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1FCA" w14:textId="77777777" w:rsidR="00A74276" w:rsidRPr="00A74276" w:rsidRDefault="00A74276" w:rsidP="00A74276">
      <w:pPr>
        <w:tabs>
          <w:tab w:val="center" w:pos="4819"/>
        </w:tabs>
        <w:jc w:val="both"/>
        <w:rPr>
          <w:b/>
          <w:sz w:val="32"/>
          <w:szCs w:val="32"/>
        </w:rPr>
      </w:pPr>
      <w:r w:rsidRPr="00A74276">
        <w:rPr>
          <w:b/>
          <w:sz w:val="32"/>
          <w:szCs w:val="32"/>
        </w:rPr>
        <w:t xml:space="preserve">                                           АДМИНИСТРАЦИЯ</w:t>
      </w:r>
    </w:p>
    <w:p w14:paraId="325B66CB" w14:textId="77777777" w:rsidR="00A74276" w:rsidRPr="00A74276" w:rsidRDefault="00A74276" w:rsidP="00A74276">
      <w:pPr>
        <w:tabs>
          <w:tab w:val="center" w:pos="4819"/>
        </w:tabs>
        <w:jc w:val="both"/>
        <w:rPr>
          <w:b/>
          <w:sz w:val="32"/>
          <w:szCs w:val="32"/>
        </w:rPr>
      </w:pPr>
      <w:r w:rsidRPr="00A74276">
        <w:rPr>
          <w:b/>
          <w:sz w:val="32"/>
          <w:szCs w:val="32"/>
        </w:rPr>
        <w:t xml:space="preserve">                           СЕЛЬСКОГО ПОСЕЛЕНИЯ ЛАРЬЯК</w:t>
      </w:r>
    </w:p>
    <w:p w14:paraId="77834E7D" w14:textId="77777777" w:rsidR="00A74276" w:rsidRPr="00A74276" w:rsidRDefault="00A74276" w:rsidP="00A74276">
      <w:pPr>
        <w:tabs>
          <w:tab w:val="center" w:pos="4819"/>
        </w:tabs>
        <w:jc w:val="both"/>
        <w:rPr>
          <w:b/>
        </w:rPr>
      </w:pPr>
      <w:r w:rsidRPr="00A74276">
        <w:rPr>
          <w:b/>
        </w:rPr>
        <w:t>Нижневартовского района</w:t>
      </w:r>
    </w:p>
    <w:p w14:paraId="0366FBF6" w14:textId="77777777" w:rsidR="00A74276" w:rsidRPr="00A74276" w:rsidRDefault="00A74276" w:rsidP="00A74276">
      <w:pPr>
        <w:tabs>
          <w:tab w:val="center" w:pos="4819"/>
        </w:tabs>
        <w:jc w:val="both"/>
        <w:rPr>
          <w:b/>
        </w:rPr>
      </w:pPr>
      <w:r w:rsidRPr="00A74276">
        <w:rPr>
          <w:b/>
        </w:rPr>
        <w:t>Ханты – Мансийского автономного округа – Югры</w:t>
      </w:r>
    </w:p>
    <w:p w14:paraId="20DCCB3C" w14:textId="77777777" w:rsidR="00A74276" w:rsidRPr="00A74276" w:rsidRDefault="00A74276" w:rsidP="00A74276">
      <w:pPr>
        <w:tabs>
          <w:tab w:val="center" w:pos="4819"/>
        </w:tabs>
        <w:jc w:val="both"/>
        <w:rPr>
          <w:b/>
        </w:rPr>
      </w:pPr>
    </w:p>
    <w:p w14:paraId="516D7F7B" w14:textId="77777777" w:rsidR="00A74276" w:rsidRPr="00A74276" w:rsidRDefault="00A74276" w:rsidP="00A74276">
      <w:pPr>
        <w:tabs>
          <w:tab w:val="center" w:pos="4819"/>
        </w:tabs>
        <w:jc w:val="both"/>
        <w:rPr>
          <w:b/>
          <w:sz w:val="32"/>
          <w:szCs w:val="32"/>
        </w:rPr>
      </w:pPr>
      <w:r w:rsidRPr="00A74276">
        <w:rPr>
          <w:b/>
          <w:sz w:val="32"/>
          <w:szCs w:val="32"/>
        </w:rPr>
        <w:t xml:space="preserve">                                           ПОСТАНОВЛЕНИЕ</w:t>
      </w:r>
    </w:p>
    <w:p w14:paraId="70C084D9" w14:textId="77777777" w:rsidR="00A74276" w:rsidRPr="00A74276" w:rsidRDefault="00A74276" w:rsidP="00A74276">
      <w:pPr>
        <w:tabs>
          <w:tab w:val="center" w:pos="4819"/>
        </w:tabs>
        <w:jc w:val="both"/>
        <w:rPr>
          <w:b/>
        </w:rPr>
      </w:pPr>
    </w:p>
    <w:p w14:paraId="24B559A4" w14:textId="77777777" w:rsidR="005C7A6E" w:rsidRDefault="005C7A6E" w:rsidP="00A74276">
      <w:pPr>
        <w:tabs>
          <w:tab w:val="center" w:pos="4819"/>
        </w:tabs>
        <w:jc w:val="both"/>
      </w:pPr>
    </w:p>
    <w:p w14:paraId="5C3CB621" w14:textId="77777777" w:rsidR="00A74276" w:rsidRPr="003D7917" w:rsidRDefault="00A74276" w:rsidP="00A74276">
      <w:pPr>
        <w:tabs>
          <w:tab w:val="center" w:pos="4819"/>
        </w:tabs>
        <w:jc w:val="both"/>
      </w:pPr>
      <w:r w:rsidRPr="003D7917">
        <w:t xml:space="preserve">от </w:t>
      </w:r>
      <w:r w:rsidRPr="003D7917">
        <w:rPr>
          <w:color w:val="FF0000"/>
        </w:rPr>
        <w:t xml:space="preserve">00.00.0000 </w:t>
      </w:r>
      <w:r w:rsidRPr="003D7917">
        <w:t xml:space="preserve">г.                                                                              № </w:t>
      </w:r>
      <w:r w:rsidRPr="003D7917">
        <w:rPr>
          <w:color w:val="FF0000"/>
        </w:rPr>
        <w:t>Проект</w:t>
      </w:r>
    </w:p>
    <w:p w14:paraId="2023E9C1" w14:textId="77777777" w:rsidR="00A74276" w:rsidRPr="003D7917" w:rsidRDefault="00A74276" w:rsidP="00A74276">
      <w:pPr>
        <w:tabs>
          <w:tab w:val="center" w:pos="4819"/>
        </w:tabs>
        <w:jc w:val="both"/>
        <w:rPr>
          <w:bCs/>
        </w:rPr>
      </w:pPr>
    </w:p>
    <w:p w14:paraId="1CCB5BD2" w14:textId="77777777" w:rsidR="005C7A6E" w:rsidRPr="003D7917" w:rsidRDefault="005C7A6E" w:rsidP="00A74276">
      <w:pPr>
        <w:tabs>
          <w:tab w:val="center" w:pos="4819"/>
        </w:tabs>
        <w:jc w:val="both"/>
        <w:rPr>
          <w:bCs/>
        </w:rPr>
      </w:pPr>
      <w:bookmarkStart w:id="0" w:name="_Hlk151034682"/>
    </w:p>
    <w:p w14:paraId="408E3E70" w14:textId="77777777" w:rsidR="00A74276" w:rsidRPr="003D7917" w:rsidRDefault="00A74276" w:rsidP="00A74276">
      <w:pPr>
        <w:tabs>
          <w:tab w:val="center" w:pos="4819"/>
        </w:tabs>
        <w:jc w:val="both"/>
        <w:rPr>
          <w:bCs/>
        </w:rPr>
      </w:pPr>
      <w:r w:rsidRPr="003D7917">
        <w:rPr>
          <w:bCs/>
        </w:rPr>
        <w:t xml:space="preserve">Об утверждении муниципальной </w:t>
      </w:r>
    </w:p>
    <w:p w14:paraId="2BFE1C8A" w14:textId="77777777" w:rsidR="00A74276" w:rsidRPr="003D7917" w:rsidRDefault="00A74276" w:rsidP="00A74276">
      <w:pPr>
        <w:tabs>
          <w:tab w:val="center" w:pos="4819"/>
        </w:tabs>
        <w:jc w:val="both"/>
        <w:rPr>
          <w:bCs/>
        </w:rPr>
      </w:pPr>
      <w:r w:rsidRPr="003D7917">
        <w:rPr>
          <w:bCs/>
        </w:rPr>
        <w:t xml:space="preserve">программы </w:t>
      </w:r>
      <w:bookmarkStart w:id="1" w:name="_Hlk151034679"/>
      <w:r w:rsidRPr="003D7917">
        <w:rPr>
          <w:bCs/>
        </w:rPr>
        <w:t>«Развитие транспортной</w:t>
      </w:r>
    </w:p>
    <w:p w14:paraId="4E99A968" w14:textId="77777777" w:rsidR="00A74276" w:rsidRPr="003D7917" w:rsidRDefault="00A74276" w:rsidP="00A74276">
      <w:pPr>
        <w:tabs>
          <w:tab w:val="center" w:pos="4819"/>
        </w:tabs>
        <w:jc w:val="both"/>
        <w:rPr>
          <w:bCs/>
        </w:rPr>
      </w:pPr>
      <w:r w:rsidRPr="003D7917">
        <w:rPr>
          <w:bCs/>
        </w:rPr>
        <w:t xml:space="preserve"> системы и связи в сельском</w:t>
      </w:r>
    </w:p>
    <w:p w14:paraId="7804DB5C" w14:textId="77777777" w:rsidR="00A74276" w:rsidRPr="003D7917" w:rsidRDefault="00A74276" w:rsidP="00A74276">
      <w:pPr>
        <w:tabs>
          <w:tab w:val="center" w:pos="4819"/>
        </w:tabs>
        <w:jc w:val="both"/>
        <w:rPr>
          <w:bCs/>
        </w:rPr>
      </w:pPr>
      <w:r w:rsidRPr="003D7917">
        <w:rPr>
          <w:bCs/>
        </w:rPr>
        <w:t xml:space="preserve"> поселении </w:t>
      </w:r>
      <w:proofErr w:type="spellStart"/>
      <w:r w:rsidRPr="003D7917">
        <w:rPr>
          <w:bCs/>
        </w:rPr>
        <w:t>Ларьяк</w:t>
      </w:r>
      <w:proofErr w:type="spellEnd"/>
      <w:r w:rsidRPr="003D7917">
        <w:rPr>
          <w:bCs/>
        </w:rPr>
        <w:t>»</w:t>
      </w:r>
    </w:p>
    <w:bookmarkEnd w:id="0"/>
    <w:bookmarkEnd w:id="1"/>
    <w:p w14:paraId="6D605DCB" w14:textId="77777777" w:rsidR="00A74276" w:rsidRPr="003D7917" w:rsidRDefault="00A74276" w:rsidP="00A74276">
      <w:pPr>
        <w:tabs>
          <w:tab w:val="center" w:pos="4819"/>
        </w:tabs>
        <w:jc w:val="both"/>
      </w:pPr>
    </w:p>
    <w:p w14:paraId="24FB1AE0" w14:textId="77777777" w:rsidR="00A74276" w:rsidRPr="003D7917" w:rsidRDefault="00A74276" w:rsidP="00A74276">
      <w:pPr>
        <w:tabs>
          <w:tab w:val="center" w:pos="4819"/>
        </w:tabs>
        <w:jc w:val="both"/>
      </w:pPr>
    </w:p>
    <w:p w14:paraId="5042CD07" w14:textId="77777777" w:rsidR="005C7A6E" w:rsidRPr="003D7917" w:rsidRDefault="005C7A6E" w:rsidP="00A74276">
      <w:pPr>
        <w:tabs>
          <w:tab w:val="center" w:pos="4819"/>
        </w:tabs>
        <w:jc w:val="both"/>
      </w:pPr>
    </w:p>
    <w:p w14:paraId="2DC07497" w14:textId="77777777" w:rsidR="00A74276" w:rsidRPr="003D7917" w:rsidRDefault="00A74276" w:rsidP="00A74276">
      <w:pPr>
        <w:tabs>
          <w:tab w:val="center" w:pos="4819"/>
        </w:tabs>
        <w:jc w:val="both"/>
      </w:pPr>
      <w:r w:rsidRPr="003D7917">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w:t>
      </w:r>
      <w:proofErr w:type="spellStart"/>
      <w:r w:rsidRPr="003D7917">
        <w:t>Ларьяк</w:t>
      </w:r>
      <w:proofErr w:type="spellEnd"/>
      <w:r w:rsidRPr="003D7917">
        <w:t xml:space="preserve"> от </w:t>
      </w:r>
      <w:r w:rsidR="00A259EC" w:rsidRPr="003D7917">
        <w:rPr>
          <w:color w:val="FF0000"/>
        </w:rPr>
        <w:t>00.00.000</w:t>
      </w:r>
      <w:r w:rsidRPr="003D7917">
        <w:t xml:space="preserve">№ </w:t>
      </w:r>
      <w:r w:rsidR="00A259EC" w:rsidRPr="003D7917">
        <w:rPr>
          <w:color w:val="FF0000"/>
        </w:rPr>
        <w:t>000</w:t>
      </w:r>
      <w:r w:rsidRPr="003D7917">
        <w:rPr>
          <w:color w:val="FF0000"/>
        </w:rPr>
        <w:t xml:space="preserve">-п </w:t>
      </w:r>
      <w:r w:rsidRPr="003D7917">
        <w:t xml:space="preserve">«О порядке разработки и реализации муниципальных программ сельского поселения </w:t>
      </w:r>
      <w:proofErr w:type="spellStart"/>
      <w:r w:rsidRPr="003D7917">
        <w:t>Ларьяк</w:t>
      </w:r>
      <w:proofErr w:type="spellEnd"/>
      <w:r w:rsidRPr="003D7917">
        <w:t>»:</w:t>
      </w:r>
    </w:p>
    <w:p w14:paraId="4B457FAC" w14:textId="77777777" w:rsidR="00A74276" w:rsidRPr="003D7917" w:rsidRDefault="00A74276" w:rsidP="00A74276">
      <w:pPr>
        <w:tabs>
          <w:tab w:val="center" w:pos="4819"/>
        </w:tabs>
        <w:jc w:val="both"/>
      </w:pPr>
    </w:p>
    <w:p w14:paraId="443FD9E0" w14:textId="77777777" w:rsidR="00A74276" w:rsidRPr="003D7917" w:rsidRDefault="00A74276" w:rsidP="00A74276">
      <w:pPr>
        <w:tabs>
          <w:tab w:val="center" w:pos="4819"/>
        </w:tabs>
        <w:jc w:val="both"/>
      </w:pPr>
      <w:r w:rsidRPr="003D7917">
        <w:t xml:space="preserve">       1.Утвердить муниципальную программу «Развитие транспортной системы и связи в сельском поселении </w:t>
      </w:r>
      <w:proofErr w:type="spellStart"/>
      <w:r w:rsidRPr="003D7917">
        <w:t>Ларьяк</w:t>
      </w:r>
      <w:proofErr w:type="spellEnd"/>
      <w:r w:rsidRPr="003D7917">
        <w:t xml:space="preserve">» </w:t>
      </w:r>
      <w:r w:rsidRPr="003D7917">
        <w:rPr>
          <w:bCs/>
        </w:rPr>
        <w:t>согласно приложению к постановлению</w:t>
      </w:r>
      <w:r w:rsidRPr="003D7917">
        <w:t>.</w:t>
      </w:r>
    </w:p>
    <w:p w14:paraId="609651E5" w14:textId="77777777" w:rsidR="00A74276" w:rsidRPr="003D7917" w:rsidRDefault="00A74276" w:rsidP="00A74276">
      <w:pPr>
        <w:tabs>
          <w:tab w:val="center" w:pos="4819"/>
        </w:tabs>
        <w:jc w:val="both"/>
      </w:pPr>
    </w:p>
    <w:p w14:paraId="01D0B123" w14:textId="77777777" w:rsidR="00A74276" w:rsidRPr="003D7917" w:rsidRDefault="00A74276" w:rsidP="00A74276">
      <w:pPr>
        <w:tabs>
          <w:tab w:val="center" w:pos="4819"/>
        </w:tabs>
        <w:jc w:val="both"/>
        <w:rPr>
          <w:bCs/>
        </w:rPr>
      </w:pPr>
      <w:r w:rsidRPr="003D7917">
        <w:t xml:space="preserve">       2. </w:t>
      </w:r>
      <w:r w:rsidRPr="003D7917">
        <w:rPr>
          <w:bCs/>
        </w:rPr>
        <w:t xml:space="preserve">Признать утратившими силу постановления сельского поселения </w:t>
      </w:r>
      <w:proofErr w:type="spellStart"/>
      <w:r w:rsidRPr="003D7917">
        <w:rPr>
          <w:bCs/>
        </w:rPr>
        <w:t>Ларьяк</w:t>
      </w:r>
      <w:proofErr w:type="spellEnd"/>
      <w:r w:rsidRPr="003D7917">
        <w:rPr>
          <w:bCs/>
        </w:rPr>
        <w:t>:</w:t>
      </w:r>
    </w:p>
    <w:p w14:paraId="3E283141" w14:textId="2A5E7D47" w:rsidR="00A74276" w:rsidRPr="003D7917" w:rsidRDefault="00A74276" w:rsidP="00A74276">
      <w:pPr>
        <w:tabs>
          <w:tab w:val="center" w:pos="4819"/>
        </w:tabs>
        <w:jc w:val="both"/>
        <w:rPr>
          <w:bCs/>
        </w:rPr>
      </w:pPr>
      <w:r w:rsidRPr="003D7917">
        <w:t xml:space="preserve">           - от 15.12.2021 г. № 186-п </w:t>
      </w:r>
      <w:r w:rsidRPr="003D7917">
        <w:rPr>
          <w:bCs/>
        </w:rPr>
        <w:t xml:space="preserve">«Развитие транспортной системы и связи в сельском поселении </w:t>
      </w:r>
      <w:proofErr w:type="spellStart"/>
      <w:r w:rsidRPr="003D7917">
        <w:rPr>
          <w:bCs/>
        </w:rPr>
        <w:t>Ларьяк</w:t>
      </w:r>
      <w:bookmarkStart w:id="2" w:name="_GoBack"/>
      <w:bookmarkEnd w:id="2"/>
      <w:proofErr w:type="spellEnd"/>
      <w:r w:rsidRPr="003D7917">
        <w:rPr>
          <w:bCs/>
        </w:rPr>
        <w:t>»</w:t>
      </w:r>
    </w:p>
    <w:p w14:paraId="26F66488" w14:textId="77777777" w:rsidR="00A74276" w:rsidRPr="003D7917" w:rsidRDefault="00A74276" w:rsidP="00A74276">
      <w:pPr>
        <w:tabs>
          <w:tab w:val="center" w:pos="4819"/>
        </w:tabs>
        <w:jc w:val="both"/>
        <w:rPr>
          <w:b/>
          <w:bCs/>
        </w:rPr>
      </w:pPr>
      <w:r w:rsidRPr="003D7917">
        <w:rPr>
          <w:bCs/>
        </w:rPr>
        <w:t xml:space="preserve">           - от 28.07.2022 г. № 90-п «О внесении изменений в постановление администрации сельского поселения </w:t>
      </w:r>
      <w:proofErr w:type="spellStart"/>
      <w:r w:rsidRPr="003D7917">
        <w:rPr>
          <w:bCs/>
        </w:rPr>
        <w:t>Ларьяк</w:t>
      </w:r>
      <w:proofErr w:type="spellEnd"/>
      <w:r w:rsidRPr="003D7917">
        <w:rPr>
          <w:bCs/>
        </w:rPr>
        <w:t xml:space="preserve"> от 15.12.2021 № 186-п «Об утверждении муниципальной программы «Развитие транспортной системы и связи в сельском поселении </w:t>
      </w:r>
      <w:proofErr w:type="spellStart"/>
      <w:r w:rsidRPr="003D7917">
        <w:rPr>
          <w:bCs/>
        </w:rPr>
        <w:t>Ларьяк</w:t>
      </w:r>
      <w:proofErr w:type="spellEnd"/>
      <w:r w:rsidRPr="003D7917">
        <w:rPr>
          <w:bCs/>
        </w:rPr>
        <w:t>»»</w:t>
      </w:r>
    </w:p>
    <w:p w14:paraId="557B7EAF" w14:textId="77777777" w:rsidR="00A74276" w:rsidRPr="003D7917" w:rsidRDefault="00A74276" w:rsidP="00A74276">
      <w:pPr>
        <w:tabs>
          <w:tab w:val="center" w:pos="4819"/>
        </w:tabs>
        <w:jc w:val="both"/>
        <w:rPr>
          <w:bCs/>
        </w:rPr>
      </w:pPr>
      <w:r w:rsidRPr="003D7917">
        <w:rPr>
          <w:bCs/>
        </w:rPr>
        <w:t xml:space="preserve">          - от 30.12.2022 г. № 176-п «О внесении изменений в постановление администрации сельского поселения </w:t>
      </w:r>
      <w:proofErr w:type="spellStart"/>
      <w:r w:rsidRPr="003D7917">
        <w:rPr>
          <w:bCs/>
        </w:rPr>
        <w:t>Ларьяк</w:t>
      </w:r>
      <w:proofErr w:type="spellEnd"/>
      <w:r w:rsidRPr="003D7917">
        <w:rPr>
          <w:bCs/>
        </w:rPr>
        <w:t xml:space="preserve"> от 15.12.2021 № 186-п «Об утверждении муниципальной программы «Развитие транспортной системы и связи в сельском поселении </w:t>
      </w:r>
      <w:proofErr w:type="spellStart"/>
      <w:r w:rsidRPr="003D7917">
        <w:rPr>
          <w:bCs/>
        </w:rPr>
        <w:t>Ларьяк</w:t>
      </w:r>
      <w:proofErr w:type="spellEnd"/>
      <w:r w:rsidRPr="003D7917">
        <w:rPr>
          <w:bCs/>
        </w:rPr>
        <w:t>»»</w:t>
      </w:r>
    </w:p>
    <w:p w14:paraId="7DB7F223" w14:textId="77777777" w:rsidR="00A74276" w:rsidRPr="003D7917" w:rsidRDefault="00A74276" w:rsidP="00A74276">
      <w:pPr>
        <w:tabs>
          <w:tab w:val="center" w:pos="4819"/>
        </w:tabs>
        <w:jc w:val="both"/>
        <w:rPr>
          <w:bCs/>
        </w:rPr>
      </w:pPr>
      <w:r w:rsidRPr="003D7917">
        <w:rPr>
          <w:bCs/>
        </w:rPr>
        <w:t xml:space="preserve">         - от 27.01.2023 г. № 73-п «О внесении изменений в постановление администрации сельского поселения </w:t>
      </w:r>
      <w:proofErr w:type="spellStart"/>
      <w:r w:rsidRPr="003D7917">
        <w:rPr>
          <w:bCs/>
        </w:rPr>
        <w:t>Ларьяк</w:t>
      </w:r>
      <w:proofErr w:type="spellEnd"/>
      <w:r w:rsidRPr="003D7917">
        <w:rPr>
          <w:bCs/>
        </w:rPr>
        <w:t xml:space="preserve"> от 15.12.2021 № 186-п «Об утверждении муниципальной программы «Развитие транспортной системы и связи в сельском поселении </w:t>
      </w:r>
      <w:proofErr w:type="spellStart"/>
      <w:r w:rsidRPr="003D7917">
        <w:rPr>
          <w:bCs/>
        </w:rPr>
        <w:t>Ларьяк</w:t>
      </w:r>
      <w:proofErr w:type="spellEnd"/>
      <w:r w:rsidRPr="003D7917">
        <w:rPr>
          <w:bCs/>
        </w:rPr>
        <w:t>»</w:t>
      </w:r>
    </w:p>
    <w:p w14:paraId="14D11E81" w14:textId="77777777" w:rsidR="00A74276" w:rsidRPr="003D7917" w:rsidRDefault="00A74276" w:rsidP="00A74276">
      <w:pPr>
        <w:tabs>
          <w:tab w:val="center" w:pos="4819"/>
        </w:tabs>
        <w:jc w:val="both"/>
        <w:rPr>
          <w:bCs/>
        </w:rPr>
      </w:pPr>
      <w:r w:rsidRPr="003D7917">
        <w:rPr>
          <w:bCs/>
        </w:rPr>
        <w:lastRenderedPageBreak/>
        <w:t xml:space="preserve">        - от 05.09.2023 г. № 73-п «О внесении изменений в постановление администрации сельского поселения </w:t>
      </w:r>
      <w:proofErr w:type="spellStart"/>
      <w:r w:rsidRPr="003D7917">
        <w:rPr>
          <w:bCs/>
        </w:rPr>
        <w:t>Ларьяк</w:t>
      </w:r>
      <w:proofErr w:type="spellEnd"/>
      <w:r w:rsidRPr="003D7917">
        <w:rPr>
          <w:bCs/>
        </w:rPr>
        <w:t xml:space="preserve"> от 15.12.2021 № 186-п «Об утверждении муниципальной программы «Развитие транспортной системы и связи в сельском поселении </w:t>
      </w:r>
      <w:proofErr w:type="spellStart"/>
      <w:r w:rsidRPr="003D7917">
        <w:rPr>
          <w:bCs/>
        </w:rPr>
        <w:t>Ларьяк</w:t>
      </w:r>
      <w:proofErr w:type="spellEnd"/>
      <w:r w:rsidRPr="003D7917">
        <w:rPr>
          <w:bCs/>
        </w:rPr>
        <w:t>»</w:t>
      </w:r>
    </w:p>
    <w:p w14:paraId="358C0305" w14:textId="77777777" w:rsidR="00196692" w:rsidRPr="003D7917" w:rsidRDefault="00196692" w:rsidP="00A74276">
      <w:pPr>
        <w:tabs>
          <w:tab w:val="center" w:pos="4819"/>
        </w:tabs>
        <w:jc w:val="both"/>
      </w:pPr>
    </w:p>
    <w:p w14:paraId="575CAD95" w14:textId="77777777" w:rsidR="00A74276" w:rsidRPr="003D7917" w:rsidRDefault="00A74276" w:rsidP="00A74276">
      <w:pPr>
        <w:tabs>
          <w:tab w:val="center" w:pos="4819"/>
        </w:tabs>
        <w:jc w:val="both"/>
      </w:pPr>
      <w:r w:rsidRPr="003D7917">
        <w:t xml:space="preserve">  3. Главному специалисту администрации сельского поселения  </w:t>
      </w:r>
      <w:proofErr w:type="spellStart"/>
      <w:r w:rsidRPr="003D7917">
        <w:t>Ларьяк</w:t>
      </w:r>
      <w:proofErr w:type="spellEnd"/>
      <w:r w:rsidRPr="003D7917">
        <w:t xml:space="preserve"> опубликовать (обнародовать) данное постановление на веб-сайте администрации сельского поселения </w:t>
      </w:r>
      <w:proofErr w:type="spellStart"/>
      <w:r w:rsidRPr="003D7917">
        <w:t>Ларьяк</w:t>
      </w:r>
      <w:proofErr w:type="spellEnd"/>
      <w:r w:rsidRPr="003D7917">
        <w:t xml:space="preserve"> (</w:t>
      </w:r>
      <w:hyperlink r:id="rId8" w:history="1">
        <w:r w:rsidRPr="003D7917">
          <w:rPr>
            <w:rStyle w:val="af9"/>
          </w:rPr>
          <w:t>www.</w:t>
        </w:r>
        <w:r w:rsidRPr="003D7917">
          <w:rPr>
            <w:rStyle w:val="af9"/>
            <w:lang w:val="en-US"/>
          </w:rPr>
          <w:t>admlariak</w:t>
        </w:r>
        <w:r w:rsidRPr="003D7917">
          <w:rPr>
            <w:rStyle w:val="af9"/>
          </w:rPr>
          <w:t>.</w:t>
        </w:r>
        <w:proofErr w:type="spellStart"/>
        <w:r w:rsidRPr="003D7917">
          <w:rPr>
            <w:rStyle w:val="af9"/>
          </w:rPr>
          <w:t>ru</w:t>
        </w:r>
        <w:proofErr w:type="spellEnd"/>
      </w:hyperlink>
      <w:r w:rsidRPr="003D7917">
        <w:t xml:space="preserve">), и в приложении «Официальный бюллетень» к районной газете «Новости </w:t>
      </w:r>
      <w:proofErr w:type="spellStart"/>
      <w:r w:rsidRPr="003D7917">
        <w:t>Приобъя</w:t>
      </w:r>
      <w:proofErr w:type="spellEnd"/>
      <w:r w:rsidRPr="003D7917">
        <w:t>».</w:t>
      </w:r>
    </w:p>
    <w:p w14:paraId="197C1402" w14:textId="77777777" w:rsidR="00A74276" w:rsidRPr="00196692" w:rsidRDefault="00A74276" w:rsidP="00A74276">
      <w:pPr>
        <w:tabs>
          <w:tab w:val="center" w:pos="4819"/>
        </w:tabs>
        <w:jc w:val="both"/>
        <w:rPr>
          <w:sz w:val="24"/>
          <w:szCs w:val="24"/>
        </w:rPr>
      </w:pPr>
    </w:p>
    <w:p w14:paraId="48185343" w14:textId="77777777" w:rsidR="00196692" w:rsidRDefault="00196692" w:rsidP="00A74276">
      <w:pPr>
        <w:tabs>
          <w:tab w:val="center" w:pos="4819"/>
        </w:tabs>
        <w:jc w:val="both"/>
        <w:rPr>
          <w:sz w:val="24"/>
          <w:szCs w:val="24"/>
        </w:rPr>
      </w:pPr>
    </w:p>
    <w:p w14:paraId="683F1691" w14:textId="77777777" w:rsidR="00A74276" w:rsidRPr="003D7917" w:rsidRDefault="00A74276" w:rsidP="00A74276">
      <w:pPr>
        <w:tabs>
          <w:tab w:val="center" w:pos="4819"/>
        </w:tabs>
        <w:jc w:val="both"/>
      </w:pPr>
      <w:r w:rsidRPr="003D7917">
        <w:t xml:space="preserve">       4.  Настоящее постановление вступает в силу после его официального опубликования (обнародования), но не ранее 01.01.2024 г.</w:t>
      </w:r>
    </w:p>
    <w:p w14:paraId="5751A1B9" w14:textId="77777777" w:rsidR="00A74276" w:rsidRPr="003D7917" w:rsidRDefault="00A74276" w:rsidP="00A74276">
      <w:pPr>
        <w:tabs>
          <w:tab w:val="center" w:pos="4819"/>
        </w:tabs>
        <w:jc w:val="both"/>
      </w:pPr>
    </w:p>
    <w:p w14:paraId="71B6295E" w14:textId="77777777" w:rsidR="00A74276" w:rsidRPr="003D7917" w:rsidRDefault="00A74276" w:rsidP="00A74276">
      <w:pPr>
        <w:tabs>
          <w:tab w:val="center" w:pos="4819"/>
        </w:tabs>
        <w:jc w:val="both"/>
      </w:pPr>
      <w:r w:rsidRPr="003D7917">
        <w:t xml:space="preserve">       5. Контроль выполнения постановления возложить на заведующего отделом экономики и финансов администрации сельского поселения </w:t>
      </w:r>
      <w:proofErr w:type="spellStart"/>
      <w:r w:rsidRPr="003D7917">
        <w:t>Ларьяк</w:t>
      </w:r>
      <w:proofErr w:type="spellEnd"/>
      <w:r w:rsidRPr="003D7917">
        <w:t xml:space="preserve"> В.Г. </w:t>
      </w:r>
      <w:proofErr w:type="spellStart"/>
      <w:r w:rsidRPr="003D7917">
        <w:t>Сигильетову</w:t>
      </w:r>
      <w:proofErr w:type="spellEnd"/>
      <w:r w:rsidRPr="003D7917">
        <w:t>.</w:t>
      </w:r>
    </w:p>
    <w:p w14:paraId="745E0251" w14:textId="77777777" w:rsidR="00A74276" w:rsidRPr="003D7917" w:rsidRDefault="00A74276" w:rsidP="00A74276">
      <w:pPr>
        <w:tabs>
          <w:tab w:val="center" w:pos="4819"/>
        </w:tabs>
        <w:jc w:val="both"/>
      </w:pPr>
    </w:p>
    <w:p w14:paraId="558BD157" w14:textId="77777777" w:rsidR="00A74276" w:rsidRPr="003D7917" w:rsidRDefault="00A74276" w:rsidP="00A74276">
      <w:pPr>
        <w:tabs>
          <w:tab w:val="center" w:pos="4819"/>
        </w:tabs>
        <w:jc w:val="both"/>
      </w:pPr>
    </w:p>
    <w:p w14:paraId="6FEAD071" w14:textId="77777777" w:rsidR="00A74276" w:rsidRPr="003D7917" w:rsidRDefault="00A74276" w:rsidP="00A74276">
      <w:pPr>
        <w:tabs>
          <w:tab w:val="center" w:pos="4819"/>
        </w:tabs>
        <w:jc w:val="both"/>
      </w:pPr>
    </w:p>
    <w:p w14:paraId="1E4B7717" w14:textId="77777777" w:rsidR="00A74276" w:rsidRPr="003D7917" w:rsidRDefault="00A74276" w:rsidP="00A74276">
      <w:pPr>
        <w:tabs>
          <w:tab w:val="center" w:pos="4819"/>
        </w:tabs>
        <w:jc w:val="both"/>
      </w:pPr>
    </w:p>
    <w:p w14:paraId="50246088" w14:textId="77777777" w:rsidR="00A74276" w:rsidRPr="003D7917" w:rsidRDefault="00A74276" w:rsidP="00A74276">
      <w:pPr>
        <w:tabs>
          <w:tab w:val="center" w:pos="4819"/>
        </w:tabs>
        <w:jc w:val="both"/>
      </w:pPr>
    </w:p>
    <w:p w14:paraId="1E981D92" w14:textId="6FD1DABF" w:rsidR="004243CA" w:rsidRPr="003D7917" w:rsidRDefault="00A74276" w:rsidP="00A74276">
      <w:pPr>
        <w:tabs>
          <w:tab w:val="center" w:pos="4819"/>
        </w:tabs>
        <w:jc w:val="both"/>
        <w:sectPr w:rsidR="004243CA" w:rsidRPr="003D7917" w:rsidSect="0079395D">
          <w:headerReference w:type="default" r:id="rId9"/>
          <w:pgSz w:w="11906" w:h="16838"/>
          <w:pgMar w:top="1134" w:right="567" w:bottom="1134" w:left="1701" w:header="709" w:footer="709" w:gutter="0"/>
          <w:cols w:space="708"/>
          <w:docGrid w:linePitch="360"/>
        </w:sectPr>
      </w:pPr>
      <w:r w:rsidRPr="003D7917">
        <w:t xml:space="preserve">Глава сельского поселения </w:t>
      </w:r>
      <w:proofErr w:type="spellStart"/>
      <w:r w:rsidRPr="003D7917">
        <w:t>Ларьяк</w:t>
      </w:r>
      <w:proofErr w:type="spellEnd"/>
      <w:r w:rsidRPr="003D7917">
        <w:tab/>
      </w:r>
      <w:r w:rsidRPr="003D7917">
        <w:tab/>
      </w:r>
      <w:r w:rsidRPr="003D7917">
        <w:tab/>
      </w:r>
      <w:r w:rsidRPr="003D7917">
        <w:tab/>
      </w:r>
      <w:r w:rsidRPr="003D7917">
        <w:tab/>
      </w:r>
      <w:proofErr w:type="spellStart"/>
      <w:r w:rsidRPr="003D7917">
        <w:t>Т.А.Веснина</w:t>
      </w:r>
      <w:proofErr w:type="spellEnd"/>
    </w:p>
    <w:p w14:paraId="4CB32D8D" w14:textId="77777777" w:rsidR="0079395D" w:rsidRPr="00196692" w:rsidRDefault="00F2125A" w:rsidP="00F2125A">
      <w:pPr>
        <w:autoSpaceDE w:val="0"/>
        <w:autoSpaceDN w:val="0"/>
        <w:adjustRightInd w:val="0"/>
        <w:ind w:left="11340"/>
        <w:jc w:val="both"/>
        <w:rPr>
          <w:sz w:val="24"/>
          <w:szCs w:val="24"/>
        </w:rPr>
      </w:pPr>
      <w:r w:rsidRPr="00196692">
        <w:rPr>
          <w:sz w:val="24"/>
          <w:szCs w:val="24"/>
        </w:rPr>
        <w:lastRenderedPageBreak/>
        <w:t xml:space="preserve">Приложение </w:t>
      </w:r>
      <w:r w:rsidR="0079395D" w:rsidRPr="00196692">
        <w:rPr>
          <w:sz w:val="24"/>
          <w:szCs w:val="24"/>
        </w:rPr>
        <w:t xml:space="preserve">1 </w:t>
      </w:r>
      <w:r w:rsidRPr="00196692">
        <w:rPr>
          <w:sz w:val="24"/>
          <w:szCs w:val="24"/>
        </w:rPr>
        <w:t>к М</w:t>
      </w:r>
      <w:r w:rsidR="0079395D" w:rsidRPr="00196692">
        <w:rPr>
          <w:sz w:val="24"/>
          <w:szCs w:val="24"/>
        </w:rPr>
        <w:t xml:space="preserve">етодическим </w:t>
      </w:r>
      <w:proofErr w:type="spellStart"/>
      <w:r w:rsidR="0079395D" w:rsidRPr="00196692">
        <w:rPr>
          <w:sz w:val="24"/>
          <w:szCs w:val="24"/>
        </w:rPr>
        <w:t>рекомендациям</w:t>
      </w:r>
      <w:r w:rsidRPr="00196692">
        <w:rPr>
          <w:bCs/>
          <w:sz w:val="24"/>
          <w:szCs w:val="24"/>
        </w:rPr>
        <w:t>по</w:t>
      </w:r>
      <w:proofErr w:type="spellEnd"/>
      <w:r w:rsidRPr="00196692">
        <w:rPr>
          <w:bCs/>
          <w:sz w:val="24"/>
          <w:szCs w:val="24"/>
        </w:rPr>
        <w:t xml:space="preserve"> разработке проектов муниципальных программ </w:t>
      </w:r>
      <w:r w:rsidR="004243CA" w:rsidRPr="00196692">
        <w:rPr>
          <w:bCs/>
          <w:sz w:val="24"/>
          <w:szCs w:val="24"/>
        </w:rPr>
        <w:t xml:space="preserve">Администрации сельского поселения </w:t>
      </w:r>
      <w:proofErr w:type="spellStart"/>
      <w:r w:rsidR="004243CA" w:rsidRPr="00196692">
        <w:rPr>
          <w:bCs/>
          <w:sz w:val="24"/>
          <w:szCs w:val="24"/>
        </w:rPr>
        <w:t>Ларьяк</w:t>
      </w:r>
      <w:proofErr w:type="spellEnd"/>
    </w:p>
    <w:p w14:paraId="10E746F4" w14:textId="77777777" w:rsidR="0079395D" w:rsidRPr="00F2125A" w:rsidRDefault="0079395D" w:rsidP="001764E4">
      <w:pPr>
        <w:autoSpaceDE w:val="0"/>
        <w:autoSpaceDN w:val="0"/>
        <w:adjustRightInd w:val="0"/>
        <w:rPr>
          <w:rFonts w:eastAsia="Calibri"/>
          <w:b/>
        </w:rPr>
      </w:pPr>
      <w:r w:rsidRPr="00F2125A">
        <w:rPr>
          <w:rFonts w:eastAsia="Calibri"/>
          <w:b/>
        </w:rPr>
        <w:t>ПАСПОРТ</w:t>
      </w:r>
    </w:p>
    <w:p w14:paraId="1399B21F" w14:textId="77777777"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4243CA">
        <w:rPr>
          <w:rFonts w:eastAsia="Calibri"/>
          <w:b/>
        </w:rPr>
        <w:t>поселения</w:t>
      </w:r>
    </w:p>
    <w:p w14:paraId="0A52FA93" w14:textId="77777777" w:rsidR="005C7A6E" w:rsidRPr="005C7A6E" w:rsidRDefault="00F2125A" w:rsidP="001764E4">
      <w:pPr>
        <w:autoSpaceDE w:val="0"/>
        <w:autoSpaceDN w:val="0"/>
        <w:adjustRightInd w:val="0"/>
        <w:jc w:val="center"/>
        <w:rPr>
          <w:rFonts w:eastAsia="Calibri"/>
          <w:b/>
          <w:bCs/>
        </w:rPr>
      </w:pPr>
      <w:proofErr w:type="gramStart"/>
      <w:r>
        <w:rPr>
          <w:rFonts w:eastAsia="Calibri"/>
          <w:b/>
        </w:rPr>
        <w:t xml:space="preserve">«  </w:t>
      </w:r>
      <w:r w:rsidR="005C7A6E" w:rsidRPr="005C7A6E">
        <w:rPr>
          <w:rFonts w:eastAsia="Calibri"/>
          <w:b/>
          <w:bCs/>
        </w:rPr>
        <w:t>Развитие</w:t>
      </w:r>
      <w:proofErr w:type="gramEnd"/>
      <w:r w:rsidR="005C7A6E" w:rsidRPr="005C7A6E">
        <w:rPr>
          <w:rFonts w:eastAsia="Calibri"/>
          <w:b/>
          <w:bCs/>
        </w:rPr>
        <w:t xml:space="preserve"> </w:t>
      </w:r>
      <w:proofErr w:type="spellStart"/>
      <w:r w:rsidR="005C7A6E" w:rsidRPr="005C7A6E">
        <w:rPr>
          <w:rFonts w:eastAsia="Calibri"/>
          <w:b/>
          <w:bCs/>
        </w:rPr>
        <w:t>транспортнойсистемы</w:t>
      </w:r>
      <w:proofErr w:type="spellEnd"/>
      <w:r w:rsidR="005C7A6E" w:rsidRPr="005C7A6E">
        <w:rPr>
          <w:rFonts w:eastAsia="Calibri"/>
          <w:b/>
          <w:bCs/>
        </w:rPr>
        <w:t xml:space="preserve"> и связи в сельском</w:t>
      </w:r>
    </w:p>
    <w:p w14:paraId="2C638C6E" w14:textId="77777777" w:rsidR="0079395D" w:rsidRPr="00F2125A" w:rsidRDefault="005C7A6E" w:rsidP="005C7A6E">
      <w:pPr>
        <w:autoSpaceDE w:val="0"/>
        <w:autoSpaceDN w:val="0"/>
        <w:adjustRightInd w:val="0"/>
        <w:jc w:val="center"/>
        <w:rPr>
          <w:rFonts w:eastAsia="Calibri"/>
          <w:b/>
        </w:rPr>
      </w:pPr>
      <w:r w:rsidRPr="005C7A6E">
        <w:rPr>
          <w:rFonts w:eastAsia="Calibri"/>
          <w:b/>
          <w:bCs/>
        </w:rPr>
        <w:t xml:space="preserve"> поселении </w:t>
      </w:r>
      <w:proofErr w:type="spellStart"/>
      <w:proofErr w:type="gramStart"/>
      <w:r w:rsidRPr="005C7A6E">
        <w:rPr>
          <w:rFonts w:eastAsia="Calibri"/>
          <w:b/>
          <w:bCs/>
        </w:rPr>
        <w:t>Ларьяк</w:t>
      </w:r>
      <w:proofErr w:type="spellEnd"/>
      <w:r w:rsidR="0079395D" w:rsidRPr="00F2125A">
        <w:rPr>
          <w:rFonts w:eastAsia="Calibri"/>
          <w:b/>
        </w:rPr>
        <w:t xml:space="preserve"> »</w:t>
      </w:r>
      <w:proofErr w:type="gramEnd"/>
    </w:p>
    <w:p w14:paraId="020F2631" w14:textId="77777777"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14:paraId="1A38CB31" w14:textId="77777777" w:rsidR="0079395D" w:rsidRPr="0079395D" w:rsidRDefault="0079395D" w:rsidP="0079395D">
      <w:pPr>
        <w:autoSpaceDE w:val="0"/>
        <w:autoSpaceDN w:val="0"/>
        <w:adjustRightInd w:val="0"/>
        <w:ind w:firstLine="709"/>
        <w:jc w:val="center"/>
        <w:rPr>
          <w:rFonts w:eastAsia="Calibri"/>
          <w:b/>
          <w:sz w:val="24"/>
          <w:szCs w:val="24"/>
        </w:rPr>
      </w:pPr>
    </w:p>
    <w:p w14:paraId="0FD7E2C9" w14:textId="77777777"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14:paraId="6823E42D" w14:textId="77777777"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firstRow="1" w:lastRow="1" w:firstColumn="1" w:lastColumn="1" w:noHBand="0" w:noVBand="0"/>
      </w:tblPr>
      <w:tblGrid>
        <w:gridCol w:w="6894"/>
        <w:gridCol w:w="8019"/>
      </w:tblGrid>
      <w:tr w:rsidR="0079395D" w:rsidRPr="0079395D" w14:paraId="623A4B92" w14:textId="77777777" w:rsidTr="001764E4">
        <w:trPr>
          <w:trHeight w:val="406"/>
        </w:trPr>
        <w:tc>
          <w:tcPr>
            <w:tcW w:w="6894" w:type="dxa"/>
            <w:tcBorders>
              <w:top w:val="single" w:sz="4" w:space="0" w:color="000000"/>
              <w:left w:val="single" w:sz="4" w:space="0" w:color="000000"/>
              <w:bottom w:val="single" w:sz="4" w:space="0" w:color="000000"/>
              <w:right w:val="single" w:sz="4" w:space="0" w:color="000000"/>
            </w:tcBorders>
          </w:tcPr>
          <w:p w14:paraId="43F5842A" w14:textId="69C0D266" w:rsidR="0079395D" w:rsidRPr="0079395D" w:rsidRDefault="008E7FC6" w:rsidP="0079395D">
            <w:pPr>
              <w:rPr>
                <w:sz w:val="22"/>
                <w:szCs w:val="22"/>
              </w:rPr>
            </w:pPr>
            <w:r w:rsidRPr="008E7FC6">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3CDC15BA" w14:textId="77777777" w:rsidR="0079395D" w:rsidRPr="0079395D" w:rsidRDefault="00A259EC" w:rsidP="0079395D">
            <w:pPr>
              <w:jc w:val="both"/>
              <w:rPr>
                <w:sz w:val="22"/>
                <w:szCs w:val="22"/>
              </w:rPr>
            </w:pPr>
            <w:r>
              <w:rPr>
                <w:sz w:val="22"/>
                <w:szCs w:val="22"/>
              </w:rPr>
              <w:t xml:space="preserve">Администрация сельского поселения </w:t>
            </w:r>
            <w:proofErr w:type="spellStart"/>
            <w:r>
              <w:rPr>
                <w:sz w:val="22"/>
                <w:szCs w:val="22"/>
              </w:rPr>
              <w:t>Ларьяк</w:t>
            </w:r>
            <w:proofErr w:type="spellEnd"/>
          </w:p>
        </w:tc>
      </w:tr>
      <w:tr w:rsidR="0079395D" w:rsidRPr="0079395D" w14:paraId="3B77FF94" w14:textId="77777777" w:rsidTr="001764E4">
        <w:trPr>
          <w:trHeight w:val="356"/>
        </w:trPr>
        <w:tc>
          <w:tcPr>
            <w:tcW w:w="6894" w:type="dxa"/>
            <w:tcBorders>
              <w:top w:val="single" w:sz="4" w:space="0" w:color="000000"/>
              <w:left w:val="single" w:sz="4" w:space="0" w:color="000000"/>
              <w:bottom w:val="single" w:sz="4" w:space="0" w:color="000000"/>
              <w:right w:val="single" w:sz="4" w:space="0" w:color="000000"/>
            </w:tcBorders>
          </w:tcPr>
          <w:p w14:paraId="7172196C" w14:textId="6A7C85ED" w:rsidR="0079395D" w:rsidRPr="0079395D" w:rsidRDefault="008E7FC6" w:rsidP="0079395D">
            <w:pPr>
              <w:rPr>
                <w:sz w:val="22"/>
                <w:szCs w:val="22"/>
              </w:rPr>
            </w:pPr>
            <w:r>
              <w:rPr>
                <w:sz w:val="22"/>
                <w:szCs w:val="22"/>
              </w:rPr>
              <w:t>Соис</w:t>
            </w:r>
            <w:r w:rsidRPr="008E7FC6">
              <w:rPr>
                <w:sz w:val="22"/>
                <w:szCs w:val="22"/>
              </w:rPr>
              <w:t>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414627F7" w14:textId="77777777" w:rsidR="0079395D" w:rsidRPr="0079395D" w:rsidRDefault="00A259EC" w:rsidP="0079395D">
            <w:pPr>
              <w:jc w:val="both"/>
              <w:rPr>
                <w:sz w:val="22"/>
                <w:szCs w:val="22"/>
              </w:rPr>
            </w:pPr>
            <w:r>
              <w:rPr>
                <w:sz w:val="22"/>
                <w:szCs w:val="22"/>
              </w:rPr>
              <w:t>Отдел экономики и финансов</w:t>
            </w:r>
          </w:p>
        </w:tc>
      </w:tr>
      <w:tr w:rsidR="0079395D" w:rsidRPr="0079395D" w14:paraId="22C7DE1F" w14:textId="77777777" w:rsidTr="001764E4">
        <w:trPr>
          <w:trHeight w:val="266"/>
        </w:trPr>
        <w:tc>
          <w:tcPr>
            <w:tcW w:w="6894" w:type="dxa"/>
            <w:tcBorders>
              <w:top w:val="single" w:sz="4" w:space="0" w:color="000000"/>
              <w:left w:val="single" w:sz="4" w:space="0" w:color="000000"/>
              <w:bottom w:val="single" w:sz="4" w:space="0" w:color="000000"/>
              <w:right w:val="single" w:sz="4" w:space="0" w:color="000000"/>
            </w:tcBorders>
          </w:tcPr>
          <w:p w14:paraId="0594AA3C" w14:textId="77777777" w:rsidR="0079395D" w:rsidRPr="0079395D" w:rsidRDefault="0079395D" w:rsidP="0079395D">
            <w:pPr>
              <w:rPr>
                <w:sz w:val="22"/>
                <w:szCs w:val="22"/>
                <w:lang w:val="en-US"/>
              </w:rPr>
            </w:pPr>
            <w:r w:rsidRPr="0079395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33536EA1" w14:textId="77777777" w:rsidR="0079395D" w:rsidRPr="0079395D" w:rsidRDefault="001764E4" w:rsidP="0079395D">
            <w:pPr>
              <w:jc w:val="both"/>
              <w:rPr>
                <w:sz w:val="22"/>
                <w:szCs w:val="22"/>
              </w:rPr>
            </w:pPr>
            <w:r>
              <w:rPr>
                <w:sz w:val="22"/>
                <w:szCs w:val="22"/>
              </w:rPr>
              <w:t>2024-2030</w:t>
            </w:r>
          </w:p>
        </w:tc>
      </w:tr>
      <w:tr w:rsidR="0079395D" w:rsidRPr="0079395D" w14:paraId="1BA26BF9" w14:textId="77777777" w:rsidTr="00F2125A">
        <w:trPr>
          <w:trHeight w:val="278"/>
        </w:trPr>
        <w:tc>
          <w:tcPr>
            <w:tcW w:w="6894" w:type="dxa"/>
            <w:vMerge w:val="restart"/>
            <w:tcBorders>
              <w:top w:val="single" w:sz="4" w:space="0" w:color="000000"/>
              <w:left w:val="single" w:sz="4" w:space="0" w:color="000000"/>
              <w:right w:val="single" w:sz="4" w:space="0" w:color="000000"/>
            </w:tcBorders>
          </w:tcPr>
          <w:p w14:paraId="68A1179D" w14:textId="77777777" w:rsidR="0079395D" w:rsidRPr="0079395D" w:rsidRDefault="0079395D" w:rsidP="0079395D">
            <w:pPr>
              <w:rPr>
                <w:sz w:val="22"/>
                <w:szCs w:val="22"/>
              </w:rPr>
            </w:pPr>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0713BF66" w14:textId="77777777" w:rsidR="0079395D" w:rsidRPr="0079395D" w:rsidRDefault="001764E4" w:rsidP="0079395D">
            <w:pPr>
              <w:jc w:val="both"/>
              <w:rPr>
                <w:sz w:val="22"/>
                <w:szCs w:val="22"/>
              </w:rPr>
            </w:pPr>
            <w:r w:rsidRPr="001764E4">
              <w:rPr>
                <w:sz w:val="22"/>
                <w:szCs w:val="22"/>
              </w:rPr>
              <w:t>1.Повышение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79395D" w:rsidRPr="0079395D" w14:paraId="7B8F5AEA" w14:textId="77777777" w:rsidTr="00F2125A">
        <w:trPr>
          <w:trHeight w:val="286"/>
        </w:trPr>
        <w:tc>
          <w:tcPr>
            <w:tcW w:w="6894" w:type="dxa"/>
            <w:vMerge/>
            <w:tcBorders>
              <w:left w:val="single" w:sz="4" w:space="0" w:color="000000"/>
              <w:right w:val="single" w:sz="4" w:space="0" w:color="000000"/>
            </w:tcBorders>
          </w:tcPr>
          <w:p w14:paraId="4114E09C" w14:textId="77777777"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58F9A081" w14:textId="77777777" w:rsidR="0079395D" w:rsidRPr="00F2125A" w:rsidRDefault="001764E4" w:rsidP="0079395D">
            <w:pPr>
              <w:jc w:val="both"/>
              <w:rPr>
                <w:sz w:val="22"/>
                <w:szCs w:val="22"/>
              </w:rPr>
            </w:pPr>
            <w:r w:rsidRPr="001764E4">
              <w:rPr>
                <w:sz w:val="22"/>
                <w:szCs w:val="22"/>
              </w:rPr>
              <w:t xml:space="preserve">2.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1764E4">
              <w:rPr>
                <w:sz w:val="22"/>
                <w:szCs w:val="22"/>
              </w:rPr>
              <w:t>Ларьяк</w:t>
            </w:r>
            <w:proofErr w:type="spellEnd"/>
          </w:p>
        </w:tc>
      </w:tr>
      <w:tr w:rsidR="001764E4" w:rsidRPr="0079395D" w14:paraId="1D6C560A" w14:textId="77777777" w:rsidTr="00F2125A">
        <w:trPr>
          <w:trHeight w:val="286"/>
        </w:trPr>
        <w:tc>
          <w:tcPr>
            <w:tcW w:w="6894" w:type="dxa"/>
            <w:tcBorders>
              <w:left w:val="single" w:sz="4" w:space="0" w:color="000000"/>
              <w:right w:val="single" w:sz="4" w:space="0" w:color="000000"/>
            </w:tcBorders>
          </w:tcPr>
          <w:p w14:paraId="459FABFB" w14:textId="77777777" w:rsidR="001764E4" w:rsidRPr="0079395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1995A875" w14:textId="77777777" w:rsidR="001764E4" w:rsidRPr="001764E4" w:rsidRDefault="001764E4" w:rsidP="0079395D">
            <w:pPr>
              <w:jc w:val="both"/>
              <w:rPr>
                <w:sz w:val="22"/>
                <w:szCs w:val="22"/>
              </w:rPr>
            </w:pPr>
            <w:r w:rsidRPr="001764E4">
              <w:rPr>
                <w:sz w:val="22"/>
                <w:szCs w:val="22"/>
              </w:rPr>
              <w:t>3.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79395D" w:rsidRPr="0079395D" w14:paraId="651F285E" w14:textId="77777777" w:rsidTr="00F2125A">
        <w:trPr>
          <w:trHeight w:val="367"/>
        </w:trPr>
        <w:tc>
          <w:tcPr>
            <w:tcW w:w="6894" w:type="dxa"/>
            <w:vMerge w:val="restart"/>
            <w:tcBorders>
              <w:top w:val="single" w:sz="4" w:space="0" w:color="000000"/>
              <w:left w:val="single" w:sz="4" w:space="0" w:color="000000"/>
              <w:right w:val="single" w:sz="4" w:space="0" w:color="000000"/>
            </w:tcBorders>
          </w:tcPr>
          <w:p w14:paraId="602D86B0" w14:textId="77777777"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4D94EB99" w14:textId="77777777" w:rsidR="0079395D" w:rsidRPr="001764E4" w:rsidRDefault="001764E4" w:rsidP="001764E4">
            <w:pPr>
              <w:pStyle w:val="afffff4"/>
              <w:numPr>
                <w:ilvl w:val="0"/>
                <w:numId w:val="1"/>
              </w:numPr>
              <w:rPr>
                <w:sz w:val="22"/>
                <w:szCs w:val="22"/>
              </w:rPr>
            </w:pPr>
            <w:r>
              <w:rPr>
                <w:sz w:val="22"/>
                <w:szCs w:val="22"/>
              </w:rPr>
              <w:t>«</w:t>
            </w:r>
            <w:r w:rsidRPr="001764E4">
              <w:rPr>
                <w:sz w:val="22"/>
                <w:szCs w:val="22"/>
              </w:rPr>
              <w:t>Автомобильные дороги</w:t>
            </w:r>
            <w:r>
              <w:rPr>
                <w:sz w:val="22"/>
                <w:szCs w:val="22"/>
              </w:rPr>
              <w:t>»</w:t>
            </w:r>
          </w:p>
        </w:tc>
      </w:tr>
      <w:tr w:rsidR="001764E4" w:rsidRPr="0079395D" w14:paraId="3691810F" w14:textId="77777777" w:rsidTr="00F2125A">
        <w:trPr>
          <w:trHeight w:val="367"/>
        </w:trPr>
        <w:tc>
          <w:tcPr>
            <w:tcW w:w="6894" w:type="dxa"/>
            <w:vMerge/>
            <w:tcBorders>
              <w:left w:val="single" w:sz="4" w:space="0" w:color="000000"/>
              <w:right w:val="single" w:sz="4" w:space="0" w:color="000000"/>
            </w:tcBorders>
          </w:tcPr>
          <w:p w14:paraId="775C8B8A" w14:textId="77777777" w:rsidR="001764E4" w:rsidRPr="0079395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346234D4" w14:textId="77777777" w:rsidR="001764E4" w:rsidRDefault="001764E4" w:rsidP="001764E4">
            <w:pPr>
              <w:pStyle w:val="afffff4"/>
              <w:numPr>
                <w:ilvl w:val="0"/>
                <w:numId w:val="1"/>
              </w:numPr>
              <w:rPr>
                <w:sz w:val="22"/>
                <w:szCs w:val="22"/>
              </w:rPr>
            </w:pPr>
            <w:r w:rsidRPr="001764E4">
              <w:rPr>
                <w:sz w:val="22"/>
                <w:szCs w:val="22"/>
              </w:rPr>
              <w:t>«Транспортные услуги»</w:t>
            </w:r>
          </w:p>
        </w:tc>
      </w:tr>
      <w:tr w:rsidR="0079395D" w:rsidRPr="0079395D" w14:paraId="64995D02" w14:textId="77777777" w:rsidTr="00F2125A">
        <w:trPr>
          <w:trHeight w:val="367"/>
        </w:trPr>
        <w:tc>
          <w:tcPr>
            <w:tcW w:w="6894" w:type="dxa"/>
            <w:vMerge/>
            <w:tcBorders>
              <w:left w:val="single" w:sz="4" w:space="0" w:color="000000"/>
              <w:right w:val="single" w:sz="4" w:space="0" w:color="000000"/>
            </w:tcBorders>
          </w:tcPr>
          <w:p w14:paraId="0710E057" w14:textId="77777777"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2D7B0C73" w14:textId="77777777" w:rsidR="0079395D" w:rsidRPr="001764E4" w:rsidRDefault="001764E4" w:rsidP="001764E4">
            <w:pPr>
              <w:pStyle w:val="afffff4"/>
              <w:numPr>
                <w:ilvl w:val="0"/>
                <w:numId w:val="1"/>
              </w:numPr>
              <w:rPr>
                <w:sz w:val="22"/>
                <w:szCs w:val="22"/>
              </w:rPr>
            </w:pPr>
            <w:r>
              <w:rPr>
                <w:sz w:val="22"/>
                <w:szCs w:val="22"/>
              </w:rPr>
              <w:t>«Связь»</w:t>
            </w:r>
          </w:p>
        </w:tc>
      </w:tr>
      <w:tr w:rsidR="0079395D" w:rsidRPr="0079395D" w14:paraId="302FBBED" w14:textId="77777777"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14:paraId="6A920FA2" w14:textId="77777777"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tcPr>
          <w:p w14:paraId="006EA800" w14:textId="77777777" w:rsidR="0079395D" w:rsidRPr="001764E4" w:rsidRDefault="008D65D0" w:rsidP="001764E4">
            <w:pPr>
              <w:rPr>
                <w:sz w:val="22"/>
                <w:szCs w:val="22"/>
              </w:rPr>
            </w:pPr>
            <w:r w:rsidRPr="008D65D0">
              <w:rPr>
                <w:bCs/>
                <w:sz w:val="22"/>
                <w:szCs w:val="22"/>
              </w:rPr>
              <w:t>56 720,13</w:t>
            </w:r>
          </w:p>
        </w:tc>
      </w:tr>
      <w:tr w:rsidR="0079395D" w:rsidRPr="0079395D" w14:paraId="64A45259" w14:textId="77777777"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14:paraId="32494838" w14:textId="77777777" w:rsidR="0079395D" w:rsidRPr="0079395D" w:rsidRDefault="0079395D" w:rsidP="00F2125A">
            <w:pPr>
              <w:jc w:val="both"/>
              <w:rPr>
                <w:sz w:val="22"/>
                <w:szCs w:val="22"/>
                <w:highlight w:val="yellow"/>
              </w:rPr>
            </w:pPr>
            <w:r w:rsidRPr="0079395D">
              <w:rPr>
                <w:sz w:val="22"/>
                <w:szCs w:val="22"/>
              </w:rPr>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r w:rsidRPr="0079395D">
              <w:rPr>
                <w:sz w:val="22"/>
                <w:szCs w:val="22"/>
              </w:rPr>
              <w:t>Югры</w:t>
            </w:r>
          </w:p>
        </w:tc>
        <w:tc>
          <w:tcPr>
            <w:tcW w:w="8019" w:type="dxa"/>
            <w:tcBorders>
              <w:top w:val="single" w:sz="4" w:space="0" w:color="000000"/>
              <w:left w:val="single" w:sz="4" w:space="0" w:color="000000"/>
              <w:bottom w:val="single" w:sz="4" w:space="0" w:color="000000"/>
              <w:right w:val="single" w:sz="4" w:space="0" w:color="000000"/>
            </w:tcBorders>
          </w:tcPr>
          <w:p w14:paraId="40645882" w14:textId="77777777" w:rsidR="0079395D" w:rsidRPr="0079395D" w:rsidRDefault="001764E4" w:rsidP="0079395D">
            <w:pPr>
              <w:jc w:val="both"/>
              <w:rPr>
                <w:sz w:val="22"/>
                <w:szCs w:val="22"/>
              </w:rPr>
            </w:pPr>
            <w:r>
              <w:rPr>
                <w:sz w:val="22"/>
                <w:szCs w:val="22"/>
              </w:rPr>
              <w:t>-</w:t>
            </w:r>
          </w:p>
        </w:tc>
      </w:tr>
    </w:tbl>
    <w:p w14:paraId="0EF7FDB2" w14:textId="77777777" w:rsidR="00A66537" w:rsidRDefault="00A66537" w:rsidP="0079395D">
      <w:pPr>
        <w:jc w:val="center"/>
        <w:rPr>
          <w:sz w:val="24"/>
          <w:szCs w:val="24"/>
        </w:rPr>
      </w:pPr>
    </w:p>
    <w:p w14:paraId="5ACC5594" w14:textId="77777777" w:rsidR="00A66537" w:rsidRDefault="00A66537" w:rsidP="0079395D">
      <w:pPr>
        <w:jc w:val="center"/>
        <w:rPr>
          <w:sz w:val="24"/>
          <w:szCs w:val="24"/>
        </w:rPr>
      </w:pPr>
    </w:p>
    <w:p w14:paraId="6BFBE648" w14:textId="77777777" w:rsidR="00A66537" w:rsidRDefault="00A66537" w:rsidP="0079395D">
      <w:pPr>
        <w:jc w:val="center"/>
        <w:rPr>
          <w:sz w:val="24"/>
          <w:szCs w:val="24"/>
        </w:rPr>
      </w:pPr>
    </w:p>
    <w:p w14:paraId="39BE37FE" w14:textId="77777777" w:rsidR="0079395D" w:rsidRDefault="0079395D" w:rsidP="0079395D">
      <w:pPr>
        <w:jc w:val="center"/>
        <w:rPr>
          <w:sz w:val="24"/>
          <w:szCs w:val="24"/>
        </w:rPr>
      </w:pPr>
    </w:p>
    <w:p w14:paraId="5176CB09" w14:textId="77777777" w:rsidR="00640AA7" w:rsidRDefault="00640AA7" w:rsidP="0079395D">
      <w:pPr>
        <w:jc w:val="center"/>
        <w:rPr>
          <w:sz w:val="24"/>
          <w:szCs w:val="24"/>
        </w:rPr>
      </w:pPr>
    </w:p>
    <w:p w14:paraId="55580836" w14:textId="77777777" w:rsidR="00640AA7" w:rsidRDefault="00640AA7" w:rsidP="00640AA7">
      <w:pPr>
        <w:jc w:val="center"/>
        <w:rPr>
          <w:sz w:val="24"/>
          <w:szCs w:val="24"/>
        </w:rPr>
      </w:pPr>
    </w:p>
    <w:p w14:paraId="2D3FE7B2" w14:textId="77777777" w:rsidR="00640AA7" w:rsidRDefault="00640AA7" w:rsidP="00640AA7">
      <w:pPr>
        <w:jc w:val="center"/>
        <w:rPr>
          <w:sz w:val="24"/>
          <w:szCs w:val="24"/>
        </w:rPr>
      </w:pPr>
    </w:p>
    <w:p w14:paraId="07A8569C" w14:textId="77777777" w:rsidR="00640AA7" w:rsidRPr="00640AA7" w:rsidRDefault="00640AA7" w:rsidP="00640AA7">
      <w:pPr>
        <w:jc w:val="center"/>
        <w:rPr>
          <w:sz w:val="24"/>
          <w:szCs w:val="24"/>
        </w:rPr>
      </w:pPr>
      <w:r w:rsidRPr="00640AA7">
        <w:rPr>
          <w:sz w:val="24"/>
          <w:szCs w:val="24"/>
        </w:rPr>
        <w:t xml:space="preserve">2. Показатели муниципальной программы </w:t>
      </w:r>
    </w:p>
    <w:p w14:paraId="600F41F6" w14:textId="77777777" w:rsidR="00640AA7" w:rsidRDefault="00640AA7" w:rsidP="0079395D">
      <w:pPr>
        <w:jc w:val="center"/>
        <w:rPr>
          <w:sz w:val="24"/>
          <w:szCs w:val="24"/>
        </w:rPr>
      </w:pPr>
    </w:p>
    <w:p w14:paraId="44626969" w14:textId="77777777" w:rsidR="00640AA7" w:rsidRPr="0079395D" w:rsidRDefault="00640AA7"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843"/>
        <w:gridCol w:w="1984"/>
        <w:gridCol w:w="1418"/>
        <w:gridCol w:w="850"/>
      </w:tblGrid>
      <w:tr w:rsidR="0079395D" w:rsidRPr="0079395D" w14:paraId="2E6F454D" w14:textId="77777777" w:rsidTr="00BF4EF2">
        <w:trPr>
          <w:trHeight w:val="444"/>
        </w:trPr>
        <w:tc>
          <w:tcPr>
            <w:tcW w:w="562" w:type="dxa"/>
            <w:vMerge w:val="restart"/>
          </w:tcPr>
          <w:p w14:paraId="0E72C254" w14:textId="77777777" w:rsidR="0079395D" w:rsidRPr="0079395D" w:rsidRDefault="0079395D" w:rsidP="0079395D">
            <w:pPr>
              <w:jc w:val="center"/>
              <w:rPr>
                <w:sz w:val="22"/>
                <w:szCs w:val="22"/>
              </w:rPr>
            </w:pPr>
            <w:r w:rsidRPr="0079395D">
              <w:rPr>
                <w:sz w:val="22"/>
                <w:szCs w:val="22"/>
              </w:rPr>
              <w:t>№ п/п</w:t>
            </w:r>
          </w:p>
        </w:tc>
        <w:tc>
          <w:tcPr>
            <w:tcW w:w="1985" w:type="dxa"/>
            <w:vMerge w:val="restart"/>
          </w:tcPr>
          <w:p w14:paraId="6395DA8B" w14:textId="77777777"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14:paraId="06EDF206" w14:textId="77777777"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14:paraId="716A7664" w14:textId="77777777" w:rsidR="0079395D" w:rsidRPr="0079395D" w:rsidRDefault="0079395D" w:rsidP="0079395D">
            <w:pPr>
              <w:jc w:val="center"/>
              <w:rPr>
                <w:sz w:val="22"/>
                <w:szCs w:val="22"/>
              </w:rPr>
            </w:pPr>
            <w:r w:rsidRPr="0079395D">
              <w:rPr>
                <w:sz w:val="22"/>
                <w:szCs w:val="22"/>
              </w:rPr>
              <w:t xml:space="preserve">Базовое значение </w:t>
            </w:r>
          </w:p>
        </w:tc>
        <w:tc>
          <w:tcPr>
            <w:tcW w:w="5670" w:type="dxa"/>
            <w:gridSpan w:val="6"/>
            <w:tcBorders>
              <w:bottom w:val="single" w:sz="4" w:space="0" w:color="auto"/>
            </w:tcBorders>
          </w:tcPr>
          <w:p w14:paraId="1C4CCC99" w14:textId="77777777" w:rsidR="0079395D" w:rsidRPr="0079395D" w:rsidRDefault="0079395D" w:rsidP="0079395D">
            <w:pPr>
              <w:jc w:val="center"/>
              <w:rPr>
                <w:sz w:val="22"/>
                <w:szCs w:val="22"/>
              </w:rPr>
            </w:pPr>
            <w:r w:rsidRPr="0079395D">
              <w:rPr>
                <w:sz w:val="22"/>
                <w:szCs w:val="22"/>
              </w:rPr>
              <w:t>Значение показателя по годам</w:t>
            </w:r>
          </w:p>
        </w:tc>
        <w:tc>
          <w:tcPr>
            <w:tcW w:w="1984" w:type="dxa"/>
            <w:vMerge w:val="restart"/>
          </w:tcPr>
          <w:p w14:paraId="4951BD35" w14:textId="77777777" w:rsidR="0079395D" w:rsidRPr="0079395D" w:rsidRDefault="0079395D" w:rsidP="0079395D">
            <w:pPr>
              <w:jc w:val="center"/>
              <w:rPr>
                <w:sz w:val="22"/>
                <w:szCs w:val="22"/>
              </w:rPr>
            </w:pPr>
            <w:r w:rsidRPr="0079395D">
              <w:rPr>
                <w:sz w:val="22"/>
                <w:szCs w:val="22"/>
              </w:rPr>
              <w:t xml:space="preserve">Документ </w:t>
            </w:r>
          </w:p>
        </w:tc>
        <w:tc>
          <w:tcPr>
            <w:tcW w:w="1418" w:type="dxa"/>
            <w:vMerge w:val="restart"/>
          </w:tcPr>
          <w:p w14:paraId="5FD479DC" w14:textId="77777777" w:rsidR="0079395D" w:rsidRPr="0079395D" w:rsidRDefault="0079395D" w:rsidP="0079395D">
            <w:pPr>
              <w:jc w:val="center"/>
              <w:rPr>
                <w:sz w:val="22"/>
                <w:szCs w:val="22"/>
              </w:rPr>
            </w:pPr>
            <w:r w:rsidRPr="0079395D">
              <w:rPr>
                <w:sz w:val="22"/>
                <w:szCs w:val="22"/>
              </w:rPr>
              <w:t xml:space="preserve">Ответственный за достижение показателя </w:t>
            </w:r>
          </w:p>
        </w:tc>
        <w:tc>
          <w:tcPr>
            <w:tcW w:w="850" w:type="dxa"/>
            <w:vMerge w:val="restart"/>
            <w:shd w:val="clear" w:color="auto" w:fill="FFFFFF"/>
          </w:tcPr>
          <w:p w14:paraId="7553E46E" w14:textId="77777777"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p>
        </w:tc>
      </w:tr>
      <w:tr w:rsidR="0079395D" w:rsidRPr="0079395D" w14:paraId="593CB3AB" w14:textId="77777777" w:rsidTr="00BF4EF2">
        <w:trPr>
          <w:trHeight w:val="594"/>
        </w:trPr>
        <w:tc>
          <w:tcPr>
            <w:tcW w:w="562" w:type="dxa"/>
            <w:vMerge/>
          </w:tcPr>
          <w:p w14:paraId="7DC25FD4" w14:textId="77777777" w:rsidR="0079395D" w:rsidRPr="0079395D" w:rsidRDefault="0079395D" w:rsidP="0079395D">
            <w:pPr>
              <w:jc w:val="center"/>
              <w:rPr>
                <w:sz w:val="22"/>
                <w:szCs w:val="22"/>
              </w:rPr>
            </w:pPr>
          </w:p>
        </w:tc>
        <w:tc>
          <w:tcPr>
            <w:tcW w:w="1985" w:type="dxa"/>
            <w:vMerge/>
          </w:tcPr>
          <w:p w14:paraId="24E34573" w14:textId="77777777" w:rsidR="0079395D" w:rsidRPr="0079395D" w:rsidRDefault="0079395D" w:rsidP="0079395D">
            <w:pPr>
              <w:jc w:val="center"/>
              <w:rPr>
                <w:sz w:val="22"/>
                <w:szCs w:val="22"/>
              </w:rPr>
            </w:pPr>
          </w:p>
        </w:tc>
        <w:tc>
          <w:tcPr>
            <w:tcW w:w="992" w:type="dxa"/>
            <w:vMerge/>
          </w:tcPr>
          <w:p w14:paraId="3DEC02F3" w14:textId="77777777" w:rsidR="0079395D" w:rsidRPr="0079395D" w:rsidRDefault="0079395D" w:rsidP="0079395D">
            <w:pPr>
              <w:jc w:val="center"/>
              <w:rPr>
                <w:sz w:val="22"/>
                <w:szCs w:val="22"/>
              </w:rPr>
            </w:pPr>
          </w:p>
        </w:tc>
        <w:tc>
          <w:tcPr>
            <w:tcW w:w="709" w:type="dxa"/>
          </w:tcPr>
          <w:p w14:paraId="223A0AA2" w14:textId="77777777"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14:paraId="27B6A0FA" w14:textId="77777777"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244A4C2C" w14:textId="77777777" w:rsidR="0079395D" w:rsidRPr="0079395D" w:rsidRDefault="0079395D" w:rsidP="0079395D">
            <w:pPr>
              <w:jc w:val="center"/>
              <w:rPr>
                <w:sz w:val="22"/>
                <w:szCs w:val="22"/>
                <w:lang w:val="en-US"/>
              </w:rPr>
            </w:pPr>
            <w:r w:rsidRPr="0079395D">
              <w:rPr>
                <w:sz w:val="22"/>
                <w:szCs w:val="22"/>
                <w:lang w:val="en-US"/>
              </w:rPr>
              <w:t>20</w:t>
            </w:r>
            <w:r w:rsidR="00A259EC">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14:paraId="5158F40C" w14:textId="77777777" w:rsidR="0079395D" w:rsidRPr="0079395D" w:rsidRDefault="0079395D" w:rsidP="0079395D">
            <w:pPr>
              <w:jc w:val="center"/>
              <w:rPr>
                <w:sz w:val="22"/>
                <w:szCs w:val="22"/>
                <w:lang w:val="en-US"/>
              </w:rPr>
            </w:pPr>
            <w:r w:rsidRPr="0079395D">
              <w:rPr>
                <w:sz w:val="22"/>
                <w:szCs w:val="22"/>
                <w:lang w:val="en-US"/>
              </w:rPr>
              <w:t>20</w:t>
            </w:r>
            <w:r w:rsidR="00A259EC">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14:paraId="5C9755D0" w14:textId="77777777" w:rsidR="0079395D" w:rsidRPr="0079395D" w:rsidRDefault="0079395D" w:rsidP="0079395D">
            <w:pPr>
              <w:jc w:val="center"/>
              <w:rPr>
                <w:sz w:val="22"/>
                <w:szCs w:val="22"/>
              </w:rPr>
            </w:pPr>
            <w:r w:rsidRPr="0079395D">
              <w:rPr>
                <w:sz w:val="22"/>
                <w:szCs w:val="22"/>
                <w:lang w:val="en-US"/>
              </w:rPr>
              <w:t>20</w:t>
            </w:r>
            <w:r w:rsidR="00A259EC">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14:paraId="34C3E428" w14:textId="77777777" w:rsidR="0079395D" w:rsidRPr="00A259EC" w:rsidRDefault="0079395D" w:rsidP="0079395D">
            <w:pPr>
              <w:jc w:val="center"/>
              <w:rPr>
                <w:sz w:val="22"/>
                <w:szCs w:val="22"/>
              </w:rPr>
            </w:pPr>
            <w:r w:rsidRPr="0079395D">
              <w:rPr>
                <w:sz w:val="22"/>
                <w:szCs w:val="22"/>
                <w:lang w:val="en-US"/>
              </w:rPr>
              <w:t>20</w:t>
            </w:r>
            <w:r w:rsidR="00A259EC">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14:paraId="5A1492F8" w14:textId="77777777" w:rsidR="0079395D" w:rsidRPr="00A259EC" w:rsidRDefault="0079395D" w:rsidP="0079395D">
            <w:pPr>
              <w:jc w:val="center"/>
              <w:rPr>
                <w:sz w:val="22"/>
                <w:szCs w:val="22"/>
              </w:rPr>
            </w:pPr>
            <w:r w:rsidRPr="0079395D">
              <w:rPr>
                <w:sz w:val="22"/>
                <w:szCs w:val="22"/>
                <w:lang w:val="en-US"/>
              </w:rPr>
              <w:t>20</w:t>
            </w:r>
            <w:r w:rsidR="00A259EC">
              <w:rPr>
                <w:sz w:val="22"/>
                <w:szCs w:val="22"/>
              </w:rPr>
              <w:t>28</w:t>
            </w:r>
          </w:p>
        </w:tc>
        <w:tc>
          <w:tcPr>
            <w:tcW w:w="1843" w:type="dxa"/>
            <w:tcBorders>
              <w:top w:val="single" w:sz="4" w:space="0" w:color="auto"/>
              <w:left w:val="single" w:sz="4" w:space="0" w:color="auto"/>
              <w:bottom w:val="single" w:sz="4" w:space="0" w:color="auto"/>
            </w:tcBorders>
          </w:tcPr>
          <w:p w14:paraId="62571606" w14:textId="77777777"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1984" w:type="dxa"/>
            <w:vMerge/>
          </w:tcPr>
          <w:p w14:paraId="41F4CD87" w14:textId="77777777" w:rsidR="0079395D" w:rsidRPr="0079395D" w:rsidRDefault="0079395D" w:rsidP="0079395D">
            <w:pPr>
              <w:jc w:val="center"/>
              <w:rPr>
                <w:sz w:val="22"/>
                <w:szCs w:val="22"/>
              </w:rPr>
            </w:pPr>
          </w:p>
        </w:tc>
        <w:tc>
          <w:tcPr>
            <w:tcW w:w="1418" w:type="dxa"/>
            <w:vMerge/>
          </w:tcPr>
          <w:p w14:paraId="677D9CB7" w14:textId="77777777" w:rsidR="0079395D" w:rsidRPr="0079395D" w:rsidRDefault="0079395D" w:rsidP="0079395D">
            <w:pPr>
              <w:jc w:val="center"/>
              <w:rPr>
                <w:sz w:val="22"/>
                <w:szCs w:val="22"/>
              </w:rPr>
            </w:pPr>
          </w:p>
        </w:tc>
        <w:tc>
          <w:tcPr>
            <w:tcW w:w="850" w:type="dxa"/>
            <w:vMerge/>
            <w:shd w:val="clear" w:color="auto" w:fill="FFFFFF"/>
          </w:tcPr>
          <w:p w14:paraId="58F20F2A" w14:textId="77777777" w:rsidR="0079395D" w:rsidRPr="0079395D" w:rsidRDefault="0079395D" w:rsidP="0079395D">
            <w:pPr>
              <w:jc w:val="center"/>
              <w:rPr>
                <w:sz w:val="22"/>
                <w:szCs w:val="22"/>
              </w:rPr>
            </w:pPr>
          </w:p>
        </w:tc>
      </w:tr>
      <w:tr w:rsidR="0079395D" w:rsidRPr="0079395D" w14:paraId="179BC3C1" w14:textId="77777777" w:rsidTr="00BF4EF2">
        <w:trPr>
          <w:trHeight w:val="298"/>
        </w:trPr>
        <w:tc>
          <w:tcPr>
            <w:tcW w:w="562" w:type="dxa"/>
          </w:tcPr>
          <w:p w14:paraId="08C5992A" w14:textId="77777777" w:rsidR="0079395D" w:rsidRPr="0079395D" w:rsidRDefault="0079395D" w:rsidP="0079395D">
            <w:pPr>
              <w:rPr>
                <w:sz w:val="22"/>
                <w:szCs w:val="22"/>
              </w:rPr>
            </w:pPr>
            <w:r w:rsidRPr="0079395D">
              <w:rPr>
                <w:sz w:val="22"/>
                <w:szCs w:val="22"/>
              </w:rPr>
              <w:t>1</w:t>
            </w:r>
          </w:p>
        </w:tc>
        <w:tc>
          <w:tcPr>
            <w:tcW w:w="1985" w:type="dxa"/>
          </w:tcPr>
          <w:p w14:paraId="1F91A545" w14:textId="77777777"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14:paraId="317E06B5" w14:textId="77777777" w:rsidR="0079395D" w:rsidRPr="0079395D" w:rsidRDefault="0079395D" w:rsidP="0079395D">
            <w:pPr>
              <w:rPr>
                <w:sz w:val="22"/>
                <w:szCs w:val="22"/>
              </w:rPr>
            </w:pPr>
            <w:r w:rsidRPr="0079395D">
              <w:rPr>
                <w:sz w:val="22"/>
                <w:szCs w:val="22"/>
              </w:rPr>
              <w:t>3</w:t>
            </w:r>
          </w:p>
        </w:tc>
        <w:tc>
          <w:tcPr>
            <w:tcW w:w="709" w:type="dxa"/>
          </w:tcPr>
          <w:p w14:paraId="4AD421E6" w14:textId="77777777"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14:paraId="47254DB8" w14:textId="77777777"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14:paraId="7D236B86" w14:textId="77777777"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14:paraId="52E0F228" w14:textId="77777777"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14:paraId="1AB6D9C0"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14:paraId="73CC5FD5"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14:paraId="02855A5B"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843" w:type="dxa"/>
            <w:tcBorders>
              <w:top w:val="single" w:sz="4" w:space="0" w:color="auto"/>
            </w:tcBorders>
          </w:tcPr>
          <w:p w14:paraId="50E7FECB"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1984" w:type="dxa"/>
          </w:tcPr>
          <w:p w14:paraId="6F269241"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18" w:type="dxa"/>
          </w:tcPr>
          <w:p w14:paraId="35C5B6A8"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850" w:type="dxa"/>
          </w:tcPr>
          <w:p w14:paraId="7CFD2C5C"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14:paraId="2D8F3FFA" w14:textId="77777777" w:rsidTr="00F2125A">
        <w:trPr>
          <w:trHeight w:val="372"/>
        </w:trPr>
        <w:tc>
          <w:tcPr>
            <w:tcW w:w="14879" w:type="dxa"/>
            <w:gridSpan w:val="14"/>
          </w:tcPr>
          <w:p w14:paraId="4DB1802E" w14:textId="77777777" w:rsidR="0079395D" w:rsidRPr="0079395D" w:rsidRDefault="0079395D" w:rsidP="0079395D">
            <w:pPr>
              <w:rPr>
                <w:sz w:val="22"/>
                <w:szCs w:val="22"/>
              </w:rPr>
            </w:pPr>
            <w:r w:rsidRPr="0079395D">
              <w:rPr>
                <w:sz w:val="22"/>
                <w:szCs w:val="22"/>
              </w:rPr>
              <w:t xml:space="preserve">Цель 1 муниципальной программы </w:t>
            </w:r>
            <w:r w:rsidRPr="006104B5">
              <w:rPr>
                <w:sz w:val="22"/>
                <w:szCs w:val="22"/>
              </w:rPr>
              <w:t>«</w:t>
            </w:r>
            <w:r w:rsidR="006104B5" w:rsidRPr="001764E4">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r w:rsidRPr="006104B5">
              <w:rPr>
                <w:sz w:val="22"/>
                <w:szCs w:val="22"/>
              </w:rPr>
              <w:t>»</w:t>
            </w:r>
          </w:p>
        </w:tc>
      </w:tr>
      <w:tr w:rsidR="008D13C0" w:rsidRPr="0079395D" w14:paraId="1919CEC7" w14:textId="77777777" w:rsidTr="00BF4EF2">
        <w:trPr>
          <w:trHeight w:val="372"/>
        </w:trPr>
        <w:tc>
          <w:tcPr>
            <w:tcW w:w="562" w:type="dxa"/>
          </w:tcPr>
          <w:p w14:paraId="6B96166F" w14:textId="77777777" w:rsidR="008D13C0" w:rsidRPr="0079395D" w:rsidRDefault="008D13C0" w:rsidP="008D13C0">
            <w:pPr>
              <w:rPr>
                <w:sz w:val="22"/>
                <w:szCs w:val="22"/>
              </w:rPr>
            </w:pPr>
            <w:r w:rsidRPr="0079395D">
              <w:rPr>
                <w:sz w:val="22"/>
                <w:szCs w:val="22"/>
              </w:rPr>
              <w:t>1.</w:t>
            </w:r>
            <w:r>
              <w:rPr>
                <w:sz w:val="22"/>
                <w:szCs w:val="22"/>
              </w:rPr>
              <w:t>1.</w:t>
            </w:r>
          </w:p>
        </w:tc>
        <w:tc>
          <w:tcPr>
            <w:tcW w:w="1985" w:type="dxa"/>
          </w:tcPr>
          <w:p w14:paraId="77E79E80" w14:textId="77777777" w:rsidR="008D13C0" w:rsidRPr="0079395D" w:rsidRDefault="008D13C0" w:rsidP="008D13C0">
            <w:pPr>
              <w:rPr>
                <w:sz w:val="22"/>
                <w:szCs w:val="22"/>
              </w:rPr>
            </w:pPr>
            <w:r w:rsidRPr="00241C53">
              <w:rPr>
                <w:sz w:val="22"/>
                <w:szCs w:val="22"/>
              </w:rPr>
              <w:t xml:space="preserve">Протяженность </w:t>
            </w:r>
            <w:proofErr w:type="spellStart"/>
            <w:proofErr w:type="gramStart"/>
            <w:r w:rsidRPr="00241C53">
              <w:rPr>
                <w:sz w:val="22"/>
                <w:szCs w:val="22"/>
              </w:rPr>
              <w:t>внутрипоселковых</w:t>
            </w:r>
            <w:proofErr w:type="spellEnd"/>
            <w:r w:rsidRPr="00241C53">
              <w:rPr>
                <w:sz w:val="22"/>
                <w:szCs w:val="22"/>
              </w:rPr>
              <w:t xml:space="preserve">  автомобильных</w:t>
            </w:r>
            <w:proofErr w:type="gramEnd"/>
            <w:r w:rsidRPr="00241C53">
              <w:rPr>
                <w:sz w:val="22"/>
                <w:szCs w:val="22"/>
              </w:rPr>
              <w:t xml:space="preserve"> дорог, находящихся на содержании  сельского поселения </w:t>
            </w:r>
            <w:proofErr w:type="spellStart"/>
            <w:r w:rsidRPr="00241C53">
              <w:rPr>
                <w:sz w:val="22"/>
                <w:szCs w:val="22"/>
              </w:rPr>
              <w:t>Ларьяк</w:t>
            </w:r>
            <w:proofErr w:type="spellEnd"/>
            <w:r w:rsidRPr="00241C53">
              <w:rPr>
                <w:sz w:val="22"/>
                <w:szCs w:val="22"/>
              </w:rPr>
              <w:t>*(км.)</w:t>
            </w:r>
          </w:p>
        </w:tc>
        <w:tc>
          <w:tcPr>
            <w:tcW w:w="992" w:type="dxa"/>
          </w:tcPr>
          <w:p w14:paraId="0BB89036" w14:textId="77777777" w:rsidR="008D13C0" w:rsidRPr="0079395D" w:rsidRDefault="008D13C0" w:rsidP="008D13C0">
            <w:pPr>
              <w:rPr>
                <w:sz w:val="22"/>
                <w:szCs w:val="22"/>
              </w:rPr>
            </w:pPr>
            <w:r>
              <w:rPr>
                <w:sz w:val="22"/>
                <w:szCs w:val="22"/>
              </w:rPr>
              <w:t>процент</w:t>
            </w:r>
          </w:p>
        </w:tc>
        <w:tc>
          <w:tcPr>
            <w:tcW w:w="709" w:type="dxa"/>
          </w:tcPr>
          <w:p w14:paraId="428116E6" w14:textId="77777777" w:rsidR="008D13C0" w:rsidRPr="0079395D" w:rsidRDefault="008D13C0" w:rsidP="008D13C0">
            <w:pPr>
              <w:rPr>
                <w:sz w:val="22"/>
                <w:szCs w:val="22"/>
              </w:rPr>
            </w:pPr>
            <w:r w:rsidRPr="008D13C0">
              <w:rPr>
                <w:sz w:val="22"/>
                <w:szCs w:val="22"/>
              </w:rPr>
              <w:t>19,8</w:t>
            </w:r>
          </w:p>
        </w:tc>
        <w:tc>
          <w:tcPr>
            <w:tcW w:w="709" w:type="dxa"/>
          </w:tcPr>
          <w:p w14:paraId="6D5840A1" w14:textId="77777777" w:rsidR="008D13C0" w:rsidRPr="0079395D" w:rsidRDefault="008D13C0" w:rsidP="008D13C0">
            <w:pPr>
              <w:rPr>
                <w:sz w:val="22"/>
                <w:szCs w:val="22"/>
              </w:rPr>
            </w:pPr>
            <w:r>
              <w:rPr>
                <w:sz w:val="22"/>
                <w:szCs w:val="22"/>
              </w:rPr>
              <w:t>2023</w:t>
            </w:r>
          </w:p>
        </w:tc>
        <w:tc>
          <w:tcPr>
            <w:tcW w:w="850" w:type="dxa"/>
          </w:tcPr>
          <w:p w14:paraId="6DB460D7" w14:textId="77777777" w:rsidR="008D13C0" w:rsidRPr="0079395D" w:rsidRDefault="008D13C0" w:rsidP="008D13C0">
            <w:pPr>
              <w:rPr>
                <w:sz w:val="22"/>
                <w:szCs w:val="22"/>
              </w:rPr>
            </w:pPr>
            <w:r w:rsidRPr="005A1259">
              <w:rPr>
                <w:rFonts w:eastAsia="Calibri"/>
                <w:sz w:val="20"/>
                <w:szCs w:val="20"/>
                <w:lang w:eastAsia="en-US"/>
              </w:rPr>
              <w:t>19,8</w:t>
            </w:r>
          </w:p>
        </w:tc>
        <w:tc>
          <w:tcPr>
            <w:tcW w:w="851" w:type="dxa"/>
          </w:tcPr>
          <w:p w14:paraId="3BF3F7CA" w14:textId="77777777" w:rsidR="008D13C0" w:rsidRPr="0079395D" w:rsidRDefault="008D13C0" w:rsidP="008D13C0">
            <w:pPr>
              <w:rPr>
                <w:sz w:val="22"/>
                <w:szCs w:val="22"/>
              </w:rPr>
            </w:pPr>
            <w:r w:rsidRPr="005A1259">
              <w:rPr>
                <w:rFonts w:eastAsia="Calibri"/>
                <w:sz w:val="20"/>
                <w:szCs w:val="20"/>
                <w:lang w:eastAsia="en-US"/>
              </w:rPr>
              <w:t>19,8</w:t>
            </w:r>
          </w:p>
        </w:tc>
        <w:tc>
          <w:tcPr>
            <w:tcW w:w="708" w:type="dxa"/>
          </w:tcPr>
          <w:p w14:paraId="1975D893" w14:textId="77777777" w:rsidR="008D13C0" w:rsidRPr="0079395D" w:rsidRDefault="008D13C0" w:rsidP="008D13C0">
            <w:pPr>
              <w:rPr>
                <w:sz w:val="22"/>
                <w:szCs w:val="22"/>
              </w:rPr>
            </w:pPr>
            <w:r w:rsidRPr="005A1259">
              <w:rPr>
                <w:rFonts w:eastAsia="Calibri"/>
                <w:sz w:val="20"/>
                <w:szCs w:val="20"/>
                <w:lang w:eastAsia="en-US"/>
              </w:rPr>
              <w:t>19,8</w:t>
            </w:r>
          </w:p>
        </w:tc>
        <w:tc>
          <w:tcPr>
            <w:tcW w:w="709" w:type="dxa"/>
          </w:tcPr>
          <w:p w14:paraId="59025139" w14:textId="77777777" w:rsidR="008D13C0" w:rsidRPr="0079395D" w:rsidRDefault="008D13C0" w:rsidP="008D13C0">
            <w:pPr>
              <w:rPr>
                <w:sz w:val="22"/>
                <w:szCs w:val="22"/>
              </w:rPr>
            </w:pPr>
            <w:r w:rsidRPr="005A1259">
              <w:rPr>
                <w:rFonts w:eastAsia="Calibri"/>
                <w:sz w:val="20"/>
                <w:szCs w:val="20"/>
                <w:lang w:eastAsia="en-US"/>
              </w:rPr>
              <w:t>19,8</w:t>
            </w:r>
          </w:p>
        </w:tc>
        <w:tc>
          <w:tcPr>
            <w:tcW w:w="709" w:type="dxa"/>
          </w:tcPr>
          <w:p w14:paraId="48F2DF08" w14:textId="77777777" w:rsidR="008D13C0" w:rsidRPr="0079395D" w:rsidRDefault="008D13C0" w:rsidP="008D13C0">
            <w:pPr>
              <w:rPr>
                <w:sz w:val="22"/>
                <w:szCs w:val="22"/>
              </w:rPr>
            </w:pPr>
            <w:r w:rsidRPr="005A1259">
              <w:rPr>
                <w:rFonts w:eastAsia="Calibri"/>
                <w:sz w:val="20"/>
                <w:szCs w:val="20"/>
                <w:lang w:eastAsia="en-US"/>
              </w:rPr>
              <w:t>19,8</w:t>
            </w:r>
          </w:p>
        </w:tc>
        <w:tc>
          <w:tcPr>
            <w:tcW w:w="1843" w:type="dxa"/>
          </w:tcPr>
          <w:p w14:paraId="28632241" w14:textId="77777777" w:rsidR="008D13C0" w:rsidRPr="0079395D" w:rsidRDefault="008D13C0" w:rsidP="008D13C0">
            <w:pPr>
              <w:rPr>
                <w:sz w:val="22"/>
                <w:szCs w:val="22"/>
              </w:rPr>
            </w:pPr>
            <w:r w:rsidRPr="005A1259">
              <w:rPr>
                <w:rFonts w:eastAsia="Calibri"/>
                <w:sz w:val="20"/>
                <w:szCs w:val="20"/>
                <w:lang w:eastAsia="en-US"/>
              </w:rPr>
              <w:t>19,8</w:t>
            </w:r>
          </w:p>
        </w:tc>
        <w:tc>
          <w:tcPr>
            <w:tcW w:w="1984" w:type="dxa"/>
          </w:tcPr>
          <w:p w14:paraId="7E25E41D" w14:textId="77777777" w:rsidR="008D13C0" w:rsidRPr="0079395D" w:rsidRDefault="008D13C0" w:rsidP="008D13C0">
            <w:pPr>
              <w:rPr>
                <w:sz w:val="22"/>
                <w:szCs w:val="22"/>
              </w:rPr>
            </w:pPr>
            <w:proofErr w:type="gramStart"/>
            <w:r w:rsidRPr="00BF4EF2">
              <w:rPr>
                <w:sz w:val="22"/>
                <w:szCs w:val="22"/>
              </w:rPr>
              <w:t>Статистическая  форма</w:t>
            </w:r>
            <w:proofErr w:type="gramEnd"/>
            <w:r w:rsidRPr="00BF4EF2">
              <w:rPr>
                <w:sz w:val="22"/>
                <w:szCs w:val="22"/>
              </w:rPr>
              <w:t xml:space="preserve"> № 3-ДГ (</w:t>
            </w:r>
            <w:proofErr w:type="spellStart"/>
            <w:r w:rsidRPr="00BF4EF2">
              <w:rPr>
                <w:sz w:val="22"/>
                <w:szCs w:val="22"/>
              </w:rPr>
              <w:t>мо</w:t>
            </w:r>
            <w:proofErr w:type="spellEnd"/>
            <w:r w:rsidRPr="00BF4EF2">
              <w:rPr>
                <w:sz w:val="22"/>
                <w:szCs w:val="22"/>
              </w:rPr>
              <w:t>)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418" w:type="dxa"/>
          </w:tcPr>
          <w:p w14:paraId="0EAD17D6" w14:textId="77777777"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Pr>
                <w:sz w:val="22"/>
                <w:szCs w:val="22"/>
              </w:rPr>
              <w:t>/</w:t>
            </w:r>
            <w:r w:rsidRPr="00BF4EF2">
              <w:rPr>
                <w:sz w:val="22"/>
                <w:szCs w:val="22"/>
              </w:rPr>
              <w:t>Отдел экономики и финансов</w:t>
            </w:r>
          </w:p>
        </w:tc>
        <w:tc>
          <w:tcPr>
            <w:tcW w:w="850" w:type="dxa"/>
          </w:tcPr>
          <w:p w14:paraId="2178246B" w14:textId="77777777" w:rsidR="008D13C0" w:rsidRPr="0079395D" w:rsidRDefault="008D13C0" w:rsidP="008D13C0">
            <w:pPr>
              <w:rPr>
                <w:sz w:val="22"/>
                <w:szCs w:val="22"/>
              </w:rPr>
            </w:pPr>
          </w:p>
        </w:tc>
      </w:tr>
      <w:tr w:rsidR="008D13C0" w:rsidRPr="0079395D" w14:paraId="4A87204F" w14:textId="77777777" w:rsidTr="00BF4EF2">
        <w:trPr>
          <w:trHeight w:val="373"/>
        </w:trPr>
        <w:tc>
          <w:tcPr>
            <w:tcW w:w="562" w:type="dxa"/>
          </w:tcPr>
          <w:p w14:paraId="0E1E5AB9" w14:textId="77777777" w:rsidR="008D13C0" w:rsidRPr="0079395D" w:rsidRDefault="008D13C0" w:rsidP="008D13C0">
            <w:pPr>
              <w:rPr>
                <w:sz w:val="22"/>
                <w:szCs w:val="22"/>
              </w:rPr>
            </w:pPr>
            <w:r>
              <w:rPr>
                <w:sz w:val="22"/>
                <w:szCs w:val="22"/>
              </w:rPr>
              <w:t>1.2</w:t>
            </w:r>
          </w:p>
        </w:tc>
        <w:tc>
          <w:tcPr>
            <w:tcW w:w="1985" w:type="dxa"/>
          </w:tcPr>
          <w:p w14:paraId="3D8B280D" w14:textId="77777777" w:rsidR="008D13C0" w:rsidRPr="0079395D" w:rsidRDefault="008D13C0" w:rsidP="008D13C0">
            <w:pPr>
              <w:rPr>
                <w:sz w:val="22"/>
                <w:szCs w:val="22"/>
              </w:rPr>
            </w:pPr>
            <w:r w:rsidRPr="006104B5">
              <w:rPr>
                <w:sz w:val="22"/>
                <w:szCs w:val="22"/>
              </w:rPr>
              <w:t xml:space="preserve">Доля протяженности автомобильных дорог общего пользования местного значения сельского поселения, соответствующих </w:t>
            </w:r>
            <w:r w:rsidRPr="006104B5">
              <w:rPr>
                <w:sz w:val="22"/>
                <w:szCs w:val="22"/>
              </w:rPr>
              <w:lastRenderedPageBreak/>
              <w:t>нормативным требованиям к транспортно-эксплуатационным показателям на 31 декабря отчетного года (%) **</w:t>
            </w:r>
          </w:p>
        </w:tc>
        <w:tc>
          <w:tcPr>
            <w:tcW w:w="992" w:type="dxa"/>
          </w:tcPr>
          <w:p w14:paraId="1E8C4115" w14:textId="77777777" w:rsidR="008D13C0" w:rsidRPr="0079395D" w:rsidRDefault="008D13C0" w:rsidP="008D13C0">
            <w:pPr>
              <w:rPr>
                <w:sz w:val="22"/>
                <w:szCs w:val="22"/>
              </w:rPr>
            </w:pPr>
            <w:r>
              <w:rPr>
                <w:sz w:val="22"/>
                <w:szCs w:val="22"/>
              </w:rPr>
              <w:lastRenderedPageBreak/>
              <w:t>процент</w:t>
            </w:r>
          </w:p>
        </w:tc>
        <w:tc>
          <w:tcPr>
            <w:tcW w:w="709" w:type="dxa"/>
          </w:tcPr>
          <w:p w14:paraId="05A98B9D" w14:textId="77777777" w:rsidR="008D13C0" w:rsidRPr="0079395D" w:rsidRDefault="008D13C0" w:rsidP="008D13C0">
            <w:pPr>
              <w:rPr>
                <w:sz w:val="22"/>
                <w:szCs w:val="22"/>
              </w:rPr>
            </w:pPr>
            <w:r w:rsidRPr="008D13C0">
              <w:rPr>
                <w:sz w:val="22"/>
                <w:szCs w:val="22"/>
              </w:rPr>
              <w:t>100</w:t>
            </w:r>
          </w:p>
        </w:tc>
        <w:tc>
          <w:tcPr>
            <w:tcW w:w="709" w:type="dxa"/>
          </w:tcPr>
          <w:p w14:paraId="545DB65D" w14:textId="77777777" w:rsidR="008D13C0" w:rsidRPr="0079395D" w:rsidRDefault="008D13C0" w:rsidP="008D13C0">
            <w:pPr>
              <w:rPr>
                <w:sz w:val="22"/>
                <w:szCs w:val="22"/>
              </w:rPr>
            </w:pPr>
            <w:r>
              <w:rPr>
                <w:sz w:val="22"/>
                <w:szCs w:val="22"/>
              </w:rPr>
              <w:t>2023</w:t>
            </w:r>
          </w:p>
        </w:tc>
        <w:tc>
          <w:tcPr>
            <w:tcW w:w="850" w:type="dxa"/>
          </w:tcPr>
          <w:p w14:paraId="2A29EDB2" w14:textId="77777777" w:rsidR="008D13C0" w:rsidRPr="0079395D" w:rsidRDefault="008D13C0" w:rsidP="008D13C0">
            <w:pPr>
              <w:rPr>
                <w:sz w:val="22"/>
                <w:szCs w:val="22"/>
              </w:rPr>
            </w:pPr>
            <w:r w:rsidRPr="000538D6">
              <w:rPr>
                <w:color w:val="000000"/>
                <w:sz w:val="20"/>
                <w:szCs w:val="20"/>
              </w:rPr>
              <w:t>100</w:t>
            </w:r>
          </w:p>
        </w:tc>
        <w:tc>
          <w:tcPr>
            <w:tcW w:w="851" w:type="dxa"/>
          </w:tcPr>
          <w:p w14:paraId="25908C53" w14:textId="77777777" w:rsidR="008D13C0" w:rsidRPr="0079395D" w:rsidRDefault="008D13C0" w:rsidP="008D13C0">
            <w:pPr>
              <w:rPr>
                <w:sz w:val="22"/>
                <w:szCs w:val="22"/>
              </w:rPr>
            </w:pPr>
            <w:r w:rsidRPr="000538D6">
              <w:rPr>
                <w:color w:val="000000"/>
                <w:sz w:val="20"/>
                <w:szCs w:val="20"/>
              </w:rPr>
              <w:t>100</w:t>
            </w:r>
          </w:p>
        </w:tc>
        <w:tc>
          <w:tcPr>
            <w:tcW w:w="708" w:type="dxa"/>
          </w:tcPr>
          <w:p w14:paraId="35640AA5" w14:textId="77777777" w:rsidR="008D13C0" w:rsidRPr="0079395D" w:rsidRDefault="008D13C0" w:rsidP="008D13C0">
            <w:pPr>
              <w:rPr>
                <w:sz w:val="22"/>
                <w:szCs w:val="22"/>
              </w:rPr>
            </w:pPr>
            <w:r w:rsidRPr="000538D6">
              <w:rPr>
                <w:color w:val="000000"/>
                <w:sz w:val="20"/>
                <w:szCs w:val="20"/>
              </w:rPr>
              <w:t>100</w:t>
            </w:r>
          </w:p>
        </w:tc>
        <w:tc>
          <w:tcPr>
            <w:tcW w:w="709" w:type="dxa"/>
          </w:tcPr>
          <w:p w14:paraId="59F92226" w14:textId="77777777" w:rsidR="008D13C0" w:rsidRPr="0079395D" w:rsidRDefault="008D13C0" w:rsidP="008D13C0">
            <w:pPr>
              <w:rPr>
                <w:sz w:val="22"/>
                <w:szCs w:val="22"/>
              </w:rPr>
            </w:pPr>
            <w:r w:rsidRPr="000538D6">
              <w:rPr>
                <w:color w:val="000000"/>
                <w:sz w:val="20"/>
                <w:szCs w:val="20"/>
              </w:rPr>
              <w:t>100</w:t>
            </w:r>
          </w:p>
        </w:tc>
        <w:tc>
          <w:tcPr>
            <w:tcW w:w="709" w:type="dxa"/>
          </w:tcPr>
          <w:p w14:paraId="459FED36" w14:textId="77777777" w:rsidR="008D13C0" w:rsidRPr="0079395D" w:rsidRDefault="008D13C0" w:rsidP="008D13C0">
            <w:pPr>
              <w:rPr>
                <w:sz w:val="22"/>
                <w:szCs w:val="22"/>
              </w:rPr>
            </w:pPr>
            <w:r w:rsidRPr="000538D6">
              <w:rPr>
                <w:color w:val="000000"/>
                <w:sz w:val="20"/>
                <w:szCs w:val="20"/>
              </w:rPr>
              <w:t>100</w:t>
            </w:r>
          </w:p>
        </w:tc>
        <w:tc>
          <w:tcPr>
            <w:tcW w:w="1843" w:type="dxa"/>
          </w:tcPr>
          <w:p w14:paraId="235C0F8E" w14:textId="77777777" w:rsidR="008D13C0" w:rsidRPr="0079395D" w:rsidRDefault="008D13C0" w:rsidP="008D13C0">
            <w:pPr>
              <w:rPr>
                <w:sz w:val="22"/>
                <w:szCs w:val="22"/>
              </w:rPr>
            </w:pPr>
            <w:r w:rsidRPr="000538D6">
              <w:rPr>
                <w:color w:val="000000"/>
                <w:sz w:val="20"/>
                <w:szCs w:val="20"/>
              </w:rPr>
              <w:t>100</w:t>
            </w:r>
          </w:p>
        </w:tc>
        <w:tc>
          <w:tcPr>
            <w:tcW w:w="1984" w:type="dxa"/>
          </w:tcPr>
          <w:p w14:paraId="1DCD7362" w14:textId="77777777" w:rsidR="008D13C0" w:rsidRPr="0079395D" w:rsidRDefault="008D13C0" w:rsidP="008D13C0">
            <w:pPr>
              <w:rPr>
                <w:sz w:val="22"/>
                <w:szCs w:val="22"/>
              </w:rPr>
            </w:pPr>
            <w:r w:rsidRPr="00BF4EF2">
              <w:rPr>
                <w:sz w:val="22"/>
                <w:szCs w:val="22"/>
              </w:rPr>
              <w:t xml:space="preserve">Указ Президента Российской Федерации от 21.07.2021 № 474 «О национальных целях развития Российской Федерации на период до 2030 </w:t>
            </w:r>
            <w:r w:rsidRPr="00BF4EF2">
              <w:rPr>
                <w:sz w:val="22"/>
                <w:szCs w:val="22"/>
              </w:rPr>
              <w:lastRenderedPageBreak/>
              <w:t>года»</w:t>
            </w:r>
          </w:p>
        </w:tc>
        <w:tc>
          <w:tcPr>
            <w:tcW w:w="1418" w:type="dxa"/>
          </w:tcPr>
          <w:p w14:paraId="6DD0444D" w14:textId="77777777" w:rsidR="008D13C0" w:rsidRPr="0079395D" w:rsidRDefault="008D13C0" w:rsidP="008D13C0">
            <w:pPr>
              <w:rPr>
                <w:sz w:val="22"/>
                <w:szCs w:val="22"/>
              </w:rPr>
            </w:pPr>
            <w:r w:rsidRPr="00BF4EF2">
              <w:rPr>
                <w:sz w:val="22"/>
                <w:szCs w:val="22"/>
              </w:rPr>
              <w:lastRenderedPageBreak/>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14:paraId="69D925AC" w14:textId="77777777" w:rsidR="008D13C0" w:rsidRPr="0079395D" w:rsidRDefault="008D13C0" w:rsidP="008D13C0">
            <w:pPr>
              <w:rPr>
                <w:sz w:val="22"/>
                <w:szCs w:val="22"/>
              </w:rPr>
            </w:pPr>
          </w:p>
        </w:tc>
      </w:tr>
      <w:tr w:rsidR="006104B5" w:rsidRPr="0079395D" w14:paraId="449B282D" w14:textId="77777777" w:rsidTr="00AF504A">
        <w:trPr>
          <w:trHeight w:val="373"/>
        </w:trPr>
        <w:tc>
          <w:tcPr>
            <w:tcW w:w="14879" w:type="dxa"/>
            <w:gridSpan w:val="14"/>
          </w:tcPr>
          <w:p w14:paraId="3CEF54F6" w14:textId="77777777" w:rsidR="006104B5" w:rsidRPr="0079395D" w:rsidRDefault="006104B5" w:rsidP="0079395D">
            <w:pPr>
              <w:rPr>
                <w:sz w:val="22"/>
                <w:szCs w:val="22"/>
              </w:rPr>
            </w:pPr>
            <w:r>
              <w:rPr>
                <w:sz w:val="22"/>
                <w:szCs w:val="22"/>
              </w:rPr>
              <w:t>Цель 2</w:t>
            </w:r>
            <w:r w:rsidRPr="006104B5">
              <w:rPr>
                <w:sz w:val="22"/>
                <w:szCs w:val="22"/>
              </w:rPr>
              <w:t>муниципальной программы</w:t>
            </w:r>
            <w:r>
              <w:rPr>
                <w:sz w:val="22"/>
                <w:szCs w:val="22"/>
              </w:rPr>
              <w:t xml:space="preserve"> «</w:t>
            </w:r>
            <w:r w:rsidRPr="001764E4">
              <w:rPr>
                <w:sz w:val="22"/>
                <w:szCs w:val="22"/>
              </w:rPr>
              <w:t xml:space="preserve">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1764E4">
              <w:rPr>
                <w:sz w:val="22"/>
                <w:szCs w:val="22"/>
              </w:rPr>
              <w:t>Ларьяк</w:t>
            </w:r>
            <w:proofErr w:type="spellEnd"/>
            <w:r>
              <w:rPr>
                <w:sz w:val="22"/>
                <w:szCs w:val="22"/>
              </w:rPr>
              <w:t>»</w:t>
            </w:r>
          </w:p>
        </w:tc>
      </w:tr>
      <w:tr w:rsidR="008D13C0" w:rsidRPr="0079395D" w14:paraId="58B542D2" w14:textId="77777777" w:rsidTr="00BF4EF2">
        <w:trPr>
          <w:trHeight w:val="373"/>
        </w:trPr>
        <w:tc>
          <w:tcPr>
            <w:tcW w:w="562" w:type="dxa"/>
          </w:tcPr>
          <w:p w14:paraId="0F6112C7" w14:textId="77777777" w:rsidR="008D13C0" w:rsidRPr="0079395D" w:rsidRDefault="008D13C0" w:rsidP="008D13C0">
            <w:pPr>
              <w:rPr>
                <w:sz w:val="22"/>
                <w:szCs w:val="22"/>
              </w:rPr>
            </w:pPr>
            <w:r>
              <w:rPr>
                <w:sz w:val="22"/>
                <w:szCs w:val="22"/>
              </w:rPr>
              <w:t>2.1.</w:t>
            </w:r>
          </w:p>
        </w:tc>
        <w:tc>
          <w:tcPr>
            <w:tcW w:w="1985" w:type="dxa"/>
          </w:tcPr>
          <w:p w14:paraId="1A1A1A43" w14:textId="77777777" w:rsidR="008D13C0" w:rsidRPr="0079395D" w:rsidRDefault="008D13C0" w:rsidP="008D13C0">
            <w:pPr>
              <w:rPr>
                <w:sz w:val="22"/>
                <w:szCs w:val="22"/>
              </w:rPr>
            </w:pPr>
            <w:r w:rsidRPr="006104B5">
              <w:rPr>
                <w:sz w:val="22"/>
                <w:szCs w:val="22"/>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992" w:type="dxa"/>
          </w:tcPr>
          <w:p w14:paraId="766E3821" w14:textId="77777777" w:rsidR="008D13C0" w:rsidRPr="0079395D" w:rsidRDefault="008D13C0" w:rsidP="008D13C0">
            <w:pPr>
              <w:rPr>
                <w:sz w:val="22"/>
                <w:szCs w:val="22"/>
              </w:rPr>
            </w:pPr>
            <w:r>
              <w:rPr>
                <w:sz w:val="22"/>
                <w:szCs w:val="22"/>
              </w:rPr>
              <w:t>процент</w:t>
            </w:r>
          </w:p>
        </w:tc>
        <w:tc>
          <w:tcPr>
            <w:tcW w:w="709" w:type="dxa"/>
          </w:tcPr>
          <w:p w14:paraId="7D6C483D" w14:textId="77777777" w:rsidR="008D13C0" w:rsidRPr="0079395D" w:rsidRDefault="008D13C0" w:rsidP="008D13C0">
            <w:pPr>
              <w:rPr>
                <w:sz w:val="22"/>
                <w:szCs w:val="22"/>
              </w:rPr>
            </w:pPr>
            <w:r w:rsidRPr="008D13C0">
              <w:rPr>
                <w:sz w:val="22"/>
                <w:szCs w:val="22"/>
              </w:rPr>
              <w:t>5</w:t>
            </w:r>
          </w:p>
        </w:tc>
        <w:tc>
          <w:tcPr>
            <w:tcW w:w="709" w:type="dxa"/>
          </w:tcPr>
          <w:p w14:paraId="3E1C4EE9" w14:textId="77777777" w:rsidR="008D13C0" w:rsidRPr="0079395D" w:rsidRDefault="008D13C0" w:rsidP="008D13C0">
            <w:pPr>
              <w:rPr>
                <w:sz w:val="22"/>
                <w:szCs w:val="22"/>
              </w:rPr>
            </w:pPr>
            <w:r>
              <w:rPr>
                <w:sz w:val="22"/>
                <w:szCs w:val="22"/>
              </w:rPr>
              <w:t>2023</w:t>
            </w:r>
          </w:p>
        </w:tc>
        <w:tc>
          <w:tcPr>
            <w:tcW w:w="850" w:type="dxa"/>
          </w:tcPr>
          <w:p w14:paraId="5F0C1922" w14:textId="77777777" w:rsidR="008D13C0" w:rsidRPr="0079395D" w:rsidRDefault="008D13C0" w:rsidP="008D13C0">
            <w:pPr>
              <w:rPr>
                <w:sz w:val="22"/>
                <w:szCs w:val="22"/>
              </w:rPr>
            </w:pPr>
            <w:r w:rsidRPr="00914E28">
              <w:rPr>
                <w:sz w:val="20"/>
                <w:szCs w:val="20"/>
              </w:rPr>
              <w:t>5</w:t>
            </w:r>
          </w:p>
        </w:tc>
        <w:tc>
          <w:tcPr>
            <w:tcW w:w="851" w:type="dxa"/>
          </w:tcPr>
          <w:p w14:paraId="6E2D1B0B" w14:textId="77777777" w:rsidR="008D13C0" w:rsidRPr="0079395D" w:rsidRDefault="008D13C0" w:rsidP="008D13C0">
            <w:pPr>
              <w:rPr>
                <w:sz w:val="22"/>
                <w:szCs w:val="22"/>
              </w:rPr>
            </w:pPr>
            <w:r w:rsidRPr="00914E28">
              <w:rPr>
                <w:sz w:val="20"/>
                <w:szCs w:val="20"/>
              </w:rPr>
              <w:t>5</w:t>
            </w:r>
          </w:p>
        </w:tc>
        <w:tc>
          <w:tcPr>
            <w:tcW w:w="708" w:type="dxa"/>
          </w:tcPr>
          <w:p w14:paraId="53737233" w14:textId="77777777" w:rsidR="008D13C0" w:rsidRPr="0079395D" w:rsidRDefault="008D13C0" w:rsidP="008D13C0">
            <w:pPr>
              <w:rPr>
                <w:sz w:val="22"/>
                <w:szCs w:val="22"/>
              </w:rPr>
            </w:pPr>
            <w:r w:rsidRPr="00914E28">
              <w:rPr>
                <w:sz w:val="20"/>
                <w:szCs w:val="20"/>
              </w:rPr>
              <w:t>5</w:t>
            </w:r>
          </w:p>
        </w:tc>
        <w:tc>
          <w:tcPr>
            <w:tcW w:w="709" w:type="dxa"/>
          </w:tcPr>
          <w:p w14:paraId="0EF0FC73" w14:textId="77777777" w:rsidR="008D13C0" w:rsidRPr="0079395D" w:rsidRDefault="008D13C0" w:rsidP="008D13C0">
            <w:pPr>
              <w:rPr>
                <w:sz w:val="22"/>
                <w:szCs w:val="22"/>
              </w:rPr>
            </w:pPr>
            <w:r w:rsidRPr="00914E28">
              <w:rPr>
                <w:sz w:val="20"/>
                <w:szCs w:val="20"/>
              </w:rPr>
              <w:t>5</w:t>
            </w:r>
          </w:p>
        </w:tc>
        <w:tc>
          <w:tcPr>
            <w:tcW w:w="709" w:type="dxa"/>
          </w:tcPr>
          <w:p w14:paraId="4E118D29" w14:textId="77777777" w:rsidR="008D13C0" w:rsidRPr="0079395D" w:rsidRDefault="008D13C0" w:rsidP="008D13C0">
            <w:pPr>
              <w:rPr>
                <w:sz w:val="22"/>
                <w:szCs w:val="22"/>
              </w:rPr>
            </w:pPr>
            <w:r w:rsidRPr="00914E28">
              <w:rPr>
                <w:sz w:val="20"/>
                <w:szCs w:val="20"/>
              </w:rPr>
              <w:t>5</w:t>
            </w:r>
          </w:p>
        </w:tc>
        <w:tc>
          <w:tcPr>
            <w:tcW w:w="1843" w:type="dxa"/>
          </w:tcPr>
          <w:p w14:paraId="12613F61" w14:textId="77777777" w:rsidR="008D13C0" w:rsidRPr="0079395D" w:rsidRDefault="008D13C0" w:rsidP="008D13C0">
            <w:pPr>
              <w:rPr>
                <w:sz w:val="22"/>
                <w:szCs w:val="22"/>
              </w:rPr>
            </w:pPr>
            <w:r w:rsidRPr="00914E28">
              <w:rPr>
                <w:sz w:val="20"/>
                <w:szCs w:val="20"/>
              </w:rPr>
              <w:t>5</w:t>
            </w:r>
          </w:p>
        </w:tc>
        <w:tc>
          <w:tcPr>
            <w:tcW w:w="1984" w:type="dxa"/>
          </w:tcPr>
          <w:p w14:paraId="37C92BC7" w14:textId="77777777" w:rsidR="008D13C0" w:rsidRPr="0079395D" w:rsidRDefault="008D13C0" w:rsidP="008D13C0">
            <w:pPr>
              <w:rPr>
                <w:sz w:val="22"/>
                <w:szCs w:val="22"/>
              </w:rPr>
            </w:pPr>
            <w:r w:rsidRPr="00BF4EF2">
              <w:rPr>
                <w:sz w:val="22"/>
                <w:szCs w:val="22"/>
              </w:rPr>
              <w:t>Федеральный закон от 06.10.2003 № 131-ФЗ «Об общих принципах организации местного самоуправления в Российской Федерации»</w:t>
            </w:r>
          </w:p>
        </w:tc>
        <w:tc>
          <w:tcPr>
            <w:tcW w:w="1418" w:type="dxa"/>
          </w:tcPr>
          <w:p w14:paraId="3BA14C55" w14:textId="77777777"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14:paraId="35FA26F5" w14:textId="77777777" w:rsidR="008D13C0" w:rsidRPr="0079395D" w:rsidRDefault="008D13C0" w:rsidP="008D13C0">
            <w:pPr>
              <w:rPr>
                <w:sz w:val="22"/>
                <w:szCs w:val="22"/>
              </w:rPr>
            </w:pPr>
          </w:p>
        </w:tc>
      </w:tr>
      <w:tr w:rsidR="0079395D" w:rsidRPr="0079395D" w14:paraId="438AC95C" w14:textId="77777777" w:rsidTr="00F2125A">
        <w:trPr>
          <w:trHeight w:val="373"/>
        </w:trPr>
        <w:tc>
          <w:tcPr>
            <w:tcW w:w="14879" w:type="dxa"/>
            <w:gridSpan w:val="14"/>
          </w:tcPr>
          <w:p w14:paraId="3CD14682" w14:textId="77777777" w:rsidR="0079395D" w:rsidRPr="006104B5" w:rsidRDefault="0079395D" w:rsidP="0079395D">
            <w:pPr>
              <w:rPr>
                <w:sz w:val="22"/>
                <w:szCs w:val="22"/>
              </w:rPr>
            </w:pPr>
            <w:r w:rsidRPr="006104B5">
              <w:rPr>
                <w:sz w:val="22"/>
                <w:szCs w:val="22"/>
              </w:rPr>
              <w:t xml:space="preserve">Цель </w:t>
            </w:r>
            <w:r w:rsidR="006104B5" w:rsidRPr="006104B5">
              <w:rPr>
                <w:sz w:val="22"/>
                <w:szCs w:val="22"/>
              </w:rPr>
              <w:t>3</w:t>
            </w:r>
            <w:r w:rsidRPr="006104B5">
              <w:rPr>
                <w:sz w:val="22"/>
                <w:szCs w:val="22"/>
              </w:rPr>
              <w:t xml:space="preserve"> муниципальной программы «</w:t>
            </w:r>
            <w:r w:rsidR="006104B5" w:rsidRPr="006104B5">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r w:rsidRPr="006104B5">
              <w:rPr>
                <w:sz w:val="22"/>
                <w:szCs w:val="22"/>
              </w:rPr>
              <w:t>»</w:t>
            </w:r>
          </w:p>
        </w:tc>
      </w:tr>
      <w:tr w:rsidR="008D13C0" w:rsidRPr="0079395D" w14:paraId="097DB390" w14:textId="77777777" w:rsidTr="00BF4EF2">
        <w:trPr>
          <w:trHeight w:val="373"/>
        </w:trPr>
        <w:tc>
          <w:tcPr>
            <w:tcW w:w="562" w:type="dxa"/>
          </w:tcPr>
          <w:p w14:paraId="3E5BA9FC" w14:textId="77777777" w:rsidR="008D13C0" w:rsidRPr="00701164" w:rsidRDefault="008D13C0" w:rsidP="008D13C0">
            <w:pPr>
              <w:rPr>
                <w:sz w:val="22"/>
                <w:szCs w:val="22"/>
              </w:rPr>
            </w:pPr>
            <w:r>
              <w:rPr>
                <w:sz w:val="22"/>
                <w:szCs w:val="22"/>
              </w:rPr>
              <w:t>3.1</w:t>
            </w:r>
          </w:p>
        </w:tc>
        <w:tc>
          <w:tcPr>
            <w:tcW w:w="1985" w:type="dxa"/>
          </w:tcPr>
          <w:p w14:paraId="5D950109" w14:textId="77777777" w:rsidR="008D13C0" w:rsidRPr="0079395D" w:rsidRDefault="008D13C0" w:rsidP="008D13C0">
            <w:pPr>
              <w:rPr>
                <w:sz w:val="22"/>
                <w:szCs w:val="22"/>
              </w:rPr>
            </w:pPr>
            <w:r w:rsidRPr="00701164">
              <w:rPr>
                <w:sz w:val="22"/>
                <w:szCs w:val="22"/>
              </w:rPr>
              <w:t>Охват населения эфирным вещанием (ретрансляция</w:t>
            </w:r>
            <w:proofErr w:type="gramStart"/>
            <w:r w:rsidRPr="00701164">
              <w:rPr>
                <w:sz w:val="22"/>
                <w:szCs w:val="22"/>
              </w:rPr>
              <w:t>),  %</w:t>
            </w:r>
            <w:proofErr w:type="gramEnd"/>
          </w:p>
        </w:tc>
        <w:tc>
          <w:tcPr>
            <w:tcW w:w="992" w:type="dxa"/>
          </w:tcPr>
          <w:p w14:paraId="3855A3F7" w14:textId="77777777" w:rsidR="008D13C0" w:rsidRPr="0079395D" w:rsidRDefault="008D13C0" w:rsidP="008D13C0">
            <w:pPr>
              <w:rPr>
                <w:sz w:val="22"/>
                <w:szCs w:val="22"/>
              </w:rPr>
            </w:pPr>
            <w:r>
              <w:rPr>
                <w:sz w:val="22"/>
                <w:szCs w:val="22"/>
              </w:rPr>
              <w:t>процент</w:t>
            </w:r>
          </w:p>
        </w:tc>
        <w:tc>
          <w:tcPr>
            <w:tcW w:w="709" w:type="dxa"/>
          </w:tcPr>
          <w:p w14:paraId="48801192" w14:textId="77777777" w:rsidR="008D13C0" w:rsidRPr="0079395D" w:rsidRDefault="008D13C0" w:rsidP="008D13C0">
            <w:pPr>
              <w:rPr>
                <w:sz w:val="22"/>
                <w:szCs w:val="22"/>
              </w:rPr>
            </w:pPr>
            <w:r w:rsidRPr="008D13C0">
              <w:rPr>
                <w:sz w:val="22"/>
                <w:szCs w:val="22"/>
              </w:rPr>
              <w:t>100</w:t>
            </w:r>
          </w:p>
        </w:tc>
        <w:tc>
          <w:tcPr>
            <w:tcW w:w="709" w:type="dxa"/>
          </w:tcPr>
          <w:p w14:paraId="742EFBE2" w14:textId="77777777" w:rsidR="008D13C0" w:rsidRPr="0079395D" w:rsidRDefault="008D13C0" w:rsidP="008D13C0">
            <w:pPr>
              <w:rPr>
                <w:sz w:val="22"/>
                <w:szCs w:val="22"/>
              </w:rPr>
            </w:pPr>
            <w:r>
              <w:rPr>
                <w:sz w:val="22"/>
                <w:szCs w:val="22"/>
              </w:rPr>
              <w:t>2023</w:t>
            </w:r>
          </w:p>
        </w:tc>
        <w:tc>
          <w:tcPr>
            <w:tcW w:w="850" w:type="dxa"/>
          </w:tcPr>
          <w:p w14:paraId="4981F1E1" w14:textId="77777777" w:rsidR="008D13C0" w:rsidRPr="0079395D" w:rsidRDefault="008D13C0" w:rsidP="008D13C0">
            <w:pPr>
              <w:rPr>
                <w:sz w:val="22"/>
                <w:szCs w:val="22"/>
              </w:rPr>
            </w:pPr>
            <w:r w:rsidRPr="00921759">
              <w:rPr>
                <w:color w:val="000000"/>
                <w:sz w:val="20"/>
                <w:szCs w:val="20"/>
              </w:rPr>
              <w:t>100</w:t>
            </w:r>
          </w:p>
        </w:tc>
        <w:tc>
          <w:tcPr>
            <w:tcW w:w="851" w:type="dxa"/>
          </w:tcPr>
          <w:p w14:paraId="19292A6B" w14:textId="77777777" w:rsidR="008D13C0" w:rsidRPr="0079395D" w:rsidRDefault="008D13C0" w:rsidP="008D13C0">
            <w:pPr>
              <w:rPr>
                <w:sz w:val="22"/>
                <w:szCs w:val="22"/>
              </w:rPr>
            </w:pPr>
            <w:r w:rsidRPr="00921759">
              <w:rPr>
                <w:color w:val="000000"/>
                <w:sz w:val="20"/>
                <w:szCs w:val="20"/>
              </w:rPr>
              <w:t>100</w:t>
            </w:r>
          </w:p>
        </w:tc>
        <w:tc>
          <w:tcPr>
            <w:tcW w:w="708" w:type="dxa"/>
          </w:tcPr>
          <w:p w14:paraId="5B4D1101" w14:textId="77777777" w:rsidR="008D13C0" w:rsidRPr="0079395D" w:rsidRDefault="008D13C0" w:rsidP="008D13C0">
            <w:pPr>
              <w:rPr>
                <w:sz w:val="22"/>
                <w:szCs w:val="22"/>
              </w:rPr>
            </w:pPr>
            <w:r w:rsidRPr="00921759">
              <w:rPr>
                <w:color w:val="000000"/>
                <w:sz w:val="20"/>
                <w:szCs w:val="20"/>
              </w:rPr>
              <w:t>100</w:t>
            </w:r>
          </w:p>
        </w:tc>
        <w:tc>
          <w:tcPr>
            <w:tcW w:w="709" w:type="dxa"/>
          </w:tcPr>
          <w:p w14:paraId="36922DCD" w14:textId="77777777" w:rsidR="008D13C0" w:rsidRPr="0079395D" w:rsidRDefault="008D13C0" w:rsidP="008D13C0">
            <w:pPr>
              <w:rPr>
                <w:sz w:val="22"/>
                <w:szCs w:val="22"/>
              </w:rPr>
            </w:pPr>
            <w:r w:rsidRPr="00921759">
              <w:rPr>
                <w:color w:val="000000"/>
                <w:sz w:val="20"/>
                <w:szCs w:val="20"/>
              </w:rPr>
              <w:t>100</w:t>
            </w:r>
          </w:p>
        </w:tc>
        <w:tc>
          <w:tcPr>
            <w:tcW w:w="709" w:type="dxa"/>
          </w:tcPr>
          <w:p w14:paraId="20F3F488" w14:textId="77777777" w:rsidR="008D13C0" w:rsidRPr="0079395D" w:rsidRDefault="008D13C0" w:rsidP="008D13C0">
            <w:pPr>
              <w:rPr>
                <w:sz w:val="22"/>
                <w:szCs w:val="22"/>
              </w:rPr>
            </w:pPr>
            <w:r w:rsidRPr="00921759">
              <w:rPr>
                <w:color w:val="000000"/>
                <w:sz w:val="20"/>
                <w:szCs w:val="20"/>
              </w:rPr>
              <w:t>100</w:t>
            </w:r>
          </w:p>
        </w:tc>
        <w:tc>
          <w:tcPr>
            <w:tcW w:w="1843" w:type="dxa"/>
          </w:tcPr>
          <w:p w14:paraId="49F8BDD4" w14:textId="77777777" w:rsidR="008D13C0" w:rsidRPr="0079395D" w:rsidRDefault="008D13C0" w:rsidP="008D13C0">
            <w:pPr>
              <w:rPr>
                <w:sz w:val="22"/>
                <w:szCs w:val="22"/>
              </w:rPr>
            </w:pPr>
            <w:r w:rsidRPr="00921759">
              <w:rPr>
                <w:color w:val="000000"/>
                <w:sz w:val="20"/>
                <w:szCs w:val="20"/>
              </w:rPr>
              <w:t>100</w:t>
            </w:r>
          </w:p>
        </w:tc>
        <w:tc>
          <w:tcPr>
            <w:tcW w:w="1984" w:type="dxa"/>
          </w:tcPr>
          <w:p w14:paraId="66973F3C" w14:textId="77777777" w:rsidR="008D13C0" w:rsidRPr="0079395D" w:rsidRDefault="008D13C0" w:rsidP="008D13C0">
            <w:pPr>
              <w:rPr>
                <w:sz w:val="22"/>
                <w:szCs w:val="22"/>
              </w:rPr>
            </w:pPr>
            <w:r w:rsidRPr="00BF4EF2">
              <w:rPr>
                <w:sz w:val="22"/>
                <w:szCs w:val="22"/>
              </w:rPr>
              <w:t>Федеральный закон от 06.10.2003 № 131-ФЗ «Об общих принципах организации местного самоуправления в Российской Федерации» (статья 14), Федеральный закон от 07.07.2003 № 126-ФЗ «О связи»</w:t>
            </w:r>
          </w:p>
        </w:tc>
        <w:tc>
          <w:tcPr>
            <w:tcW w:w="1418" w:type="dxa"/>
          </w:tcPr>
          <w:p w14:paraId="5361DD1A" w14:textId="77777777"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14:paraId="6C6C1565" w14:textId="77777777" w:rsidR="008D13C0" w:rsidRPr="0079395D" w:rsidRDefault="008D13C0" w:rsidP="008D13C0">
            <w:pPr>
              <w:rPr>
                <w:sz w:val="22"/>
                <w:szCs w:val="22"/>
              </w:rPr>
            </w:pPr>
          </w:p>
        </w:tc>
      </w:tr>
    </w:tbl>
    <w:p w14:paraId="365E5622" w14:textId="77777777" w:rsidR="0079395D" w:rsidRPr="0079395D" w:rsidRDefault="0079395D" w:rsidP="0079395D">
      <w:pPr>
        <w:autoSpaceDE w:val="0"/>
        <w:autoSpaceDN w:val="0"/>
        <w:adjustRightInd w:val="0"/>
        <w:ind w:firstLine="709"/>
        <w:jc w:val="center"/>
        <w:rPr>
          <w:rFonts w:eastAsia="Calibri"/>
          <w:sz w:val="24"/>
          <w:szCs w:val="24"/>
        </w:rPr>
      </w:pPr>
    </w:p>
    <w:p w14:paraId="5C1B2061" w14:textId="77777777" w:rsidR="0079395D" w:rsidRDefault="0079395D" w:rsidP="0079395D">
      <w:pPr>
        <w:autoSpaceDE w:val="0"/>
        <w:autoSpaceDN w:val="0"/>
        <w:adjustRightInd w:val="0"/>
        <w:ind w:firstLine="709"/>
        <w:jc w:val="center"/>
        <w:rPr>
          <w:rFonts w:eastAsia="Calibri"/>
          <w:sz w:val="24"/>
          <w:szCs w:val="24"/>
        </w:rPr>
      </w:pPr>
    </w:p>
    <w:p w14:paraId="17B614C3" w14:textId="77777777" w:rsidR="00640AA7" w:rsidRDefault="00640AA7" w:rsidP="00095A5D">
      <w:pPr>
        <w:autoSpaceDE w:val="0"/>
        <w:autoSpaceDN w:val="0"/>
        <w:adjustRightInd w:val="0"/>
        <w:rPr>
          <w:rFonts w:eastAsia="Calibri"/>
          <w:sz w:val="24"/>
          <w:szCs w:val="24"/>
        </w:rPr>
      </w:pPr>
    </w:p>
    <w:p w14:paraId="3F47496B" w14:textId="77777777" w:rsidR="00640AA7" w:rsidRDefault="00640AA7" w:rsidP="00095A5D">
      <w:pPr>
        <w:autoSpaceDE w:val="0"/>
        <w:autoSpaceDN w:val="0"/>
        <w:adjustRightInd w:val="0"/>
        <w:rPr>
          <w:rFonts w:eastAsia="Calibri"/>
          <w:sz w:val="24"/>
          <w:szCs w:val="24"/>
        </w:rPr>
      </w:pPr>
    </w:p>
    <w:p w14:paraId="2CD859C6" w14:textId="77777777" w:rsidR="0079395D" w:rsidRPr="00C9654C" w:rsidRDefault="0079395D" w:rsidP="00C9654C">
      <w:pPr>
        <w:autoSpaceDE w:val="0"/>
        <w:autoSpaceDN w:val="0"/>
        <w:adjustRightInd w:val="0"/>
        <w:rPr>
          <w:rFonts w:eastAsia="Calibri"/>
          <w:sz w:val="24"/>
          <w:szCs w:val="24"/>
        </w:rPr>
      </w:pPr>
      <w:r w:rsidRPr="0079395D">
        <w:rPr>
          <w:sz w:val="24"/>
          <w:szCs w:val="24"/>
        </w:rPr>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p>
    <w:p w14:paraId="02F8DAD9" w14:textId="77777777"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73"/>
        <w:gridCol w:w="3552"/>
        <w:gridCol w:w="1566"/>
        <w:gridCol w:w="695"/>
        <w:gridCol w:w="739"/>
        <w:gridCol w:w="730"/>
        <w:gridCol w:w="880"/>
        <w:gridCol w:w="572"/>
        <w:gridCol w:w="754"/>
        <w:gridCol w:w="760"/>
        <w:gridCol w:w="620"/>
        <w:gridCol w:w="611"/>
        <w:gridCol w:w="614"/>
        <w:gridCol w:w="921"/>
        <w:gridCol w:w="1121"/>
      </w:tblGrid>
      <w:tr w:rsidR="0079395D" w:rsidRPr="0079395D" w14:paraId="114EDDC6" w14:textId="77777777" w:rsidTr="00C9654C">
        <w:trPr>
          <w:trHeight w:val="485"/>
        </w:trPr>
        <w:tc>
          <w:tcPr>
            <w:tcW w:w="259" w:type="pct"/>
            <w:vMerge w:val="restart"/>
          </w:tcPr>
          <w:p w14:paraId="1FF0691C" w14:textId="77777777" w:rsidR="003C2F10" w:rsidRDefault="0079395D" w:rsidP="003C2F10">
            <w:pPr>
              <w:spacing w:before="60" w:after="60"/>
              <w:jc w:val="center"/>
              <w:rPr>
                <w:sz w:val="22"/>
                <w:szCs w:val="22"/>
              </w:rPr>
            </w:pPr>
            <w:r w:rsidRPr="0079395D">
              <w:rPr>
                <w:sz w:val="22"/>
                <w:szCs w:val="22"/>
              </w:rPr>
              <w:t>№</w:t>
            </w:r>
          </w:p>
          <w:p w14:paraId="64FD2C71" w14:textId="77777777" w:rsidR="0079395D" w:rsidRPr="0079395D" w:rsidRDefault="0079395D" w:rsidP="003C2F10">
            <w:pPr>
              <w:spacing w:before="60" w:after="60"/>
              <w:jc w:val="center"/>
              <w:rPr>
                <w:sz w:val="22"/>
                <w:szCs w:val="22"/>
              </w:rPr>
            </w:pPr>
            <w:r w:rsidRPr="0079395D">
              <w:rPr>
                <w:sz w:val="22"/>
                <w:szCs w:val="22"/>
              </w:rPr>
              <w:t>п/п</w:t>
            </w:r>
          </w:p>
        </w:tc>
        <w:tc>
          <w:tcPr>
            <w:tcW w:w="1191" w:type="pct"/>
            <w:vMerge w:val="restart"/>
          </w:tcPr>
          <w:p w14:paraId="5F9ED0A7" w14:textId="77777777"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14:paraId="6AB77C32" w14:textId="77777777" w:rsidR="0079395D" w:rsidRPr="0079395D" w:rsidRDefault="0079395D" w:rsidP="0079395D">
            <w:pPr>
              <w:jc w:val="center"/>
              <w:rPr>
                <w:sz w:val="22"/>
                <w:szCs w:val="22"/>
              </w:rPr>
            </w:pPr>
            <w:r w:rsidRPr="0079395D">
              <w:rPr>
                <w:sz w:val="22"/>
                <w:szCs w:val="22"/>
              </w:rPr>
              <w:t>Единица измерения (по ОКЕИ)</w:t>
            </w:r>
          </w:p>
        </w:tc>
        <w:tc>
          <w:tcPr>
            <w:tcW w:w="2648" w:type="pct"/>
            <w:gridSpan w:val="11"/>
          </w:tcPr>
          <w:p w14:paraId="1C2468BA" w14:textId="77777777"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6" w:type="pct"/>
            <w:vMerge w:val="restart"/>
          </w:tcPr>
          <w:p w14:paraId="3BD263E3" w14:textId="77777777"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14:paraId="0CAC0B90" w14:textId="77777777" w:rsidTr="00C9654C">
        <w:trPr>
          <w:trHeight w:val="661"/>
        </w:trPr>
        <w:tc>
          <w:tcPr>
            <w:tcW w:w="259" w:type="pct"/>
            <w:vMerge/>
          </w:tcPr>
          <w:p w14:paraId="199EB466" w14:textId="77777777" w:rsidR="0079395D" w:rsidRPr="0079395D" w:rsidRDefault="0079395D" w:rsidP="003C2F10">
            <w:pPr>
              <w:spacing w:before="60" w:after="60" w:line="240" w:lineRule="atLeast"/>
              <w:jc w:val="center"/>
              <w:rPr>
                <w:sz w:val="22"/>
                <w:szCs w:val="22"/>
              </w:rPr>
            </w:pPr>
          </w:p>
        </w:tc>
        <w:tc>
          <w:tcPr>
            <w:tcW w:w="1191" w:type="pct"/>
            <w:vMerge/>
          </w:tcPr>
          <w:p w14:paraId="787B5AC2" w14:textId="77777777" w:rsidR="0079395D" w:rsidRPr="0079395D" w:rsidRDefault="0079395D" w:rsidP="0079395D">
            <w:pPr>
              <w:spacing w:before="60" w:after="60" w:line="240" w:lineRule="atLeast"/>
              <w:jc w:val="center"/>
              <w:rPr>
                <w:sz w:val="22"/>
                <w:szCs w:val="22"/>
              </w:rPr>
            </w:pPr>
          </w:p>
        </w:tc>
        <w:tc>
          <w:tcPr>
            <w:tcW w:w="525" w:type="pct"/>
            <w:vMerge/>
          </w:tcPr>
          <w:p w14:paraId="2F55BD0A" w14:textId="77777777" w:rsidR="0079395D" w:rsidRPr="0079395D" w:rsidRDefault="0079395D" w:rsidP="0079395D">
            <w:pPr>
              <w:spacing w:before="60" w:after="60" w:line="240" w:lineRule="atLeast"/>
              <w:jc w:val="center"/>
              <w:rPr>
                <w:sz w:val="22"/>
                <w:szCs w:val="22"/>
              </w:rPr>
            </w:pPr>
          </w:p>
        </w:tc>
        <w:tc>
          <w:tcPr>
            <w:tcW w:w="233" w:type="pct"/>
          </w:tcPr>
          <w:p w14:paraId="0741E627" w14:textId="77777777"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14:paraId="06271E85" w14:textId="77777777" w:rsidR="0079395D" w:rsidRPr="0079395D" w:rsidRDefault="0079395D" w:rsidP="0079395D">
            <w:pPr>
              <w:spacing w:before="60" w:after="60" w:line="240" w:lineRule="atLeast"/>
              <w:jc w:val="center"/>
              <w:rPr>
                <w:sz w:val="22"/>
                <w:szCs w:val="22"/>
              </w:rPr>
            </w:pPr>
            <w:r w:rsidRPr="0079395D">
              <w:rPr>
                <w:sz w:val="22"/>
                <w:szCs w:val="22"/>
              </w:rPr>
              <w:t>фев.</w:t>
            </w:r>
          </w:p>
        </w:tc>
        <w:tc>
          <w:tcPr>
            <w:tcW w:w="245" w:type="pct"/>
          </w:tcPr>
          <w:p w14:paraId="25CA7836" w14:textId="77777777"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14:paraId="63726351" w14:textId="77777777"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14:paraId="36590101" w14:textId="77777777"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14:paraId="0F885065" w14:textId="77777777"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14:paraId="7B80DBAD" w14:textId="77777777"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14:paraId="19786367" w14:textId="77777777"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14:paraId="3A8A1B18" w14:textId="77777777"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14:paraId="5F3E35CB" w14:textId="77777777"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14:paraId="70A290EC" w14:textId="77777777" w:rsidR="0079395D" w:rsidRPr="0079395D" w:rsidRDefault="0079395D" w:rsidP="0079395D">
            <w:pPr>
              <w:spacing w:before="60" w:after="60" w:line="240" w:lineRule="atLeast"/>
              <w:jc w:val="center"/>
              <w:rPr>
                <w:sz w:val="22"/>
                <w:szCs w:val="22"/>
              </w:rPr>
            </w:pPr>
            <w:r w:rsidRPr="0079395D">
              <w:rPr>
                <w:sz w:val="22"/>
                <w:szCs w:val="22"/>
              </w:rPr>
              <w:t>ноя.</w:t>
            </w:r>
          </w:p>
        </w:tc>
        <w:tc>
          <w:tcPr>
            <w:tcW w:w="376" w:type="pct"/>
            <w:vMerge/>
            <w:tcBorders>
              <w:bottom w:val="single" w:sz="4" w:space="0" w:color="auto"/>
            </w:tcBorders>
          </w:tcPr>
          <w:p w14:paraId="279EA852" w14:textId="77777777" w:rsidR="0079395D" w:rsidRPr="0079395D" w:rsidRDefault="0079395D" w:rsidP="0079395D">
            <w:pPr>
              <w:spacing w:before="60" w:after="60" w:line="240" w:lineRule="atLeast"/>
              <w:jc w:val="center"/>
              <w:rPr>
                <w:sz w:val="22"/>
                <w:szCs w:val="22"/>
              </w:rPr>
            </w:pPr>
          </w:p>
        </w:tc>
      </w:tr>
      <w:tr w:rsidR="0079395D" w:rsidRPr="0079395D" w14:paraId="3B155B50" w14:textId="77777777" w:rsidTr="00C9654C">
        <w:trPr>
          <w:trHeight w:val="204"/>
        </w:trPr>
        <w:tc>
          <w:tcPr>
            <w:tcW w:w="259" w:type="pct"/>
          </w:tcPr>
          <w:p w14:paraId="3F444883" w14:textId="77777777" w:rsidR="0079395D" w:rsidRPr="0079395D" w:rsidRDefault="0079395D" w:rsidP="003C2F10">
            <w:pPr>
              <w:spacing w:before="60" w:after="60"/>
              <w:jc w:val="center"/>
              <w:rPr>
                <w:sz w:val="22"/>
                <w:szCs w:val="22"/>
              </w:rPr>
            </w:pPr>
            <w:r w:rsidRPr="0079395D">
              <w:rPr>
                <w:sz w:val="22"/>
                <w:szCs w:val="22"/>
              </w:rPr>
              <w:t>1</w:t>
            </w:r>
          </w:p>
        </w:tc>
        <w:tc>
          <w:tcPr>
            <w:tcW w:w="1191" w:type="pct"/>
          </w:tcPr>
          <w:p w14:paraId="399EA215" w14:textId="77777777" w:rsidR="0079395D" w:rsidRPr="0079395D" w:rsidRDefault="0079395D" w:rsidP="0079395D">
            <w:pPr>
              <w:spacing w:before="60" w:after="60"/>
              <w:jc w:val="center"/>
              <w:rPr>
                <w:sz w:val="22"/>
                <w:szCs w:val="22"/>
              </w:rPr>
            </w:pPr>
            <w:r w:rsidRPr="0079395D">
              <w:rPr>
                <w:sz w:val="22"/>
                <w:szCs w:val="22"/>
              </w:rPr>
              <w:t>2</w:t>
            </w:r>
          </w:p>
        </w:tc>
        <w:tc>
          <w:tcPr>
            <w:tcW w:w="525" w:type="pct"/>
          </w:tcPr>
          <w:p w14:paraId="15BCC6F7" w14:textId="77777777" w:rsidR="0079395D" w:rsidRPr="0079395D" w:rsidRDefault="0079395D" w:rsidP="0079395D">
            <w:pPr>
              <w:spacing w:before="60" w:after="60"/>
              <w:jc w:val="center"/>
              <w:rPr>
                <w:sz w:val="22"/>
                <w:szCs w:val="22"/>
              </w:rPr>
            </w:pPr>
            <w:r w:rsidRPr="0079395D">
              <w:rPr>
                <w:sz w:val="22"/>
                <w:szCs w:val="22"/>
              </w:rPr>
              <w:t>3</w:t>
            </w:r>
          </w:p>
        </w:tc>
        <w:tc>
          <w:tcPr>
            <w:tcW w:w="233" w:type="pct"/>
          </w:tcPr>
          <w:p w14:paraId="0629A237" w14:textId="77777777" w:rsidR="0079395D" w:rsidRPr="0079395D" w:rsidRDefault="0079395D" w:rsidP="0079395D">
            <w:pPr>
              <w:spacing w:before="60" w:after="60"/>
              <w:jc w:val="center"/>
              <w:rPr>
                <w:sz w:val="22"/>
                <w:szCs w:val="22"/>
              </w:rPr>
            </w:pPr>
            <w:r w:rsidRPr="0079395D">
              <w:rPr>
                <w:sz w:val="22"/>
                <w:szCs w:val="22"/>
              </w:rPr>
              <w:t>4</w:t>
            </w:r>
          </w:p>
        </w:tc>
        <w:tc>
          <w:tcPr>
            <w:tcW w:w="248" w:type="pct"/>
          </w:tcPr>
          <w:p w14:paraId="0640B91A" w14:textId="77777777" w:rsidR="0079395D" w:rsidRPr="0079395D" w:rsidRDefault="0079395D" w:rsidP="0079395D">
            <w:pPr>
              <w:spacing w:before="60" w:after="60"/>
              <w:jc w:val="center"/>
              <w:rPr>
                <w:sz w:val="22"/>
                <w:szCs w:val="22"/>
              </w:rPr>
            </w:pPr>
            <w:r w:rsidRPr="0079395D">
              <w:rPr>
                <w:sz w:val="22"/>
                <w:szCs w:val="22"/>
              </w:rPr>
              <w:t>5</w:t>
            </w:r>
          </w:p>
        </w:tc>
        <w:tc>
          <w:tcPr>
            <w:tcW w:w="245" w:type="pct"/>
          </w:tcPr>
          <w:p w14:paraId="7C09D8DB" w14:textId="77777777" w:rsidR="0079395D" w:rsidRPr="0079395D" w:rsidRDefault="0079395D" w:rsidP="0079395D">
            <w:pPr>
              <w:spacing w:before="60" w:after="60"/>
              <w:jc w:val="center"/>
              <w:rPr>
                <w:sz w:val="22"/>
                <w:szCs w:val="22"/>
              </w:rPr>
            </w:pPr>
            <w:r w:rsidRPr="0079395D">
              <w:rPr>
                <w:sz w:val="22"/>
                <w:szCs w:val="22"/>
              </w:rPr>
              <w:t>6</w:t>
            </w:r>
          </w:p>
        </w:tc>
        <w:tc>
          <w:tcPr>
            <w:tcW w:w="295" w:type="pct"/>
          </w:tcPr>
          <w:p w14:paraId="20D15587" w14:textId="77777777" w:rsidR="0079395D" w:rsidRPr="0079395D" w:rsidRDefault="0079395D" w:rsidP="0079395D">
            <w:pPr>
              <w:spacing w:before="60" w:after="60"/>
              <w:jc w:val="center"/>
              <w:rPr>
                <w:sz w:val="22"/>
                <w:szCs w:val="22"/>
              </w:rPr>
            </w:pPr>
            <w:r w:rsidRPr="0079395D">
              <w:rPr>
                <w:sz w:val="22"/>
                <w:szCs w:val="22"/>
              </w:rPr>
              <w:t>7</w:t>
            </w:r>
          </w:p>
        </w:tc>
        <w:tc>
          <w:tcPr>
            <w:tcW w:w="192" w:type="pct"/>
          </w:tcPr>
          <w:p w14:paraId="19CADB36" w14:textId="77777777" w:rsidR="0079395D" w:rsidRPr="0079395D" w:rsidRDefault="0079395D" w:rsidP="0079395D">
            <w:pPr>
              <w:spacing w:before="60" w:after="60"/>
              <w:jc w:val="center"/>
              <w:rPr>
                <w:sz w:val="22"/>
                <w:szCs w:val="22"/>
              </w:rPr>
            </w:pPr>
            <w:r w:rsidRPr="0079395D">
              <w:rPr>
                <w:sz w:val="22"/>
                <w:szCs w:val="22"/>
              </w:rPr>
              <w:t>8</w:t>
            </w:r>
          </w:p>
        </w:tc>
        <w:tc>
          <w:tcPr>
            <w:tcW w:w="253" w:type="pct"/>
          </w:tcPr>
          <w:p w14:paraId="16485ED1" w14:textId="77777777" w:rsidR="0079395D" w:rsidRPr="0079395D" w:rsidRDefault="0079395D" w:rsidP="0079395D">
            <w:pPr>
              <w:spacing w:before="60" w:after="60"/>
              <w:jc w:val="center"/>
              <w:rPr>
                <w:sz w:val="22"/>
                <w:szCs w:val="22"/>
              </w:rPr>
            </w:pPr>
            <w:r w:rsidRPr="0079395D">
              <w:rPr>
                <w:sz w:val="22"/>
                <w:szCs w:val="22"/>
              </w:rPr>
              <w:t>9</w:t>
            </w:r>
          </w:p>
        </w:tc>
        <w:tc>
          <w:tcPr>
            <w:tcW w:w="255" w:type="pct"/>
          </w:tcPr>
          <w:p w14:paraId="716A343E" w14:textId="77777777" w:rsidR="0079395D" w:rsidRPr="0079395D" w:rsidRDefault="0079395D" w:rsidP="0079395D">
            <w:pPr>
              <w:spacing w:before="60" w:after="60"/>
              <w:jc w:val="center"/>
              <w:rPr>
                <w:sz w:val="22"/>
                <w:szCs w:val="22"/>
              </w:rPr>
            </w:pPr>
            <w:r w:rsidRPr="0079395D">
              <w:rPr>
                <w:sz w:val="22"/>
                <w:szCs w:val="22"/>
              </w:rPr>
              <w:t>10</w:t>
            </w:r>
          </w:p>
        </w:tc>
        <w:tc>
          <w:tcPr>
            <w:tcW w:w="208" w:type="pct"/>
          </w:tcPr>
          <w:p w14:paraId="126310D5" w14:textId="77777777" w:rsidR="0079395D" w:rsidRPr="0079395D" w:rsidRDefault="0079395D" w:rsidP="0079395D">
            <w:pPr>
              <w:spacing w:before="60" w:after="60"/>
              <w:jc w:val="center"/>
              <w:rPr>
                <w:sz w:val="22"/>
                <w:szCs w:val="22"/>
              </w:rPr>
            </w:pPr>
            <w:r w:rsidRPr="0079395D">
              <w:rPr>
                <w:sz w:val="22"/>
                <w:szCs w:val="22"/>
              </w:rPr>
              <w:t>11</w:t>
            </w:r>
          </w:p>
        </w:tc>
        <w:tc>
          <w:tcPr>
            <w:tcW w:w="205" w:type="pct"/>
          </w:tcPr>
          <w:p w14:paraId="7D897AD7" w14:textId="77777777"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14:paraId="1E3A848A" w14:textId="77777777"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14:paraId="45FB747B" w14:textId="77777777" w:rsidR="0079395D" w:rsidRPr="0079395D" w:rsidRDefault="0079395D" w:rsidP="0079395D">
            <w:pPr>
              <w:spacing w:before="60" w:after="60"/>
              <w:jc w:val="center"/>
              <w:rPr>
                <w:sz w:val="22"/>
                <w:szCs w:val="22"/>
              </w:rPr>
            </w:pPr>
            <w:r w:rsidRPr="0079395D">
              <w:rPr>
                <w:sz w:val="22"/>
                <w:szCs w:val="22"/>
              </w:rPr>
              <w:t>14</w:t>
            </w:r>
          </w:p>
        </w:tc>
        <w:tc>
          <w:tcPr>
            <w:tcW w:w="376" w:type="pct"/>
            <w:tcBorders>
              <w:top w:val="single" w:sz="4" w:space="0" w:color="auto"/>
              <w:left w:val="single" w:sz="4" w:space="0" w:color="auto"/>
              <w:bottom w:val="single" w:sz="4" w:space="0" w:color="auto"/>
              <w:right w:val="single" w:sz="4" w:space="0" w:color="auto"/>
            </w:tcBorders>
          </w:tcPr>
          <w:p w14:paraId="5AB05E0F" w14:textId="77777777" w:rsidR="0079395D" w:rsidRPr="0079395D" w:rsidRDefault="0079395D" w:rsidP="0079395D">
            <w:pPr>
              <w:spacing w:before="60" w:after="60"/>
              <w:jc w:val="center"/>
              <w:rPr>
                <w:sz w:val="22"/>
                <w:szCs w:val="22"/>
              </w:rPr>
            </w:pPr>
            <w:r w:rsidRPr="0079395D">
              <w:rPr>
                <w:sz w:val="22"/>
                <w:szCs w:val="22"/>
              </w:rPr>
              <w:t>15</w:t>
            </w:r>
          </w:p>
        </w:tc>
      </w:tr>
      <w:tr w:rsidR="0079395D" w:rsidRPr="0079395D" w14:paraId="0A8473E2" w14:textId="77777777" w:rsidTr="00E31BB6">
        <w:trPr>
          <w:trHeight w:val="386"/>
        </w:trPr>
        <w:tc>
          <w:tcPr>
            <w:tcW w:w="259" w:type="pct"/>
          </w:tcPr>
          <w:p w14:paraId="3D5CDB30" w14:textId="77777777" w:rsidR="0079395D" w:rsidRPr="0079395D" w:rsidRDefault="0079395D" w:rsidP="003C2F10">
            <w:pPr>
              <w:spacing w:line="240" w:lineRule="atLeast"/>
              <w:jc w:val="center"/>
              <w:rPr>
                <w:sz w:val="22"/>
                <w:szCs w:val="22"/>
              </w:rPr>
            </w:pPr>
            <w:r w:rsidRPr="0079395D">
              <w:rPr>
                <w:sz w:val="22"/>
                <w:szCs w:val="22"/>
              </w:rPr>
              <w:t>1.</w:t>
            </w:r>
          </w:p>
        </w:tc>
        <w:tc>
          <w:tcPr>
            <w:tcW w:w="4741" w:type="pct"/>
            <w:gridSpan w:val="14"/>
          </w:tcPr>
          <w:p w14:paraId="2E519316" w14:textId="77777777" w:rsidR="0079395D" w:rsidRPr="008D2505" w:rsidRDefault="0079395D" w:rsidP="0079395D">
            <w:pPr>
              <w:spacing w:line="240" w:lineRule="atLeast"/>
              <w:rPr>
                <w:sz w:val="22"/>
                <w:szCs w:val="22"/>
              </w:rPr>
            </w:pPr>
            <w:r w:rsidRPr="008D2505">
              <w:rPr>
                <w:sz w:val="22"/>
                <w:szCs w:val="22"/>
              </w:rPr>
              <w:t>Цель муниципальной программы «</w:t>
            </w:r>
            <w:r w:rsidR="008D2505" w:rsidRPr="001764E4">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r w:rsidRPr="008D2505">
              <w:rPr>
                <w:sz w:val="22"/>
                <w:szCs w:val="22"/>
              </w:rPr>
              <w:t>»</w:t>
            </w:r>
          </w:p>
        </w:tc>
      </w:tr>
      <w:tr w:rsidR="0079395D" w:rsidRPr="0079395D" w14:paraId="6C7EA553" w14:textId="77777777" w:rsidTr="00C9654C">
        <w:trPr>
          <w:trHeight w:val="386"/>
        </w:trPr>
        <w:tc>
          <w:tcPr>
            <w:tcW w:w="259" w:type="pct"/>
          </w:tcPr>
          <w:p w14:paraId="165E641E" w14:textId="77777777" w:rsidR="0079395D" w:rsidRPr="0079395D" w:rsidRDefault="0079395D" w:rsidP="003C2F10">
            <w:pPr>
              <w:spacing w:line="240" w:lineRule="atLeast"/>
              <w:jc w:val="center"/>
              <w:rPr>
                <w:sz w:val="22"/>
                <w:szCs w:val="22"/>
              </w:rPr>
            </w:pPr>
            <w:r w:rsidRPr="0079395D">
              <w:rPr>
                <w:sz w:val="22"/>
                <w:szCs w:val="22"/>
              </w:rPr>
              <w:t>1.1.</w:t>
            </w:r>
          </w:p>
        </w:tc>
        <w:tc>
          <w:tcPr>
            <w:tcW w:w="1191" w:type="pct"/>
          </w:tcPr>
          <w:p w14:paraId="3E33A386" w14:textId="77777777" w:rsidR="0079395D" w:rsidRPr="0079395D" w:rsidRDefault="008D2505" w:rsidP="0079395D">
            <w:pPr>
              <w:spacing w:line="240" w:lineRule="atLeast"/>
              <w:ind w:left="26"/>
              <w:rPr>
                <w:sz w:val="22"/>
                <w:szCs w:val="22"/>
                <w:u w:color="000000"/>
              </w:rPr>
            </w:pPr>
            <w:r w:rsidRPr="008D2505">
              <w:rPr>
                <w:sz w:val="22"/>
                <w:szCs w:val="22"/>
                <w:u w:color="000000"/>
              </w:rPr>
              <w:t xml:space="preserve">Протяженность </w:t>
            </w:r>
            <w:proofErr w:type="spellStart"/>
            <w:proofErr w:type="gramStart"/>
            <w:r w:rsidRPr="008D2505">
              <w:rPr>
                <w:sz w:val="22"/>
                <w:szCs w:val="22"/>
                <w:u w:color="000000"/>
              </w:rPr>
              <w:t>внутрипоселковых</w:t>
            </w:r>
            <w:proofErr w:type="spellEnd"/>
            <w:r w:rsidRPr="008D2505">
              <w:rPr>
                <w:sz w:val="22"/>
                <w:szCs w:val="22"/>
                <w:u w:color="000000"/>
              </w:rPr>
              <w:t xml:space="preserve">  автомобильных</w:t>
            </w:r>
            <w:proofErr w:type="gramEnd"/>
            <w:r w:rsidRPr="008D2505">
              <w:rPr>
                <w:sz w:val="22"/>
                <w:szCs w:val="22"/>
                <w:u w:color="000000"/>
              </w:rPr>
              <w:t xml:space="preserve"> дорог, находящихся на содержании  сельского поселения </w:t>
            </w:r>
            <w:proofErr w:type="spellStart"/>
            <w:r w:rsidRPr="008D2505">
              <w:rPr>
                <w:sz w:val="22"/>
                <w:szCs w:val="22"/>
                <w:u w:color="000000"/>
              </w:rPr>
              <w:t>Ларьяк</w:t>
            </w:r>
            <w:proofErr w:type="spellEnd"/>
            <w:r w:rsidRPr="008D2505">
              <w:rPr>
                <w:sz w:val="22"/>
                <w:szCs w:val="22"/>
                <w:u w:color="000000"/>
              </w:rPr>
              <w:t>*(км.)</w:t>
            </w:r>
          </w:p>
        </w:tc>
        <w:tc>
          <w:tcPr>
            <w:tcW w:w="525" w:type="pct"/>
          </w:tcPr>
          <w:p w14:paraId="5E15103D" w14:textId="77777777" w:rsidR="0079395D" w:rsidRPr="0079395D" w:rsidRDefault="008D2505" w:rsidP="0079395D">
            <w:pPr>
              <w:spacing w:line="240" w:lineRule="atLeast"/>
              <w:jc w:val="center"/>
              <w:rPr>
                <w:sz w:val="22"/>
                <w:szCs w:val="22"/>
              </w:rPr>
            </w:pPr>
            <w:r>
              <w:rPr>
                <w:sz w:val="22"/>
                <w:szCs w:val="22"/>
              </w:rPr>
              <w:t>Процент</w:t>
            </w:r>
          </w:p>
        </w:tc>
        <w:tc>
          <w:tcPr>
            <w:tcW w:w="233" w:type="pct"/>
          </w:tcPr>
          <w:p w14:paraId="691CD5B7" w14:textId="77777777" w:rsidR="0079395D" w:rsidRPr="008D2505" w:rsidRDefault="0079395D" w:rsidP="0079395D">
            <w:pPr>
              <w:spacing w:line="240" w:lineRule="atLeast"/>
              <w:rPr>
                <w:sz w:val="22"/>
                <w:szCs w:val="22"/>
              </w:rPr>
            </w:pPr>
          </w:p>
        </w:tc>
        <w:tc>
          <w:tcPr>
            <w:tcW w:w="248" w:type="pct"/>
          </w:tcPr>
          <w:p w14:paraId="123FBA5B" w14:textId="77777777" w:rsidR="0079395D" w:rsidRPr="0079395D" w:rsidRDefault="0079395D" w:rsidP="0079395D">
            <w:pPr>
              <w:spacing w:line="240" w:lineRule="atLeast"/>
              <w:rPr>
                <w:sz w:val="22"/>
                <w:szCs w:val="22"/>
              </w:rPr>
            </w:pPr>
          </w:p>
        </w:tc>
        <w:tc>
          <w:tcPr>
            <w:tcW w:w="245" w:type="pct"/>
          </w:tcPr>
          <w:p w14:paraId="31DCE59D" w14:textId="77777777" w:rsidR="0079395D" w:rsidRPr="0079395D" w:rsidRDefault="008D2505" w:rsidP="0079395D">
            <w:pPr>
              <w:spacing w:line="240" w:lineRule="atLeast"/>
              <w:rPr>
                <w:sz w:val="22"/>
                <w:szCs w:val="22"/>
              </w:rPr>
            </w:pPr>
            <w:r w:rsidRPr="008D2505">
              <w:rPr>
                <w:sz w:val="22"/>
                <w:szCs w:val="22"/>
              </w:rPr>
              <w:t>19,8</w:t>
            </w:r>
          </w:p>
        </w:tc>
        <w:tc>
          <w:tcPr>
            <w:tcW w:w="295" w:type="pct"/>
          </w:tcPr>
          <w:p w14:paraId="0261867D" w14:textId="77777777" w:rsidR="0079395D" w:rsidRPr="0079395D" w:rsidRDefault="0079395D" w:rsidP="0079395D">
            <w:pPr>
              <w:spacing w:line="240" w:lineRule="atLeast"/>
              <w:rPr>
                <w:sz w:val="22"/>
                <w:szCs w:val="22"/>
              </w:rPr>
            </w:pPr>
          </w:p>
        </w:tc>
        <w:tc>
          <w:tcPr>
            <w:tcW w:w="192" w:type="pct"/>
          </w:tcPr>
          <w:p w14:paraId="727123B4" w14:textId="77777777" w:rsidR="0079395D" w:rsidRPr="0079395D" w:rsidRDefault="0079395D" w:rsidP="0079395D">
            <w:pPr>
              <w:spacing w:line="240" w:lineRule="atLeast"/>
              <w:rPr>
                <w:sz w:val="22"/>
                <w:szCs w:val="22"/>
              </w:rPr>
            </w:pPr>
          </w:p>
        </w:tc>
        <w:tc>
          <w:tcPr>
            <w:tcW w:w="253" w:type="pct"/>
          </w:tcPr>
          <w:p w14:paraId="7973965E" w14:textId="77777777" w:rsidR="0079395D" w:rsidRPr="0079395D" w:rsidRDefault="008D2505" w:rsidP="0079395D">
            <w:pPr>
              <w:spacing w:line="240" w:lineRule="atLeast"/>
              <w:rPr>
                <w:sz w:val="22"/>
                <w:szCs w:val="22"/>
              </w:rPr>
            </w:pPr>
            <w:r w:rsidRPr="008D2505">
              <w:rPr>
                <w:sz w:val="22"/>
                <w:szCs w:val="22"/>
              </w:rPr>
              <w:t>19,8</w:t>
            </w:r>
          </w:p>
        </w:tc>
        <w:tc>
          <w:tcPr>
            <w:tcW w:w="255" w:type="pct"/>
          </w:tcPr>
          <w:p w14:paraId="625C8D28" w14:textId="77777777" w:rsidR="0079395D" w:rsidRPr="0079395D" w:rsidRDefault="0079395D" w:rsidP="0079395D">
            <w:pPr>
              <w:spacing w:line="240" w:lineRule="atLeast"/>
              <w:rPr>
                <w:sz w:val="22"/>
                <w:szCs w:val="22"/>
              </w:rPr>
            </w:pPr>
          </w:p>
        </w:tc>
        <w:tc>
          <w:tcPr>
            <w:tcW w:w="208" w:type="pct"/>
          </w:tcPr>
          <w:p w14:paraId="13A01EDC" w14:textId="77777777" w:rsidR="0079395D" w:rsidRPr="0079395D" w:rsidRDefault="0079395D" w:rsidP="0079395D">
            <w:pPr>
              <w:spacing w:line="240" w:lineRule="atLeast"/>
              <w:rPr>
                <w:sz w:val="22"/>
                <w:szCs w:val="22"/>
              </w:rPr>
            </w:pPr>
          </w:p>
        </w:tc>
        <w:tc>
          <w:tcPr>
            <w:tcW w:w="205" w:type="pct"/>
          </w:tcPr>
          <w:p w14:paraId="00CCA3E9" w14:textId="77777777" w:rsidR="0079395D" w:rsidRPr="0079395D" w:rsidRDefault="008D2505" w:rsidP="0079395D">
            <w:pPr>
              <w:spacing w:line="240" w:lineRule="atLeast"/>
              <w:rPr>
                <w:sz w:val="22"/>
                <w:szCs w:val="22"/>
              </w:rPr>
            </w:pPr>
            <w:r w:rsidRPr="008D2505">
              <w:rPr>
                <w:sz w:val="22"/>
                <w:szCs w:val="22"/>
              </w:rPr>
              <w:t>19,8</w:t>
            </w:r>
          </w:p>
        </w:tc>
        <w:tc>
          <w:tcPr>
            <w:tcW w:w="206" w:type="pct"/>
          </w:tcPr>
          <w:p w14:paraId="45B8C7C8" w14:textId="77777777" w:rsidR="0079395D" w:rsidRPr="0079395D" w:rsidRDefault="0079395D" w:rsidP="0079395D">
            <w:pPr>
              <w:spacing w:line="240" w:lineRule="atLeast"/>
              <w:rPr>
                <w:sz w:val="22"/>
                <w:szCs w:val="22"/>
              </w:rPr>
            </w:pPr>
          </w:p>
        </w:tc>
        <w:tc>
          <w:tcPr>
            <w:tcW w:w="309" w:type="pct"/>
          </w:tcPr>
          <w:p w14:paraId="5CD52EF4" w14:textId="77777777" w:rsidR="0079395D" w:rsidRPr="0079395D" w:rsidRDefault="0079395D" w:rsidP="0079395D">
            <w:pPr>
              <w:spacing w:line="240" w:lineRule="atLeast"/>
              <w:rPr>
                <w:sz w:val="22"/>
                <w:szCs w:val="22"/>
              </w:rPr>
            </w:pPr>
          </w:p>
        </w:tc>
        <w:tc>
          <w:tcPr>
            <w:tcW w:w="376" w:type="pct"/>
          </w:tcPr>
          <w:p w14:paraId="79773023" w14:textId="77777777" w:rsidR="0079395D" w:rsidRPr="0079395D" w:rsidRDefault="008D2505" w:rsidP="0079395D">
            <w:pPr>
              <w:spacing w:line="240" w:lineRule="atLeast"/>
              <w:jc w:val="center"/>
              <w:rPr>
                <w:sz w:val="22"/>
                <w:szCs w:val="22"/>
              </w:rPr>
            </w:pPr>
            <w:r w:rsidRPr="008D2505">
              <w:rPr>
                <w:sz w:val="22"/>
                <w:szCs w:val="22"/>
              </w:rPr>
              <w:t>19,8</w:t>
            </w:r>
          </w:p>
        </w:tc>
      </w:tr>
      <w:tr w:rsidR="0079395D" w:rsidRPr="0079395D" w14:paraId="732FCD53" w14:textId="77777777" w:rsidTr="00C9654C">
        <w:trPr>
          <w:trHeight w:val="386"/>
        </w:trPr>
        <w:tc>
          <w:tcPr>
            <w:tcW w:w="259" w:type="pct"/>
          </w:tcPr>
          <w:p w14:paraId="51994FAC" w14:textId="77777777" w:rsidR="0079395D" w:rsidRPr="00C9654C" w:rsidRDefault="00C9654C" w:rsidP="003C2F10">
            <w:pPr>
              <w:jc w:val="center"/>
              <w:rPr>
                <w:sz w:val="22"/>
                <w:szCs w:val="22"/>
              </w:rPr>
            </w:pPr>
            <w:r>
              <w:rPr>
                <w:sz w:val="22"/>
                <w:szCs w:val="22"/>
              </w:rPr>
              <w:t>1.2.</w:t>
            </w:r>
          </w:p>
        </w:tc>
        <w:tc>
          <w:tcPr>
            <w:tcW w:w="1191" w:type="pct"/>
          </w:tcPr>
          <w:p w14:paraId="01925055" w14:textId="77777777" w:rsidR="0079395D" w:rsidRPr="0079395D" w:rsidRDefault="008D2505" w:rsidP="0079395D">
            <w:pPr>
              <w:spacing w:line="240" w:lineRule="atLeast"/>
              <w:ind w:left="26"/>
              <w:rPr>
                <w:sz w:val="22"/>
                <w:szCs w:val="22"/>
                <w:u w:color="000000"/>
              </w:rPr>
            </w:pPr>
            <w:r w:rsidRPr="008D2505">
              <w:rPr>
                <w:sz w:val="22"/>
                <w:szCs w:val="22"/>
                <w:u w:color="000000"/>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 (%) **</w:t>
            </w:r>
          </w:p>
        </w:tc>
        <w:tc>
          <w:tcPr>
            <w:tcW w:w="525" w:type="pct"/>
          </w:tcPr>
          <w:p w14:paraId="65206DFF" w14:textId="77777777" w:rsidR="0079395D" w:rsidRPr="0079395D" w:rsidRDefault="008D2505" w:rsidP="0079395D">
            <w:pPr>
              <w:spacing w:line="240" w:lineRule="atLeast"/>
              <w:jc w:val="center"/>
              <w:rPr>
                <w:sz w:val="22"/>
                <w:szCs w:val="22"/>
              </w:rPr>
            </w:pPr>
            <w:r>
              <w:rPr>
                <w:sz w:val="22"/>
                <w:szCs w:val="22"/>
              </w:rPr>
              <w:t>Процент</w:t>
            </w:r>
          </w:p>
        </w:tc>
        <w:tc>
          <w:tcPr>
            <w:tcW w:w="233" w:type="pct"/>
          </w:tcPr>
          <w:p w14:paraId="2828B46B" w14:textId="77777777" w:rsidR="0079395D" w:rsidRPr="008D2505" w:rsidRDefault="0079395D" w:rsidP="0079395D">
            <w:pPr>
              <w:spacing w:line="240" w:lineRule="atLeast"/>
              <w:rPr>
                <w:sz w:val="22"/>
                <w:szCs w:val="22"/>
              </w:rPr>
            </w:pPr>
          </w:p>
        </w:tc>
        <w:tc>
          <w:tcPr>
            <w:tcW w:w="248" w:type="pct"/>
          </w:tcPr>
          <w:p w14:paraId="3C9E3793" w14:textId="77777777" w:rsidR="0079395D" w:rsidRPr="0079395D" w:rsidRDefault="0079395D" w:rsidP="0079395D">
            <w:pPr>
              <w:spacing w:line="240" w:lineRule="atLeast"/>
              <w:rPr>
                <w:sz w:val="22"/>
                <w:szCs w:val="22"/>
              </w:rPr>
            </w:pPr>
          </w:p>
        </w:tc>
        <w:tc>
          <w:tcPr>
            <w:tcW w:w="245" w:type="pct"/>
          </w:tcPr>
          <w:p w14:paraId="1CC6DFEA" w14:textId="77777777" w:rsidR="0079395D" w:rsidRPr="0079395D" w:rsidRDefault="008D2505" w:rsidP="0079395D">
            <w:pPr>
              <w:spacing w:line="240" w:lineRule="atLeast"/>
              <w:rPr>
                <w:sz w:val="22"/>
                <w:szCs w:val="22"/>
              </w:rPr>
            </w:pPr>
            <w:r w:rsidRPr="008D2505">
              <w:rPr>
                <w:sz w:val="22"/>
                <w:szCs w:val="22"/>
              </w:rPr>
              <w:t>100</w:t>
            </w:r>
          </w:p>
        </w:tc>
        <w:tc>
          <w:tcPr>
            <w:tcW w:w="295" w:type="pct"/>
          </w:tcPr>
          <w:p w14:paraId="1488E1DC" w14:textId="77777777" w:rsidR="0079395D" w:rsidRPr="0079395D" w:rsidRDefault="0079395D" w:rsidP="0079395D">
            <w:pPr>
              <w:spacing w:line="240" w:lineRule="atLeast"/>
              <w:rPr>
                <w:sz w:val="22"/>
                <w:szCs w:val="22"/>
              </w:rPr>
            </w:pPr>
          </w:p>
        </w:tc>
        <w:tc>
          <w:tcPr>
            <w:tcW w:w="192" w:type="pct"/>
          </w:tcPr>
          <w:p w14:paraId="624D8432" w14:textId="77777777" w:rsidR="0079395D" w:rsidRPr="0079395D" w:rsidRDefault="0079395D" w:rsidP="0079395D">
            <w:pPr>
              <w:spacing w:line="240" w:lineRule="atLeast"/>
              <w:rPr>
                <w:sz w:val="22"/>
                <w:szCs w:val="22"/>
              </w:rPr>
            </w:pPr>
          </w:p>
        </w:tc>
        <w:tc>
          <w:tcPr>
            <w:tcW w:w="253" w:type="pct"/>
          </w:tcPr>
          <w:p w14:paraId="52D552BF" w14:textId="77777777" w:rsidR="0079395D" w:rsidRPr="0079395D" w:rsidRDefault="008D2505" w:rsidP="0079395D">
            <w:pPr>
              <w:spacing w:line="240" w:lineRule="atLeast"/>
              <w:rPr>
                <w:sz w:val="22"/>
                <w:szCs w:val="22"/>
              </w:rPr>
            </w:pPr>
            <w:r w:rsidRPr="008D2505">
              <w:rPr>
                <w:sz w:val="22"/>
                <w:szCs w:val="22"/>
              </w:rPr>
              <w:t>100</w:t>
            </w:r>
          </w:p>
        </w:tc>
        <w:tc>
          <w:tcPr>
            <w:tcW w:w="255" w:type="pct"/>
          </w:tcPr>
          <w:p w14:paraId="5CD44865" w14:textId="77777777" w:rsidR="0079395D" w:rsidRPr="0079395D" w:rsidRDefault="0079395D" w:rsidP="0079395D">
            <w:pPr>
              <w:spacing w:line="240" w:lineRule="atLeast"/>
              <w:rPr>
                <w:sz w:val="22"/>
                <w:szCs w:val="22"/>
              </w:rPr>
            </w:pPr>
          </w:p>
        </w:tc>
        <w:tc>
          <w:tcPr>
            <w:tcW w:w="208" w:type="pct"/>
          </w:tcPr>
          <w:p w14:paraId="56EA30D1" w14:textId="77777777" w:rsidR="0079395D" w:rsidRPr="0079395D" w:rsidRDefault="0079395D" w:rsidP="0079395D">
            <w:pPr>
              <w:spacing w:line="240" w:lineRule="atLeast"/>
              <w:rPr>
                <w:sz w:val="22"/>
                <w:szCs w:val="22"/>
              </w:rPr>
            </w:pPr>
          </w:p>
        </w:tc>
        <w:tc>
          <w:tcPr>
            <w:tcW w:w="205" w:type="pct"/>
          </w:tcPr>
          <w:p w14:paraId="715FB1DE" w14:textId="77777777" w:rsidR="0079395D" w:rsidRPr="0079395D" w:rsidRDefault="008D2505" w:rsidP="0079395D">
            <w:pPr>
              <w:spacing w:line="240" w:lineRule="atLeast"/>
              <w:rPr>
                <w:sz w:val="22"/>
                <w:szCs w:val="22"/>
              </w:rPr>
            </w:pPr>
            <w:r w:rsidRPr="008D2505">
              <w:rPr>
                <w:sz w:val="22"/>
                <w:szCs w:val="22"/>
              </w:rPr>
              <w:t>100</w:t>
            </w:r>
          </w:p>
        </w:tc>
        <w:tc>
          <w:tcPr>
            <w:tcW w:w="206" w:type="pct"/>
          </w:tcPr>
          <w:p w14:paraId="7F3779B8" w14:textId="77777777" w:rsidR="0079395D" w:rsidRPr="0079395D" w:rsidRDefault="0079395D" w:rsidP="0079395D">
            <w:pPr>
              <w:spacing w:line="240" w:lineRule="atLeast"/>
              <w:rPr>
                <w:sz w:val="22"/>
                <w:szCs w:val="22"/>
              </w:rPr>
            </w:pPr>
          </w:p>
        </w:tc>
        <w:tc>
          <w:tcPr>
            <w:tcW w:w="309" w:type="pct"/>
          </w:tcPr>
          <w:p w14:paraId="0E459397" w14:textId="77777777" w:rsidR="0079395D" w:rsidRPr="0079395D" w:rsidRDefault="0079395D" w:rsidP="0079395D">
            <w:pPr>
              <w:spacing w:line="240" w:lineRule="atLeast"/>
              <w:rPr>
                <w:sz w:val="22"/>
                <w:szCs w:val="22"/>
              </w:rPr>
            </w:pPr>
          </w:p>
        </w:tc>
        <w:tc>
          <w:tcPr>
            <w:tcW w:w="376" w:type="pct"/>
          </w:tcPr>
          <w:p w14:paraId="1E3BB231" w14:textId="77777777" w:rsidR="0079395D" w:rsidRPr="0079395D" w:rsidRDefault="008D2505" w:rsidP="0079395D">
            <w:pPr>
              <w:spacing w:line="240" w:lineRule="atLeast"/>
              <w:jc w:val="center"/>
              <w:rPr>
                <w:sz w:val="22"/>
                <w:szCs w:val="22"/>
              </w:rPr>
            </w:pPr>
            <w:r w:rsidRPr="008D2505">
              <w:rPr>
                <w:sz w:val="22"/>
                <w:szCs w:val="22"/>
              </w:rPr>
              <w:t>100</w:t>
            </w:r>
          </w:p>
        </w:tc>
      </w:tr>
      <w:tr w:rsidR="00C9654C" w:rsidRPr="0079395D" w14:paraId="3BF3AEF2" w14:textId="77777777" w:rsidTr="00C9654C">
        <w:trPr>
          <w:trHeight w:val="386"/>
        </w:trPr>
        <w:tc>
          <w:tcPr>
            <w:tcW w:w="259" w:type="pct"/>
          </w:tcPr>
          <w:p w14:paraId="0BE4ECF4" w14:textId="77777777" w:rsidR="00C9654C" w:rsidRPr="0079395D" w:rsidRDefault="00C9654C" w:rsidP="003C2F10">
            <w:pPr>
              <w:jc w:val="center"/>
              <w:rPr>
                <w:sz w:val="22"/>
                <w:szCs w:val="22"/>
              </w:rPr>
            </w:pPr>
            <w:r>
              <w:rPr>
                <w:sz w:val="22"/>
                <w:szCs w:val="22"/>
              </w:rPr>
              <w:t>2.</w:t>
            </w:r>
          </w:p>
        </w:tc>
        <w:tc>
          <w:tcPr>
            <w:tcW w:w="4741" w:type="pct"/>
            <w:gridSpan w:val="14"/>
          </w:tcPr>
          <w:p w14:paraId="68631398" w14:textId="77777777" w:rsidR="00C9654C" w:rsidRPr="0079395D" w:rsidRDefault="008D2505" w:rsidP="008D2505">
            <w:pPr>
              <w:spacing w:line="240" w:lineRule="atLeast"/>
              <w:rPr>
                <w:sz w:val="22"/>
                <w:szCs w:val="22"/>
              </w:rPr>
            </w:pPr>
            <w:r w:rsidRPr="008D2505">
              <w:rPr>
                <w:sz w:val="22"/>
                <w:szCs w:val="22"/>
              </w:rPr>
              <w:t xml:space="preserve">Цель муниципальной программы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8D2505">
              <w:rPr>
                <w:sz w:val="22"/>
                <w:szCs w:val="22"/>
              </w:rPr>
              <w:t>Ларьяк</w:t>
            </w:r>
            <w:proofErr w:type="spellEnd"/>
            <w:r w:rsidRPr="008D2505">
              <w:rPr>
                <w:sz w:val="22"/>
                <w:szCs w:val="22"/>
              </w:rPr>
              <w:t>»</w:t>
            </w:r>
          </w:p>
        </w:tc>
      </w:tr>
      <w:tr w:rsidR="00C9654C" w:rsidRPr="0079395D" w14:paraId="05EA25E0" w14:textId="77777777" w:rsidTr="00C9654C">
        <w:trPr>
          <w:trHeight w:val="386"/>
        </w:trPr>
        <w:tc>
          <w:tcPr>
            <w:tcW w:w="259" w:type="pct"/>
          </w:tcPr>
          <w:p w14:paraId="0E8B5601" w14:textId="77777777" w:rsidR="00C9654C" w:rsidRPr="0079395D" w:rsidRDefault="00C9654C" w:rsidP="003C2F10">
            <w:pPr>
              <w:jc w:val="center"/>
              <w:rPr>
                <w:sz w:val="22"/>
                <w:szCs w:val="22"/>
              </w:rPr>
            </w:pPr>
            <w:r>
              <w:rPr>
                <w:sz w:val="22"/>
                <w:szCs w:val="22"/>
              </w:rPr>
              <w:t>2.1</w:t>
            </w:r>
          </w:p>
        </w:tc>
        <w:tc>
          <w:tcPr>
            <w:tcW w:w="1191" w:type="pct"/>
          </w:tcPr>
          <w:p w14:paraId="126F20E9" w14:textId="77777777" w:rsidR="00C9654C" w:rsidRPr="0079395D" w:rsidRDefault="008D2505" w:rsidP="0079395D">
            <w:pPr>
              <w:spacing w:line="240" w:lineRule="atLeast"/>
              <w:ind w:left="26"/>
              <w:rPr>
                <w:sz w:val="22"/>
                <w:szCs w:val="22"/>
                <w:u w:color="000000"/>
              </w:rPr>
            </w:pPr>
            <w:r w:rsidRPr="008D2505">
              <w:rPr>
                <w:sz w:val="22"/>
                <w:szCs w:val="22"/>
                <w:u w:color="000000"/>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525" w:type="pct"/>
          </w:tcPr>
          <w:p w14:paraId="4C4E3521" w14:textId="77777777" w:rsidR="00C9654C" w:rsidRPr="0079395D" w:rsidRDefault="008D2505" w:rsidP="0079395D">
            <w:pPr>
              <w:spacing w:line="240" w:lineRule="atLeast"/>
              <w:jc w:val="center"/>
              <w:rPr>
                <w:sz w:val="22"/>
                <w:szCs w:val="22"/>
              </w:rPr>
            </w:pPr>
            <w:r>
              <w:rPr>
                <w:sz w:val="22"/>
                <w:szCs w:val="22"/>
              </w:rPr>
              <w:t>Процент</w:t>
            </w:r>
          </w:p>
        </w:tc>
        <w:tc>
          <w:tcPr>
            <w:tcW w:w="233" w:type="pct"/>
          </w:tcPr>
          <w:p w14:paraId="6F590C73" w14:textId="77777777" w:rsidR="00C9654C" w:rsidRPr="008D2505" w:rsidRDefault="00C9654C" w:rsidP="0079395D">
            <w:pPr>
              <w:spacing w:line="240" w:lineRule="atLeast"/>
              <w:rPr>
                <w:sz w:val="22"/>
                <w:szCs w:val="22"/>
              </w:rPr>
            </w:pPr>
          </w:p>
        </w:tc>
        <w:tc>
          <w:tcPr>
            <w:tcW w:w="248" w:type="pct"/>
          </w:tcPr>
          <w:p w14:paraId="463F9356" w14:textId="77777777" w:rsidR="00C9654C" w:rsidRPr="0079395D" w:rsidRDefault="00C9654C" w:rsidP="0079395D">
            <w:pPr>
              <w:spacing w:line="240" w:lineRule="atLeast"/>
              <w:rPr>
                <w:sz w:val="22"/>
                <w:szCs w:val="22"/>
              </w:rPr>
            </w:pPr>
          </w:p>
        </w:tc>
        <w:tc>
          <w:tcPr>
            <w:tcW w:w="245" w:type="pct"/>
          </w:tcPr>
          <w:p w14:paraId="100411F4" w14:textId="77777777" w:rsidR="00C9654C" w:rsidRPr="0079395D" w:rsidRDefault="008D2505" w:rsidP="0079395D">
            <w:pPr>
              <w:spacing w:line="240" w:lineRule="atLeast"/>
              <w:rPr>
                <w:sz w:val="22"/>
                <w:szCs w:val="22"/>
              </w:rPr>
            </w:pPr>
            <w:r>
              <w:rPr>
                <w:sz w:val="22"/>
                <w:szCs w:val="22"/>
              </w:rPr>
              <w:t>5</w:t>
            </w:r>
          </w:p>
        </w:tc>
        <w:tc>
          <w:tcPr>
            <w:tcW w:w="295" w:type="pct"/>
          </w:tcPr>
          <w:p w14:paraId="07316A9A" w14:textId="77777777" w:rsidR="00C9654C" w:rsidRPr="0079395D" w:rsidRDefault="00C9654C" w:rsidP="0079395D">
            <w:pPr>
              <w:spacing w:line="240" w:lineRule="atLeast"/>
              <w:rPr>
                <w:sz w:val="22"/>
                <w:szCs w:val="22"/>
              </w:rPr>
            </w:pPr>
          </w:p>
        </w:tc>
        <w:tc>
          <w:tcPr>
            <w:tcW w:w="192" w:type="pct"/>
          </w:tcPr>
          <w:p w14:paraId="0DD348D3" w14:textId="77777777" w:rsidR="00C9654C" w:rsidRPr="0079395D" w:rsidRDefault="00C9654C" w:rsidP="0079395D">
            <w:pPr>
              <w:spacing w:line="240" w:lineRule="atLeast"/>
              <w:rPr>
                <w:sz w:val="22"/>
                <w:szCs w:val="22"/>
              </w:rPr>
            </w:pPr>
          </w:p>
        </w:tc>
        <w:tc>
          <w:tcPr>
            <w:tcW w:w="253" w:type="pct"/>
          </w:tcPr>
          <w:p w14:paraId="7D9D86F0" w14:textId="77777777" w:rsidR="00C9654C" w:rsidRPr="0079395D" w:rsidRDefault="008D2505" w:rsidP="0079395D">
            <w:pPr>
              <w:spacing w:line="240" w:lineRule="atLeast"/>
              <w:rPr>
                <w:sz w:val="22"/>
                <w:szCs w:val="22"/>
              </w:rPr>
            </w:pPr>
            <w:r>
              <w:rPr>
                <w:sz w:val="22"/>
                <w:szCs w:val="22"/>
              </w:rPr>
              <w:t>5</w:t>
            </w:r>
          </w:p>
        </w:tc>
        <w:tc>
          <w:tcPr>
            <w:tcW w:w="255" w:type="pct"/>
          </w:tcPr>
          <w:p w14:paraId="1F4E9F8C" w14:textId="77777777" w:rsidR="00C9654C" w:rsidRPr="0079395D" w:rsidRDefault="00C9654C" w:rsidP="0079395D">
            <w:pPr>
              <w:spacing w:line="240" w:lineRule="atLeast"/>
              <w:rPr>
                <w:sz w:val="22"/>
                <w:szCs w:val="22"/>
              </w:rPr>
            </w:pPr>
          </w:p>
        </w:tc>
        <w:tc>
          <w:tcPr>
            <w:tcW w:w="208" w:type="pct"/>
          </w:tcPr>
          <w:p w14:paraId="264B892A" w14:textId="77777777" w:rsidR="00C9654C" w:rsidRPr="0079395D" w:rsidRDefault="00C9654C" w:rsidP="0079395D">
            <w:pPr>
              <w:spacing w:line="240" w:lineRule="atLeast"/>
              <w:rPr>
                <w:sz w:val="22"/>
                <w:szCs w:val="22"/>
              </w:rPr>
            </w:pPr>
          </w:p>
        </w:tc>
        <w:tc>
          <w:tcPr>
            <w:tcW w:w="205" w:type="pct"/>
          </w:tcPr>
          <w:p w14:paraId="3AD9D8CA" w14:textId="77777777" w:rsidR="00C9654C" w:rsidRPr="0079395D" w:rsidRDefault="008D2505" w:rsidP="0079395D">
            <w:pPr>
              <w:spacing w:line="240" w:lineRule="atLeast"/>
              <w:rPr>
                <w:sz w:val="22"/>
                <w:szCs w:val="22"/>
              </w:rPr>
            </w:pPr>
            <w:r>
              <w:rPr>
                <w:sz w:val="22"/>
                <w:szCs w:val="22"/>
              </w:rPr>
              <w:t>5</w:t>
            </w:r>
          </w:p>
        </w:tc>
        <w:tc>
          <w:tcPr>
            <w:tcW w:w="206" w:type="pct"/>
          </w:tcPr>
          <w:p w14:paraId="525E90A1" w14:textId="77777777" w:rsidR="00C9654C" w:rsidRPr="0079395D" w:rsidRDefault="00C9654C" w:rsidP="0079395D">
            <w:pPr>
              <w:spacing w:line="240" w:lineRule="atLeast"/>
              <w:rPr>
                <w:sz w:val="22"/>
                <w:szCs w:val="22"/>
              </w:rPr>
            </w:pPr>
          </w:p>
        </w:tc>
        <w:tc>
          <w:tcPr>
            <w:tcW w:w="309" w:type="pct"/>
          </w:tcPr>
          <w:p w14:paraId="10DF42C3" w14:textId="77777777" w:rsidR="00C9654C" w:rsidRPr="0079395D" w:rsidRDefault="00C9654C" w:rsidP="0079395D">
            <w:pPr>
              <w:spacing w:line="240" w:lineRule="atLeast"/>
              <w:rPr>
                <w:sz w:val="22"/>
                <w:szCs w:val="22"/>
              </w:rPr>
            </w:pPr>
          </w:p>
        </w:tc>
        <w:tc>
          <w:tcPr>
            <w:tcW w:w="376" w:type="pct"/>
          </w:tcPr>
          <w:p w14:paraId="6010F73F" w14:textId="77777777" w:rsidR="00C9654C" w:rsidRPr="0079395D" w:rsidRDefault="008D2505" w:rsidP="0079395D">
            <w:pPr>
              <w:spacing w:line="240" w:lineRule="atLeast"/>
              <w:jc w:val="center"/>
              <w:rPr>
                <w:sz w:val="22"/>
                <w:szCs w:val="22"/>
              </w:rPr>
            </w:pPr>
            <w:r>
              <w:rPr>
                <w:sz w:val="22"/>
                <w:szCs w:val="22"/>
              </w:rPr>
              <w:t>5</w:t>
            </w:r>
          </w:p>
        </w:tc>
      </w:tr>
      <w:tr w:rsidR="00C9654C" w:rsidRPr="0079395D" w14:paraId="3F690F39" w14:textId="77777777" w:rsidTr="00C9654C">
        <w:trPr>
          <w:trHeight w:val="386"/>
        </w:trPr>
        <w:tc>
          <w:tcPr>
            <w:tcW w:w="259" w:type="pct"/>
          </w:tcPr>
          <w:p w14:paraId="02BBAAC4" w14:textId="77777777" w:rsidR="00C9654C" w:rsidRPr="0079395D" w:rsidRDefault="00C9654C" w:rsidP="003C2F10">
            <w:pPr>
              <w:jc w:val="center"/>
              <w:rPr>
                <w:sz w:val="22"/>
                <w:szCs w:val="22"/>
              </w:rPr>
            </w:pPr>
            <w:r>
              <w:rPr>
                <w:sz w:val="22"/>
                <w:szCs w:val="22"/>
              </w:rPr>
              <w:t>3.</w:t>
            </w:r>
          </w:p>
        </w:tc>
        <w:tc>
          <w:tcPr>
            <w:tcW w:w="4741" w:type="pct"/>
            <w:gridSpan w:val="14"/>
          </w:tcPr>
          <w:p w14:paraId="7492D101" w14:textId="77777777" w:rsidR="00C9654C" w:rsidRPr="0079395D" w:rsidRDefault="008D2505" w:rsidP="008D2505">
            <w:pPr>
              <w:spacing w:line="240" w:lineRule="atLeast"/>
              <w:rPr>
                <w:sz w:val="22"/>
                <w:szCs w:val="22"/>
              </w:rPr>
            </w:pPr>
            <w:r w:rsidRPr="008D2505">
              <w:rPr>
                <w:sz w:val="22"/>
                <w:szCs w:val="22"/>
              </w:rPr>
              <w:t>Цель 3 муниципальной программы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79395D" w:rsidRPr="0079395D" w14:paraId="0C0037B8" w14:textId="77777777" w:rsidTr="00C9654C">
        <w:trPr>
          <w:trHeight w:val="386"/>
        </w:trPr>
        <w:tc>
          <w:tcPr>
            <w:tcW w:w="259" w:type="pct"/>
          </w:tcPr>
          <w:p w14:paraId="3C79D1DA" w14:textId="77777777" w:rsidR="0079395D" w:rsidRPr="0079395D" w:rsidRDefault="00C9654C" w:rsidP="003C2F10">
            <w:pPr>
              <w:jc w:val="center"/>
              <w:rPr>
                <w:sz w:val="22"/>
                <w:szCs w:val="22"/>
                <w:lang w:val="en-US"/>
              </w:rPr>
            </w:pPr>
            <w:r>
              <w:rPr>
                <w:sz w:val="22"/>
                <w:szCs w:val="22"/>
              </w:rPr>
              <w:t>3</w:t>
            </w:r>
            <w:r w:rsidR="0079395D" w:rsidRPr="0079395D">
              <w:rPr>
                <w:sz w:val="22"/>
                <w:szCs w:val="22"/>
              </w:rPr>
              <w:t>.1</w:t>
            </w:r>
          </w:p>
        </w:tc>
        <w:tc>
          <w:tcPr>
            <w:tcW w:w="1191" w:type="pct"/>
          </w:tcPr>
          <w:p w14:paraId="2874715D" w14:textId="77777777" w:rsidR="0079395D" w:rsidRPr="0079395D" w:rsidRDefault="008D2505" w:rsidP="0079395D">
            <w:pPr>
              <w:spacing w:line="240" w:lineRule="atLeast"/>
              <w:ind w:left="26"/>
              <w:rPr>
                <w:sz w:val="22"/>
                <w:szCs w:val="22"/>
                <w:u w:color="000000"/>
              </w:rPr>
            </w:pPr>
            <w:r w:rsidRPr="008D2505">
              <w:rPr>
                <w:sz w:val="22"/>
                <w:szCs w:val="22"/>
                <w:u w:color="000000"/>
              </w:rPr>
              <w:t>Охват населения эфирным вещанием (ретрансляция</w:t>
            </w:r>
            <w:proofErr w:type="gramStart"/>
            <w:r w:rsidRPr="008D2505">
              <w:rPr>
                <w:sz w:val="22"/>
                <w:szCs w:val="22"/>
                <w:u w:color="000000"/>
              </w:rPr>
              <w:t>),  %</w:t>
            </w:r>
            <w:proofErr w:type="gramEnd"/>
          </w:p>
        </w:tc>
        <w:tc>
          <w:tcPr>
            <w:tcW w:w="525" w:type="pct"/>
          </w:tcPr>
          <w:p w14:paraId="162DB61C" w14:textId="77777777" w:rsidR="0079395D" w:rsidRDefault="008D2505" w:rsidP="0079395D">
            <w:pPr>
              <w:spacing w:line="240" w:lineRule="atLeast"/>
              <w:jc w:val="center"/>
              <w:rPr>
                <w:sz w:val="22"/>
                <w:szCs w:val="22"/>
              </w:rPr>
            </w:pPr>
            <w:r>
              <w:rPr>
                <w:sz w:val="22"/>
                <w:szCs w:val="22"/>
              </w:rPr>
              <w:t>Процент</w:t>
            </w:r>
          </w:p>
          <w:p w14:paraId="72B001EC" w14:textId="77777777" w:rsidR="008D2505" w:rsidRPr="0079395D" w:rsidRDefault="008D2505" w:rsidP="0079395D">
            <w:pPr>
              <w:spacing w:line="240" w:lineRule="atLeast"/>
              <w:jc w:val="center"/>
              <w:rPr>
                <w:sz w:val="22"/>
                <w:szCs w:val="22"/>
              </w:rPr>
            </w:pPr>
          </w:p>
        </w:tc>
        <w:tc>
          <w:tcPr>
            <w:tcW w:w="233" w:type="pct"/>
          </w:tcPr>
          <w:p w14:paraId="6546ABF3" w14:textId="77777777" w:rsidR="0079395D" w:rsidRPr="008D2505" w:rsidRDefault="0079395D" w:rsidP="0079395D">
            <w:pPr>
              <w:spacing w:line="240" w:lineRule="atLeast"/>
              <w:rPr>
                <w:sz w:val="22"/>
                <w:szCs w:val="22"/>
              </w:rPr>
            </w:pPr>
          </w:p>
        </w:tc>
        <w:tc>
          <w:tcPr>
            <w:tcW w:w="248" w:type="pct"/>
          </w:tcPr>
          <w:p w14:paraId="633F74CC" w14:textId="77777777" w:rsidR="0079395D" w:rsidRPr="0079395D" w:rsidRDefault="0079395D" w:rsidP="0079395D">
            <w:pPr>
              <w:spacing w:line="240" w:lineRule="atLeast"/>
              <w:rPr>
                <w:sz w:val="22"/>
                <w:szCs w:val="22"/>
              </w:rPr>
            </w:pPr>
          </w:p>
        </w:tc>
        <w:tc>
          <w:tcPr>
            <w:tcW w:w="245" w:type="pct"/>
          </w:tcPr>
          <w:p w14:paraId="1470A90D" w14:textId="77777777" w:rsidR="0079395D" w:rsidRPr="0079395D" w:rsidRDefault="008D2505" w:rsidP="0079395D">
            <w:pPr>
              <w:spacing w:line="240" w:lineRule="atLeast"/>
              <w:rPr>
                <w:sz w:val="22"/>
                <w:szCs w:val="22"/>
              </w:rPr>
            </w:pPr>
            <w:r w:rsidRPr="008D2505">
              <w:rPr>
                <w:sz w:val="22"/>
                <w:szCs w:val="22"/>
              </w:rPr>
              <w:t>100</w:t>
            </w:r>
          </w:p>
        </w:tc>
        <w:tc>
          <w:tcPr>
            <w:tcW w:w="295" w:type="pct"/>
          </w:tcPr>
          <w:p w14:paraId="411223A0" w14:textId="77777777" w:rsidR="0079395D" w:rsidRPr="0079395D" w:rsidRDefault="0079395D" w:rsidP="0079395D">
            <w:pPr>
              <w:spacing w:line="240" w:lineRule="atLeast"/>
              <w:rPr>
                <w:sz w:val="22"/>
                <w:szCs w:val="22"/>
              </w:rPr>
            </w:pPr>
          </w:p>
        </w:tc>
        <w:tc>
          <w:tcPr>
            <w:tcW w:w="192" w:type="pct"/>
          </w:tcPr>
          <w:p w14:paraId="6FED8B09" w14:textId="77777777" w:rsidR="0079395D" w:rsidRPr="0079395D" w:rsidRDefault="0079395D" w:rsidP="0079395D">
            <w:pPr>
              <w:spacing w:line="240" w:lineRule="atLeast"/>
              <w:rPr>
                <w:sz w:val="22"/>
                <w:szCs w:val="22"/>
              </w:rPr>
            </w:pPr>
          </w:p>
        </w:tc>
        <w:tc>
          <w:tcPr>
            <w:tcW w:w="253" w:type="pct"/>
          </w:tcPr>
          <w:p w14:paraId="06FBD747" w14:textId="77777777" w:rsidR="0079395D" w:rsidRPr="0079395D" w:rsidRDefault="008D2505" w:rsidP="0079395D">
            <w:pPr>
              <w:spacing w:line="240" w:lineRule="atLeast"/>
              <w:rPr>
                <w:sz w:val="22"/>
                <w:szCs w:val="22"/>
              </w:rPr>
            </w:pPr>
            <w:r w:rsidRPr="008D2505">
              <w:rPr>
                <w:sz w:val="22"/>
                <w:szCs w:val="22"/>
              </w:rPr>
              <w:t>100</w:t>
            </w:r>
          </w:p>
        </w:tc>
        <w:tc>
          <w:tcPr>
            <w:tcW w:w="255" w:type="pct"/>
          </w:tcPr>
          <w:p w14:paraId="067E6DC7" w14:textId="77777777" w:rsidR="0079395D" w:rsidRPr="0079395D" w:rsidRDefault="0079395D" w:rsidP="0079395D">
            <w:pPr>
              <w:spacing w:line="240" w:lineRule="atLeast"/>
              <w:rPr>
                <w:sz w:val="22"/>
                <w:szCs w:val="22"/>
              </w:rPr>
            </w:pPr>
          </w:p>
        </w:tc>
        <w:tc>
          <w:tcPr>
            <w:tcW w:w="208" w:type="pct"/>
          </w:tcPr>
          <w:p w14:paraId="3B461A80" w14:textId="77777777" w:rsidR="0079395D" w:rsidRPr="0079395D" w:rsidRDefault="0079395D" w:rsidP="0079395D">
            <w:pPr>
              <w:spacing w:line="240" w:lineRule="atLeast"/>
              <w:rPr>
                <w:sz w:val="22"/>
                <w:szCs w:val="22"/>
              </w:rPr>
            </w:pPr>
          </w:p>
        </w:tc>
        <w:tc>
          <w:tcPr>
            <w:tcW w:w="205" w:type="pct"/>
          </w:tcPr>
          <w:p w14:paraId="0B73649D" w14:textId="77777777" w:rsidR="0079395D" w:rsidRPr="0079395D" w:rsidRDefault="008D2505" w:rsidP="0079395D">
            <w:pPr>
              <w:spacing w:line="240" w:lineRule="atLeast"/>
              <w:rPr>
                <w:sz w:val="22"/>
                <w:szCs w:val="22"/>
              </w:rPr>
            </w:pPr>
            <w:r w:rsidRPr="008D2505">
              <w:rPr>
                <w:sz w:val="22"/>
                <w:szCs w:val="22"/>
              </w:rPr>
              <w:t>100</w:t>
            </w:r>
          </w:p>
        </w:tc>
        <w:tc>
          <w:tcPr>
            <w:tcW w:w="206" w:type="pct"/>
          </w:tcPr>
          <w:p w14:paraId="64E792C8" w14:textId="77777777" w:rsidR="0079395D" w:rsidRPr="0079395D" w:rsidRDefault="0079395D" w:rsidP="0079395D">
            <w:pPr>
              <w:spacing w:line="240" w:lineRule="atLeast"/>
              <w:rPr>
                <w:sz w:val="22"/>
                <w:szCs w:val="22"/>
              </w:rPr>
            </w:pPr>
          </w:p>
        </w:tc>
        <w:tc>
          <w:tcPr>
            <w:tcW w:w="309" w:type="pct"/>
          </w:tcPr>
          <w:p w14:paraId="22F6E1E4" w14:textId="77777777" w:rsidR="0079395D" w:rsidRPr="0079395D" w:rsidRDefault="0079395D" w:rsidP="0079395D">
            <w:pPr>
              <w:spacing w:line="240" w:lineRule="atLeast"/>
              <w:rPr>
                <w:sz w:val="22"/>
                <w:szCs w:val="22"/>
              </w:rPr>
            </w:pPr>
          </w:p>
        </w:tc>
        <w:tc>
          <w:tcPr>
            <w:tcW w:w="376" w:type="pct"/>
          </w:tcPr>
          <w:p w14:paraId="7444BC7F" w14:textId="77777777" w:rsidR="0079395D" w:rsidRPr="0079395D" w:rsidRDefault="008D2505" w:rsidP="0079395D">
            <w:pPr>
              <w:spacing w:line="240" w:lineRule="atLeast"/>
              <w:jc w:val="center"/>
              <w:rPr>
                <w:sz w:val="22"/>
                <w:szCs w:val="22"/>
              </w:rPr>
            </w:pPr>
            <w:r w:rsidRPr="008D2505">
              <w:rPr>
                <w:sz w:val="22"/>
                <w:szCs w:val="22"/>
              </w:rPr>
              <w:t>100</w:t>
            </w:r>
          </w:p>
        </w:tc>
      </w:tr>
    </w:tbl>
    <w:p w14:paraId="7F6650C0" w14:textId="77777777" w:rsidR="0079395D" w:rsidRDefault="0079395D" w:rsidP="0079395D">
      <w:pPr>
        <w:rPr>
          <w:sz w:val="24"/>
          <w:szCs w:val="24"/>
        </w:rPr>
      </w:pPr>
    </w:p>
    <w:p w14:paraId="1334DDD3" w14:textId="77777777" w:rsidR="00E8642B" w:rsidRDefault="00E8642B" w:rsidP="0079395D">
      <w:pPr>
        <w:rPr>
          <w:sz w:val="24"/>
          <w:szCs w:val="24"/>
        </w:rPr>
      </w:pPr>
    </w:p>
    <w:p w14:paraId="6E2E95BB" w14:textId="77777777" w:rsidR="00E8642B" w:rsidRDefault="00E8642B" w:rsidP="0079395D">
      <w:pPr>
        <w:rPr>
          <w:sz w:val="24"/>
          <w:szCs w:val="24"/>
        </w:rPr>
      </w:pPr>
    </w:p>
    <w:p w14:paraId="0C331BFA" w14:textId="77777777" w:rsidR="00DB13AF" w:rsidRDefault="00DB13AF" w:rsidP="0079395D">
      <w:pPr>
        <w:jc w:val="center"/>
        <w:rPr>
          <w:sz w:val="24"/>
          <w:szCs w:val="24"/>
        </w:rPr>
      </w:pPr>
    </w:p>
    <w:p w14:paraId="1FC4EECF" w14:textId="77777777" w:rsidR="008D2505" w:rsidRDefault="008D2505" w:rsidP="0079395D">
      <w:pPr>
        <w:jc w:val="center"/>
        <w:rPr>
          <w:sz w:val="24"/>
          <w:szCs w:val="24"/>
        </w:rPr>
      </w:pPr>
    </w:p>
    <w:p w14:paraId="610A3C63" w14:textId="77777777" w:rsidR="008D2505" w:rsidRDefault="008D2505" w:rsidP="0079395D">
      <w:pPr>
        <w:jc w:val="center"/>
        <w:rPr>
          <w:sz w:val="24"/>
          <w:szCs w:val="24"/>
        </w:rPr>
      </w:pPr>
    </w:p>
    <w:p w14:paraId="60BB7CDA" w14:textId="77777777" w:rsidR="008D2505" w:rsidRDefault="008D2505" w:rsidP="0079395D">
      <w:pPr>
        <w:jc w:val="center"/>
        <w:rPr>
          <w:sz w:val="24"/>
          <w:szCs w:val="24"/>
        </w:rPr>
      </w:pPr>
    </w:p>
    <w:p w14:paraId="13B19DB3" w14:textId="77777777"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14:paraId="1FFBA216" w14:textId="77777777" w:rsidR="0079395D" w:rsidRPr="0079395D" w:rsidRDefault="0079395D" w:rsidP="0079395D">
      <w:pPr>
        <w:autoSpaceDE w:val="0"/>
        <w:autoSpaceDN w:val="0"/>
        <w:adjustRightInd w:val="0"/>
        <w:ind w:firstLine="709"/>
        <w:jc w:val="right"/>
        <w:rPr>
          <w:rFonts w:eastAsia="Calibri"/>
        </w:rPr>
      </w:pPr>
    </w:p>
    <w:tbl>
      <w:tblPr>
        <w:tblW w:w="14883" w:type="dxa"/>
        <w:tblLook w:val="01E0" w:firstRow="1" w:lastRow="1" w:firstColumn="1" w:lastColumn="1" w:noHBand="0" w:noVBand="0"/>
      </w:tblPr>
      <w:tblGrid>
        <w:gridCol w:w="859"/>
        <w:gridCol w:w="6697"/>
        <w:gridCol w:w="4350"/>
        <w:gridCol w:w="2977"/>
      </w:tblGrid>
      <w:tr w:rsidR="0079395D" w:rsidRPr="0079395D" w14:paraId="3B8B46EB" w14:textId="77777777" w:rsidTr="00095A5D">
        <w:trPr>
          <w:trHeight w:val="491"/>
        </w:trPr>
        <w:tc>
          <w:tcPr>
            <w:tcW w:w="859" w:type="dxa"/>
            <w:tcBorders>
              <w:top w:val="single" w:sz="4" w:space="0" w:color="auto"/>
              <w:left w:val="single" w:sz="4" w:space="0" w:color="auto"/>
              <w:bottom w:val="single" w:sz="4" w:space="0" w:color="auto"/>
              <w:right w:val="single" w:sz="4" w:space="0" w:color="auto"/>
            </w:tcBorders>
          </w:tcPr>
          <w:p w14:paraId="1385F977" w14:textId="77777777" w:rsidR="003C2F10" w:rsidRDefault="0079395D" w:rsidP="0079395D">
            <w:pPr>
              <w:jc w:val="center"/>
              <w:rPr>
                <w:sz w:val="22"/>
                <w:szCs w:val="22"/>
              </w:rPr>
            </w:pPr>
            <w:r w:rsidRPr="0079395D">
              <w:rPr>
                <w:sz w:val="22"/>
                <w:szCs w:val="22"/>
              </w:rPr>
              <w:t xml:space="preserve">№ </w:t>
            </w:r>
          </w:p>
          <w:p w14:paraId="15C00B0C" w14:textId="77777777" w:rsidR="0079395D" w:rsidRPr="0079395D" w:rsidRDefault="0079395D" w:rsidP="0079395D">
            <w:pPr>
              <w:jc w:val="center"/>
              <w:rPr>
                <w:sz w:val="22"/>
                <w:szCs w:val="22"/>
              </w:rPr>
            </w:pPr>
            <w:r w:rsidRPr="0079395D">
              <w:rPr>
                <w:sz w:val="22"/>
                <w:szCs w:val="22"/>
              </w:rPr>
              <w:t>п/п</w:t>
            </w:r>
          </w:p>
        </w:tc>
        <w:tc>
          <w:tcPr>
            <w:tcW w:w="6697" w:type="dxa"/>
            <w:tcBorders>
              <w:top w:val="single" w:sz="4" w:space="0" w:color="auto"/>
              <w:left w:val="single" w:sz="4" w:space="0" w:color="auto"/>
              <w:bottom w:val="single" w:sz="4" w:space="0" w:color="auto"/>
              <w:right w:val="single" w:sz="4" w:space="0" w:color="auto"/>
            </w:tcBorders>
          </w:tcPr>
          <w:p w14:paraId="03748369" w14:textId="77777777" w:rsidR="0079395D" w:rsidRPr="0079395D" w:rsidRDefault="0079395D" w:rsidP="0079395D">
            <w:pPr>
              <w:jc w:val="center"/>
              <w:rPr>
                <w:sz w:val="22"/>
                <w:szCs w:val="22"/>
              </w:rPr>
            </w:pPr>
            <w:r w:rsidRPr="0079395D">
              <w:rPr>
                <w:sz w:val="22"/>
                <w:szCs w:val="22"/>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tcPr>
          <w:p w14:paraId="27E20187" w14:textId="77777777"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p>
        </w:tc>
        <w:tc>
          <w:tcPr>
            <w:tcW w:w="2977" w:type="dxa"/>
            <w:tcBorders>
              <w:top w:val="single" w:sz="4" w:space="0" w:color="auto"/>
              <w:left w:val="single" w:sz="4" w:space="0" w:color="auto"/>
              <w:bottom w:val="single" w:sz="4" w:space="0" w:color="auto"/>
              <w:right w:val="single" w:sz="4" w:space="0" w:color="auto"/>
            </w:tcBorders>
          </w:tcPr>
          <w:p w14:paraId="24615C3B" w14:textId="77777777" w:rsidR="0079395D" w:rsidRPr="0079395D" w:rsidRDefault="0079395D" w:rsidP="0079395D">
            <w:pPr>
              <w:jc w:val="center"/>
              <w:rPr>
                <w:sz w:val="22"/>
                <w:szCs w:val="22"/>
              </w:rPr>
            </w:pPr>
            <w:r w:rsidRPr="0079395D">
              <w:rPr>
                <w:sz w:val="22"/>
                <w:szCs w:val="22"/>
              </w:rPr>
              <w:t>Связь</w:t>
            </w:r>
          </w:p>
          <w:p w14:paraId="461C0226" w14:textId="77777777" w:rsidR="0079395D" w:rsidRPr="0079395D" w:rsidRDefault="0079395D" w:rsidP="0079395D">
            <w:pPr>
              <w:jc w:val="center"/>
              <w:rPr>
                <w:sz w:val="22"/>
                <w:szCs w:val="22"/>
              </w:rPr>
            </w:pPr>
            <w:r w:rsidRPr="0079395D">
              <w:rPr>
                <w:sz w:val="22"/>
                <w:szCs w:val="22"/>
              </w:rPr>
              <w:t>с показателями</w:t>
            </w:r>
          </w:p>
        </w:tc>
      </w:tr>
      <w:tr w:rsidR="0079395D" w:rsidRPr="0079395D" w14:paraId="4E610C2B" w14:textId="77777777" w:rsidTr="00095A5D">
        <w:trPr>
          <w:trHeight w:val="271"/>
        </w:trPr>
        <w:tc>
          <w:tcPr>
            <w:tcW w:w="859" w:type="dxa"/>
            <w:tcBorders>
              <w:top w:val="single" w:sz="4" w:space="0" w:color="auto"/>
              <w:left w:val="single" w:sz="4" w:space="0" w:color="auto"/>
              <w:bottom w:val="single" w:sz="4" w:space="0" w:color="auto"/>
              <w:right w:val="single" w:sz="4" w:space="0" w:color="auto"/>
            </w:tcBorders>
          </w:tcPr>
          <w:p w14:paraId="692C7A6A" w14:textId="77777777" w:rsidR="0079395D" w:rsidRPr="0079395D" w:rsidRDefault="0079395D" w:rsidP="0079395D">
            <w:pPr>
              <w:jc w:val="center"/>
              <w:rPr>
                <w:sz w:val="22"/>
                <w:szCs w:val="22"/>
              </w:rPr>
            </w:pPr>
            <w:r w:rsidRPr="0079395D">
              <w:rPr>
                <w:sz w:val="22"/>
                <w:szCs w:val="22"/>
              </w:rPr>
              <w:t>1</w:t>
            </w:r>
          </w:p>
        </w:tc>
        <w:tc>
          <w:tcPr>
            <w:tcW w:w="6697" w:type="dxa"/>
            <w:tcBorders>
              <w:top w:val="single" w:sz="4" w:space="0" w:color="auto"/>
              <w:left w:val="single" w:sz="4" w:space="0" w:color="auto"/>
              <w:bottom w:val="single" w:sz="4" w:space="0" w:color="auto"/>
              <w:right w:val="single" w:sz="4" w:space="0" w:color="auto"/>
            </w:tcBorders>
          </w:tcPr>
          <w:p w14:paraId="6A611490" w14:textId="77777777" w:rsidR="0079395D" w:rsidRPr="0079395D" w:rsidRDefault="0079395D" w:rsidP="0079395D">
            <w:pPr>
              <w:jc w:val="center"/>
              <w:rPr>
                <w:sz w:val="22"/>
                <w:szCs w:val="22"/>
              </w:rPr>
            </w:pPr>
            <w:r w:rsidRPr="0079395D">
              <w:rPr>
                <w:sz w:val="22"/>
                <w:szCs w:val="22"/>
              </w:rPr>
              <w:t>2</w:t>
            </w:r>
          </w:p>
        </w:tc>
        <w:tc>
          <w:tcPr>
            <w:tcW w:w="4350" w:type="dxa"/>
            <w:tcBorders>
              <w:top w:val="single" w:sz="4" w:space="0" w:color="auto"/>
              <w:left w:val="single" w:sz="4" w:space="0" w:color="auto"/>
              <w:bottom w:val="single" w:sz="4" w:space="0" w:color="auto"/>
              <w:right w:val="single" w:sz="4" w:space="0" w:color="auto"/>
            </w:tcBorders>
          </w:tcPr>
          <w:p w14:paraId="295ED346" w14:textId="77777777" w:rsidR="0079395D" w:rsidRPr="0079395D" w:rsidRDefault="0079395D" w:rsidP="0079395D">
            <w:pPr>
              <w:jc w:val="center"/>
              <w:rPr>
                <w:sz w:val="22"/>
                <w:szCs w:val="22"/>
              </w:rPr>
            </w:pPr>
            <w:r w:rsidRPr="0079395D">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35DBDAAE" w14:textId="77777777" w:rsidR="0079395D" w:rsidRPr="0079395D" w:rsidRDefault="0079395D" w:rsidP="0079395D">
            <w:pPr>
              <w:jc w:val="center"/>
              <w:rPr>
                <w:sz w:val="22"/>
                <w:szCs w:val="22"/>
              </w:rPr>
            </w:pPr>
            <w:r w:rsidRPr="0079395D">
              <w:rPr>
                <w:sz w:val="22"/>
                <w:szCs w:val="22"/>
              </w:rPr>
              <w:t>4</w:t>
            </w:r>
          </w:p>
        </w:tc>
      </w:tr>
      <w:tr w:rsidR="0079395D" w:rsidRPr="0079395D" w14:paraId="32ED0BD5" w14:textId="77777777" w:rsidTr="00095A5D">
        <w:trPr>
          <w:trHeight w:val="279"/>
        </w:trPr>
        <w:tc>
          <w:tcPr>
            <w:tcW w:w="859" w:type="dxa"/>
            <w:tcBorders>
              <w:top w:val="single" w:sz="4" w:space="0" w:color="auto"/>
              <w:left w:val="single" w:sz="4" w:space="0" w:color="auto"/>
              <w:bottom w:val="single" w:sz="4" w:space="0" w:color="auto"/>
              <w:right w:val="single" w:sz="4" w:space="0" w:color="auto"/>
            </w:tcBorders>
          </w:tcPr>
          <w:p w14:paraId="7C1CA7FB" w14:textId="77777777" w:rsidR="0079395D" w:rsidRPr="0079395D" w:rsidRDefault="0079395D" w:rsidP="0079395D">
            <w:pPr>
              <w:jc w:val="center"/>
              <w:rPr>
                <w:sz w:val="22"/>
                <w:szCs w:val="22"/>
              </w:rPr>
            </w:pPr>
            <w:r w:rsidRPr="0079395D">
              <w:rPr>
                <w:sz w:val="22"/>
                <w:szCs w:val="22"/>
              </w:rPr>
              <w:t>1.</w:t>
            </w:r>
          </w:p>
        </w:tc>
        <w:tc>
          <w:tcPr>
            <w:tcW w:w="14024" w:type="dxa"/>
            <w:gridSpan w:val="3"/>
            <w:tcBorders>
              <w:top w:val="single" w:sz="4" w:space="0" w:color="auto"/>
              <w:left w:val="single" w:sz="4" w:space="0" w:color="auto"/>
              <w:bottom w:val="single" w:sz="4" w:space="0" w:color="auto"/>
              <w:right w:val="single" w:sz="4" w:space="0" w:color="auto"/>
            </w:tcBorders>
          </w:tcPr>
          <w:p w14:paraId="72654AA2" w14:textId="77777777" w:rsidR="0079395D" w:rsidRPr="0079395D" w:rsidRDefault="0079395D" w:rsidP="0079395D">
            <w:pPr>
              <w:jc w:val="center"/>
              <w:rPr>
                <w:sz w:val="22"/>
                <w:szCs w:val="22"/>
              </w:rPr>
            </w:pPr>
            <w:r w:rsidRPr="0079395D">
              <w:rPr>
                <w:sz w:val="22"/>
                <w:szCs w:val="22"/>
              </w:rPr>
              <w:t xml:space="preserve">Подпрограмма </w:t>
            </w:r>
            <w:r w:rsidRPr="00825C24">
              <w:rPr>
                <w:sz w:val="22"/>
                <w:szCs w:val="22"/>
              </w:rPr>
              <w:t>«</w:t>
            </w:r>
            <w:r w:rsidR="00825C24" w:rsidRPr="00825C24">
              <w:rPr>
                <w:sz w:val="22"/>
                <w:szCs w:val="22"/>
              </w:rPr>
              <w:t>Автомобильные дороги</w:t>
            </w:r>
            <w:r w:rsidRPr="00825C24">
              <w:rPr>
                <w:sz w:val="22"/>
                <w:szCs w:val="22"/>
              </w:rPr>
              <w:t>»</w:t>
            </w:r>
          </w:p>
        </w:tc>
      </w:tr>
      <w:tr w:rsidR="0079395D" w:rsidRPr="0079395D" w14:paraId="037033B0" w14:textId="77777777" w:rsidTr="00095A5D">
        <w:trPr>
          <w:trHeight w:val="188"/>
        </w:trPr>
        <w:tc>
          <w:tcPr>
            <w:tcW w:w="859" w:type="dxa"/>
            <w:tcBorders>
              <w:top w:val="single" w:sz="4" w:space="0" w:color="auto"/>
              <w:left w:val="single" w:sz="4" w:space="0" w:color="auto"/>
              <w:bottom w:val="single" w:sz="4" w:space="0" w:color="auto"/>
              <w:right w:val="single" w:sz="4" w:space="0" w:color="auto"/>
            </w:tcBorders>
          </w:tcPr>
          <w:p w14:paraId="4AEBC245" w14:textId="77777777" w:rsidR="0079395D" w:rsidRPr="00F2125A" w:rsidRDefault="0079395D" w:rsidP="0079395D">
            <w:pPr>
              <w:jc w:val="center"/>
              <w:rPr>
                <w:sz w:val="22"/>
                <w:szCs w:val="22"/>
              </w:rPr>
            </w:pPr>
            <w:r w:rsidRPr="00F2125A">
              <w:rPr>
                <w:sz w:val="22"/>
                <w:szCs w:val="22"/>
              </w:rPr>
              <w:t>1</w:t>
            </w:r>
            <w:r w:rsidRPr="0079395D">
              <w:rPr>
                <w:sz w:val="22"/>
                <w:szCs w:val="22"/>
              </w:rPr>
              <w:t>.</w:t>
            </w:r>
            <w:r w:rsidR="00825C24">
              <w:rPr>
                <w:sz w:val="22"/>
                <w:szCs w:val="22"/>
              </w:rPr>
              <w:t>1</w:t>
            </w:r>
            <w:r w:rsidRPr="00F2125A">
              <w:rPr>
                <w:sz w:val="22"/>
                <w:szCs w:val="22"/>
              </w:rPr>
              <w:t>.</w:t>
            </w:r>
          </w:p>
        </w:tc>
        <w:tc>
          <w:tcPr>
            <w:tcW w:w="14024" w:type="dxa"/>
            <w:gridSpan w:val="3"/>
            <w:tcBorders>
              <w:top w:val="single" w:sz="4" w:space="0" w:color="auto"/>
              <w:left w:val="single" w:sz="4" w:space="0" w:color="auto"/>
              <w:bottom w:val="single" w:sz="4" w:space="0" w:color="auto"/>
              <w:right w:val="single" w:sz="4" w:space="0" w:color="auto"/>
            </w:tcBorders>
          </w:tcPr>
          <w:p w14:paraId="5188AD61" w14:textId="77777777" w:rsidR="0079395D" w:rsidRPr="0079395D" w:rsidRDefault="0079395D" w:rsidP="003371C6">
            <w:pPr>
              <w:rPr>
                <w:sz w:val="22"/>
                <w:szCs w:val="22"/>
              </w:rPr>
            </w:pPr>
            <w:r w:rsidRPr="0079395D">
              <w:rPr>
                <w:sz w:val="22"/>
                <w:szCs w:val="22"/>
              </w:rPr>
              <w:t xml:space="preserve">Комплекс процессных мероприятий </w:t>
            </w:r>
            <w:r w:rsidRPr="00A7210E">
              <w:rPr>
                <w:sz w:val="22"/>
                <w:szCs w:val="22"/>
              </w:rPr>
              <w:t>«</w:t>
            </w:r>
            <w:r w:rsidR="00A7210E" w:rsidRPr="00A7210E">
              <w:rPr>
                <w:sz w:val="22"/>
                <w:szCs w:val="22"/>
              </w:rPr>
              <w:t xml:space="preserve">Содержание и ремонт </w:t>
            </w:r>
            <w:proofErr w:type="gramStart"/>
            <w:r w:rsidR="00A7210E" w:rsidRPr="00A7210E">
              <w:rPr>
                <w:sz w:val="22"/>
                <w:szCs w:val="22"/>
              </w:rPr>
              <w:t xml:space="preserve">муниципальных  </w:t>
            </w:r>
            <w:proofErr w:type="spellStart"/>
            <w:r w:rsidR="00A7210E" w:rsidRPr="00A7210E">
              <w:rPr>
                <w:sz w:val="22"/>
                <w:szCs w:val="22"/>
              </w:rPr>
              <w:t>внутрипоселковых</w:t>
            </w:r>
            <w:proofErr w:type="spellEnd"/>
            <w:proofErr w:type="gramEnd"/>
            <w:r w:rsidR="00A7210E" w:rsidRPr="00A7210E">
              <w:rPr>
                <w:sz w:val="22"/>
                <w:szCs w:val="22"/>
              </w:rPr>
              <w:t xml:space="preserve"> и подъездных  автомобильных дорог, а также прочие работы и услуги по их содержанию</w:t>
            </w:r>
            <w:r w:rsidRPr="00A7210E">
              <w:rPr>
                <w:sz w:val="22"/>
                <w:szCs w:val="22"/>
              </w:rPr>
              <w:t>»</w:t>
            </w:r>
          </w:p>
        </w:tc>
      </w:tr>
      <w:tr w:rsidR="0079395D" w:rsidRPr="0079395D" w14:paraId="1D4344B4" w14:textId="77777777" w:rsidTr="00095A5D">
        <w:trPr>
          <w:trHeight w:val="188"/>
        </w:trPr>
        <w:tc>
          <w:tcPr>
            <w:tcW w:w="859" w:type="dxa"/>
            <w:tcBorders>
              <w:top w:val="single" w:sz="4" w:space="0" w:color="auto"/>
              <w:left w:val="single" w:sz="4" w:space="0" w:color="auto"/>
              <w:bottom w:val="single" w:sz="4" w:space="0" w:color="auto"/>
              <w:right w:val="single" w:sz="4" w:space="0" w:color="auto"/>
            </w:tcBorders>
          </w:tcPr>
          <w:p w14:paraId="027BAB6D" w14:textId="77777777" w:rsidR="0079395D" w:rsidRPr="0079395D" w:rsidRDefault="0079395D"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5D6C28D2" w14:textId="77777777" w:rsidR="0079395D" w:rsidRPr="0079395D" w:rsidRDefault="0079395D" w:rsidP="0079395D">
            <w:pPr>
              <w:jc w:val="center"/>
              <w:rPr>
                <w:sz w:val="22"/>
                <w:szCs w:val="22"/>
              </w:rPr>
            </w:pPr>
            <w:r w:rsidRPr="0079395D">
              <w:rPr>
                <w:sz w:val="22"/>
                <w:szCs w:val="22"/>
              </w:rPr>
              <w:t xml:space="preserve">Ответственный за реализацию </w:t>
            </w:r>
            <w:r w:rsidR="000E1C97" w:rsidRPr="000E1C97">
              <w:rPr>
                <w:sz w:val="22"/>
                <w:szCs w:val="22"/>
              </w:rPr>
              <w:t xml:space="preserve">Администрация сельского поселения </w:t>
            </w:r>
            <w:proofErr w:type="spellStart"/>
            <w:r w:rsidR="000E1C97" w:rsidRPr="000E1C97">
              <w:rPr>
                <w:sz w:val="22"/>
                <w:szCs w:val="22"/>
              </w:rPr>
              <w:t>Ларьяк</w:t>
            </w:r>
            <w:proofErr w:type="spellEnd"/>
            <w:r w:rsidR="000E1C97"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1966F149" w14:textId="77777777" w:rsidR="0079395D" w:rsidRPr="0079395D" w:rsidRDefault="0079395D" w:rsidP="0079395D">
            <w:pPr>
              <w:jc w:val="center"/>
              <w:rPr>
                <w:sz w:val="22"/>
                <w:szCs w:val="22"/>
              </w:rPr>
            </w:pPr>
            <w:r w:rsidRPr="0079395D">
              <w:rPr>
                <w:sz w:val="22"/>
                <w:szCs w:val="22"/>
              </w:rPr>
              <w:t>-</w:t>
            </w:r>
          </w:p>
        </w:tc>
      </w:tr>
      <w:tr w:rsidR="0079395D" w:rsidRPr="0079395D" w14:paraId="39EC5179" w14:textId="77777777" w:rsidTr="00095A5D">
        <w:trPr>
          <w:trHeight w:val="309"/>
        </w:trPr>
        <w:tc>
          <w:tcPr>
            <w:tcW w:w="859" w:type="dxa"/>
            <w:tcBorders>
              <w:top w:val="single" w:sz="4" w:space="0" w:color="auto"/>
              <w:left w:val="single" w:sz="4" w:space="0" w:color="auto"/>
              <w:bottom w:val="single" w:sz="4" w:space="0" w:color="auto"/>
              <w:right w:val="single" w:sz="4" w:space="0" w:color="auto"/>
            </w:tcBorders>
          </w:tcPr>
          <w:p w14:paraId="38AF764C" w14:textId="77777777" w:rsidR="0079395D" w:rsidRPr="0079395D" w:rsidRDefault="0079395D" w:rsidP="0079395D">
            <w:pPr>
              <w:jc w:val="center"/>
              <w:rPr>
                <w:sz w:val="22"/>
                <w:szCs w:val="22"/>
                <w:lang w:val="en-US"/>
              </w:rPr>
            </w:pPr>
            <w:r w:rsidRPr="0079395D">
              <w:rPr>
                <w:sz w:val="22"/>
                <w:szCs w:val="22"/>
                <w:lang w:val="en-US"/>
              </w:rPr>
              <w:t>1.</w:t>
            </w:r>
            <w:r w:rsidR="00825C24">
              <w:rPr>
                <w:sz w:val="22"/>
                <w:szCs w:val="22"/>
              </w:rPr>
              <w:t>1</w:t>
            </w:r>
            <w:r w:rsidRPr="0079395D">
              <w:rPr>
                <w:sz w:val="22"/>
                <w:szCs w:val="22"/>
                <w:lang w:val="en-US"/>
              </w:rPr>
              <w:t>.1.</w:t>
            </w:r>
          </w:p>
        </w:tc>
        <w:tc>
          <w:tcPr>
            <w:tcW w:w="6697" w:type="dxa"/>
            <w:tcBorders>
              <w:top w:val="single" w:sz="4" w:space="0" w:color="auto"/>
              <w:left w:val="single" w:sz="4" w:space="0" w:color="auto"/>
              <w:bottom w:val="single" w:sz="4" w:space="0" w:color="auto"/>
              <w:right w:val="single" w:sz="4" w:space="0" w:color="auto"/>
            </w:tcBorders>
          </w:tcPr>
          <w:p w14:paraId="3E5A1155" w14:textId="77777777" w:rsidR="0079395D" w:rsidRPr="0079395D" w:rsidRDefault="003502D8" w:rsidP="0079395D">
            <w:pPr>
              <w:jc w:val="center"/>
              <w:rPr>
                <w:sz w:val="22"/>
                <w:szCs w:val="22"/>
              </w:rPr>
            </w:pPr>
            <w:r w:rsidRPr="003502D8">
              <w:rPr>
                <w:sz w:val="22"/>
                <w:szCs w:val="22"/>
              </w:rPr>
              <w:t xml:space="preserve">Обеспечение функционирования муниципальных </w:t>
            </w:r>
            <w:proofErr w:type="spellStart"/>
            <w:r w:rsidRPr="003502D8">
              <w:rPr>
                <w:sz w:val="22"/>
                <w:szCs w:val="22"/>
              </w:rPr>
              <w:t>внутрипоселковых</w:t>
            </w:r>
            <w:proofErr w:type="spellEnd"/>
            <w:r w:rsidRPr="003502D8">
              <w:rPr>
                <w:sz w:val="22"/>
                <w:szCs w:val="22"/>
              </w:rPr>
              <w:t xml:space="preserve"> автомобильных дорог сельского поселения</w:t>
            </w:r>
          </w:p>
        </w:tc>
        <w:tc>
          <w:tcPr>
            <w:tcW w:w="4350" w:type="dxa"/>
            <w:tcBorders>
              <w:top w:val="single" w:sz="4" w:space="0" w:color="auto"/>
              <w:left w:val="single" w:sz="4" w:space="0" w:color="auto"/>
              <w:bottom w:val="single" w:sz="4" w:space="0" w:color="auto"/>
              <w:right w:val="single" w:sz="4" w:space="0" w:color="auto"/>
            </w:tcBorders>
          </w:tcPr>
          <w:p w14:paraId="2057CDE9" w14:textId="1022C93C" w:rsidR="0079395D" w:rsidRPr="00184308" w:rsidRDefault="006F75FE" w:rsidP="00184308">
            <w:pPr>
              <w:rPr>
                <w:sz w:val="22"/>
                <w:szCs w:val="22"/>
              </w:rPr>
            </w:pPr>
            <w:r w:rsidRPr="006F75FE">
              <w:rPr>
                <w:sz w:val="22"/>
                <w:szCs w:val="22"/>
              </w:rPr>
              <w:t xml:space="preserve">Расходы по договорам на содержание подъездных и </w:t>
            </w:r>
            <w:proofErr w:type="spellStart"/>
            <w:r w:rsidRPr="006F75FE">
              <w:rPr>
                <w:sz w:val="22"/>
                <w:szCs w:val="22"/>
              </w:rPr>
              <w:t>внутрипоселковых</w:t>
            </w:r>
            <w:proofErr w:type="spellEnd"/>
            <w:r w:rsidRPr="006F75FE">
              <w:rPr>
                <w:sz w:val="22"/>
                <w:szCs w:val="22"/>
              </w:rPr>
              <w:t xml:space="preserve"> дорог, текущий ремонт, очистка от снега, разметка дорожного полотна, разработка проекта организации дорожного движения </w:t>
            </w:r>
            <w:proofErr w:type="spellStart"/>
            <w:r w:rsidRPr="006F75FE">
              <w:rPr>
                <w:sz w:val="22"/>
                <w:szCs w:val="22"/>
              </w:rPr>
              <w:t>внутрипоселковых</w:t>
            </w:r>
            <w:proofErr w:type="spellEnd"/>
            <w:r w:rsidRPr="006F75FE">
              <w:rPr>
                <w:sz w:val="22"/>
                <w:szCs w:val="22"/>
              </w:rPr>
              <w:t xml:space="preserve"> автомобильных дорог сельского поселения</w:t>
            </w:r>
            <w:r w:rsidR="00192554">
              <w:rPr>
                <w:sz w:val="22"/>
                <w:szCs w:val="22"/>
              </w:rPr>
              <w:t>,</w:t>
            </w:r>
            <w:r w:rsidR="00192554">
              <w:t xml:space="preserve"> </w:t>
            </w:r>
            <w:r w:rsidR="00192554" w:rsidRPr="00192554">
              <w:rPr>
                <w:sz w:val="22"/>
                <w:szCs w:val="22"/>
              </w:rPr>
              <w:t>приведение автомобильных дорог местного значения в нормативное состояние</w:t>
            </w:r>
          </w:p>
        </w:tc>
        <w:tc>
          <w:tcPr>
            <w:tcW w:w="2977" w:type="dxa"/>
            <w:tcBorders>
              <w:top w:val="single" w:sz="4" w:space="0" w:color="auto"/>
              <w:left w:val="single" w:sz="4" w:space="0" w:color="auto"/>
              <w:bottom w:val="single" w:sz="4" w:space="0" w:color="auto"/>
              <w:right w:val="single" w:sz="4" w:space="0" w:color="auto"/>
            </w:tcBorders>
          </w:tcPr>
          <w:p w14:paraId="638329ED" w14:textId="77777777" w:rsidR="0079395D" w:rsidRPr="0079395D" w:rsidRDefault="0079395D" w:rsidP="0079395D">
            <w:pPr>
              <w:rPr>
                <w:sz w:val="22"/>
                <w:szCs w:val="22"/>
              </w:rPr>
            </w:pPr>
          </w:p>
        </w:tc>
      </w:tr>
      <w:tr w:rsidR="003371C6" w:rsidRPr="0079395D" w14:paraId="77BAD19F" w14:textId="77777777" w:rsidTr="002A0412">
        <w:trPr>
          <w:trHeight w:val="309"/>
        </w:trPr>
        <w:tc>
          <w:tcPr>
            <w:tcW w:w="859" w:type="dxa"/>
            <w:tcBorders>
              <w:top w:val="single" w:sz="4" w:space="0" w:color="auto"/>
              <w:left w:val="single" w:sz="4" w:space="0" w:color="auto"/>
              <w:bottom w:val="single" w:sz="4" w:space="0" w:color="auto"/>
              <w:right w:val="single" w:sz="4" w:space="0" w:color="auto"/>
            </w:tcBorders>
          </w:tcPr>
          <w:p w14:paraId="39FE69C5" w14:textId="77777777" w:rsidR="003371C6" w:rsidRPr="003502D8" w:rsidRDefault="003371C6" w:rsidP="003371C6">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702C8A19" w14:textId="77777777" w:rsidR="003371C6" w:rsidRPr="003371C6" w:rsidRDefault="003371C6" w:rsidP="003371C6">
            <w:pPr>
              <w:rPr>
                <w:sz w:val="22"/>
                <w:szCs w:val="22"/>
              </w:rPr>
            </w:pPr>
            <w:r w:rsidRPr="003371C6">
              <w:rPr>
                <w:sz w:val="22"/>
                <w:szCs w:val="22"/>
              </w:rPr>
              <w:t>Подпрограмма «Транспортные услуги»</w:t>
            </w:r>
          </w:p>
        </w:tc>
      </w:tr>
      <w:tr w:rsidR="003371C6" w:rsidRPr="0079395D" w14:paraId="7341E34C" w14:textId="77777777" w:rsidTr="004E2B9E">
        <w:trPr>
          <w:trHeight w:val="309"/>
        </w:trPr>
        <w:tc>
          <w:tcPr>
            <w:tcW w:w="859" w:type="dxa"/>
            <w:tcBorders>
              <w:top w:val="single" w:sz="4" w:space="0" w:color="auto"/>
              <w:left w:val="single" w:sz="4" w:space="0" w:color="auto"/>
              <w:bottom w:val="single" w:sz="4" w:space="0" w:color="auto"/>
              <w:right w:val="single" w:sz="4" w:space="0" w:color="auto"/>
            </w:tcBorders>
          </w:tcPr>
          <w:p w14:paraId="5508BA5F" w14:textId="77777777" w:rsidR="003371C6" w:rsidRPr="003502D8" w:rsidRDefault="003371C6" w:rsidP="003371C6">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4AE2A0DC" w14:textId="77777777" w:rsidR="003371C6" w:rsidRPr="003371C6" w:rsidRDefault="003371C6" w:rsidP="003371C6">
            <w:pPr>
              <w:rPr>
                <w:sz w:val="22"/>
                <w:szCs w:val="22"/>
              </w:rPr>
            </w:pPr>
            <w:r w:rsidRPr="003371C6">
              <w:rPr>
                <w:sz w:val="22"/>
                <w:szCs w:val="22"/>
              </w:rPr>
              <w:t xml:space="preserve">Комплекс процессных мероприятий </w:t>
            </w:r>
            <w:r w:rsidR="00A7210E" w:rsidRPr="00A7210E">
              <w:rPr>
                <w:sz w:val="22"/>
                <w:szCs w:val="22"/>
              </w:rPr>
              <w:t>«Перевозка пассажиров речным и автомобильным транспортом»</w:t>
            </w:r>
          </w:p>
        </w:tc>
      </w:tr>
      <w:tr w:rsidR="000E1C97" w:rsidRPr="0079395D" w14:paraId="12542F93" w14:textId="77777777" w:rsidTr="00E12EE0">
        <w:trPr>
          <w:trHeight w:val="309"/>
        </w:trPr>
        <w:tc>
          <w:tcPr>
            <w:tcW w:w="859" w:type="dxa"/>
            <w:tcBorders>
              <w:top w:val="single" w:sz="4" w:space="0" w:color="auto"/>
              <w:left w:val="single" w:sz="4" w:space="0" w:color="auto"/>
              <w:bottom w:val="single" w:sz="4" w:space="0" w:color="auto"/>
              <w:right w:val="single" w:sz="4" w:space="0" w:color="auto"/>
            </w:tcBorders>
          </w:tcPr>
          <w:p w14:paraId="41B9D079" w14:textId="77777777" w:rsidR="000E1C97" w:rsidRPr="003502D8" w:rsidRDefault="000E1C97"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107F8129" w14:textId="77777777" w:rsidR="000E1C97" w:rsidRPr="006F75FE" w:rsidRDefault="000E1C97" w:rsidP="0079395D">
            <w:pPr>
              <w:jc w:val="center"/>
              <w:rPr>
                <w:sz w:val="22"/>
                <w:szCs w:val="22"/>
              </w:rPr>
            </w:pPr>
            <w:r w:rsidRPr="000E1C97">
              <w:rPr>
                <w:sz w:val="22"/>
                <w:szCs w:val="22"/>
              </w:rPr>
              <w:t xml:space="preserve">Ответственный за реализацию 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068AB526" w14:textId="77777777" w:rsidR="000E1C97" w:rsidRPr="0079395D" w:rsidRDefault="000E1C97" w:rsidP="0079395D">
            <w:pPr>
              <w:rPr>
                <w:sz w:val="22"/>
                <w:szCs w:val="22"/>
              </w:rPr>
            </w:pPr>
          </w:p>
        </w:tc>
      </w:tr>
      <w:tr w:rsidR="00825C24" w:rsidRPr="0079395D" w14:paraId="369D384D" w14:textId="77777777" w:rsidTr="00A7210E">
        <w:trPr>
          <w:trHeight w:val="4930"/>
        </w:trPr>
        <w:tc>
          <w:tcPr>
            <w:tcW w:w="859" w:type="dxa"/>
            <w:tcBorders>
              <w:top w:val="single" w:sz="4" w:space="0" w:color="auto"/>
              <w:left w:val="single" w:sz="4" w:space="0" w:color="auto"/>
              <w:bottom w:val="single" w:sz="4" w:space="0" w:color="auto"/>
              <w:right w:val="single" w:sz="4" w:space="0" w:color="auto"/>
            </w:tcBorders>
          </w:tcPr>
          <w:p w14:paraId="42B1D9CB" w14:textId="77777777" w:rsidR="00825C24" w:rsidRPr="003502D8" w:rsidRDefault="00825C24"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3BFD0DD9" w14:textId="77777777" w:rsidR="00825C24" w:rsidRPr="0079395D" w:rsidRDefault="006F75FE" w:rsidP="0079395D">
            <w:pPr>
              <w:jc w:val="center"/>
              <w:rPr>
                <w:sz w:val="22"/>
                <w:szCs w:val="22"/>
              </w:rPr>
            </w:pPr>
            <w:r w:rsidRPr="006F75FE">
              <w:rPr>
                <w:sz w:val="22"/>
                <w:szCs w:val="22"/>
              </w:rPr>
              <w:t>Организация перевозок пассажиров речным и автомобильным транспортом</w:t>
            </w:r>
          </w:p>
        </w:tc>
        <w:tc>
          <w:tcPr>
            <w:tcW w:w="4350" w:type="dxa"/>
            <w:tcBorders>
              <w:top w:val="single" w:sz="4" w:space="0" w:color="auto"/>
              <w:left w:val="single" w:sz="4" w:space="0" w:color="auto"/>
              <w:bottom w:val="single" w:sz="4" w:space="0" w:color="auto"/>
              <w:right w:val="single" w:sz="4" w:space="0" w:color="auto"/>
            </w:tcBorders>
          </w:tcPr>
          <w:p w14:paraId="76091425" w14:textId="77777777" w:rsidR="006F75FE" w:rsidRPr="006F75FE" w:rsidRDefault="006F75FE" w:rsidP="006F75FE">
            <w:pPr>
              <w:rPr>
                <w:b/>
                <w:sz w:val="22"/>
                <w:szCs w:val="22"/>
              </w:rPr>
            </w:pPr>
            <w:r w:rsidRPr="006F75FE">
              <w:rPr>
                <w:sz w:val="22"/>
                <w:szCs w:val="22"/>
              </w:rPr>
              <w:t xml:space="preserve">Предоставление субсидии юридическим лица (за исключением государственных (муниципальных) учреждений), индивидуальным предпринимателям, предоставляющим транспортные услуги водным транспортом: субсидии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w:t>
            </w:r>
            <w:proofErr w:type="spellStart"/>
            <w:r w:rsidRPr="006F75FE">
              <w:rPr>
                <w:sz w:val="22"/>
                <w:szCs w:val="22"/>
              </w:rPr>
              <w:t>Ларьяк</w:t>
            </w:r>
            <w:proofErr w:type="spellEnd"/>
            <w:r w:rsidRPr="006F75FE">
              <w:rPr>
                <w:sz w:val="22"/>
                <w:szCs w:val="22"/>
              </w:rPr>
              <w:t>.</w:t>
            </w:r>
          </w:p>
          <w:p w14:paraId="5556D93C" w14:textId="77777777" w:rsidR="00825C24" w:rsidRPr="0079395D" w:rsidRDefault="006F75FE" w:rsidP="006F75FE">
            <w:pPr>
              <w:rPr>
                <w:sz w:val="22"/>
                <w:szCs w:val="22"/>
              </w:rPr>
            </w:pPr>
            <w:r w:rsidRPr="006F75FE">
              <w:rPr>
                <w:sz w:val="22"/>
                <w:szCs w:val="22"/>
              </w:rPr>
              <w:t xml:space="preserve">Расходы по договорам на перевозку пассажиров и багажа автомобильным транспортом общего пользования по регулируемым тарифам в границах </w:t>
            </w:r>
            <w:proofErr w:type="spellStart"/>
            <w:r w:rsidRPr="006F75FE">
              <w:rPr>
                <w:sz w:val="22"/>
                <w:szCs w:val="22"/>
              </w:rPr>
              <w:t>с.п</w:t>
            </w:r>
            <w:proofErr w:type="spellEnd"/>
            <w:r w:rsidRPr="006F75FE">
              <w:rPr>
                <w:sz w:val="22"/>
                <w:szCs w:val="22"/>
              </w:rPr>
              <w:t xml:space="preserve">. </w:t>
            </w:r>
            <w:proofErr w:type="spellStart"/>
            <w:r w:rsidRPr="006F75FE">
              <w:rPr>
                <w:sz w:val="22"/>
                <w:szCs w:val="22"/>
              </w:rPr>
              <w:t>Ларьяк</w:t>
            </w:r>
            <w:proofErr w:type="spellEnd"/>
          </w:p>
        </w:tc>
        <w:tc>
          <w:tcPr>
            <w:tcW w:w="2977" w:type="dxa"/>
            <w:tcBorders>
              <w:top w:val="single" w:sz="4" w:space="0" w:color="auto"/>
              <w:left w:val="single" w:sz="4" w:space="0" w:color="auto"/>
              <w:bottom w:val="single" w:sz="4" w:space="0" w:color="auto"/>
              <w:right w:val="single" w:sz="4" w:space="0" w:color="auto"/>
            </w:tcBorders>
          </w:tcPr>
          <w:p w14:paraId="7FD8AE22" w14:textId="77777777" w:rsidR="00825C24" w:rsidRPr="0079395D" w:rsidRDefault="00825C24" w:rsidP="0079395D">
            <w:pPr>
              <w:rPr>
                <w:sz w:val="22"/>
                <w:szCs w:val="22"/>
              </w:rPr>
            </w:pPr>
          </w:p>
        </w:tc>
      </w:tr>
      <w:tr w:rsidR="003371C6" w:rsidRPr="0079395D" w14:paraId="3CAC7BEF" w14:textId="77777777" w:rsidTr="0062718E">
        <w:trPr>
          <w:trHeight w:val="309"/>
        </w:trPr>
        <w:tc>
          <w:tcPr>
            <w:tcW w:w="859" w:type="dxa"/>
            <w:tcBorders>
              <w:top w:val="single" w:sz="4" w:space="0" w:color="auto"/>
              <w:left w:val="single" w:sz="4" w:space="0" w:color="auto"/>
              <w:bottom w:val="single" w:sz="4" w:space="0" w:color="auto"/>
              <w:right w:val="single" w:sz="4" w:space="0" w:color="auto"/>
            </w:tcBorders>
          </w:tcPr>
          <w:p w14:paraId="4885B5D1" w14:textId="77777777" w:rsidR="003371C6" w:rsidRPr="003502D8" w:rsidRDefault="003371C6" w:rsidP="0079395D">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4C9CF694" w14:textId="77777777" w:rsidR="003371C6" w:rsidRPr="0079395D" w:rsidRDefault="003371C6" w:rsidP="0079395D">
            <w:pPr>
              <w:rPr>
                <w:sz w:val="22"/>
                <w:szCs w:val="22"/>
              </w:rPr>
            </w:pPr>
            <w:r w:rsidRPr="003371C6">
              <w:rPr>
                <w:sz w:val="22"/>
                <w:szCs w:val="22"/>
              </w:rPr>
              <w:t xml:space="preserve">                                                                                         Подпрограмма</w:t>
            </w:r>
            <w:r>
              <w:rPr>
                <w:sz w:val="22"/>
                <w:szCs w:val="22"/>
              </w:rPr>
              <w:t xml:space="preserve"> «Связь»</w:t>
            </w:r>
          </w:p>
        </w:tc>
      </w:tr>
      <w:tr w:rsidR="003371C6" w:rsidRPr="0079395D" w14:paraId="0E82AC0E" w14:textId="77777777" w:rsidTr="00B81B26">
        <w:trPr>
          <w:trHeight w:val="309"/>
        </w:trPr>
        <w:tc>
          <w:tcPr>
            <w:tcW w:w="859" w:type="dxa"/>
            <w:tcBorders>
              <w:top w:val="single" w:sz="4" w:space="0" w:color="auto"/>
              <w:left w:val="single" w:sz="4" w:space="0" w:color="auto"/>
              <w:bottom w:val="single" w:sz="4" w:space="0" w:color="auto"/>
              <w:right w:val="single" w:sz="4" w:space="0" w:color="auto"/>
            </w:tcBorders>
          </w:tcPr>
          <w:p w14:paraId="401B5671" w14:textId="77777777" w:rsidR="003371C6" w:rsidRPr="003502D8" w:rsidRDefault="003371C6" w:rsidP="0079395D">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14:paraId="73D005FD" w14:textId="77777777" w:rsidR="003371C6" w:rsidRPr="0079395D" w:rsidRDefault="003371C6" w:rsidP="0079395D">
            <w:pPr>
              <w:rPr>
                <w:sz w:val="22"/>
                <w:szCs w:val="22"/>
              </w:rPr>
            </w:pPr>
            <w:r w:rsidRPr="003371C6">
              <w:rPr>
                <w:sz w:val="22"/>
                <w:szCs w:val="22"/>
              </w:rPr>
              <w:t xml:space="preserve">Комплекс процессных мероприятий </w:t>
            </w:r>
            <w:r w:rsidR="00A7210E">
              <w:rPr>
                <w:sz w:val="22"/>
                <w:szCs w:val="22"/>
              </w:rPr>
              <w:t>«</w:t>
            </w:r>
            <w:r w:rsidR="00A7210E" w:rsidRPr="00A7210E">
              <w:rPr>
                <w:sz w:val="22"/>
                <w:szCs w:val="22"/>
              </w:rPr>
              <w:t>Обеспечение доступности населению современных информационных технологий</w:t>
            </w:r>
            <w:r w:rsidR="00A7210E">
              <w:rPr>
                <w:sz w:val="22"/>
                <w:szCs w:val="22"/>
              </w:rPr>
              <w:t>»</w:t>
            </w:r>
          </w:p>
        </w:tc>
      </w:tr>
      <w:tr w:rsidR="000E1C97" w:rsidRPr="0079395D" w14:paraId="0EC7439D" w14:textId="77777777" w:rsidTr="00792182">
        <w:trPr>
          <w:trHeight w:val="309"/>
        </w:trPr>
        <w:tc>
          <w:tcPr>
            <w:tcW w:w="859" w:type="dxa"/>
            <w:tcBorders>
              <w:top w:val="single" w:sz="4" w:space="0" w:color="auto"/>
              <w:left w:val="single" w:sz="4" w:space="0" w:color="auto"/>
              <w:bottom w:val="single" w:sz="4" w:space="0" w:color="auto"/>
              <w:right w:val="single" w:sz="4" w:space="0" w:color="auto"/>
            </w:tcBorders>
          </w:tcPr>
          <w:p w14:paraId="460F535A" w14:textId="77777777" w:rsidR="000E1C97" w:rsidRPr="003502D8" w:rsidRDefault="000E1C97"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54FD7B5C" w14:textId="77777777" w:rsidR="000E1C97" w:rsidRPr="006F75FE" w:rsidRDefault="000E1C97" w:rsidP="0079395D">
            <w:pPr>
              <w:jc w:val="center"/>
              <w:rPr>
                <w:sz w:val="22"/>
                <w:szCs w:val="22"/>
              </w:rPr>
            </w:pPr>
            <w:r w:rsidRPr="000E1C97">
              <w:rPr>
                <w:sz w:val="22"/>
                <w:szCs w:val="22"/>
              </w:rPr>
              <w:t xml:space="preserve">Ответственный за реализацию 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14:paraId="1B726632" w14:textId="77777777" w:rsidR="000E1C97" w:rsidRPr="006F75FE" w:rsidRDefault="000E1C97" w:rsidP="0079395D">
            <w:pPr>
              <w:rPr>
                <w:sz w:val="22"/>
                <w:szCs w:val="22"/>
              </w:rPr>
            </w:pPr>
          </w:p>
        </w:tc>
      </w:tr>
      <w:tr w:rsidR="00825C24" w:rsidRPr="0079395D" w14:paraId="3C7D4773" w14:textId="77777777" w:rsidTr="00095A5D">
        <w:trPr>
          <w:trHeight w:val="309"/>
        </w:trPr>
        <w:tc>
          <w:tcPr>
            <w:tcW w:w="859" w:type="dxa"/>
            <w:tcBorders>
              <w:top w:val="single" w:sz="4" w:space="0" w:color="auto"/>
              <w:left w:val="single" w:sz="4" w:space="0" w:color="auto"/>
              <w:bottom w:val="single" w:sz="4" w:space="0" w:color="auto"/>
              <w:right w:val="single" w:sz="4" w:space="0" w:color="auto"/>
            </w:tcBorders>
          </w:tcPr>
          <w:p w14:paraId="0D79A166" w14:textId="77777777" w:rsidR="00825C24" w:rsidRPr="003502D8" w:rsidRDefault="00825C24"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14:paraId="0E3184D9" w14:textId="77777777" w:rsidR="00825C24" w:rsidRPr="0079395D" w:rsidRDefault="006F75FE" w:rsidP="0079395D">
            <w:pPr>
              <w:jc w:val="center"/>
              <w:rPr>
                <w:sz w:val="22"/>
                <w:szCs w:val="22"/>
              </w:rPr>
            </w:pPr>
            <w:r w:rsidRPr="006F75FE">
              <w:rPr>
                <w:sz w:val="22"/>
                <w:szCs w:val="22"/>
              </w:rPr>
              <w:t>Обеспечение доступности населению эфирным вещанием</w:t>
            </w:r>
          </w:p>
        </w:tc>
        <w:tc>
          <w:tcPr>
            <w:tcW w:w="4350" w:type="dxa"/>
            <w:tcBorders>
              <w:top w:val="single" w:sz="4" w:space="0" w:color="auto"/>
              <w:left w:val="single" w:sz="4" w:space="0" w:color="auto"/>
              <w:bottom w:val="single" w:sz="4" w:space="0" w:color="auto"/>
              <w:right w:val="single" w:sz="4" w:space="0" w:color="auto"/>
            </w:tcBorders>
          </w:tcPr>
          <w:p w14:paraId="1CC2348D" w14:textId="52ED1A4B" w:rsidR="006F75FE" w:rsidRPr="006F75FE" w:rsidRDefault="006F75FE" w:rsidP="006F75FE">
            <w:pPr>
              <w:rPr>
                <w:sz w:val="22"/>
                <w:szCs w:val="22"/>
              </w:rPr>
            </w:pPr>
            <w:r w:rsidRPr="006F75FE">
              <w:rPr>
                <w:sz w:val="22"/>
                <w:szCs w:val="22"/>
              </w:rPr>
              <w:t>Субсидии на возмещение затрат (</w:t>
            </w:r>
            <w:r w:rsidRPr="00C61701">
              <w:rPr>
                <w:sz w:val="22"/>
                <w:szCs w:val="22"/>
              </w:rPr>
              <w:t>Предоставление канала Р</w:t>
            </w:r>
            <w:r w:rsidR="00C61701" w:rsidRPr="00C61701">
              <w:rPr>
                <w:sz w:val="22"/>
                <w:szCs w:val="22"/>
              </w:rPr>
              <w:t>Р</w:t>
            </w:r>
            <w:r w:rsidRPr="00C61701">
              <w:rPr>
                <w:sz w:val="22"/>
                <w:szCs w:val="22"/>
              </w:rPr>
              <w:t>Л).</w:t>
            </w:r>
          </w:p>
          <w:p w14:paraId="6166D625" w14:textId="77777777" w:rsidR="00825C24" w:rsidRPr="0079395D" w:rsidRDefault="00825C24" w:rsidP="0079395D">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13229E0" w14:textId="77777777" w:rsidR="00825C24" w:rsidRPr="0079395D" w:rsidRDefault="006F75FE" w:rsidP="0079395D">
            <w:pPr>
              <w:rPr>
                <w:sz w:val="22"/>
                <w:szCs w:val="22"/>
              </w:rPr>
            </w:pPr>
            <w:r w:rsidRPr="006F75FE">
              <w:rPr>
                <w:sz w:val="22"/>
                <w:szCs w:val="22"/>
              </w:rPr>
              <w:t xml:space="preserve">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proofErr w:type="spellStart"/>
            <w:r w:rsidRPr="006F75FE">
              <w:rPr>
                <w:sz w:val="22"/>
                <w:szCs w:val="22"/>
              </w:rPr>
              <w:t>Ларьяк</w:t>
            </w:r>
            <w:proofErr w:type="spellEnd"/>
            <w:r w:rsidRPr="006F75FE">
              <w:rPr>
                <w:sz w:val="22"/>
                <w:szCs w:val="22"/>
              </w:rPr>
              <w:t>»</w:t>
            </w:r>
          </w:p>
        </w:tc>
      </w:tr>
    </w:tbl>
    <w:p w14:paraId="2D2ACEC9" w14:textId="77777777" w:rsidR="0079395D" w:rsidRDefault="0079395D" w:rsidP="0079395D">
      <w:pPr>
        <w:jc w:val="center"/>
        <w:rPr>
          <w:sz w:val="24"/>
          <w:szCs w:val="24"/>
        </w:rPr>
      </w:pPr>
    </w:p>
    <w:p w14:paraId="5E4BBDD9" w14:textId="77777777" w:rsidR="003C2F10" w:rsidRDefault="003C2F10" w:rsidP="0079395D">
      <w:pPr>
        <w:jc w:val="center"/>
        <w:rPr>
          <w:sz w:val="24"/>
          <w:szCs w:val="24"/>
        </w:rPr>
      </w:pPr>
    </w:p>
    <w:p w14:paraId="1ABF1CF4" w14:textId="77777777" w:rsidR="00A66537" w:rsidRDefault="00A66537" w:rsidP="0079395D">
      <w:pPr>
        <w:jc w:val="center"/>
        <w:rPr>
          <w:sz w:val="24"/>
          <w:szCs w:val="24"/>
        </w:rPr>
      </w:pPr>
    </w:p>
    <w:p w14:paraId="30C67E6E" w14:textId="77777777" w:rsidR="00640AA7" w:rsidRDefault="00640AA7" w:rsidP="0079395D">
      <w:pPr>
        <w:jc w:val="center"/>
        <w:rPr>
          <w:sz w:val="24"/>
          <w:szCs w:val="24"/>
        </w:rPr>
      </w:pPr>
    </w:p>
    <w:p w14:paraId="49ED07DE" w14:textId="77777777" w:rsidR="00640AA7" w:rsidRDefault="00640AA7" w:rsidP="0079395D">
      <w:pPr>
        <w:jc w:val="center"/>
        <w:rPr>
          <w:sz w:val="24"/>
          <w:szCs w:val="24"/>
        </w:rPr>
      </w:pPr>
    </w:p>
    <w:p w14:paraId="2553BB8C" w14:textId="77777777" w:rsidR="00640AA7" w:rsidRDefault="00640AA7" w:rsidP="0079395D">
      <w:pPr>
        <w:jc w:val="center"/>
        <w:rPr>
          <w:sz w:val="24"/>
          <w:szCs w:val="24"/>
        </w:rPr>
      </w:pPr>
    </w:p>
    <w:p w14:paraId="184EB2EB" w14:textId="77777777" w:rsidR="00640AA7" w:rsidRDefault="00640AA7" w:rsidP="0079395D">
      <w:pPr>
        <w:jc w:val="center"/>
        <w:rPr>
          <w:sz w:val="24"/>
          <w:szCs w:val="24"/>
        </w:rPr>
      </w:pPr>
    </w:p>
    <w:p w14:paraId="1E3298AC" w14:textId="77777777" w:rsidR="00640AA7" w:rsidRDefault="00640AA7" w:rsidP="0079395D">
      <w:pPr>
        <w:jc w:val="center"/>
        <w:rPr>
          <w:sz w:val="24"/>
          <w:szCs w:val="24"/>
        </w:rPr>
      </w:pPr>
    </w:p>
    <w:p w14:paraId="1617B3E9" w14:textId="77777777" w:rsidR="00640AA7" w:rsidRDefault="00640AA7" w:rsidP="0079395D">
      <w:pPr>
        <w:jc w:val="center"/>
        <w:rPr>
          <w:sz w:val="24"/>
          <w:szCs w:val="24"/>
        </w:rPr>
      </w:pPr>
    </w:p>
    <w:p w14:paraId="265DB8AE" w14:textId="77777777" w:rsidR="00640AA7" w:rsidRDefault="00640AA7" w:rsidP="0079395D">
      <w:pPr>
        <w:jc w:val="center"/>
        <w:rPr>
          <w:sz w:val="24"/>
          <w:szCs w:val="24"/>
        </w:rPr>
      </w:pPr>
    </w:p>
    <w:p w14:paraId="7482A62D" w14:textId="77777777" w:rsidR="00640AA7" w:rsidRDefault="00640AA7" w:rsidP="0079395D">
      <w:pPr>
        <w:jc w:val="center"/>
        <w:rPr>
          <w:sz w:val="24"/>
          <w:szCs w:val="24"/>
        </w:rPr>
      </w:pPr>
    </w:p>
    <w:p w14:paraId="532E0AAD" w14:textId="77777777" w:rsidR="00640AA7" w:rsidRDefault="00640AA7" w:rsidP="0079395D">
      <w:pPr>
        <w:jc w:val="center"/>
        <w:rPr>
          <w:sz w:val="24"/>
          <w:szCs w:val="24"/>
        </w:rPr>
      </w:pPr>
    </w:p>
    <w:p w14:paraId="285C7247" w14:textId="77777777" w:rsidR="00640AA7" w:rsidRDefault="00640AA7" w:rsidP="0079395D">
      <w:pPr>
        <w:jc w:val="center"/>
        <w:rPr>
          <w:sz w:val="24"/>
          <w:szCs w:val="24"/>
        </w:rPr>
      </w:pPr>
    </w:p>
    <w:p w14:paraId="7D98E90D" w14:textId="77777777" w:rsidR="00640AA7" w:rsidRDefault="00640AA7" w:rsidP="0079395D">
      <w:pPr>
        <w:jc w:val="center"/>
        <w:rPr>
          <w:sz w:val="24"/>
          <w:szCs w:val="24"/>
        </w:rPr>
      </w:pPr>
    </w:p>
    <w:p w14:paraId="6E31A110" w14:textId="77777777" w:rsidR="00640AA7" w:rsidRDefault="00640AA7" w:rsidP="0079395D">
      <w:pPr>
        <w:jc w:val="center"/>
        <w:rPr>
          <w:sz w:val="24"/>
          <w:szCs w:val="24"/>
        </w:rPr>
      </w:pPr>
    </w:p>
    <w:p w14:paraId="00FCE112" w14:textId="77777777" w:rsidR="002776D5" w:rsidRDefault="002776D5" w:rsidP="00824D43">
      <w:pPr>
        <w:rPr>
          <w:sz w:val="24"/>
          <w:szCs w:val="24"/>
        </w:rPr>
      </w:pPr>
    </w:p>
    <w:p w14:paraId="00532591" w14:textId="77777777" w:rsidR="002776D5" w:rsidRDefault="002776D5" w:rsidP="0079395D">
      <w:pPr>
        <w:jc w:val="center"/>
        <w:rPr>
          <w:sz w:val="24"/>
          <w:szCs w:val="24"/>
        </w:rPr>
      </w:pPr>
    </w:p>
    <w:p w14:paraId="10D4DDBB" w14:textId="77777777" w:rsidR="002776D5" w:rsidRDefault="002776D5" w:rsidP="0079395D">
      <w:pPr>
        <w:jc w:val="center"/>
        <w:rPr>
          <w:sz w:val="24"/>
          <w:szCs w:val="24"/>
        </w:rPr>
      </w:pPr>
    </w:p>
    <w:p w14:paraId="514B1ACC" w14:textId="77777777" w:rsidR="002776D5" w:rsidRDefault="002776D5" w:rsidP="0079395D">
      <w:pPr>
        <w:jc w:val="center"/>
        <w:rPr>
          <w:sz w:val="24"/>
          <w:szCs w:val="24"/>
        </w:rPr>
      </w:pPr>
    </w:p>
    <w:p w14:paraId="494FD99A" w14:textId="77777777"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14:paraId="175BCC74" w14:textId="77777777" w:rsidR="0079395D" w:rsidRPr="0079395D" w:rsidRDefault="0079395D" w:rsidP="0079395D">
      <w:pPr>
        <w:jc w:val="center"/>
        <w:rPr>
          <w:sz w:val="24"/>
          <w:szCs w:val="24"/>
        </w:rPr>
      </w:pPr>
    </w:p>
    <w:tbl>
      <w:tblPr>
        <w:tblW w:w="15659" w:type="dxa"/>
        <w:tblInd w:w="-34" w:type="dxa"/>
        <w:tblLayout w:type="fixed"/>
        <w:tblLook w:val="01E0" w:firstRow="1" w:lastRow="1" w:firstColumn="1" w:lastColumn="1" w:noHBand="0" w:noVBand="0"/>
      </w:tblPr>
      <w:tblGrid>
        <w:gridCol w:w="3969"/>
        <w:gridCol w:w="1630"/>
        <w:gridCol w:w="1494"/>
        <w:gridCol w:w="1630"/>
        <w:gridCol w:w="1359"/>
        <w:gridCol w:w="1358"/>
        <w:gridCol w:w="1495"/>
        <w:gridCol w:w="1362"/>
        <w:gridCol w:w="1362"/>
      </w:tblGrid>
      <w:tr w:rsidR="006A30CA" w:rsidRPr="0079395D" w14:paraId="0A49BA66" w14:textId="77777777" w:rsidTr="006A30CA">
        <w:trPr>
          <w:trHeight w:val="344"/>
        </w:trPr>
        <w:tc>
          <w:tcPr>
            <w:tcW w:w="3969" w:type="dxa"/>
            <w:vMerge w:val="restart"/>
            <w:tcBorders>
              <w:top w:val="single" w:sz="4" w:space="0" w:color="000000"/>
              <w:left w:val="single" w:sz="4" w:space="0" w:color="000000"/>
              <w:bottom w:val="single" w:sz="4" w:space="0" w:color="000000"/>
              <w:right w:val="single" w:sz="4" w:space="0" w:color="auto"/>
            </w:tcBorders>
          </w:tcPr>
          <w:p w14:paraId="37BF3A02" w14:textId="77777777" w:rsidR="006A30CA" w:rsidRPr="0079395D" w:rsidRDefault="006A30CA" w:rsidP="0079395D">
            <w:pPr>
              <w:jc w:val="center"/>
              <w:rPr>
                <w:sz w:val="22"/>
                <w:szCs w:val="22"/>
              </w:rPr>
            </w:pPr>
            <w:r w:rsidRPr="0079395D">
              <w:rPr>
                <w:sz w:val="22"/>
                <w:szCs w:val="22"/>
              </w:rPr>
              <w:t xml:space="preserve">Наименование муниципальной программы, структурного </w:t>
            </w:r>
            <w:proofErr w:type="spellStart"/>
            <w:proofErr w:type="gramStart"/>
            <w:r w:rsidRPr="0079395D">
              <w:rPr>
                <w:sz w:val="22"/>
                <w:szCs w:val="22"/>
              </w:rPr>
              <w:t>элемента,мероприятия</w:t>
            </w:r>
            <w:proofErr w:type="spellEnd"/>
            <w:proofErr w:type="gramEnd"/>
            <w:r w:rsidRPr="0079395D">
              <w:rPr>
                <w:sz w:val="22"/>
                <w:szCs w:val="22"/>
              </w:rPr>
              <w:t xml:space="preserve"> (результата), </w:t>
            </w:r>
            <w:proofErr w:type="spellStart"/>
            <w:r w:rsidRPr="0079395D">
              <w:rPr>
                <w:sz w:val="22"/>
                <w:szCs w:val="22"/>
              </w:rPr>
              <w:t>истоик</w:t>
            </w:r>
            <w:proofErr w:type="spellEnd"/>
            <w:r w:rsidRPr="0079395D">
              <w:rPr>
                <w:sz w:val="22"/>
                <w:szCs w:val="22"/>
              </w:rPr>
              <w:t xml:space="preserve"> финансового обеспечения</w:t>
            </w:r>
          </w:p>
        </w:tc>
        <w:tc>
          <w:tcPr>
            <w:tcW w:w="10328" w:type="dxa"/>
            <w:gridSpan w:val="7"/>
            <w:tcBorders>
              <w:top w:val="single" w:sz="4" w:space="0" w:color="auto"/>
              <w:left w:val="single" w:sz="4" w:space="0" w:color="auto"/>
              <w:bottom w:val="single" w:sz="4" w:space="0" w:color="auto"/>
              <w:right w:val="single" w:sz="4" w:space="0" w:color="auto"/>
            </w:tcBorders>
          </w:tcPr>
          <w:p w14:paraId="3E213D96" w14:textId="77777777" w:rsidR="006A30CA" w:rsidRPr="0079395D" w:rsidRDefault="006A30CA" w:rsidP="0079395D">
            <w:pPr>
              <w:jc w:val="center"/>
              <w:rPr>
                <w:sz w:val="22"/>
                <w:szCs w:val="22"/>
              </w:rPr>
            </w:pPr>
            <w:r w:rsidRPr="0079395D">
              <w:rPr>
                <w:sz w:val="22"/>
                <w:szCs w:val="22"/>
              </w:rPr>
              <w:t>Объем финансового обеспечения по годам, тыс. рублей</w:t>
            </w:r>
          </w:p>
        </w:tc>
        <w:tc>
          <w:tcPr>
            <w:tcW w:w="1362" w:type="dxa"/>
            <w:tcBorders>
              <w:top w:val="single" w:sz="4" w:space="0" w:color="auto"/>
              <w:left w:val="single" w:sz="4" w:space="0" w:color="auto"/>
              <w:bottom w:val="single" w:sz="4" w:space="0" w:color="auto"/>
              <w:right w:val="single" w:sz="4" w:space="0" w:color="auto"/>
            </w:tcBorders>
          </w:tcPr>
          <w:p w14:paraId="1C447BAF" w14:textId="77777777" w:rsidR="006A30CA" w:rsidRPr="0079395D" w:rsidRDefault="006A30CA" w:rsidP="0079395D">
            <w:pPr>
              <w:jc w:val="center"/>
              <w:rPr>
                <w:sz w:val="22"/>
                <w:szCs w:val="22"/>
              </w:rPr>
            </w:pPr>
          </w:p>
        </w:tc>
      </w:tr>
      <w:tr w:rsidR="006A30CA" w:rsidRPr="0079395D" w14:paraId="6AE872A7" w14:textId="77777777" w:rsidTr="006A30CA">
        <w:trPr>
          <w:trHeight w:val="468"/>
        </w:trPr>
        <w:tc>
          <w:tcPr>
            <w:tcW w:w="3969" w:type="dxa"/>
            <w:vMerge/>
            <w:tcBorders>
              <w:left w:val="single" w:sz="4" w:space="0" w:color="000000"/>
              <w:bottom w:val="single" w:sz="4" w:space="0" w:color="000000"/>
            </w:tcBorders>
          </w:tcPr>
          <w:p w14:paraId="49809C04" w14:textId="77777777" w:rsidR="006A30CA" w:rsidRPr="0079395D" w:rsidRDefault="006A30CA" w:rsidP="0079395D">
            <w:pPr>
              <w:rPr>
                <w:sz w:val="22"/>
                <w:szCs w:val="22"/>
              </w:rPr>
            </w:pPr>
          </w:p>
        </w:tc>
        <w:tc>
          <w:tcPr>
            <w:tcW w:w="1630" w:type="dxa"/>
            <w:tcBorders>
              <w:top w:val="single" w:sz="4" w:space="0" w:color="auto"/>
              <w:left w:val="single" w:sz="4" w:space="0" w:color="000000"/>
              <w:bottom w:val="single" w:sz="4" w:space="0" w:color="000000"/>
              <w:right w:val="single" w:sz="4" w:space="0" w:color="000000"/>
            </w:tcBorders>
          </w:tcPr>
          <w:p w14:paraId="65EE31CC" w14:textId="77777777" w:rsidR="006A30CA" w:rsidRPr="006A30CA" w:rsidRDefault="006A30CA" w:rsidP="0079395D">
            <w:pPr>
              <w:jc w:val="center"/>
              <w:rPr>
                <w:sz w:val="22"/>
                <w:szCs w:val="22"/>
              </w:rPr>
            </w:pPr>
            <w:r>
              <w:rPr>
                <w:sz w:val="22"/>
                <w:szCs w:val="22"/>
              </w:rPr>
              <w:t>2024</w:t>
            </w:r>
          </w:p>
        </w:tc>
        <w:tc>
          <w:tcPr>
            <w:tcW w:w="1494" w:type="dxa"/>
            <w:tcBorders>
              <w:top w:val="single" w:sz="4" w:space="0" w:color="auto"/>
              <w:left w:val="single" w:sz="4" w:space="0" w:color="000000"/>
              <w:bottom w:val="single" w:sz="4" w:space="0" w:color="000000"/>
              <w:right w:val="single" w:sz="4" w:space="0" w:color="000000"/>
            </w:tcBorders>
          </w:tcPr>
          <w:p w14:paraId="7DF951F9" w14:textId="77777777" w:rsidR="006A30CA" w:rsidRPr="006A30CA" w:rsidRDefault="006A30CA" w:rsidP="0079395D">
            <w:pPr>
              <w:jc w:val="center"/>
              <w:rPr>
                <w:sz w:val="22"/>
                <w:szCs w:val="22"/>
              </w:rPr>
            </w:pPr>
            <w:r>
              <w:rPr>
                <w:sz w:val="22"/>
                <w:szCs w:val="22"/>
              </w:rPr>
              <w:t>2025</w:t>
            </w:r>
          </w:p>
        </w:tc>
        <w:tc>
          <w:tcPr>
            <w:tcW w:w="1630" w:type="dxa"/>
            <w:tcBorders>
              <w:top w:val="single" w:sz="4" w:space="0" w:color="auto"/>
              <w:left w:val="single" w:sz="4" w:space="0" w:color="000000"/>
              <w:bottom w:val="single" w:sz="4" w:space="0" w:color="000000"/>
              <w:right w:val="single" w:sz="4" w:space="0" w:color="000000"/>
            </w:tcBorders>
          </w:tcPr>
          <w:p w14:paraId="60CAA8C1" w14:textId="77777777" w:rsidR="006A30CA" w:rsidRPr="006A30CA" w:rsidRDefault="006A30CA" w:rsidP="0079395D">
            <w:pPr>
              <w:jc w:val="center"/>
              <w:rPr>
                <w:sz w:val="22"/>
                <w:szCs w:val="22"/>
              </w:rPr>
            </w:pPr>
            <w:r>
              <w:rPr>
                <w:sz w:val="22"/>
                <w:szCs w:val="22"/>
              </w:rPr>
              <w:t>2026</w:t>
            </w:r>
          </w:p>
        </w:tc>
        <w:tc>
          <w:tcPr>
            <w:tcW w:w="1359" w:type="dxa"/>
            <w:tcBorders>
              <w:top w:val="single" w:sz="4" w:space="0" w:color="auto"/>
              <w:left w:val="single" w:sz="4" w:space="0" w:color="000000"/>
              <w:bottom w:val="single" w:sz="4" w:space="0" w:color="000000"/>
              <w:right w:val="single" w:sz="4" w:space="0" w:color="000000"/>
            </w:tcBorders>
          </w:tcPr>
          <w:p w14:paraId="59B8D226" w14:textId="77777777" w:rsidR="006A30CA" w:rsidRPr="006A30CA" w:rsidRDefault="006A30CA" w:rsidP="0079395D">
            <w:pPr>
              <w:jc w:val="center"/>
              <w:rPr>
                <w:sz w:val="22"/>
                <w:szCs w:val="22"/>
              </w:rPr>
            </w:pPr>
            <w:r>
              <w:rPr>
                <w:sz w:val="22"/>
                <w:szCs w:val="22"/>
              </w:rPr>
              <w:t>2027</w:t>
            </w:r>
          </w:p>
        </w:tc>
        <w:tc>
          <w:tcPr>
            <w:tcW w:w="1358" w:type="dxa"/>
            <w:tcBorders>
              <w:top w:val="single" w:sz="4" w:space="0" w:color="auto"/>
              <w:left w:val="single" w:sz="4" w:space="0" w:color="000000"/>
              <w:bottom w:val="single" w:sz="4" w:space="0" w:color="000000"/>
              <w:right w:val="single" w:sz="4" w:space="0" w:color="000000"/>
            </w:tcBorders>
          </w:tcPr>
          <w:p w14:paraId="2262D413" w14:textId="77777777" w:rsidR="006A30CA" w:rsidRPr="006A30CA" w:rsidRDefault="006A30CA" w:rsidP="0079395D">
            <w:pPr>
              <w:jc w:val="center"/>
              <w:rPr>
                <w:sz w:val="22"/>
                <w:szCs w:val="22"/>
              </w:rPr>
            </w:pPr>
            <w:r>
              <w:rPr>
                <w:sz w:val="22"/>
                <w:szCs w:val="22"/>
              </w:rPr>
              <w:t>2028</w:t>
            </w:r>
          </w:p>
        </w:tc>
        <w:tc>
          <w:tcPr>
            <w:tcW w:w="1495" w:type="dxa"/>
            <w:tcBorders>
              <w:top w:val="single" w:sz="4" w:space="0" w:color="auto"/>
              <w:left w:val="single" w:sz="4" w:space="0" w:color="000000"/>
              <w:bottom w:val="single" w:sz="4" w:space="0" w:color="000000"/>
              <w:right w:val="single" w:sz="4" w:space="0" w:color="000000"/>
            </w:tcBorders>
          </w:tcPr>
          <w:p w14:paraId="446E8F54" w14:textId="77777777" w:rsidR="006A30CA" w:rsidRPr="006A30CA" w:rsidRDefault="006A30CA" w:rsidP="0079395D">
            <w:pPr>
              <w:jc w:val="center"/>
              <w:rPr>
                <w:sz w:val="22"/>
                <w:szCs w:val="22"/>
              </w:rPr>
            </w:pPr>
            <w:r>
              <w:rPr>
                <w:sz w:val="22"/>
                <w:szCs w:val="22"/>
              </w:rPr>
              <w:t>2029</w:t>
            </w:r>
          </w:p>
        </w:tc>
        <w:tc>
          <w:tcPr>
            <w:tcW w:w="1362" w:type="dxa"/>
            <w:tcBorders>
              <w:top w:val="single" w:sz="4" w:space="0" w:color="auto"/>
              <w:left w:val="single" w:sz="4" w:space="0" w:color="000000"/>
              <w:bottom w:val="single" w:sz="4" w:space="0" w:color="000000"/>
              <w:right w:val="single" w:sz="4" w:space="0" w:color="000000"/>
            </w:tcBorders>
          </w:tcPr>
          <w:p w14:paraId="607D6CB8" w14:textId="77777777" w:rsidR="006A30CA" w:rsidRPr="0079395D" w:rsidRDefault="006A30CA" w:rsidP="0079395D">
            <w:pPr>
              <w:jc w:val="center"/>
              <w:rPr>
                <w:sz w:val="22"/>
                <w:szCs w:val="22"/>
              </w:rPr>
            </w:pPr>
            <w:r>
              <w:rPr>
                <w:sz w:val="22"/>
                <w:szCs w:val="22"/>
              </w:rPr>
              <w:t>2030</w:t>
            </w:r>
          </w:p>
        </w:tc>
        <w:tc>
          <w:tcPr>
            <w:tcW w:w="1362" w:type="dxa"/>
            <w:tcBorders>
              <w:top w:val="single" w:sz="4" w:space="0" w:color="auto"/>
              <w:left w:val="single" w:sz="4" w:space="0" w:color="000000"/>
              <w:bottom w:val="single" w:sz="4" w:space="0" w:color="000000"/>
              <w:right w:val="single" w:sz="4" w:space="0" w:color="000000"/>
            </w:tcBorders>
          </w:tcPr>
          <w:p w14:paraId="46C0BB91" w14:textId="77777777" w:rsidR="006A30CA" w:rsidRPr="0079395D" w:rsidRDefault="006A30CA" w:rsidP="0079395D">
            <w:pPr>
              <w:jc w:val="center"/>
              <w:rPr>
                <w:sz w:val="22"/>
                <w:szCs w:val="22"/>
              </w:rPr>
            </w:pPr>
            <w:r w:rsidRPr="006A30CA">
              <w:rPr>
                <w:sz w:val="22"/>
                <w:szCs w:val="22"/>
              </w:rPr>
              <w:t>Всего</w:t>
            </w:r>
          </w:p>
        </w:tc>
      </w:tr>
      <w:tr w:rsidR="006A30CA" w:rsidRPr="0079395D" w14:paraId="4C82E051" w14:textId="77777777" w:rsidTr="006A30CA">
        <w:trPr>
          <w:trHeight w:val="261"/>
        </w:trPr>
        <w:tc>
          <w:tcPr>
            <w:tcW w:w="3969" w:type="dxa"/>
            <w:tcBorders>
              <w:top w:val="single" w:sz="4" w:space="0" w:color="000000"/>
              <w:left w:val="single" w:sz="4" w:space="0" w:color="000000"/>
              <w:bottom w:val="single" w:sz="4" w:space="0" w:color="000000"/>
            </w:tcBorders>
          </w:tcPr>
          <w:p w14:paraId="72836DB8" w14:textId="77777777" w:rsidR="006A30CA" w:rsidRPr="0079395D" w:rsidRDefault="006A30CA" w:rsidP="0079395D">
            <w:pPr>
              <w:jc w:val="center"/>
              <w:rPr>
                <w:sz w:val="22"/>
                <w:szCs w:val="22"/>
              </w:rPr>
            </w:pPr>
            <w:r w:rsidRPr="0079395D">
              <w:rPr>
                <w:sz w:val="22"/>
                <w:szCs w:val="22"/>
              </w:rPr>
              <w:t>1</w:t>
            </w:r>
          </w:p>
        </w:tc>
        <w:tc>
          <w:tcPr>
            <w:tcW w:w="1630" w:type="dxa"/>
            <w:tcBorders>
              <w:top w:val="single" w:sz="4" w:space="0" w:color="000000"/>
              <w:left w:val="single" w:sz="4" w:space="0" w:color="000000"/>
              <w:bottom w:val="single" w:sz="4" w:space="0" w:color="000000"/>
              <w:right w:val="single" w:sz="4" w:space="0" w:color="000000"/>
            </w:tcBorders>
          </w:tcPr>
          <w:p w14:paraId="37153231" w14:textId="77777777" w:rsidR="006A30CA" w:rsidRPr="0079395D" w:rsidRDefault="006A30CA" w:rsidP="0079395D">
            <w:pPr>
              <w:jc w:val="center"/>
              <w:rPr>
                <w:sz w:val="22"/>
                <w:szCs w:val="22"/>
              </w:rPr>
            </w:pPr>
            <w:r w:rsidRPr="0079395D">
              <w:rPr>
                <w:sz w:val="22"/>
                <w:szCs w:val="22"/>
              </w:rPr>
              <w:t>2</w:t>
            </w:r>
          </w:p>
        </w:tc>
        <w:tc>
          <w:tcPr>
            <w:tcW w:w="1494" w:type="dxa"/>
            <w:tcBorders>
              <w:top w:val="single" w:sz="4" w:space="0" w:color="000000"/>
              <w:left w:val="single" w:sz="4" w:space="0" w:color="000000"/>
              <w:bottom w:val="single" w:sz="4" w:space="0" w:color="000000"/>
              <w:right w:val="single" w:sz="4" w:space="0" w:color="000000"/>
            </w:tcBorders>
          </w:tcPr>
          <w:p w14:paraId="43334F80" w14:textId="77777777" w:rsidR="006A30CA" w:rsidRPr="0079395D" w:rsidRDefault="006A30CA" w:rsidP="0079395D">
            <w:pPr>
              <w:jc w:val="center"/>
              <w:rPr>
                <w:sz w:val="22"/>
                <w:szCs w:val="22"/>
              </w:rPr>
            </w:pPr>
            <w:r w:rsidRPr="0079395D">
              <w:rPr>
                <w:sz w:val="22"/>
                <w:szCs w:val="22"/>
              </w:rPr>
              <w:t>3</w:t>
            </w:r>
          </w:p>
        </w:tc>
        <w:tc>
          <w:tcPr>
            <w:tcW w:w="1630" w:type="dxa"/>
            <w:tcBorders>
              <w:top w:val="single" w:sz="4" w:space="0" w:color="000000"/>
              <w:left w:val="single" w:sz="4" w:space="0" w:color="000000"/>
              <w:bottom w:val="single" w:sz="4" w:space="0" w:color="000000"/>
              <w:right w:val="single" w:sz="4" w:space="0" w:color="000000"/>
            </w:tcBorders>
          </w:tcPr>
          <w:p w14:paraId="227DC934" w14:textId="77777777" w:rsidR="006A30CA" w:rsidRPr="0079395D" w:rsidRDefault="006A30CA" w:rsidP="0079395D">
            <w:pPr>
              <w:jc w:val="center"/>
              <w:rPr>
                <w:sz w:val="22"/>
                <w:szCs w:val="22"/>
              </w:rPr>
            </w:pPr>
            <w:r w:rsidRPr="0079395D">
              <w:rPr>
                <w:sz w:val="22"/>
                <w:szCs w:val="22"/>
              </w:rPr>
              <w:t>4</w:t>
            </w:r>
          </w:p>
        </w:tc>
        <w:tc>
          <w:tcPr>
            <w:tcW w:w="1359" w:type="dxa"/>
            <w:tcBorders>
              <w:top w:val="single" w:sz="4" w:space="0" w:color="000000"/>
              <w:left w:val="single" w:sz="4" w:space="0" w:color="000000"/>
              <w:bottom w:val="single" w:sz="4" w:space="0" w:color="000000"/>
              <w:right w:val="single" w:sz="4" w:space="0" w:color="000000"/>
            </w:tcBorders>
          </w:tcPr>
          <w:p w14:paraId="4E9C925A" w14:textId="77777777" w:rsidR="006A30CA" w:rsidRPr="0079395D" w:rsidRDefault="006A30CA" w:rsidP="0079395D">
            <w:pPr>
              <w:jc w:val="center"/>
              <w:rPr>
                <w:sz w:val="22"/>
                <w:szCs w:val="22"/>
              </w:rPr>
            </w:pPr>
            <w:r w:rsidRPr="0079395D">
              <w:rPr>
                <w:sz w:val="22"/>
                <w:szCs w:val="22"/>
              </w:rPr>
              <w:t>5</w:t>
            </w:r>
          </w:p>
        </w:tc>
        <w:tc>
          <w:tcPr>
            <w:tcW w:w="1358" w:type="dxa"/>
            <w:tcBorders>
              <w:top w:val="single" w:sz="4" w:space="0" w:color="000000"/>
              <w:left w:val="single" w:sz="4" w:space="0" w:color="000000"/>
              <w:bottom w:val="single" w:sz="4" w:space="0" w:color="000000"/>
              <w:right w:val="single" w:sz="4" w:space="0" w:color="000000"/>
            </w:tcBorders>
          </w:tcPr>
          <w:p w14:paraId="67A764F4" w14:textId="77777777" w:rsidR="006A30CA" w:rsidRPr="0079395D" w:rsidRDefault="006A30CA" w:rsidP="0079395D">
            <w:pPr>
              <w:jc w:val="center"/>
              <w:rPr>
                <w:sz w:val="22"/>
                <w:szCs w:val="22"/>
              </w:rPr>
            </w:pPr>
            <w:r w:rsidRPr="0079395D">
              <w:rPr>
                <w:sz w:val="22"/>
                <w:szCs w:val="22"/>
              </w:rPr>
              <w:t>6</w:t>
            </w:r>
          </w:p>
        </w:tc>
        <w:tc>
          <w:tcPr>
            <w:tcW w:w="1495" w:type="dxa"/>
            <w:tcBorders>
              <w:top w:val="single" w:sz="4" w:space="0" w:color="000000"/>
              <w:left w:val="single" w:sz="4" w:space="0" w:color="000000"/>
              <w:bottom w:val="single" w:sz="4" w:space="0" w:color="000000"/>
              <w:right w:val="single" w:sz="4" w:space="0" w:color="000000"/>
            </w:tcBorders>
          </w:tcPr>
          <w:p w14:paraId="1BD8D1D0" w14:textId="77777777" w:rsidR="006A30CA" w:rsidRPr="0079395D" w:rsidRDefault="006A30CA" w:rsidP="0079395D">
            <w:pPr>
              <w:jc w:val="center"/>
              <w:rPr>
                <w:sz w:val="22"/>
                <w:szCs w:val="22"/>
              </w:rPr>
            </w:pPr>
            <w:r w:rsidRPr="0079395D">
              <w:rPr>
                <w:sz w:val="22"/>
                <w:szCs w:val="22"/>
              </w:rPr>
              <w:t>7</w:t>
            </w:r>
          </w:p>
        </w:tc>
        <w:tc>
          <w:tcPr>
            <w:tcW w:w="1362" w:type="dxa"/>
            <w:tcBorders>
              <w:top w:val="single" w:sz="4" w:space="0" w:color="000000"/>
              <w:left w:val="single" w:sz="4" w:space="0" w:color="000000"/>
              <w:bottom w:val="single" w:sz="4" w:space="0" w:color="000000"/>
              <w:right w:val="single" w:sz="4" w:space="0" w:color="000000"/>
            </w:tcBorders>
          </w:tcPr>
          <w:p w14:paraId="67F5E4FD" w14:textId="77777777" w:rsidR="006A30CA" w:rsidRPr="0079395D" w:rsidRDefault="006A30CA" w:rsidP="0079395D">
            <w:pPr>
              <w:jc w:val="center"/>
              <w:rPr>
                <w:sz w:val="22"/>
                <w:szCs w:val="22"/>
              </w:rPr>
            </w:pPr>
            <w:r w:rsidRPr="0079395D">
              <w:rPr>
                <w:sz w:val="22"/>
                <w:szCs w:val="22"/>
              </w:rPr>
              <w:t>8</w:t>
            </w:r>
          </w:p>
        </w:tc>
        <w:tc>
          <w:tcPr>
            <w:tcW w:w="1362" w:type="dxa"/>
            <w:tcBorders>
              <w:top w:val="single" w:sz="4" w:space="0" w:color="000000"/>
              <w:left w:val="single" w:sz="4" w:space="0" w:color="000000"/>
              <w:bottom w:val="single" w:sz="4" w:space="0" w:color="000000"/>
              <w:right w:val="single" w:sz="4" w:space="0" w:color="000000"/>
            </w:tcBorders>
          </w:tcPr>
          <w:p w14:paraId="5F5EA23D" w14:textId="77777777" w:rsidR="006A30CA" w:rsidRPr="0079395D" w:rsidRDefault="006A30CA" w:rsidP="0079395D">
            <w:pPr>
              <w:jc w:val="center"/>
              <w:rPr>
                <w:sz w:val="22"/>
                <w:szCs w:val="22"/>
              </w:rPr>
            </w:pPr>
            <w:r>
              <w:rPr>
                <w:sz w:val="22"/>
                <w:szCs w:val="22"/>
              </w:rPr>
              <w:t>9</w:t>
            </w:r>
          </w:p>
        </w:tc>
      </w:tr>
      <w:tr w:rsidR="006A30CA" w:rsidRPr="0079395D" w14:paraId="5FFAE210" w14:textId="77777777" w:rsidTr="006A30CA">
        <w:trPr>
          <w:trHeight w:val="360"/>
        </w:trPr>
        <w:tc>
          <w:tcPr>
            <w:tcW w:w="3969" w:type="dxa"/>
            <w:tcBorders>
              <w:top w:val="single" w:sz="4" w:space="0" w:color="000000"/>
              <w:left w:val="single" w:sz="4" w:space="0" w:color="000000"/>
              <w:bottom w:val="single" w:sz="4" w:space="0" w:color="000000"/>
            </w:tcBorders>
          </w:tcPr>
          <w:p w14:paraId="53E45B51" w14:textId="77777777" w:rsidR="006A30CA" w:rsidRPr="0079395D" w:rsidRDefault="006A30CA" w:rsidP="0079395D">
            <w:pPr>
              <w:rPr>
                <w:sz w:val="22"/>
                <w:szCs w:val="22"/>
              </w:rPr>
            </w:pPr>
            <w:r>
              <w:rPr>
                <w:sz w:val="22"/>
                <w:szCs w:val="22"/>
              </w:rPr>
              <w:t xml:space="preserve">Муниципальная </w:t>
            </w:r>
            <w:r w:rsidRPr="0079395D">
              <w:rPr>
                <w:sz w:val="22"/>
                <w:szCs w:val="22"/>
              </w:rPr>
              <w:t>программа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14:paraId="7A900EBC" w14:textId="77777777" w:rsidR="006A30CA" w:rsidRPr="00841AF9" w:rsidRDefault="00760C20" w:rsidP="0079395D">
            <w:pPr>
              <w:rPr>
                <w:bCs/>
                <w:sz w:val="22"/>
                <w:szCs w:val="22"/>
              </w:rPr>
            </w:pPr>
            <w:r w:rsidRPr="00760C20">
              <w:rPr>
                <w:bCs/>
                <w:sz w:val="22"/>
                <w:szCs w:val="22"/>
              </w:rPr>
              <w:t>23 942,5</w:t>
            </w:r>
          </w:p>
        </w:tc>
        <w:tc>
          <w:tcPr>
            <w:tcW w:w="1494" w:type="dxa"/>
            <w:tcBorders>
              <w:top w:val="single" w:sz="4" w:space="0" w:color="000000"/>
              <w:left w:val="single" w:sz="4" w:space="0" w:color="000000"/>
              <w:bottom w:val="single" w:sz="4" w:space="0" w:color="000000"/>
              <w:right w:val="single" w:sz="4" w:space="0" w:color="000000"/>
            </w:tcBorders>
          </w:tcPr>
          <w:p w14:paraId="03923A1C" w14:textId="77777777" w:rsidR="006A30CA" w:rsidRDefault="00310B01" w:rsidP="0079395D">
            <w:pPr>
              <w:rPr>
                <w:bCs/>
                <w:sz w:val="22"/>
                <w:szCs w:val="22"/>
              </w:rPr>
            </w:pPr>
            <w:r>
              <w:rPr>
                <w:bCs/>
                <w:sz w:val="22"/>
                <w:szCs w:val="22"/>
              </w:rPr>
              <w:t>16539,43</w:t>
            </w:r>
          </w:p>
          <w:p w14:paraId="1BCC08BC" w14:textId="77777777" w:rsidR="00310B01" w:rsidRPr="00841AF9" w:rsidRDefault="00310B01"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D77CF7D" w14:textId="77777777" w:rsidR="006A30CA" w:rsidRPr="00841AF9" w:rsidRDefault="00310B01" w:rsidP="0079395D">
            <w:pPr>
              <w:rPr>
                <w:bCs/>
                <w:sz w:val="22"/>
                <w:szCs w:val="22"/>
              </w:rPr>
            </w:pPr>
            <w:r>
              <w:rPr>
                <w:bCs/>
                <w:sz w:val="22"/>
                <w:szCs w:val="22"/>
              </w:rPr>
              <w:t>16238,2</w:t>
            </w:r>
          </w:p>
        </w:tc>
        <w:tc>
          <w:tcPr>
            <w:tcW w:w="1359" w:type="dxa"/>
            <w:tcBorders>
              <w:top w:val="single" w:sz="4" w:space="0" w:color="000000"/>
              <w:left w:val="single" w:sz="4" w:space="0" w:color="000000"/>
              <w:bottom w:val="single" w:sz="4" w:space="0" w:color="000000"/>
              <w:right w:val="single" w:sz="4" w:space="0" w:color="000000"/>
            </w:tcBorders>
          </w:tcPr>
          <w:p w14:paraId="785FDB47"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106C3027"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217FF74D"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453F021D"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D40F4C5" w14:textId="77777777" w:rsidR="006A30CA" w:rsidRPr="00841AF9" w:rsidRDefault="008D65D0" w:rsidP="0079395D">
            <w:pPr>
              <w:rPr>
                <w:bCs/>
                <w:sz w:val="22"/>
                <w:szCs w:val="22"/>
              </w:rPr>
            </w:pPr>
            <w:r>
              <w:rPr>
                <w:bCs/>
                <w:sz w:val="22"/>
                <w:szCs w:val="22"/>
              </w:rPr>
              <w:t>56 720,13</w:t>
            </w:r>
          </w:p>
        </w:tc>
      </w:tr>
      <w:tr w:rsidR="00760C20" w:rsidRPr="0079395D" w14:paraId="3851B0C3" w14:textId="77777777" w:rsidTr="006A30CA">
        <w:trPr>
          <w:trHeight w:val="459"/>
        </w:trPr>
        <w:tc>
          <w:tcPr>
            <w:tcW w:w="3969" w:type="dxa"/>
            <w:tcBorders>
              <w:top w:val="single" w:sz="4" w:space="0" w:color="000000"/>
              <w:left w:val="single" w:sz="4" w:space="0" w:color="000000"/>
              <w:bottom w:val="single" w:sz="4" w:space="0" w:color="000000"/>
            </w:tcBorders>
            <w:shd w:val="clear" w:color="auto" w:fill="auto"/>
          </w:tcPr>
          <w:p w14:paraId="36BF5801" w14:textId="77777777" w:rsidR="00760C20" w:rsidRPr="0079395D" w:rsidRDefault="00760C20" w:rsidP="00760C20">
            <w:pPr>
              <w:rPr>
                <w:sz w:val="22"/>
                <w:szCs w:val="22"/>
              </w:rPr>
            </w:pPr>
            <w:r w:rsidRPr="00760373">
              <w:rPr>
                <w:sz w:val="22"/>
                <w:szCs w:val="22"/>
              </w:rPr>
              <w:t xml:space="preserve">бюджет автономного округа </w:t>
            </w:r>
          </w:p>
        </w:tc>
        <w:tc>
          <w:tcPr>
            <w:tcW w:w="1630" w:type="dxa"/>
            <w:tcBorders>
              <w:top w:val="single" w:sz="4" w:space="0" w:color="000000"/>
              <w:left w:val="single" w:sz="4" w:space="0" w:color="000000"/>
              <w:bottom w:val="single" w:sz="4" w:space="0" w:color="000000"/>
              <w:right w:val="single" w:sz="4" w:space="0" w:color="000000"/>
            </w:tcBorders>
          </w:tcPr>
          <w:p w14:paraId="659FF02F" w14:textId="77777777" w:rsidR="00760C20" w:rsidRPr="00841AF9" w:rsidRDefault="00760C20" w:rsidP="00310B01">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43CE2267" w14:textId="77777777" w:rsidR="00760C20" w:rsidRPr="00841AF9" w:rsidRDefault="00760C20" w:rsidP="00760C20">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60A8F66" w14:textId="77777777" w:rsidR="00760C20" w:rsidRPr="00841AF9" w:rsidRDefault="00760C20" w:rsidP="00760C20">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6E2C2EEB" w14:textId="77777777" w:rsidR="00760C20" w:rsidRPr="00841AF9" w:rsidRDefault="00760C20" w:rsidP="00760C20">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3010D8AB" w14:textId="77777777" w:rsidR="00760C20" w:rsidRPr="00841AF9" w:rsidRDefault="00760C20" w:rsidP="00760C20">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1154F629" w14:textId="77777777"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037434CD" w14:textId="77777777"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C1A4EE7" w14:textId="77777777" w:rsidR="00760C20" w:rsidRPr="00841AF9" w:rsidRDefault="00760C20" w:rsidP="00760C20">
            <w:pPr>
              <w:rPr>
                <w:bCs/>
                <w:sz w:val="22"/>
                <w:szCs w:val="22"/>
              </w:rPr>
            </w:pPr>
          </w:p>
        </w:tc>
      </w:tr>
      <w:tr w:rsidR="00760C20" w:rsidRPr="0079395D" w14:paraId="33104808" w14:textId="77777777" w:rsidTr="006A30CA">
        <w:trPr>
          <w:trHeight w:val="459"/>
        </w:trPr>
        <w:tc>
          <w:tcPr>
            <w:tcW w:w="3969" w:type="dxa"/>
            <w:tcBorders>
              <w:top w:val="single" w:sz="4" w:space="0" w:color="000000"/>
              <w:left w:val="single" w:sz="4" w:space="0" w:color="000000"/>
              <w:bottom w:val="single" w:sz="4" w:space="0" w:color="000000"/>
            </w:tcBorders>
            <w:shd w:val="clear" w:color="auto" w:fill="auto"/>
          </w:tcPr>
          <w:p w14:paraId="30F6EF33" w14:textId="77777777" w:rsidR="00760C20" w:rsidRPr="0079395D" w:rsidRDefault="00760C20" w:rsidP="00760C20">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14:paraId="0C434083" w14:textId="77777777" w:rsidR="00760C20" w:rsidRPr="00841AF9" w:rsidRDefault="00760C20" w:rsidP="00310B01">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B0E91EC" w14:textId="77777777" w:rsidR="00760C20" w:rsidRPr="00841AF9" w:rsidRDefault="00760C20" w:rsidP="00760C20">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900C447" w14:textId="77777777" w:rsidR="00760C20" w:rsidRPr="00841AF9" w:rsidRDefault="00760C20" w:rsidP="00760C20">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D76C4D0" w14:textId="77777777" w:rsidR="00760C20" w:rsidRPr="00841AF9" w:rsidRDefault="00760C20" w:rsidP="00760C20">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1069446B" w14:textId="77777777" w:rsidR="00760C20" w:rsidRPr="00841AF9" w:rsidRDefault="00760C20" w:rsidP="00760C20">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31728315" w14:textId="77777777"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11B77AD" w14:textId="77777777"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65CAE06B" w14:textId="77777777" w:rsidR="00760C20" w:rsidRPr="00841AF9" w:rsidRDefault="00760C20" w:rsidP="00760C20">
            <w:pPr>
              <w:rPr>
                <w:bCs/>
                <w:sz w:val="22"/>
                <w:szCs w:val="22"/>
              </w:rPr>
            </w:pPr>
          </w:p>
        </w:tc>
      </w:tr>
      <w:tr w:rsidR="006A30CA" w:rsidRPr="0079395D" w14:paraId="6A5C761A" w14:textId="77777777" w:rsidTr="006A30CA">
        <w:trPr>
          <w:trHeight w:val="459"/>
        </w:trPr>
        <w:tc>
          <w:tcPr>
            <w:tcW w:w="3969" w:type="dxa"/>
            <w:tcBorders>
              <w:top w:val="single" w:sz="4" w:space="0" w:color="000000"/>
              <w:left w:val="single" w:sz="4" w:space="0" w:color="000000"/>
              <w:bottom w:val="single" w:sz="4" w:space="0" w:color="000000"/>
            </w:tcBorders>
            <w:shd w:val="clear" w:color="auto" w:fill="auto"/>
          </w:tcPr>
          <w:p w14:paraId="12A8289C" w14:textId="77777777" w:rsidR="006A30CA" w:rsidRPr="0079395D" w:rsidRDefault="006A30CA" w:rsidP="0079395D">
            <w:pPr>
              <w:rPr>
                <w:sz w:val="22"/>
                <w:szCs w:val="22"/>
              </w:rPr>
            </w:pPr>
            <w:r w:rsidRPr="0079395D">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582AAA02"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77C8F78C"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3CDBA7B"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677EE01"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31F276CE"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3DC47987"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5770ED4"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380AC3D" w14:textId="77777777" w:rsidR="006A30CA" w:rsidRPr="00841AF9" w:rsidRDefault="006A30CA" w:rsidP="0079395D">
            <w:pPr>
              <w:rPr>
                <w:bCs/>
                <w:sz w:val="22"/>
                <w:szCs w:val="22"/>
              </w:rPr>
            </w:pPr>
          </w:p>
        </w:tc>
      </w:tr>
      <w:tr w:rsidR="006A30CA" w:rsidRPr="0079395D" w14:paraId="0900ED72" w14:textId="77777777" w:rsidTr="006A30CA">
        <w:trPr>
          <w:trHeight w:val="299"/>
        </w:trPr>
        <w:tc>
          <w:tcPr>
            <w:tcW w:w="3969" w:type="dxa"/>
            <w:tcBorders>
              <w:top w:val="single" w:sz="4" w:space="0" w:color="000000"/>
              <w:left w:val="single" w:sz="4" w:space="0" w:color="000000"/>
              <w:bottom w:val="single" w:sz="4" w:space="0" w:color="000000"/>
            </w:tcBorders>
          </w:tcPr>
          <w:p w14:paraId="782BAA65" w14:textId="77777777" w:rsidR="006A30CA" w:rsidRPr="0079395D" w:rsidRDefault="006A30CA" w:rsidP="0079395D">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3E34D48F"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BCB5322"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12410962"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6411B9C2"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17103A6B"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649DE6C6"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8AB13D9"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76251E1B" w14:textId="77777777" w:rsidR="006A30CA" w:rsidRPr="00841AF9" w:rsidRDefault="006A30CA" w:rsidP="0079395D">
            <w:pPr>
              <w:rPr>
                <w:bCs/>
                <w:sz w:val="22"/>
                <w:szCs w:val="22"/>
              </w:rPr>
            </w:pPr>
          </w:p>
        </w:tc>
      </w:tr>
      <w:tr w:rsidR="006A30CA" w:rsidRPr="0079395D" w14:paraId="7E7DCDB3" w14:textId="77777777" w:rsidTr="006A30CA">
        <w:trPr>
          <w:trHeight w:val="310"/>
        </w:trPr>
        <w:tc>
          <w:tcPr>
            <w:tcW w:w="3969" w:type="dxa"/>
            <w:tcBorders>
              <w:top w:val="single" w:sz="4" w:space="0" w:color="000000"/>
              <w:left w:val="single" w:sz="4" w:space="0" w:color="000000"/>
              <w:bottom w:val="single" w:sz="4" w:space="0" w:color="000000"/>
            </w:tcBorders>
          </w:tcPr>
          <w:p w14:paraId="03A1D6CE" w14:textId="77777777" w:rsidR="006A30CA" w:rsidRPr="0079395D" w:rsidRDefault="006A30CA" w:rsidP="0079395D">
            <w:pPr>
              <w:rPr>
                <w:sz w:val="22"/>
                <w:szCs w:val="22"/>
              </w:rPr>
            </w:pPr>
            <w:r w:rsidRPr="0079395D">
              <w:rPr>
                <w:sz w:val="22"/>
                <w:szCs w:val="22"/>
              </w:rPr>
              <w:t>объем налоговых расходов (</w:t>
            </w:r>
            <w:proofErr w:type="spellStart"/>
            <w:r w:rsidRPr="0079395D">
              <w:rPr>
                <w:sz w:val="22"/>
                <w:szCs w:val="22"/>
              </w:rPr>
              <w:t>справочно</w:t>
            </w:r>
            <w:proofErr w:type="spellEnd"/>
            <w:r w:rsidRPr="0079395D">
              <w:rPr>
                <w:sz w:val="22"/>
                <w:szCs w:val="22"/>
              </w:rPr>
              <w:t>)</w:t>
            </w:r>
          </w:p>
        </w:tc>
        <w:tc>
          <w:tcPr>
            <w:tcW w:w="1630" w:type="dxa"/>
            <w:tcBorders>
              <w:top w:val="single" w:sz="4" w:space="0" w:color="000000"/>
              <w:left w:val="single" w:sz="4" w:space="0" w:color="000000"/>
              <w:bottom w:val="single" w:sz="4" w:space="0" w:color="000000"/>
              <w:right w:val="single" w:sz="4" w:space="0" w:color="000000"/>
            </w:tcBorders>
          </w:tcPr>
          <w:p w14:paraId="72BA4CA3"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701B0512"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79E671E"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72E6D32B"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1C4020B2"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6332FABE"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5CA4010"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2B087503" w14:textId="77777777" w:rsidR="006A30CA" w:rsidRPr="00841AF9" w:rsidRDefault="006A30CA" w:rsidP="0079395D">
            <w:pPr>
              <w:rPr>
                <w:bCs/>
                <w:sz w:val="22"/>
                <w:szCs w:val="22"/>
              </w:rPr>
            </w:pPr>
          </w:p>
        </w:tc>
      </w:tr>
      <w:tr w:rsidR="00310B01" w:rsidRPr="0079395D" w14:paraId="697812E6" w14:textId="77777777" w:rsidTr="00E379CB">
        <w:trPr>
          <w:trHeight w:val="419"/>
        </w:trPr>
        <w:tc>
          <w:tcPr>
            <w:tcW w:w="3969" w:type="dxa"/>
            <w:tcBorders>
              <w:top w:val="single" w:sz="4" w:space="0" w:color="000000"/>
              <w:left w:val="single" w:sz="4" w:space="0" w:color="000000"/>
              <w:bottom w:val="single" w:sz="4" w:space="0" w:color="000000"/>
            </w:tcBorders>
          </w:tcPr>
          <w:p w14:paraId="3B495585" w14:textId="77777777" w:rsidR="00310B01" w:rsidRPr="0079395D" w:rsidRDefault="00310B01" w:rsidP="00310B01">
            <w:pPr>
              <w:rPr>
                <w:sz w:val="22"/>
                <w:szCs w:val="22"/>
              </w:rPr>
            </w:pPr>
            <w:r>
              <w:rPr>
                <w:sz w:val="22"/>
                <w:szCs w:val="22"/>
              </w:rPr>
              <w:t>1.</w:t>
            </w:r>
            <w:r w:rsidRPr="00824D43">
              <w:rPr>
                <w:sz w:val="22"/>
                <w:szCs w:val="22"/>
              </w:rPr>
              <w:t xml:space="preserve">Комплекс процессных мероприятий «Содержание и ремонт </w:t>
            </w:r>
            <w:proofErr w:type="gramStart"/>
            <w:r w:rsidRPr="00824D43">
              <w:rPr>
                <w:sz w:val="22"/>
                <w:szCs w:val="22"/>
              </w:rPr>
              <w:t xml:space="preserve">муниципальных  </w:t>
            </w:r>
            <w:proofErr w:type="spellStart"/>
            <w:r w:rsidRPr="00824D43">
              <w:rPr>
                <w:sz w:val="22"/>
                <w:szCs w:val="22"/>
              </w:rPr>
              <w:t>внутрипоселковых</w:t>
            </w:r>
            <w:proofErr w:type="spellEnd"/>
            <w:proofErr w:type="gramEnd"/>
            <w:r w:rsidRPr="00824D43">
              <w:rPr>
                <w:sz w:val="22"/>
                <w:szCs w:val="22"/>
              </w:rPr>
              <w:t xml:space="preserve"> и подъездных  автомобильных дорог, а также прочие работы и услуги по их содержанию»</w:t>
            </w:r>
          </w:p>
        </w:tc>
        <w:tc>
          <w:tcPr>
            <w:tcW w:w="1630" w:type="dxa"/>
            <w:tcBorders>
              <w:top w:val="single" w:sz="4" w:space="0" w:color="000000"/>
              <w:left w:val="single" w:sz="4" w:space="0" w:color="000000"/>
              <w:bottom w:val="single" w:sz="4" w:space="0" w:color="000000"/>
              <w:right w:val="single" w:sz="4" w:space="0" w:color="000000"/>
            </w:tcBorders>
          </w:tcPr>
          <w:p w14:paraId="0762B526" w14:textId="77777777" w:rsidR="00310B01" w:rsidRPr="00841AF9" w:rsidRDefault="00310B01" w:rsidP="00310B01">
            <w:pPr>
              <w:rPr>
                <w:bCs/>
                <w:sz w:val="22"/>
                <w:szCs w:val="22"/>
              </w:rPr>
            </w:pPr>
            <w:r>
              <w:rPr>
                <w:bCs/>
                <w:sz w:val="22"/>
                <w:szCs w:val="22"/>
              </w:rPr>
              <w:t>14 070,8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70CC2082" w14:textId="77777777" w:rsidR="00310B01" w:rsidRPr="00310B01" w:rsidRDefault="00310B01" w:rsidP="00310B01">
            <w:pPr>
              <w:rPr>
                <w:bCs/>
                <w:sz w:val="22"/>
                <w:szCs w:val="22"/>
              </w:rPr>
            </w:pPr>
            <w:r w:rsidRPr="00310B01">
              <w:rPr>
                <w:sz w:val="22"/>
                <w:szCs w:val="22"/>
              </w:rPr>
              <w:t>8 900,00</w:t>
            </w:r>
          </w:p>
        </w:tc>
        <w:tc>
          <w:tcPr>
            <w:tcW w:w="1630" w:type="dxa"/>
            <w:tcBorders>
              <w:top w:val="single" w:sz="4" w:space="0" w:color="auto"/>
              <w:left w:val="nil"/>
              <w:bottom w:val="single" w:sz="4" w:space="0" w:color="auto"/>
              <w:right w:val="single" w:sz="4" w:space="0" w:color="auto"/>
            </w:tcBorders>
            <w:shd w:val="clear" w:color="auto" w:fill="auto"/>
            <w:vAlign w:val="bottom"/>
          </w:tcPr>
          <w:p w14:paraId="620813C9" w14:textId="77777777" w:rsidR="00310B01" w:rsidRPr="00310B01" w:rsidRDefault="00310B01" w:rsidP="00310B01">
            <w:pPr>
              <w:rPr>
                <w:bCs/>
                <w:sz w:val="22"/>
                <w:szCs w:val="22"/>
              </w:rPr>
            </w:pPr>
            <w:r w:rsidRPr="00310B01">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6AEBE9E6" w14:textId="77777777"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7778FB43" w14:textId="77777777"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774C29F4"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FF27625"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53AB30B3" w14:textId="77777777" w:rsidR="00310B01" w:rsidRPr="00841AF9" w:rsidRDefault="00310B01" w:rsidP="00310B01">
            <w:pPr>
              <w:rPr>
                <w:bCs/>
                <w:sz w:val="22"/>
                <w:szCs w:val="22"/>
              </w:rPr>
            </w:pPr>
            <w:r>
              <w:rPr>
                <w:bCs/>
                <w:sz w:val="22"/>
                <w:szCs w:val="22"/>
              </w:rPr>
              <w:t>32 315,8</w:t>
            </w:r>
          </w:p>
        </w:tc>
      </w:tr>
      <w:tr w:rsidR="006A30CA" w:rsidRPr="0079395D" w14:paraId="35D35D26" w14:textId="77777777" w:rsidTr="006A30CA">
        <w:trPr>
          <w:trHeight w:val="419"/>
        </w:trPr>
        <w:tc>
          <w:tcPr>
            <w:tcW w:w="3969" w:type="dxa"/>
            <w:tcBorders>
              <w:top w:val="single" w:sz="4" w:space="0" w:color="000000"/>
              <w:left w:val="single" w:sz="4" w:space="0" w:color="000000"/>
              <w:bottom w:val="single" w:sz="4" w:space="0" w:color="000000"/>
            </w:tcBorders>
            <w:shd w:val="clear" w:color="auto" w:fill="auto"/>
          </w:tcPr>
          <w:p w14:paraId="3E79F385" w14:textId="77777777" w:rsidR="006A30CA" w:rsidRPr="0079395D" w:rsidRDefault="006A30CA" w:rsidP="00824D43">
            <w:pPr>
              <w:rPr>
                <w:sz w:val="22"/>
                <w:szCs w:val="22"/>
              </w:rPr>
            </w:pPr>
            <w:r w:rsidRPr="00760373">
              <w:rPr>
                <w:sz w:val="22"/>
                <w:szCs w:val="22"/>
              </w:rPr>
              <w:lastRenderedPageBreak/>
              <w:t xml:space="preserve">бюджет автономного округа </w:t>
            </w:r>
          </w:p>
        </w:tc>
        <w:tc>
          <w:tcPr>
            <w:tcW w:w="1630" w:type="dxa"/>
            <w:tcBorders>
              <w:top w:val="single" w:sz="4" w:space="0" w:color="000000"/>
              <w:left w:val="single" w:sz="4" w:space="0" w:color="000000"/>
              <w:bottom w:val="single" w:sz="4" w:space="0" w:color="000000"/>
              <w:right w:val="single" w:sz="4" w:space="0" w:color="000000"/>
            </w:tcBorders>
          </w:tcPr>
          <w:p w14:paraId="678019B8" w14:textId="77777777" w:rsidR="00841AF9" w:rsidRPr="00841AF9" w:rsidRDefault="00841AF9" w:rsidP="00841AF9">
            <w:pPr>
              <w:rPr>
                <w:bCs/>
                <w:sz w:val="22"/>
                <w:szCs w:val="22"/>
              </w:rPr>
            </w:pPr>
            <w:r w:rsidRPr="00841AF9">
              <w:rPr>
                <w:bCs/>
                <w:sz w:val="22"/>
                <w:szCs w:val="22"/>
              </w:rPr>
              <w:t>5 049,7</w:t>
            </w:r>
          </w:p>
          <w:p w14:paraId="386790F8" w14:textId="77777777"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78314DDC" w14:textId="77777777" w:rsidR="006A30CA" w:rsidRPr="00310B01"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1684F3F9" w14:textId="77777777" w:rsidR="006A30CA" w:rsidRPr="00310B01"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05906576" w14:textId="77777777"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0F9116B8" w14:textId="77777777"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4C2142D2"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30D520C"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21117572" w14:textId="77777777" w:rsidR="006A30CA" w:rsidRPr="00841AF9" w:rsidRDefault="00310B01" w:rsidP="00824D43">
            <w:pPr>
              <w:rPr>
                <w:bCs/>
                <w:sz w:val="22"/>
                <w:szCs w:val="22"/>
              </w:rPr>
            </w:pPr>
            <w:r>
              <w:rPr>
                <w:bCs/>
                <w:sz w:val="22"/>
                <w:szCs w:val="22"/>
              </w:rPr>
              <w:t>5 049,7</w:t>
            </w:r>
          </w:p>
        </w:tc>
      </w:tr>
      <w:tr w:rsidR="006A30CA" w:rsidRPr="0079395D" w14:paraId="33D90FD8" w14:textId="77777777" w:rsidTr="006A30CA">
        <w:trPr>
          <w:trHeight w:val="419"/>
        </w:trPr>
        <w:tc>
          <w:tcPr>
            <w:tcW w:w="3969" w:type="dxa"/>
            <w:tcBorders>
              <w:top w:val="single" w:sz="4" w:space="0" w:color="000000"/>
              <w:left w:val="single" w:sz="4" w:space="0" w:color="000000"/>
              <w:bottom w:val="single" w:sz="4" w:space="0" w:color="000000"/>
            </w:tcBorders>
            <w:shd w:val="clear" w:color="auto" w:fill="auto"/>
          </w:tcPr>
          <w:p w14:paraId="08A94044" w14:textId="77777777" w:rsidR="006A30CA" w:rsidRPr="0079395D" w:rsidRDefault="006A30CA" w:rsidP="00824D43">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14:paraId="601332CA" w14:textId="77777777" w:rsidR="00841AF9" w:rsidRPr="00841AF9" w:rsidRDefault="00841AF9" w:rsidP="00841AF9">
            <w:pPr>
              <w:rPr>
                <w:bCs/>
                <w:sz w:val="22"/>
                <w:szCs w:val="22"/>
              </w:rPr>
            </w:pPr>
            <w:r w:rsidRPr="00841AF9">
              <w:rPr>
                <w:bCs/>
                <w:sz w:val="22"/>
                <w:szCs w:val="22"/>
              </w:rPr>
              <w:t>561,1</w:t>
            </w:r>
          </w:p>
          <w:p w14:paraId="5B90512A" w14:textId="77777777"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4A8693AC" w14:textId="77777777" w:rsidR="006A30CA" w:rsidRPr="00310B01"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27DBF80A" w14:textId="77777777" w:rsidR="006A30CA" w:rsidRPr="00310B01"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CC76735" w14:textId="77777777"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48CF3259" w14:textId="77777777"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4FCB4EDB"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459D0F2F"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55C5FEE" w14:textId="77777777" w:rsidR="006A30CA" w:rsidRPr="00841AF9" w:rsidRDefault="00310B01" w:rsidP="00824D43">
            <w:pPr>
              <w:rPr>
                <w:bCs/>
                <w:sz w:val="22"/>
                <w:szCs w:val="22"/>
              </w:rPr>
            </w:pPr>
            <w:r>
              <w:rPr>
                <w:bCs/>
                <w:sz w:val="22"/>
                <w:szCs w:val="22"/>
              </w:rPr>
              <w:t>561,1</w:t>
            </w:r>
          </w:p>
        </w:tc>
      </w:tr>
      <w:tr w:rsidR="00310B01" w:rsidRPr="0079395D" w14:paraId="19BB5C75" w14:textId="77777777" w:rsidTr="005463F5">
        <w:trPr>
          <w:trHeight w:val="419"/>
        </w:trPr>
        <w:tc>
          <w:tcPr>
            <w:tcW w:w="3969" w:type="dxa"/>
            <w:tcBorders>
              <w:top w:val="single" w:sz="4" w:space="0" w:color="000000"/>
              <w:left w:val="single" w:sz="4" w:space="0" w:color="000000"/>
              <w:bottom w:val="single" w:sz="4" w:space="0" w:color="000000"/>
            </w:tcBorders>
            <w:shd w:val="clear" w:color="auto" w:fill="auto"/>
          </w:tcPr>
          <w:p w14:paraId="294197E7" w14:textId="77777777" w:rsidR="00310B01" w:rsidRPr="0079395D" w:rsidRDefault="00310B01" w:rsidP="00310B01">
            <w:pPr>
              <w:rPr>
                <w:sz w:val="22"/>
                <w:szCs w:val="22"/>
              </w:rPr>
            </w:pPr>
            <w:r w:rsidRPr="0079395D">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14:paraId="546D48DE" w14:textId="77777777" w:rsidR="00310B01" w:rsidRPr="00841AF9" w:rsidRDefault="00310B01" w:rsidP="00310B01">
            <w:pPr>
              <w:rPr>
                <w:bCs/>
                <w:sz w:val="22"/>
                <w:szCs w:val="22"/>
              </w:rPr>
            </w:pPr>
            <w:r w:rsidRPr="00841AF9">
              <w:rPr>
                <w:bCs/>
                <w:sz w:val="22"/>
                <w:szCs w:val="22"/>
              </w:rPr>
              <w:t>8 460,0</w:t>
            </w:r>
          </w:p>
          <w:p w14:paraId="7F913F37" w14:textId="77777777" w:rsidR="00310B01" w:rsidRPr="00841AF9" w:rsidRDefault="00310B01" w:rsidP="00310B01">
            <w:pPr>
              <w:rPr>
                <w:bCs/>
                <w:sz w:val="22"/>
                <w:szCs w:val="22"/>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023327A1" w14:textId="77777777" w:rsidR="00310B01" w:rsidRPr="00310B01" w:rsidRDefault="00310B01" w:rsidP="00310B01">
            <w:pPr>
              <w:rPr>
                <w:bCs/>
                <w:sz w:val="22"/>
                <w:szCs w:val="22"/>
              </w:rPr>
            </w:pPr>
            <w:r w:rsidRPr="00310B01">
              <w:rPr>
                <w:sz w:val="22"/>
                <w:szCs w:val="22"/>
              </w:rPr>
              <w:t>8 900,00</w:t>
            </w:r>
          </w:p>
        </w:tc>
        <w:tc>
          <w:tcPr>
            <w:tcW w:w="1630" w:type="dxa"/>
            <w:tcBorders>
              <w:top w:val="single" w:sz="4" w:space="0" w:color="auto"/>
              <w:left w:val="nil"/>
              <w:bottom w:val="single" w:sz="4" w:space="0" w:color="auto"/>
              <w:right w:val="single" w:sz="4" w:space="0" w:color="auto"/>
            </w:tcBorders>
            <w:shd w:val="clear" w:color="auto" w:fill="auto"/>
            <w:vAlign w:val="bottom"/>
          </w:tcPr>
          <w:p w14:paraId="7F840EB2" w14:textId="77777777" w:rsidR="00310B01" w:rsidRPr="00310B01" w:rsidRDefault="00310B01" w:rsidP="00310B01">
            <w:pPr>
              <w:rPr>
                <w:bCs/>
                <w:sz w:val="22"/>
                <w:szCs w:val="22"/>
              </w:rPr>
            </w:pPr>
            <w:r w:rsidRPr="00310B01">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14:paraId="0834C040" w14:textId="77777777"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6AC00BEC" w14:textId="77777777"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6496512C"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75B4E929"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861C47A" w14:textId="77777777" w:rsidR="00310B01" w:rsidRPr="00841AF9" w:rsidRDefault="00310B01" w:rsidP="00310B01">
            <w:pPr>
              <w:rPr>
                <w:bCs/>
                <w:sz w:val="22"/>
                <w:szCs w:val="22"/>
              </w:rPr>
            </w:pPr>
            <w:r>
              <w:rPr>
                <w:bCs/>
                <w:sz w:val="22"/>
                <w:szCs w:val="22"/>
              </w:rPr>
              <w:t>26 705,0</w:t>
            </w:r>
          </w:p>
        </w:tc>
      </w:tr>
      <w:tr w:rsidR="006A30CA" w:rsidRPr="0079395D" w14:paraId="14C01160" w14:textId="77777777" w:rsidTr="006A30CA">
        <w:trPr>
          <w:trHeight w:val="419"/>
        </w:trPr>
        <w:tc>
          <w:tcPr>
            <w:tcW w:w="3969" w:type="dxa"/>
            <w:tcBorders>
              <w:top w:val="single" w:sz="4" w:space="0" w:color="000000"/>
              <w:left w:val="single" w:sz="4" w:space="0" w:color="000000"/>
              <w:bottom w:val="single" w:sz="4" w:space="0" w:color="000000"/>
            </w:tcBorders>
          </w:tcPr>
          <w:p w14:paraId="43D6A9B4" w14:textId="77777777" w:rsidR="006A30CA" w:rsidRPr="0079395D" w:rsidRDefault="006A30CA" w:rsidP="00824D43">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1D3936E2" w14:textId="77777777"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36FB436F" w14:textId="77777777" w:rsidR="006A30CA" w:rsidRPr="00841AF9"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056D02A" w14:textId="77777777" w:rsidR="006A30CA" w:rsidRPr="00841AF9"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7D7CC919" w14:textId="77777777"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373BCF3A" w14:textId="77777777"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0C89A363"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74DD31A" w14:textId="77777777"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FA84086" w14:textId="77777777" w:rsidR="006A30CA" w:rsidRPr="00841AF9" w:rsidRDefault="006A30CA" w:rsidP="00824D43">
            <w:pPr>
              <w:rPr>
                <w:bCs/>
                <w:sz w:val="22"/>
                <w:szCs w:val="22"/>
              </w:rPr>
            </w:pPr>
          </w:p>
        </w:tc>
      </w:tr>
      <w:tr w:rsidR="00841AF9" w:rsidRPr="0079395D" w14:paraId="6BA34EB3" w14:textId="77777777" w:rsidTr="00473913">
        <w:trPr>
          <w:trHeight w:val="419"/>
        </w:trPr>
        <w:tc>
          <w:tcPr>
            <w:tcW w:w="3969" w:type="dxa"/>
            <w:tcBorders>
              <w:top w:val="single" w:sz="4" w:space="0" w:color="000000"/>
              <w:left w:val="single" w:sz="4" w:space="0" w:color="000000"/>
              <w:bottom w:val="single" w:sz="4" w:space="0" w:color="000000"/>
            </w:tcBorders>
          </w:tcPr>
          <w:p w14:paraId="2767484C" w14:textId="77777777" w:rsidR="00841AF9" w:rsidRPr="0079395D" w:rsidRDefault="00841AF9" w:rsidP="00841AF9">
            <w:pPr>
              <w:rPr>
                <w:sz w:val="22"/>
                <w:szCs w:val="22"/>
              </w:rPr>
            </w:pPr>
            <w:r>
              <w:rPr>
                <w:sz w:val="22"/>
                <w:szCs w:val="22"/>
              </w:rPr>
              <w:t>2.</w:t>
            </w:r>
            <w:r w:rsidRPr="005303A2">
              <w:rPr>
                <w:sz w:val="22"/>
                <w:szCs w:val="22"/>
              </w:rPr>
              <w:t>Комплекс процессных мероприятий «Перевозка пассажиров речным и автомобильным транспортом»</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04D5CD5" w14:textId="77777777" w:rsidR="00841AF9" w:rsidRPr="00841AF9" w:rsidRDefault="00841AF9" w:rsidP="00841AF9">
            <w:pPr>
              <w:rPr>
                <w:bCs/>
                <w:sz w:val="22"/>
                <w:szCs w:val="22"/>
              </w:rPr>
            </w:pPr>
            <w:r w:rsidRPr="00841AF9">
              <w:rPr>
                <w:bCs/>
                <w:sz w:val="22"/>
                <w:szCs w:val="22"/>
              </w:rPr>
              <w:t>8 164,7</w:t>
            </w:r>
          </w:p>
        </w:tc>
        <w:tc>
          <w:tcPr>
            <w:tcW w:w="1494" w:type="dxa"/>
            <w:tcBorders>
              <w:top w:val="single" w:sz="4" w:space="0" w:color="auto"/>
              <w:left w:val="nil"/>
              <w:bottom w:val="single" w:sz="4" w:space="0" w:color="auto"/>
              <w:right w:val="single" w:sz="4" w:space="0" w:color="auto"/>
            </w:tcBorders>
            <w:shd w:val="clear" w:color="auto" w:fill="auto"/>
            <w:vAlign w:val="bottom"/>
          </w:tcPr>
          <w:p w14:paraId="72EF2D52" w14:textId="77777777" w:rsidR="00841AF9" w:rsidRPr="00841AF9" w:rsidRDefault="00841AF9" w:rsidP="00841AF9">
            <w:pPr>
              <w:rPr>
                <w:bCs/>
                <w:sz w:val="22"/>
                <w:szCs w:val="22"/>
              </w:rPr>
            </w:pPr>
            <w:r w:rsidRPr="00841AF9">
              <w:rPr>
                <w:bCs/>
                <w:sz w:val="22"/>
                <w:szCs w:val="22"/>
              </w:rPr>
              <w:t>5 812,83</w:t>
            </w:r>
          </w:p>
        </w:tc>
        <w:tc>
          <w:tcPr>
            <w:tcW w:w="1630" w:type="dxa"/>
            <w:tcBorders>
              <w:top w:val="single" w:sz="4" w:space="0" w:color="auto"/>
              <w:left w:val="nil"/>
              <w:bottom w:val="single" w:sz="4" w:space="0" w:color="auto"/>
              <w:right w:val="single" w:sz="4" w:space="0" w:color="auto"/>
            </w:tcBorders>
            <w:shd w:val="clear" w:color="auto" w:fill="auto"/>
            <w:vAlign w:val="bottom"/>
          </w:tcPr>
          <w:p w14:paraId="5CAA89BD" w14:textId="77777777" w:rsidR="00841AF9" w:rsidRPr="00841AF9" w:rsidRDefault="00841AF9" w:rsidP="00841AF9">
            <w:pPr>
              <w:rPr>
                <w:bCs/>
                <w:sz w:val="22"/>
                <w:szCs w:val="22"/>
              </w:rPr>
            </w:pPr>
            <w:r w:rsidRPr="00841AF9">
              <w:rPr>
                <w:bCs/>
                <w:sz w:val="22"/>
                <w:szCs w:val="22"/>
              </w:rPr>
              <w:t>4 938,8</w:t>
            </w:r>
          </w:p>
        </w:tc>
        <w:tc>
          <w:tcPr>
            <w:tcW w:w="1359" w:type="dxa"/>
            <w:tcBorders>
              <w:top w:val="single" w:sz="4" w:space="0" w:color="000000"/>
              <w:left w:val="single" w:sz="4" w:space="0" w:color="000000"/>
              <w:bottom w:val="single" w:sz="4" w:space="0" w:color="000000"/>
              <w:right w:val="single" w:sz="4" w:space="0" w:color="000000"/>
            </w:tcBorders>
          </w:tcPr>
          <w:p w14:paraId="157307AE" w14:textId="77777777" w:rsidR="00841AF9" w:rsidRPr="00841AF9" w:rsidRDefault="00841AF9" w:rsidP="00841AF9">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78FA66E3" w14:textId="77777777" w:rsidR="00841AF9" w:rsidRPr="00841AF9" w:rsidRDefault="00841AF9" w:rsidP="00841AF9">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394A1A03" w14:textId="77777777" w:rsidR="00841AF9" w:rsidRPr="00841AF9" w:rsidRDefault="00841AF9" w:rsidP="00841AF9">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6AD4AF31" w14:textId="77777777" w:rsidR="00841AF9" w:rsidRPr="00841AF9" w:rsidRDefault="00841AF9" w:rsidP="00841AF9">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7C51DD4A" w14:textId="77777777" w:rsidR="00841AF9" w:rsidRPr="00841AF9" w:rsidRDefault="00310B01" w:rsidP="00841AF9">
            <w:pPr>
              <w:rPr>
                <w:bCs/>
                <w:sz w:val="22"/>
                <w:szCs w:val="22"/>
              </w:rPr>
            </w:pPr>
            <w:r>
              <w:rPr>
                <w:bCs/>
                <w:sz w:val="22"/>
                <w:szCs w:val="22"/>
              </w:rPr>
              <w:t>18 916,33</w:t>
            </w:r>
          </w:p>
        </w:tc>
      </w:tr>
      <w:tr w:rsidR="006A30CA" w:rsidRPr="0079395D" w14:paraId="5EB00B5F" w14:textId="77777777" w:rsidTr="006A30CA">
        <w:trPr>
          <w:trHeight w:val="299"/>
        </w:trPr>
        <w:tc>
          <w:tcPr>
            <w:tcW w:w="3969" w:type="dxa"/>
            <w:tcBorders>
              <w:top w:val="single" w:sz="4" w:space="0" w:color="000000"/>
              <w:left w:val="single" w:sz="4" w:space="0" w:color="000000"/>
              <w:bottom w:val="single" w:sz="4" w:space="0" w:color="000000"/>
            </w:tcBorders>
          </w:tcPr>
          <w:p w14:paraId="730F1BBD" w14:textId="77777777" w:rsidR="006A30CA" w:rsidRPr="0079395D" w:rsidRDefault="006A30CA" w:rsidP="0079395D">
            <w:pPr>
              <w:rPr>
                <w:sz w:val="22"/>
                <w:szCs w:val="22"/>
              </w:rPr>
            </w:pPr>
            <w:r w:rsidRPr="00760373">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25A82576"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3EB1E6D3"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9F10704"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EA7008A"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27CC910A"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6DE4FD7A"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04DD3127"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4B35426" w14:textId="77777777" w:rsidR="006A30CA" w:rsidRPr="00841AF9" w:rsidRDefault="006A30CA" w:rsidP="0079395D">
            <w:pPr>
              <w:rPr>
                <w:bCs/>
                <w:sz w:val="22"/>
                <w:szCs w:val="22"/>
              </w:rPr>
            </w:pPr>
          </w:p>
        </w:tc>
      </w:tr>
      <w:tr w:rsidR="006A30CA" w:rsidRPr="0079395D" w14:paraId="7BE77932" w14:textId="77777777" w:rsidTr="006A30CA">
        <w:trPr>
          <w:trHeight w:val="299"/>
        </w:trPr>
        <w:tc>
          <w:tcPr>
            <w:tcW w:w="3969" w:type="dxa"/>
            <w:tcBorders>
              <w:top w:val="single" w:sz="4" w:space="0" w:color="000000"/>
              <w:left w:val="single" w:sz="4" w:space="0" w:color="000000"/>
              <w:bottom w:val="single" w:sz="4" w:space="0" w:color="000000"/>
            </w:tcBorders>
          </w:tcPr>
          <w:p w14:paraId="22B125FD" w14:textId="77777777" w:rsidR="006A30CA" w:rsidRPr="0079395D" w:rsidRDefault="006A30CA" w:rsidP="0079395D">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14:paraId="010B12A9"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20D79644"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9AC8360"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A38C298"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2E8E12B4"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1B705E82"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40E64FE8"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5E945756" w14:textId="77777777" w:rsidR="006A30CA" w:rsidRPr="00841AF9" w:rsidRDefault="006A30CA" w:rsidP="0079395D">
            <w:pPr>
              <w:rPr>
                <w:bCs/>
                <w:sz w:val="22"/>
                <w:szCs w:val="22"/>
              </w:rPr>
            </w:pPr>
          </w:p>
        </w:tc>
      </w:tr>
      <w:tr w:rsidR="00310B01" w:rsidRPr="0079395D" w14:paraId="0B69541E" w14:textId="77777777" w:rsidTr="002D41B5">
        <w:trPr>
          <w:trHeight w:val="299"/>
        </w:trPr>
        <w:tc>
          <w:tcPr>
            <w:tcW w:w="3969" w:type="dxa"/>
            <w:tcBorders>
              <w:top w:val="single" w:sz="4" w:space="0" w:color="000000"/>
              <w:left w:val="single" w:sz="4" w:space="0" w:color="000000"/>
              <w:bottom w:val="single" w:sz="4" w:space="0" w:color="000000"/>
            </w:tcBorders>
          </w:tcPr>
          <w:p w14:paraId="7A217623" w14:textId="77777777" w:rsidR="00310B01" w:rsidRPr="0079395D" w:rsidRDefault="00310B01" w:rsidP="00310B01">
            <w:pPr>
              <w:rPr>
                <w:sz w:val="22"/>
                <w:szCs w:val="22"/>
              </w:rPr>
            </w:pPr>
            <w:r w:rsidRPr="0079395D">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0BE0A08" w14:textId="77777777" w:rsidR="00310B01" w:rsidRPr="00841AF9" w:rsidRDefault="00310B01" w:rsidP="00310B01">
            <w:pPr>
              <w:rPr>
                <w:bCs/>
                <w:sz w:val="22"/>
                <w:szCs w:val="22"/>
              </w:rPr>
            </w:pPr>
            <w:r w:rsidRPr="00841AF9">
              <w:rPr>
                <w:bCs/>
                <w:sz w:val="22"/>
                <w:szCs w:val="22"/>
              </w:rPr>
              <w:t>8 164,7</w:t>
            </w:r>
          </w:p>
        </w:tc>
        <w:tc>
          <w:tcPr>
            <w:tcW w:w="1494" w:type="dxa"/>
            <w:tcBorders>
              <w:top w:val="single" w:sz="4" w:space="0" w:color="auto"/>
              <w:left w:val="nil"/>
              <w:bottom w:val="single" w:sz="4" w:space="0" w:color="auto"/>
              <w:right w:val="single" w:sz="4" w:space="0" w:color="auto"/>
            </w:tcBorders>
            <w:shd w:val="clear" w:color="auto" w:fill="auto"/>
            <w:vAlign w:val="bottom"/>
          </w:tcPr>
          <w:p w14:paraId="4593D5B5" w14:textId="77777777" w:rsidR="00310B01" w:rsidRPr="00841AF9" w:rsidRDefault="00310B01" w:rsidP="00310B01">
            <w:pPr>
              <w:rPr>
                <w:bCs/>
                <w:sz w:val="22"/>
                <w:szCs w:val="22"/>
              </w:rPr>
            </w:pPr>
            <w:r w:rsidRPr="00841AF9">
              <w:rPr>
                <w:bCs/>
                <w:sz w:val="22"/>
                <w:szCs w:val="22"/>
              </w:rPr>
              <w:t>5 812,83</w:t>
            </w:r>
          </w:p>
        </w:tc>
        <w:tc>
          <w:tcPr>
            <w:tcW w:w="1630" w:type="dxa"/>
            <w:tcBorders>
              <w:top w:val="single" w:sz="4" w:space="0" w:color="auto"/>
              <w:left w:val="nil"/>
              <w:bottom w:val="single" w:sz="4" w:space="0" w:color="auto"/>
              <w:right w:val="single" w:sz="4" w:space="0" w:color="auto"/>
            </w:tcBorders>
            <w:shd w:val="clear" w:color="auto" w:fill="auto"/>
            <w:vAlign w:val="bottom"/>
          </w:tcPr>
          <w:p w14:paraId="537A63E2" w14:textId="77777777" w:rsidR="00310B01" w:rsidRPr="00841AF9" w:rsidRDefault="00310B01" w:rsidP="00310B01">
            <w:pPr>
              <w:rPr>
                <w:bCs/>
                <w:sz w:val="22"/>
                <w:szCs w:val="22"/>
              </w:rPr>
            </w:pPr>
            <w:r w:rsidRPr="00841AF9">
              <w:rPr>
                <w:bCs/>
                <w:sz w:val="22"/>
                <w:szCs w:val="22"/>
              </w:rPr>
              <w:t>4 938,8</w:t>
            </w:r>
          </w:p>
        </w:tc>
        <w:tc>
          <w:tcPr>
            <w:tcW w:w="1359" w:type="dxa"/>
            <w:tcBorders>
              <w:top w:val="single" w:sz="4" w:space="0" w:color="000000"/>
              <w:left w:val="single" w:sz="4" w:space="0" w:color="000000"/>
              <w:bottom w:val="single" w:sz="4" w:space="0" w:color="000000"/>
              <w:right w:val="single" w:sz="4" w:space="0" w:color="000000"/>
            </w:tcBorders>
          </w:tcPr>
          <w:p w14:paraId="1956BADB" w14:textId="77777777"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2F4B30A9" w14:textId="77777777"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729699B6"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693BE8D" w14:textId="77777777"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D01DC33" w14:textId="77777777" w:rsidR="00310B01" w:rsidRPr="00841AF9" w:rsidRDefault="00310B01" w:rsidP="00310B01">
            <w:pPr>
              <w:rPr>
                <w:bCs/>
                <w:sz w:val="22"/>
                <w:szCs w:val="22"/>
              </w:rPr>
            </w:pPr>
            <w:r w:rsidRPr="00310B01">
              <w:rPr>
                <w:bCs/>
                <w:sz w:val="22"/>
                <w:szCs w:val="22"/>
              </w:rPr>
              <w:t>18 916,33</w:t>
            </w:r>
          </w:p>
        </w:tc>
      </w:tr>
      <w:tr w:rsidR="006A30CA" w:rsidRPr="0079395D" w14:paraId="3F2C761D" w14:textId="77777777" w:rsidTr="006A30CA">
        <w:trPr>
          <w:trHeight w:val="299"/>
        </w:trPr>
        <w:tc>
          <w:tcPr>
            <w:tcW w:w="3969" w:type="dxa"/>
            <w:tcBorders>
              <w:top w:val="single" w:sz="4" w:space="0" w:color="000000"/>
              <w:left w:val="single" w:sz="4" w:space="0" w:color="000000"/>
              <w:bottom w:val="single" w:sz="4" w:space="0" w:color="000000"/>
            </w:tcBorders>
            <w:shd w:val="clear" w:color="auto" w:fill="auto"/>
          </w:tcPr>
          <w:p w14:paraId="62CCB03A" w14:textId="77777777" w:rsidR="006A30CA" w:rsidRPr="0079395D" w:rsidRDefault="006A30CA" w:rsidP="0079395D">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61919D26" w14:textId="77777777"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2A46B337" w14:textId="77777777"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5561AD8" w14:textId="77777777"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0350D6D2" w14:textId="77777777"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4F4DDDA0" w14:textId="77777777"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793C2AD3"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443E07C" w14:textId="77777777"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0B07A408" w14:textId="77777777" w:rsidR="006A30CA" w:rsidRPr="00841AF9" w:rsidRDefault="006A30CA" w:rsidP="0079395D">
            <w:pPr>
              <w:rPr>
                <w:bCs/>
                <w:sz w:val="22"/>
                <w:szCs w:val="22"/>
              </w:rPr>
            </w:pPr>
          </w:p>
        </w:tc>
      </w:tr>
      <w:tr w:rsidR="00E679E5" w:rsidRPr="0079395D" w14:paraId="7A2EC209" w14:textId="77777777" w:rsidTr="00140729">
        <w:trPr>
          <w:trHeight w:val="299"/>
        </w:trPr>
        <w:tc>
          <w:tcPr>
            <w:tcW w:w="3969" w:type="dxa"/>
            <w:tcBorders>
              <w:top w:val="single" w:sz="4" w:space="0" w:color="auto"/>
              <w:left w:val="single" w:sz="4" w:space="0" w:color="auto"/>
              <w:bottom w:val="single" w:sz="4" w:space="0" w:color="auto"/>
              <w:right w:val="single" w:sz="4" w:space="0" w:color="auto"/>
            </w:tcBorders>
          </w:tcPr>
          <w:p w14:paraId="27BBFAA6" w14:textId="77777777" w:rsidR="00E679E5" w:rsidRPr="0079395D" w:rsidRDefault="00E679E5" w:rsidP="00E679E5">
            <w:pPr>
              <w:rPr>
                <w:sz w:val="22"/>
                <w:szCs w:val="22"/>
              </w:rPr>
            </w:pPr>
            <w:r>
              <w:rPr>
                <w:sz w:val="22"/>
                <w:szCs w:val="22"/>
              </w:rPr>
              <w:t>3.</w:t>
            </w:r>
            <w:r w:rsidRPr="003371C6">
              <w:rPr>
                <w:sz w:val="22"/>
                <w:szCs w:val="22"/>
              </w:rPr>
              <w:t xml:space="preserve">Комплекс процессных мероприятий </w:t>
            </w:r>
            <w:r>
              <w:rPr>
                <w:sz w:val="22"/>
                <w:szCs w:val="22"/>
              </w:rPr>
              <w:t>«</w:t>
            </w:r>
            <w:r w:rsidRPr="00A7210E">
              <w:rPr>
                <w:sz w:val="22"/>
                <w:szCs w:val="22"/>
              </w:rPr>
              <w:t>Обеспечение доступности населению современных информационных технологий</w:t>
            </w:r>
            <w:r>
              <w:rPr>
                <w:sz w:val="22"/>
                <w:szCs w:val="22"/>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18B6A0C" w14:textId="77777777" w:rsidR="00E679E5" w:rsidRPr="00841AF9" w:rsidRDefault="00E679E5" w:rsidP="00E679E5">
            <w:pPr>
              <w:rPr>
                <w:bCs/>
                <w:sz w:val="22"/>
                <w:szCs w:val="22"/>
              </w:rPr>
            </w:pPr>
            <w:r w:rsidRPr="00841AF9">
              <w:rPr>
                <w:bCs/>
                <w:sz w:val="22"/>
                <w:szCs w:val="22"/>
              </w:rPr>
              <w:t>1 707,0</w:t>
            </w:r>
          </w:p>
        </w:tc>
        <w:tc>
          <w:tcPr>
            <w:tcW w:w="1494" w:type="dxa"/>
            <w:tcBorders>
              <w:top w:val="single" w:sz="4" w:space="0" w:color="auto"/>
              <w:left w:val="nil"/>
              <w:bottom w:val="single" w:sz="4" w:space="0" w:color="auto"/>
              <w:right w:val="single" w:sz="4" w:space="0" w:color="auto"/>
            </w:tcBorders>
            <w:shd w:val="clear" w:color="auto" w:fill="auto"/>
            <w:vAlign w:val="bottom"/>
          </w:tcPr>
          <w:p w14:paraId="0C7053F6" w14:textId="77777777" w:rsidR="00E679E5" w:rsidRPr="00841AF9" w:rsidRDefault="00E679E5" w:rsidP="00E679E5">
            <w:pPr>
              <w:rPr>
                <w:bCs/>
                <w:sz w:val="22"/>
                <w:szCs w:val="22"/>
              </w:rPr>
            </w:pPr>
            <w:r w:rsidRPr="00841AF9">
              <w:rPr>
                <w:bCs/>
                <w:sz w:val="22"/>
                <w:szCs w:val="22"/>
              </w:rPr>
              <w:t>1 826,60</w:t>
            </w:r>
          </w:p>
        </w:tc>
        <w:tc>
          <w:tcPr>
            <w:tcW w:w="1630" w:type="dxa"/>
            <w:tcBorders>
              <w:top w:val="single" w:sz="4" w:space="0" w:color="auto"/>
              <w:left w:val="nil"/>
              <w:bottom w:val="single" w:sz="4" w:space="0" w:color="auto"/>
              <w:right w:val="single" w:sz="4" w:space="0" w:color="auto"/>
            </w:tcBorders>
            <w:shd w:val="clear" w:color="auto" w:fill="auto"/>
            <w:vAlign w:val="bottom"/>
          </w:tcPr>
          <w:p w14:paraId="4C51B2BF" w14:textId="77777777" w:rsidR="00E679E5" w:rsidRPr="00841AF9" w:rsidRDefault="00E679E5" w:rsidP="00E679E5">
            <w:pPr>
              <w:rPr>
                <w:bCs/>
                <w:sz w:val="22"/>
                <w:szCs w:val="22"/>
              </w:rPr>
            </w:pPr>
            <w:r w:rsidRPr="00841AF9">
              <w:rPr>
                <w:bCs/>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754333EF" w14:textId="77777777" w:rsidR="00E679E5" w:rsidRPr="00841AF9" w:rsidRDefault="00E679E5" w:rsidP="00E679E5">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2E2C3CE7" w14:textId="77777777" w:rsidR="00E679E5" w:rsidRPr="00841AF9" w:rsidRDefault="00E679E5" w:rsidP="00E679E5">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7229451A" w14:textId="77777777"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344CF8D2" w14:textId="77777777"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07F26C3B" w14:textId="77777777" w:rsidR="00E679E5" w:rsidRPr="00841AF9" w:rsidRDefault="00310B01" w:rsidP="00E679E5">
            <w:pPr>
              <w:rPr>
                <w:bCs/>
                <w:sz w:val="22"/>
                <w:szCs w:val="22"/>
              </w:rPr>
            </w:pPr>
            <w:r>
              <w:rPr>
                <w:bCs/>
                <w:sz w:val="22"/>
                <w:szCs w:val="22"/>
              </w:rPr>
              <w:t>5 488,0</w:t>
            </w:r>
          </w:p>
        </w:tc>
      </w:tr>
      <w:tr w:rsidR="006A30CA" w:rsidRPr="0079395D" w14:paraId="795D04B9" w14:textId="77777777" w:rsidTr="006A30CA">
        <w:trPr>
          <w:trHeight w:val="299"/>
        </w:trPr>
        <w:tc>
          <w:tcPr>
            <w:tcW w:w="3969" w:type="dxa"/>
            <w:tcBorders>
              <w:top w:val="single" w:sz="4" w:space="0" w:color="000000"/>
              <w:left w:val="single" w:sz="4" w:space="0" w:color="000000"/>
              <w:bottom w:val="single" w:sz="4" w:space="0" w:color="000000"/>
            </w:tcBorders>
            <w:shd w:val="clear" w:color="auto" w:fill="auto"/>
          </w:tcPr>
          <w:p w14:paraId="6ED6D2B8" w14:textId="77777777" w:rsidR="006A30CA" w:rsidRPr="0079395D" w:rsidRDefault="006A30CA" w:rsidP="005303A2">
            <w:pPr>
              <w:rPr>
                <w:sz w:val="22"/>
                <w:szCs w:val="22"/>
              </w:rPr>
            </w:pPr>
            <w:r w:rsidRPr="00760373">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14:paraId="425EDBFF" w14:textId="77777777"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4C2AA8EB" w14:textId="77777777"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1B9F0CB3" w14:textId="77777777"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3FB6F3E3" w14:textId="77777777"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68B72288" w14:textId="77777777"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54B497CB"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2F301F2A"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64284E9F" w14:textId="77777777" w:rsidR="006A30CA" w:rsidRPr="00841AF9" w:rsidRDefault="006A30CA" w:rsidP="005303A2">
            <w:pPr>
              <w:rPr>
                <w:bCs/>
                <w:sz w:val="22"/>
                <w:szCs w:val="22"/>
              </w:rPr>
            </w:pPr>
          </w:p>
        </w:tc>
      </w:tr>
      <w:tr w:rsidR="006A30CA" w:rsidRPr="0079395D" w14:paraId="167FA7AE" w14:textId="77777777" w:rsidTr="006A30CA">
        <w:trPr>
          <w:trHeight w:val="299"/>
        </w:trPr>
        <w:tc>
          <w:tcPr>
            <w:tcW w:w="3969" w:type="dxa"/>
            <w:tcBorders>
              <w:top w:val="single" w:sz="4" w:space="0" w:color="000000"/>
              <w:left w:val="single" w:sz="4" w:space="0" w:color="000000"/>
              <w:bottom w:val="single" w:sz="4" w:space="0" w:color="000000"/>
            </w:tcBorders>
            <w:shd w:val="clear" w:color="auto" w:fill="auto"/>
          </w:tcPr>
          <w:p w14:paraId="008B1AAE" w14:textId="77777777" w:rsidR="006A30CA" w:rsidRPr="0079395D" w:rsidRDefault="006A30CA" w:rsidP="005303A2">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14:paraId="738B4738" w14:textId="77777777"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41383086" w14:textId="77777777"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23AA4964" w14:textId="77777777"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56CE4A75" w14:textId="77777777"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430B4F22" w14:textId="77777777"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23E7A305"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0865BE3A"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423F6E84" w14:textId="77777777" w:rsidR="006A30CA" w:rsidRPr="00841AF9" w:rsidRDefault="006A30CA" w:rsidP="005303A2">
            <w:pPr>
              <w:rPr>
                <w:bCs/>
                <w:sz w:val="22"/>
                <w:szCs w:val="22"/>
              </w:rPr>
            </w:pPr>
          </w:p>
        </w:tc>
      </w:tr>
      <w:tr w:rsidR="00E679E5" w:rsidRPr="0079395D" w14:paraId="681BF366" w14:textId="77777777" w:rsidTr="00A82BEB">
        <w:trPr>
          <w:trHeight w:val="299"/>
        </w:trPr>
        <w:tc>
          <w:tcPr>
            <w:tcW w:w="3969" w:type="dxa"/>
            <w:tcBorders>
              <w:top w:val="single" w:sz="4" w:space="0" w:color="000000"/>
              <w:left w:val="single" w:sz="4" w:space="0" w:color="000000"/>
              <w:bottom w:val="single" w:sz="4" w:space="0" w:color="000000"/>
            </w:tcBorders>
            <w:shd w:val="clear" w:color="auto" w:fill="auto"/>
          </w:tcPr>
          <w:p w14:paraId="3A507D00" w14:textId="77777777" w:rsidR="00E679E5" w:rsidRPr="0079395D" w:rsidRDefault="00E679E5" w:rsidP="00E679E5">
            <w:pPr>
              <w:rPr>
                <w:sz w:val="22"/>
                <w:szCs w:val="22"/>
              </w:rPr>
            </w:pPr>
            <w:r w:rsidRPr="0079395D">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3CD84B15" w14:textId="77777777" w:rsidR="00E679E5" w:rsidRPr="00841AF9" w:rsidRDefault="00E679E5" w:rsidP="00E679E5">
            <w:pPr>
              <w:rPr>
                <w:bCs/>
                <w:sz w:val="22"/>
                <w:szCs w:val="22"/>
              </w:rPr>
            </w:pPr>
            <w:r w:rsidRPr="00841AF9">
              <w:rPr>
                <w:bCs/>
                <w:sz w:val="22"/>
                <w:szCs w:val="22"/>
              </w:rPr>
              <w:t>1 707,0</w:t>
            </w:r>
          </w:p>
        </w:tc>
        <w:tc>
          <w:tcPr>
            <w:tcW w:w="1494" w:type="dxa"/>
            <w:tcBorders>
              <w:top w:val="single" w:sz="4" w:space="0" w:color="auto"/>
              <w:left w:val="nil"/>
              <w:bottom w:val="single" w:sz="4" w:space="0" w:color="auto"/>
              <w:right w:val="single" w:sz="4" w:space="0" w:color="auto"/>
            </w:tcBorders>
            <w:shd w:val="clear" w:color="auto" w:fill="auto"/>
            <w:vAlign w:val="bottom"/>
          </w:tcPr>
          <w:p w14:paraId="50C5358D" w14:textId="77777777" w:rsidR="00E679E5" w:rsidRPr="00841AF9" w:rsidRDefault="00E679E5" w:rsidP="00E679E5">
            <w:pPr>
              <w:rPr>
                <w:bCs/>
                <w:sz w:val="22"/>
                <w:szCs w:val="22"/>
              </w:rPr>
            </w:pPr>
            <w:r w:rsidRPr="00841AF9">
              <w:rPr>
                <w:bCs/>
                <w:sz w:val="22"/>
                <w:szCs w:val="22"/>
              </w:rPr>
              <w:t>1 826,60</w:t>
            </w:r>
          </w:p>
        </w:tc>
        <w:tc>
          <w:tcPr>
            <w:tcW w:w="1630" w:type="dxa"/>
            <w:tcBorders>
              <w:top w:val="single" w:sz="4" w:space="0" w:color="auto"/>
              <w:left w:val="nil"/>
              <w:bottom w:val="single" w:sz="4" w:space="0" w:color="auto"/>
              <w:right w:val="single" w:sz="4" w:space="0" w:color="auto"/>
            </w:tcBorders>
            <w:shd w:val="clear" w:color="auto" w:fill="auto"/>
            <w:vAlign w:val="bottom"/>
          </w:tcPr>
          <w:p w14:paraId="38A442A8" w14:textId="77777777" w:rsidR="00E679E5" w:rsidRPr="00841AF9" w:rsidRDefault="00E679E5" w:rsidP="00E679E5">
            <w:pPr>
              <w:rPr>
                <w:bCs/>
                <w:sz w:val="22"/>
                <w:szCs w:val="22"/>
              </w:rPr>
            </w:pPr>
            <w:r w:rsidRPr="00841AF9">
              <w:rPr>
                <w:bCs/>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14:paraId="109DF81B" w14:textId="77777777" w:rsidR="00E679E5" w:rsidRPr="00841AF9" w:rsidRDefault="00E679E5" w:rsidP="00E679E5">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1743EBD1" w14:textId="77777777" w:rsidR="00E679E5" w:rsidRPr="00841AF9" w:rsidRDefault="00E679E5" w:rsidP="00E679E5">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23BA79C2" w14:textId="77777777"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43DDD03B" w14:textId="77777777"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2F8A4F96" w14:textId="77777777" w:rsidR="00E679E5" w:rsidRPr="00841AF9" w:rsidRDefault="00310B01" w:rsidP="00E679E5">
            <w:pPr>
              <w:rPr>
                <w:bCs/>
                <w:sz w:val="22"/>
                <w:szCs w:val="22"/>
              </w:rPr>
            </w:pPr>
            <w:r>
              <w:rPr>
                <w:bCs/>
                <w:sz w:val="22"/>
                <w:szCs w:val="22"/>
              </w:rPr>
              <w:t>5 488,0</w:t>
            </w:r>
          </w:p>
        </w:tc>
      </w:tr>
      <w:tr w:rsidR="006A30CA" w:rsidRPr="0079395D" w14:paraId="0D358012" w14:textId="77777777" w:rsidTr="006A30CA">
        <w:trPr>
          <w:trHeight w:val="299"/>
        </w:trPr>
        <w:tc>
          <w:tcPr>
            <w:tcW w:w="3969" w:type="dxa"/>
            <w:tcBorders>
              <w:top w:val="single" w:sz="4" w:space="0" w:color="000000"/>
              <w:left w:val="single" w:sz="4" w:space="0" w:color="000000"/>
              <w:bottom w:val="single" w:sz="4" w:space="0" w:color="000000"/>
            </w:tcBorders>
            <w:shd w:val="clear" w:color="auto" w:fill="auto"/>
          </w:tcPr>
          <w:p w14:paraId="13557BF4" w14:textId="77777777" w:rsidR="006A30CA" w:rsidRPr="0079395D" w:rsidRDefault="006A30CA" w:rsidP="005303A2">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14:paraId="518108B2" w14:textId="77777777"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5E377253" w14:textId="77777777"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1029B5F1" w14:textId="77777777"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14:paraId="2B35A596" w14:textId="77777777"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14:paraId="441E2676" w14:textId="77777777"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14:paraId="53B654D5"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14E152A9" w14:textId="77777777"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14:paraId="232CEAB9" w14:textId="77777777" w:rsidR="006A30CA" w:rsidRPr="00841AF9" w:rsidRDefault="006A30CA" w:rsidP="005303A2">
            <w:pPr>
              <w:rPr>
                <w:bCs/>
                <w:sz w:val="22"/>
                <w:szCs w:val="22"/>
              </w:rPr>
            </w:pPr>
          </w:p>
        </w:tc>
      </w:tr>
    </w:tbl>
    <w:p w14:paraId="587EE33E" w14:textId="77777777" w:rsidR="00D1161D" w:rsidRDefault="00D1161D" w:rsidP="00A40EE4">
      <w:pPr>
        <w:pStyle w:val="afffff9"/>
        <w:tabs>
          <w:tab w:val="left" w:pos="5655"/>
        </w:tabs>
        <w:ind w:left="5387"/>
        <w:jc w:val="right"/>
        <w:rPr>
          <w:rFonts w:ascii="Times New Roman" w:hAnsi="Times New Roman"/>
          <w:sz w:val="28"/>
          <w:szCs w:val="28"/>
        </w:rPr>
        <w:sectPr w:rsidR="00D1161D" w:rsidSect="00640AA7">
          <w:headerReference w:type="default" r:id="rId10"/>
          <w:pgSz w:w="16838" w:h="11906" w:orient="landscape"/>
          <w:pgMar w:top="720" w:right="720" w:bottom="0" w:left="720" w:header="720" w:footer="720" w:gutter="0"/>
          <w:cols w:space="720"/>
          <w:docGrid w:linePitch="381"/>
        </w:sectPr>
      </w:pPr>
    </w:p>
    <w:p w14:paraId="16E09DEA" w14:textId="77777777" w:rsidR="00A40EE4" w:rsidRPr="00D1161D" w:rsidRDefault="00A40EE4" w:rsidP="00A40EE4">
      <w:pPr>
        <w:pStyle w:val="afffff9"/>
        <w:tabs>
          <w:tab w:val="left" w:pos="5655"/>
        </w:tabs>
        <w:ind w:left="5387"/>
        <w:jc w:val="right"/>
        <w:rPr>
          <w:rFonts w:ascii="Times New Roman" w:hAnsi="Times New Roman"/>
          <w:sz w:val="24"/>
          <w:szCs w:val="24"/>
        </w:rPr>
      </w:pPr>
      <w:r w:rsidRPr="00D1161D">
        <w:rPr>
          <w:rFonts w:ascii="Times New Roman" w:hAnsi="Times New Roman"/>
          <w:sz w:val="24"/>
          <w:szCs w:val="24"/>
        </w:rPr>
        <w:lastRenderedPageBreak/>
        <w:t xml:space="preserve">Приложение 1 к муниципальной программе «Развитие транспортной системы и связи в сельском поселении </w:t>
      </w:r>
      <w:proofErr w:type="spellStart"/>
      <w:r w:rsidRPr="00D1161D">
        <w:rPr>
          <w:rFonts w:ascii="Times New Roman" w:hAnsi="Times New Roman"/>
          <w:sz w:val="24"/>
          <w:szCs w:val="24"/>
        </w:rPr>
        <w:t>Ларьяк</w:t>
      </w:r>
      <w:proofErr w:type="spellEnd"/>
      <w:r w:rsidRPr="00D1161D">
        <w:rPr>
          <w:rFonts w:ascii="Times New Roman" w:hAnsi="Times New Roman"/>
          <w:sz w:val="24"/>
          <w:szCs w:val="24"/>
        </w:rPr>
        <w:t>»</w:t>
      </w:r>
    </w:p>
    <w:p w14:paraId="4216CC0F" w14:textId="77777777" w:rsidR="00A40EE4" w:rsidRPr="00D1161D" w:rsidRDefault="00A40EE4" w:rsidP="00A40EE4">
      <w:pPr>
        <w:pStyle w:val="afffff9"/>
        <w:tabs>
          <w:tab w:val="left" w:pos="5655"/>
        </w:tabs>
        <w:ind w:left="5387"/>
        <w:jc w:val="right"/>
        <w:rPr>
          <w:rFonts w:ascii="Times New Roman" w:hAnsi="Times New Roman"/>
          <w:sz w:val="24"/>
          <w:szCs w:val="24"/>
        </w:rPr>
      </w:pPr>
    </w:p>
    <w:p w14:paraId="7F9F422C" w14:textId="77777777" w:rsidR="00A40EE4" w:rsidRPr="00D1161D" w:rsidRDefault="00A40EE4" w:rsidP="00A40EE4">
      <w:pPr>
        <w:jc w:val="center"/>
        <w:rPr>
          <w:b/>
          <w:sz w:val="24"/>
          <w:szCs w:val="24"/>
        </w:rPr>
      </w:pPr>
      <w:r w:rsidRPr="00D1161D">
        <w:rPr>
          <w:b/>
          <w:sz w:val="24"/>
          <w:szCs w:val="24"/>
        </w:rPr>
        <w:t>Порядок</w:t>
      </w:r>
    </w:p>
    <w:p w14:paraId="1BBA9350" w14:textId="77777777" w:rsidR="00A40EE4" w:rsidRPr="00D1161D" w:rsidRDefault="00A40EE4" w:rsidP="00A40EE4">
      <w:pPr>
        <w:jc w:val="center"/>
        <w:rPr>
          <w:b/>
          <w:sz w:val="24"/>
          <w:szCs w:val="24"/>
        </w:rPr>
      </w:pPr>
      <w:r w:rsidRPr="00D1161D">
        <w:rPr>
          <w:b/>
          <w:sz w:val="24"/>
          <w:szCs w:val="24"/>
        </w:rPr>
        <w:t xml:space="preserve">предоставления за счет средств бюджета сельского поселения </w:t>
      </w:r>
      <w:proofErr w:type="spellStart"/>
      <w:r w:rsidRPr="00D1161D">
        <w:rPr>
          <w:b/>
          <w:sz w:val="24"/>
          <w:szCs w:val="24"/>
        </w:rPr>
        <w:t>Ларьяк</w:t>
      </w:r>
      <w:proofErr w:type="spellEnd"/>
      <w:r w:rsidRPr="00D1161D">
        <w:rPr>
          <w:b/>
          <w:sz w:val="24"/>
          <w:szCs w:val="24"/>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b/>
          <w:sz w:val="24"/>
          <w:szCs w:val="24"/>
        </w:rPr>
        <w:t>Ларьяк</w:t>
      </w:r>
      <w:proofErr w:type="spellEnd"/>
    </w:p>
    <w:p w14:paraId="5FB22B51" w14:textId="77777777" w:rsidR="00A40EE4" w:rsidRPr="00D1161D" w:rsidRDefault="00A40EE4" w:rsidP="00A40EE4">
      <w:pPr>
        <w:spacing w:after="120"/>
        <w:ind w:left="360"/>
        <w:jc w:val="center"/>
        <w:rPr>
          <w:b/>
          <w:sz w:val="24"/>
          <w:szCs w:val="24"/>
        </w:rPr>
      </w:pPr>
      <w:r w:rsidRPr="00D1161D">
        <w:rPr>
          <w:b/>
          <w:sz w:val="24"/>
          <w:szCs w:val="24"/>
        </w:rPr>
        <w:t>1. Общие положения</w:t>
      </w:r>
    </w:p>
    <w:p w14:paraId="5134B8A9" w14:textId="77777777" w:rsidR="00A40EE4" w:rsidRPr="00D1161D" w:rsidRDefault="00A40EE4" w:rsidP="00A40EE4">
      <w:pPr>
        <w:spacing w:after="120"/>
        <w:ind w:left="720"/>
        <w:rPr>
          <w:b/>
          <w:sz w:val="24"/>
          <w:szCs w:val="24"/>
        </w:rPr>
      </w:pPr>
    </w:p>
    <w:p w14:paraId="6E9D1D5C" w14:textId="77777777" w:rsidR="00A40EE4" w:rsidRPr="00D1161D" w:rsidRDefault="00A40EE4" w:rsidP="00A40EE4">
      <w:pPr>
        <w:ind w:firstLine="709"/>
        <w:jc w:val="both"/>
        <w:rPr>
          <w:sz w:val="24"/>
          <w:szCs w:val="24"/>
        </w:rPr>
      </w:pPr>
      <w:r w:rsidRPr="00D1161D">
        <w:rPr>
          <w:sz w:val="24"/>
          <w:szCs w:val="24"/>
        </w:rPr>
        <w:t xml:space="preserve">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сельского поселения </w:t>
      </w:r>
      <w:proofErr w:type="spellStart"/>
      <w:r w:rsidRPr="00D1161D">
        <w:rPr>
          <w:sz w:val="24"/>
          <w:szCs w:val="24"/>
        </w:rPr>
        <w:t>Ларьяк</w:t>
      </w:r>
      <w:proofErr w:type="spellEnd"/>
      <w:r w:rsidRPr="00D1161D">
        <w:rPr>
          <w:sz w:val="24"/>
          <w:szCs w:val="24"/>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14:paraId="1C7C36D4" w14:textId="77777777" w:rsidR="00A40EE4" w:rsidRPr="00D1161D" w:rsidRDefault="00A40EE4" w:rsidP="00A40EE4">
      <w:pPr>
        <w:ind w:firstLine="709"/>
        <w:jc w:val="both"/>
        <w:rPr>
          <w:sz w:val="24"/>
          <w:szCs w:val="24"/>
        </w:rPr>
      </w:pPr>
      <w:r w:rsidRPr="00D1161D">
        <w:rPr>
          <w:sz w:val="24"/>
          <w:szCs w:val="24"/>
        </w:rPr>
        <w:t xml:space="preserve">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w:t>
      </w:r>
    </w:p>
    <w:p w14:paraId="645025C6" w14:textId="77777777" w:rsidR="00A40EE4" w:rsidRPr="00D1161D" w:rsidRDefault="00A40EE4" w:rsidP="00A40EE4">
      <w:pPr>
        <w:ind w:firstLine="709"/>
        <w:jc w:val="both"/>
        <w:rPr>
          <w:sz w:val="24"/>
          <w:szCs w:val="24"/>
        </w:rPr>
      </w:pPr>
      <w:r w:rsidRPr="00D1161D">
        <w:rPr>
          <w:sz w:val="24"/>
          <w:szCs w:val="24"/>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сельского поселения </w:t>
      </w:r>
      <w:proofErr w:type="spellStart"/>
      <w:r w:rsidRPr="00D1161D">
        <w:rPr>
          <w:sz w:val="24"/>
          <w:szCs w:val="24"/>
        </w:rPr>
        <w:t>Ларьяк</w:t>
      </w:r>
      <w:proofErr w:type="spellEnd"/>
      <w:r w:rsidRPr="00D1161D">
        <w:rPr>
          <w:sz w:val="24"/>
          <w:szCs w:val="24"/>
        </w:rPr>
        <w:t xml:space="preserve"> (далее – Администрация).</w:t>
      </w:r>
    </w:p>
    <w:p w14:paraId="71C6170F" w14:textId="77777777" w:rsidR="00A40EE4" w:rsidRPr="00D1161D" w:rsidRDefault="00A40EE4" w:rsidP="00A40EE4">
      <w:pPr>
        <w:ind w:firstLine="709"/>
        <w:jc w:val="both"/>
        <w:rPr>
          <w:sz w:val="24"/>
          <w:szCs w:val="24"/>
        </w:rPr>
      </w:pPr>
      <w:r w:rsidRPr="00D1161D">
        <w:rPr>
          <w:sz w:val="24"/>
          <w:szCs w:val="24"/>
        </w:rPr>
        <w:t xml:space="preserve">4. Критериями отбора получателей субсидий, имеющих право на получение субсидий из бюджета </w:t>
      </w:r>
      <w:proofErr w:type="gramStart"/>
      <w:r w:rsidRPr="00D1161D">
        <w:rPr>
          <w:sz w:val="24"/>
          <w:szCs w:val="24"/>
        </w:rPr>
        <w:t xml:space="preserve">сельского поселения </w:t>
      </w:r>
      <w:proofErr w:type="spellStart"/>
      <w:r w:rsidRPr="00D1161D">
        <w:rPr>
          <w:sz w:val="24"/>
          <w:szCs w:val="24"/>
        </w:rPr>
        <w:t>Ларьяк</w:t>
      </w:r>
      <w:proofErr w:type="spellEnd"/>
      <w:proofErr w:type="gramEnd"/>
      <w:r w:rsidRPr="00D1161D">
        <w:rPr>
          <w:sz w:val="24"/>
          <w:szCs w:val="24"/>
        </w:rPr>
        <w:t xml:space="preserve"> является:</w:t>
      </w:r>
    </w:p>
    <w:p w14:paraId="576F9D7F" w14:textId="77777777" w:rsidR="00A40EE4" w:rsidRPr="00D1161D" w:rsidRDefault="00A40EE4" w:rsidP="00A40EE4">
      <w:pPr>
        <w:ind w:firstLine="709"/>
        <w:jc w:val="both"/>
        <w:rPr>
          <w:sz w:val="24"/>
          <w:szCs w:val="24"/>
        </w:rPr>
      </w:pPr>
      <w:r w:rsidRPr="00D1161D">
        <w:rPr>
          <w:sz w:val="24"/>
          <w:szCs w:val="24"/>
        </w:rPr>
        <w:t>обеспечение эксплуатации и содержания в состоянии, пригодном к эксплуатации, речного транспорта в соответствии с установленными требованиями нормативных документов, действующих в Российской Федерации;</w:t>
      </w:r>
    </w:p>
    <w:p w14:paraId="6FFA057F" w14:textId="77777777"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14:paraId="65B1DCB5" w14:textId="77777777" w:rsidR="00A40EE4" w:rsidRPr="00D1161D" w:rsidRDefault="00A40EE4" w:rsidP="00A40EE4">
      <w:pPr>
        <w:ind w:firstLine="709"/>
        <w:jc w:val="both"/>
        <w:rPr>
          <w:sz w:val="24"/>
          <w:szCs w:val="24"/>
        </w:rPr>
      </w:pPr>
      <w:r w:rsidRPr="00D1161D">
        <w:rPr>
          <w:sz w:val="24"/>
          <w:szCs w:val="24"/>
        </w:rPr>
        <w:t xml:space="preserve">обеспечение предоставления на согласование в администрацию сельского поселения </w:t>
      </w:r>
      <w:proofErr w:type="spellStart"/>
      <w:r w:rsidRPr="00D1161D">
        <w:rPr>
          <w:sz w:val="24"/>
          <w:szCs w:val="24"/>
        </w:rPr>
        <w:t>Ларьяк</w:t>
      </w:r>
      <w:proofErr w:type="spellEnd"/>
      <w:r w:rsidRPr="00D1161D">
        <w:rPr>
          <w:sz w:val="24"/>
          <w:szCs w:val="24"/>
        </w:rPr>
        <w:t xml:space="preserve"> расписания движения по установленному маршруту;</w:t>
      </w:r>
    </w:p>
    <w:p w14:paraId="736D0A74" w14:textId="77777777"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поселения согласно расписанию движения, согласованному с администрацией сельского поселения </w:t>
      </w:r>
      <w:proofErr w:type="spellStart"/>
      <w:r w:rsidRPr="00D1161D">
        <w:rPr>
          <w:sz w:val="24"/>
          <w:szCs w:val="24"/>
        </w:rPr>
        <w:t>Ларьяк</w:t>
      </w:r>
      <w:proofErr w:type="spellEnd"/>
      <w:r w:rsidRPr="00D1161D">
        <w:rPr>
          <w:sz w:val="24"/>
          <w:szCs w:val="24"/>
        </w:rPr>
        <w:t>;</w:t>
      </w:r>
    </w:p>
    <w:p w14:paraId="39370A43" w14:textId="77777777" w:rsidR="00A40EE4" w:rsidRPr="00D1161D" w:rsidRDefault="00A40EE4" w:rsidP="00A40EE4">
      <w:pPr>
        <w:ind w:firstLine="709"/>
        <w:jc w:val="both"/>
        <w:rPr>
          <w:sz w:val="24"/>
          <w:szCs w:val="24"/>
        </w:rPr>
      </w:pPr>
      <w:r w:rsidRPr="00D1161D">
        <w:rPr>
          <w:sz w:val="24"/>
          <w:szCs w:val="24"/>
        </w:rPr>
        <w:t>использование субсидии по целевому назначению на оказание транспортных услуг населению водным транспортом населенными пунктами в границах поселения по регулируемым тарифам;</w:t>
      </w:r>
    </w:p>
    <w:p w14:paraId="0F918B94" w14:textId="77777777" w:rsidR="00A40EE4" w:rsidRPr="00D1161D" w:rsidRDefault="00A40EE4" w:rsidP="00A40EE4">
      <w:pPr>
        <w:ind w:firstLine="709"/>
        <w:jc w:val="both"/>
        <w:rPr>
          <w:sz w:val="24"/>
          <w:szCs w:val="24"/>
        </w:rPr>
      </w:pPr>
      <w:r w:rsidRPr="00D1161D">
        <w:rPr>
          <w:sz w:val="24"/>
          <w:szCs w:val="24"/>
        </w:rPr>
        <w:t>наличие лицензии на осуществление перевозок внутренним водным транспортом;</w:t>
      </w:r>
    </w:p>
    <w:p w14:paraId="5DA45B12" w14:textId="77777777" w:rsidR="00A40EE4" w:rsidRPr="00D1161D" w:rsidRDefault="00A40EE4" w:rsidP="00A40EE4">
      <w:pPr>
        <w:ind w:firstLine="709"/>
        <w:jc w:val="both"/>
        <w:rPr>
          <w:sz w:val="24"/>
          <w:szCs w:val="24"/>
        </w:rPr>
      </w:pPr>
      <w:r w:rsidRPr="00D1161D">
        <w:rPr>
          <w:sz w:val="24"/>
          <w:szCs w:val="24"/>
        </w:rPr>
        <w:t xml:space="preserve">обеспечение качества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действующими стандартами, утвержденными на данный вид услуг;</w:t>
      </w:r>
    </w:p>
    <w:p w14:paraId="0546A51F" w14:textId="77777777" w:rsidR="00A40EE4" w:rsidRPr="00D1161D" w:rsidRDefault="00A40EE4" w:rsidP="00A40EE4">
      <w:pPr>
        <w:ind w:firstLine="709"/>
        <w:jc w:val="both"/>
        <w:rPr>
          <w:sz w:val="24"/>
          <w:szCs w:val="24"/>
        </w:rPr>
      </w:pPr>
      <w:r w:rsidRPr="00D1161D">
        <w:rPr>
          <w:sz w:val="24"/>
          <w:szCs w:val="24"/>
        </w:rPr>
        <w:t xml:space="preserve">способность оказывать населению транспортные услуги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по регулируемым тарифам (наличие парка речных судов, квалифицированного экипажа, производственных помещений, материально-технической базы).</w:t>
      </w:r>
    </w:p>
    <w:p w14:paraId="0239591A" w14:textId="77777777" w:rsidR="00A40EE4" w:rsidRPr="00D1161D" w:rsidRDefault="00A40EE4" w:rsidP="00A40EE4">
      <w:pPr>
        <w:ind w:firstLine="709"/>
        <w:jc w:val="both"/>
        <w:rPr>
          <w:sz w:val="24"/>
          <w:szCs w:val="24"/>
        </w:rPr>
      </w:pPr>
      <w:r w:rsidRPr="00D1161D">
        <w:rPr>
          <w:sz w:val="24"/>
          <w:szCs w:val="24"/>
        </w:rPr>
        <w:lastRenderedPageBreak/>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14:paraId="6D1BEED1" w14:textId="77777777" w:rsidR="00A40EE4" w:rsidRPr="00D1161D" w:rsidRDefault="00A40EE4" w:rsidP="00A40EE4">
      <w:pPr>
        <w:ind w:firstLine="709"/>
        <w:jc w:val="both"/>
        <w:rPr>
          <w:sz w:val="24"/>
          <w:szCs w:val="24"/>
        </w:rPr>
      </w:pPr>
      <w:r w:rsidRPr="00D1161D">
        <w:rPr>
          <w:sz w:val="24"/>
          <w:szCs w:val="24"/>
        </w:rPr>
        <w:t xml:space="preserve">6. Субсидия предоставляется из бюджета сельского поселения </w:t>
      </w:r>
      <w:proofErr w:type="spellStart"/>
      <w:r w:rsidRPr="00D1161D">
        <w:rPr>
          <w:sz w:val="24"/>
          <w:szCs w:val="24"/>
        </w:rPr>
        <w:t>Ларьяк</w:t>
      </w:r>
      <w:proofErr w:type="spellEnd"/>
      <w:r w:rsidRPr="00D1161D">
        <w:rPr>
          <w:sz w:val="24"/>
          <w:szCs w:val="24"/>
        </w:rPr>
        <w:t xml:space="preserve"> в соответствии со сводной бюджетной росписью, в пределах бюджетных ассигнований, предусмотренных решением о бюджете сельского поселения </w:t>
      </w:r>
      <w:proofErr w:type="spellStart"/>
      <w:r w:rsidRPr="00D1161D">
        <w:rPr>
          <w:sz w:val="24"/>
          <w:szCs w:val="24"/>
        </w:rPr>
        <w:t>Ларьяк</w:t>
      </w:r>
      <w:proofErr w:type="spellEnd"/>
      <w:r w:rsidRPr="00D1161D">
        <w:rPr>
          <w:sz w:val="24"/>
          <w:szCs w:val="24"/>
        </w:rPr>
        <w:t xml:space="preserve"> на соответствующий финансовый год и установленных лимитов бюджетных обязательств.</w:t>
      </w:r>
    </w:p>
    <w:p w14:paraId="63A5C6DB" w14:textId="77777777" w:rsidR="00A40EE4" w:rsidRPr="00D1161D" w:rsidRDefault="00A40EE4" w:rsidP="00A40EE4">
      <w:pPr>
        <w:ind w:firstLine="709"/>
        <w:jc w:val="both"/>
        <w:rPr>
          <w:sz w:val="24"/>
          <w:szCs w:val="24"/>
        </w:rPr>
      </w:pPr>
      <w:r w:rsidRPr="00D1161D">
        <w:rPr>
          <w:sz w:val="24"/>
          <w:szCs w:val="24"/>
        </w:rPr>
        <w:t xml:space="preserve">7. 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сельского поселения </w:t>
      </w:r>
      <w:proofErr w:type="spellStart"/>
      <w:r w:rsidRPr="00D1161D">
        <w:rPr>
          <w:sz w:val="24"/>
          <w:szCs w:val="24"/>
        </w:rPr>
        <w:t>Ларьяк</w:t>
      </w:r>
      <w:proofErr w:type="spellEnd"/>
      <w:r w:rsidRPr="00D1161D">
        <w:rPr>
          <w:sz w:val="24"/>
          <w:szCs w:val="24"/>
        </w:rPr>
        <w:t xml:space="preserve"> (проекта решения о внесении изменений в решение о бюджете).</w:t>
      </w:r>
    </w:p>
    <w:p w14:paraId="69CAA4EF" w14:textId="77777777" w:rsidR="00A40EE4" w:rsidRPr="00D1161D" w:rsidRDefault="00A40EE4" w:rsidP="00A40EE4">
      <w:pPr>
        <w:spacing w:after="120"/>
        <w:ind w:firstLine="709"/>
        <w:jc w:val="both"/>
        <w:rPr>
          <w:sz w:val="24"/>
          <w:szCs w:val="24"/>
        </w:rPr>
      </w:pPr>
    </w:p>
    <w:p w14:paraId="1E265BD0" w14:textId="77777777" w:rsidR="00A40EE4" w:rsidRPr="00D1161D" w:rsidRDefault="00A40EE4" w:rsidP="00A40EE4">
      <w:pPr>
        <w:spacing w:after="120"/>
        <w:ind w:firstLine="709"/>
        <w:jc w:val="center"/>
        <w:rPr>
          <w:b/>
          <w:sz w:val="24"/>
          <w:szCs w:val="24"/>
        </w:rPr>
      </w:pPr>
      <w:r w:rsidRPr="00D1161D">
        <w:rPr>
          <w:b/>
          <w:sz w:val="24"/>
          <w:szCs w:val="24"/>
        </w:rPr>
        <w:t xml:space="preserve">2. Порядок </w:t>
      </w:r>
      <w:proofErr w:type="gramStart"/>
      <w:r w:rsidRPr="00D1161D">
        <w:rPr>
          <w:b/>
          <w:sz w:val="24"/>
          <w:szCs w:val="24"/>
        </w:rPr>
        <w:t>проведения  отбора</w:t>
      </w:r>
      <w:proofErr w:type="gramEnd"/>
      <w:r w:rsidRPr="00D1161D">
        <w:rPr>
          <w:b/>
          <w:sz w:val="24"/>
          <w:szCs w:val="24"/>
        </w:rPr>
        <w:t xml:space="preserve"> получателей субсидий для предоставления субсидий</w:t>
      </w:r>
    </w:p>
    <w:p w14:paraId="409CFF1F" w14:textId="77777777" w:rsidR="00A40EE4" w:rsidRPr="00D1161D" w:rsidRDefault="00A40EE4" w:rsidP="00A40EE4">
      <w:pPr>
        <w:pStyle w:val="ConsPlusNormal"/>
        <w:spacing w:line="200" w:lineRule="atLeast"/>
        <w:ind w:firstLine="540"/>
        <w:jc w:val="both"/>
        <w:rPr>
          <w:rFonts w:ascii="Times New Roman" w:hAnsi="Times New Roman" w:cs="Times New Roman"/>
          <w:sz w:val="24"/>
          <w:szCs w:val="24"/>
        </w:rPr>
      </w:pPr>
    </w:p>
    <w:p w14:paraId="61F429D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14:paraId="6EF523C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14:paraId="4D6B200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14:paraId="21B87AF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3D5342E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E3B8A7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наименование, место нахождения, почтовый адрес, адрес электронной почты Администрации;</w:t>
      </w:r>
    </w:p>
    <w:p w14:paraId="0D3ACCB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результаты предоставления субсидии в соответствии с пунктом 29 настоящего Порядка;</w:t>
      </w:r>
    </w:p>
    <w:p w14:paraId="23CB929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53C49BF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14:paraId="389FB05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613CC52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14:paraId="736386C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9) правила рассмотрения и оценки предложений (заявок) участников отбора в соответствии с пунктами 18 – 22 настоящего Порядка;</w:t>
      </w:r>
    </w:p>
    <w:p w14:paraId="4C36BA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A94963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14:paraId="6154DD0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условия признания победителя (победителей) отбора уклонившимся от заключения соглашения;</w:t>
      </w:r>
    </w:p>
    <w:p w14:paraId="0FB0563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w:t>
      </w:r>
      <w:r w:rsidRPr="00D1161D">
        <w:rPr>
          <w:rFonts w:ascii="Times New Roman" w:hAnsi="Times New Roman" w:cs="Times New Roman"/>
          <w:sz w:val="24"/>
          <w:szCs w:val="24"/>
        </w:rPr>
        <w:lastRenderedPageBreak/>
        <w:t>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7AE7914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14:paraId="20BD5E2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BD301A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2) у участника отбора должна отсутствовать просроченная задолженность по возврату в бюджет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(за исключением субсидий, предоставляемых государственным (муниципальным) учреждениям, субсидий в целях возмещения недополученных доходов);</w:t>
      </w:r>
    </w:p>
    <w:p w14:paraId="08F214B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4A11962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1FBA690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5C0BF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участники отбора не должны получать средства из бюджета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иных муниципальных правовых актов на цели, установленные пунктом 2 настоящего Порядка.</w:t>
      </w:r>
    </w:p>
    <w:p w14:paraId="5F447F3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отсутствие сведений в реестре недобросовестных поставщиков;</w:t>
      </w:r>
    </w:p>
    <w:p w14:paraId="61D225F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отсутствие подтвержденных жалоб от населения поселения на качество транспортных услуг населению водным транспортом между населенными пунктами в границах поселения по регулируемым тарифам.</w:t>
      </w:r>
    </w:p>
    <w:p w14:paraId="5606862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Для участия в отборе участник отбора представляет в Администрацию следующие документы:</w:t>
      </w:r>
    </w:p>
    <w:p w14:paraId="5354C2A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заявку для участия в отборе согласно Приложению 1 к настоящему Порядку;</w:t>
      </w:r>
    </w:p>
    <w:p w14:paraId="75BC8DFB"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сведения о субъекте согласно Приложению 2 к настоящему Порядку;</w:t>
      </w:r>
    </w:p>
    <w:p w14:paraId="5D9FC60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копии учредительных документов (кроме устава);</w:t>
      </w:r>
    </w:p>
    <w:p w14:paraId="557DC1E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документы, подтверждающие соответствие юридического лица и индивидуального предпринимателя требованиям, установленным пунктом 4 настоящего Порядка;</w:t>
      </w:r>
    </w:p>
    <w:p w14:paraId="5484AB4F" w14:textId="77777777" w:rsidR="00A40EE4" w:rsidRPr="00D1161D" w:rsidRDefault="00A40EE4" w:rsidP="00A40EE4">
      <w:pPr>
        <w:tabs>
          <w:tab w:val="left" w:pos="1124"/>
        </w:tabs>
        <w:spacing w:line="322" w:lineRule="exact"/>
        <w:ind w:firstLine="700"/>
        <w:jc w:val="both"/>
        <w:rPr>
          <w:sz w:val="24"/>
          <w:szCs w:val="24"/>
        </w:rPr>
      </w:pPr>
      <w:r w:rsidRPr="00D1161D">
        <w:rPr>
          <w:sz w:val="24"/>
          <w:szCs w:val="24"/>
        </w:rPr>
        <w:lastRenderedPageBreak/>
        <w:t>5) расчет размера субсидии для предоставления транспортных услуг населению водным транспортом между населенными пунктами в границах поселения по заявленному маршруту;</w:t>
      </w:r>
    </w:p>
    <w:p w14:paraId="00ACE13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протокол согласования расходов на один </w:t>
      </w:r>
      <w:proofErr w:type="spellStart"/>
      <w:r w:rsidRPr="00D1161D">
        <w:rPr>
          <w:rFonts w:ascii="Times New Roman" w:hAnsi="Times New Roman" w:cs="Times New Roman"/>
          <w:sz w:val="24"/>
          <w:szCs w:val="24"/>
        </w:rPr>
        <w:t>рейсооборот</w:t>
      </w:r>
      <w:proofErr w:type="spellEnd"/>
      <w:r w:rsidRPr="00D1161D">
        <w:rPr>
          <w:rFonts w:ascii="Times New Roman" w:hAnsi="Times New Roman" w:cs="Times New Roman"/>
          <w:sz w:val="24"/>
          <w:szCs w:val="24"/>
        </w:rPr>
        <w:t xml:space="preserve"> по представленному маршруту;</w:t>
      </w:r>
    </w:p>
    <w:p w14:paraId="0349144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копия лицензии на осуществление деятельности внутренним водным транспортом;</w:t>
      </w:r>
    </w:p>
    <w:p w14:paraId="259C006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8) согласие организации на осуществление администрацией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и Контрольно-счетной палатой района проверок соблюдения организацией условий, целей и порядка их предоставления, за исключением случаев, установленных законодательством.</w:t>
      </w:r>
    </w:p>
    <w:p w14:paraId="6CC914A5"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13. Участник отбора по собственной инициативе вправе представить:</w:t>
      </w:r>
    </w:p>
    <w:p w14:paraId="7929F49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14:paraId="599923A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F91BE0"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
    <w:p w14:paraId="09AF3D4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14:paraId="22CEFC5A"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15. Представленные заявителем документы должны соответствовать следующим требованиям:</w:t>
      </w:r>
    </w:p>
    <w:p w14:paraId="79B3D29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написаны (заполнены) разборчиво;</w:t>
      </w:r>
    </w:p>
    <w:p w14:paraId="02A22EF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14:paraId="22F174C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 содержать подчистки, приписки, зачеркнутые слова и иные исправления;</w:t>
      </w:r>
    </w:p>
    <w:p w14:paraId="241AD4F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не заполнены карандашом;</w:t>
      </w:r>
    </w:p>
    <w:p w14:paraId="3468AED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не иметь серьезных повреждений, наличие которых допускает неоднозначность истолкования их содержания.</w:t>
      </w:r>
    </w:p>
    <w:p w14:paraId="2F0867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Участник отбора несет ответственность за достоверность предоставленной информации и документов в соответствии с законодательством.</w:t>
      </w:r>
    </w:p>
    <w:p w14:paraId="706E6A8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Участник отбора самостоятельно несет все расходы, связанные с подготовкой и подачей заявки и приложенных к ней документов.</w:t>
      </w:r>
    </w:p>
    <w:p w14:paraId="56F99A2E"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409CA82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17. Предложение (заявку) участник отбора представляет в Администрацию в срок, установленный в объявлении о проведении отбора.</w:t>
      </w:r>
    </w:p>
    <w:p w14:paraId="54EBF161"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14:paraId="7A97F0D3"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w:t>
      </w:r>
      <w:r w:rsidRPr="00D1161D">
        <w:rPr>
          <w:rFonts w:ascii="Times New Roman" w:hAnsi="Times New Roman" w:cs="Times New Roman"/>
          <w:sz w:val="24"/>
          <w:szCs w:val="24"/>
        </w:rPr>
        <w:lastRenderedPageBreak/>
        <w:t>членов комиссии. Состав комиссии утверждается распоряжением Администрации.</w:t>
      </w:r>
    </w:p>
    <w:p w14:paraId="31FEBFA5"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14:paraId="150AF37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602BAE0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оформляются протоколом заседания комиссии, который подписывается председателем и секретарем комиссии.</w:t>
      </w:r>
    </w:p>
    <w:p w14:paraId="06BFC4B8"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14:paraId="05EA8497"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14:paraId="10ED3BB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14:paraId="7819CC46"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14:paraId="10BE9AFC"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14:paraId="7B4C6B44"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14:paraId="3DBC18F9"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23. Основаниями для отклонения предложений (заявок) участников отбора на стадии их рассмотрения являются:</w:t>
      </w:r>
    </w:p>
    <w:p w14:paraId="7416D94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несоответствие участника отбора требованиям, установленным пунктом 11 настоящего Порядка;</w:t>
      </w:r>
    </w:p>
    <w:p w14:paraId="2B9B5EC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14:paraId="0290B3D2"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недостоверность информации, предоставленной участником отбора, в том числе информации о месте нахождения и адресе юридического лица;</w:t>
      </w:r>
    </w:p>
    <w:p w14:paraId="044F2E7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подача участником отбора предложения (заявки) до (после) даты и (или) времени, определенных для подачи предложений (заявок);</w:t>
      </w:r>
    </w:p>
    <w:p w14:paraId="6CB7823F"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5) отсутствие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w:t>
      </w:r>
    </w:p>
    <w:p w14:paraId="570C9FFD" w14:textId="77777777"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rsidRPr="00D1161D">
        <w:rPr>
          <w:rFonts w:ascii="Times New Roman" w:hAnsi="Times New Roman" w:cs="Times New Roman"/>
          <w:sz w:val="24"/>
          <w:szCs w:val="24"/>
        </w:rPr>
        <w:lastRenderedPageBreak/>
        <w:t>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14:paraId="1A629A3C" w14:textId="77777777"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p>
    <w:p w14:paraId="53C3A3CC" w14:textId="77777777"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r w:rsidRPr="00D1161D">
        <w:rPr>
          <w:rFonts w:ascii="Times New Roman" w:hAnsi="Times New Roman" w:cs="Times New Roman"/>
          <w:b/>
          <w:sz w:val="24"/>
          <w:szCs w:val="24"/>
        </w:rPr>
        <w:t>3. Условия и порядок предоставления субсидии</w:t>
      </w:r>
    </w:p>
    <w:p w14:paraId="136FA533" w14:textId="77777777" w:rsidR="00A40EE4" w:rsidRPr="00D1161D" w:rsidRDefault="00A40EE4" w:rsidP="00A40EE4">
      <w:pPr>
        <w:pStyle w:val="ConsPlusNormal"/>
        <w:widowControl/>
        <w:spacing w:after="120"/>
        <w:ind w:firstLine="709"/>
        <w:jc w:val="both"/>
        <w:outlineLvl w:val="1"/>
        <w:rPr>
          <w:rFonts w:ascii="Times New Roman" w:hAnsi="Times New Roman" w:cs="Times New Roman"/>
          <w:sz w:val="24"/>
          <w:szCs w:val="24"/>
        </w:rPr>
      </w:pPr>
    </w:p>
    <w:p w14:paraId="3D215212"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25.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указанных Соглашении должны быть предусмотрены:</w:t>
      </w:r>
    </w:p>
    <w:p w14:paraId="42564D63"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цели и условия, сроки предоставления субсидий;</w:t>
      </w:r>
    </w:p>
    <w:p w14:paraId="03E3A86F"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4FC15927"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обязательства получателей субсидий по долевому финансированию целевых расходов;</w:t>
      </w:r>
    </w:p>
    <w:p w14:paraId="47861B2A"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4) обязательства получателей субсидии по целевому использованию субсидии;</w:t>
      </w:r>
    </w:p>
    <w:p w14:paraId="7ECCE69B"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5) формы и порядок предоставления отчетности о результатах выполнения получателем субсидий установленных условий;</w:t>
      </w:r>
    </w:p>
    <w:p w14:paraId="15B7CC09"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6) порядок возврата субсидий в случае нарушения условий, установленных при их предоставлении;</w:t>
      </w:r>
    </w:p>
    <w:p w14:paraId="471B3555"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14:paraId="79D9E354"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6F30B79"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9) ответственность за несоблюдение сторонами условий предоставления субсидий.</w:t>
      </w:r>
    </w:p>
    <w:p w14:paraId="250BE179"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Соглашение оформляется в соответствии </w:t>
      </w:r>
      <w:proofErr w:type="gramStart"/>
      <w:r w:rsidRPr="00D1161D">
        <w:rPr>
          <w:rFonts w:ascii="Times New Roman" w:eastAsia="Times New Roman CYR" w:hAnsi="Times New Roman" w:cs="Times New Roman"/>
          <w:color w:val="000000"/>
          <w:kern w:val="1"/>
          <w:sz w:val="24"/>
          <w:szCs w:val="24"/>
          <w:lang w:eastAsia="fa-IR" w:bidi="fa-IR"/>
        </w:rPr>
        <w:t>с  типовой</w:t>
      </w:r>
      <w:proofErr w:type="gramEnd"/>
      <w:r w:rsidRPr="00D1161D">
        <w:rPr>
          <w:rFonts w:ascii="Times New Roman" w:eastAsia="Times New Roman CYR" w:hAnsi="Times New Roman" w:cs="Times New Roman"/>
          <w:color w:val="000000"/>
          <w:kern w:val="1"/>
          <w:sz w:val="24"/>
          <w:szCs w:val="24"/>
          <w:lang w:eastAsia="fa-IR" w:bidi="fa-IR"/>
        </w:rPr>
        <w:t xml:space="preserve"> формой, установленной финансовым органом Администрации.</w:t>
      </w:r>
    </w:p>
    <w:p w14:paraId="53D5A17E"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45A14400"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27. Дополнительное соглашение о расторжении Соглашения заключается при условии:</w:t>
      </w:r>
    </w:p>
    <w:p w14:paraId="56BA9D0C"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изменения ранее доведенных до Администрации лимитов бюджетных обязательств при недостижении согласия по новым условиям Соглашения;</w:t>
      </w:r>
    </w:p>
    <w:p w14:paraId="5027C886"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отказа получателя субсидии от получения субсидии, направленного в адрес Администрации;</w:t>
      </w:r>
    </w:p>
    <w:p w14:paraId="21449D7D"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605A91F6"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14:paraId="0D9E6422" w14:textId="77777777"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 xml:space="preserve">28. Размер предоставляемой субсидии </w:t>
      </w:r>
      <w:r w:rsidRPr="00D1161D">
        <w:rPr>
          <w:rFonts w:ascii="Times New Roman" w:hAnsi="Times New Roman" w:cs="Times New Roman"/>
          <w:color w:val="auto"/>
          <w:szCs w:val="24"/>
        </w:rPr>
        <w:t>определяется как разница между расходами перевозчика (с учетом рентабельности) за выполненные рейсы и суммой выручки, полученная от реализации данных услуг населению по регулируемым тарифам.</w:t>
      </w:r>
    </w:p>
    <w:p w14:paraId="1074370F" w14:textId="77777777"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 xml:space="preserve">29. Результатом предоставления субсидии является достижение в отчетном году целевых </w:t>
      </w:r>
      <w:r w:rsidRPr="00D1161D">
        <w:rPr>
          <w:rFonts w:ascii="Times New Roman" w:hAnsi="Times New Roman" w:cs="Times New Roman"/>
          <w:szCs w:val="24"/>
        </w:rPr>
        <w:lastRenderedPageBreak/>
        <w:t>показателей по объему выполненных рейсов водным транспортом в соответствии с утвержденным расписанием.</w:t>
      </w:r>
    </w:p>
    <w:p w14:paraId="5570F198"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14:paraId="68F1486E" w14:textId="77777777"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0B74999A"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31. 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335632B"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 В целях исполнения договора:</w:t>
      </w:r>
    </w:p>
    <w:p w14:paraId="022A2145" w14:textId="77777777"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32.1. Администрация:</w:t>
      </w:r>
    </w:p>
    <w:p w14:paraId="254B13D5" w14:textId="77777777" w:rsidR="00A40EE4" w:rsidRPr="00D1161D" w:rsidRDefault="00A40EE4" w:rsidP="00A40EE4">
      <w:pPr>
        <w:pStyle w:val="ConsPlusNormal"/>
        <w:ind w:firstLine="708"/>
        <w:jc w:val="both"/>
        <w:rPr>
          <w:rFonts w:ascii="Times New Roman" w:hAnsi="Times New Roman" w:cs="Times New Roman"/>
          <w:sz w:val="24"/>
          <w:szCs w:val="24"/>
        </w:rPr>
      </w:pPr>
      <w:r w:rsidRPr="00D1161D">
        <w:rPr>
          <w:rFonts w:ascii="Times New Roman" w:hAnsi="Times New Roman" w:cs="Times New Roman"/>
          <w:sz w:val="24"/>
          <w:szCs w:val="24"/>
        </w:rPr>
        <w:t>а) согласовывает получателю субсидии предоставленное расписание движения по маршрутам между населенными пунктами в границах поселения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14:paraId="4C449BF6" w14:textId="77777777" w:rsidR="00A40EE4" w:rsidRPr="00D1161D" w:rsidRDefault="00A40EE4" w:rsidP="00A40EE4">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б) 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14:paraId="7F200514" w14:textId="77777777" w:rsidR="00A40EE4" w:rsidRPr="00D1161D" w:rsidRDefault="00A40EE4" w:rsidP="00A40EE4">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32.2. Получатель субсидии:</w:t>
      </w:r>
    </w:p>
    <w:p w14:paraId="0A6FD2DF" w14:textId="77777777" w:rsidR="00A40EE4" w:rsidRPr="00D1161D" w:rsidRDefault="00A40EE4" w:rsidP="00A40EE4">
      <w:pPr>
        <w:spacing w:line="322" w:lineRule="exact"/>
        <w:ind w:firstLine="700"/>
        <w:jc w:val="both"/>
        <w:rPr>
          <w:sz w:val="24"/>
          <w:szCs w:val="24"/>
        </w:rPr>
      </w:pPr>
      <w:r w:rsidRPr="00D1161D">
        <w:rPr>
          <w:sz w:val="24"/>
          <w:szCs w:val="24"/>
        </w:rPr>
        <w:t>а) обеспечивает выполнение заявки от администрации поселения на выполнение дополнительного рейса в соответствии с установленным маршрутом или отмену рейса.</w:t>
      </w:r>
    </w:p>
    <w:p w14:paraId="7EF95933" w14:textId="77777777" w:rsidR="00A40EE4" w:rsidRPr="00D1161D" w:rsidRDefault="00A40EE4" w:rsidP="00A40EE4">
      <w:pPr>
        <w:spacing w:line="322" w:lineRule="exact"/>
        <w:ind w:firstLine="700"/>
        <w:jc w:val="both"/>
        <w:rPr>
          <w:sz w:val="24"/>
          <w:szCs w:val="24"/>
        </w:rPr>
      </w:pPr>
      <w:r w:rsidRPr="00D1161D">
        <w:rPr>
          <w:sz w:val="24"/>
          <w:szCs w:val="24"/>
        </w:rPr>
        <w:t>33. Оценка эффективности предоставления субсидии проводится главным специалистом Администрации, в течение 30-ти рабочих дней, после исполнения сторонами всех обязательств, исходя из степени достижения показателей по обеспечению стабильной и устойчивой работы по перевозке пассажиров водным транспортом, по утвержденным маршрутам согласно расписаниям в труднодоступные населенные пункты.</w:t>
      </w:r>
    </w:p>
    <w:p w14:paraId="3EDFEF77" w14:textId="77777777" w:rsidR="00A40EE4" w:rsidRPr="00D1161D" w:rsidRDefault="00A40EE4" w:rsidP="00A40EE4">
      <w:pPr>
        <w:spacing w:after="120"/>
        <w:ind w:firstLine="709"/>
        <w:jc w:val="center"/>
        <w:rPr>
          <w:b/>
          <w:sz w:val="24"/>
          <w:szCs w:val="24"/>
        </w:rPr>
      </w:pPr>
      <w:r w:rsidRPr="00D1161D">
        <w:rPr>
          <w:b/>
          <w:sz w:val="24"/>
          <w:szCs w:val="24"/>
        </w:rPr>
        <w:t>4. Требования к отчетности</w:t>
      </w:r>
    </w:p>
    <w:p w14:paraId="2FF27E79"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34. Получатель субсидии после заключения Соглашения в срок до 10 числа каждого месяца, следующего за отчетным, представляет в Администрацию:</w:t>
      </w:r>
    </w:p>
    <w:p w14:paraId="04EAC46C"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14:paraId="3D7E1C41"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14:paraId="2A0ECC38"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счет на оплату оказанных услуг;</w:t>
      </w:r>
    </w:p>
    <w:p w14:paraId="14BD5BAF"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сводный реестр о выполненных объемах перевозок на субсидируемых маршрутах;</w:t>
      </w:r>
    </w:p>
    <w:p w14:paraId="3F730C29"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 количестве выполненных рейсов;</w:t>
      </w:r>
    </w:p>
    <w:p w14:paraId="3BA65497"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расчет размера субсидии на возмещение затрат, связанных с выполнением получателем субсидии транспортных услуг населению водным транспортом населенными пунктами в границах поселения по регулируемым тарифам.</w:t>
      </w:r>
    </w:p>
    <w:p w14:paraId="7707FA92"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35. Главный специалист администрации поселения в течение 3 (трех) рабочих дней осуществляет проверку представленных документов, указанных в пункте 34,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качество перевозок и направляет на оплату в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w:t>
      </w:r>
    </w:p>
    <w:p w14:paraId="0824AB74" w14:textId="77777777"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36.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w:t>
      </w:r>
      <w:r w:rsidRPr="00D1161D">
        <w:rPr>
          <w:rFonts w:ascii="Times New Roman" w:hAnsi="Times New Roman" w:cs="Times New Roman"/>
          <w:sz w:val="24"/>
          <w:szCs w:val="24"/>
        </w:rPr>
        <w:lastRenderedPageBreak/>
        <w:t>получателей субсидии в учреждениях Центрального банка Российской Федерации или кредитных организациях не позднее десятого рабочего дня после принятия по результатам рассмотрения документов, указанных в пункте 34, в сроки, установленные в пункте 35, решения о предоставлении субсидии.</w:t>
      </w:r>
    </w:p>
    <w:p w14:paraId="01D230B9" w14:textId="77777777" w:rsidR="00A40EE4" w:rsidRPr="00D1161D" w:rsidRDefault="00A40EE4" w:rsidP="00A40EE4">
      <w:pPr>
        <w:pStyle w:val="ConsPlusNormal"/>
        <w:widowContro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37. Администрация имеет право установить в соглашении сроки и формы предоставления получателем субсидии дополнительной отчетности.</w:t>
      </w:r>
    </w:p>
    <w:p w14:paraId="77A3E9CB" w14:textId="77777777" w:rsidR="00A40EE4" w:rsidRPr="00D1161D" w:rsidRDefault="00A40EE4" w:rsidP="00A40EE4">
      <w:pPr>
        <w:pStyle w:val="ConsPlusNormal"/>
        <w:widowControl/>
        <w:ind w:firstLine="709"/>
        <w:jc w:val="both"/>
        <w:outlineLvl w:val="1"/>
        <w:rPr>
          <w:rFonts w:ascii="Times New Roman" w:hAnsi="Times New Roman" w:cs="Times New Roman"/>
          <w:sz w:val="24"/>
          <w:szCs w:val="24"/>
        </w:rPr>
      </w:pPr>
    </w:p>
    <w:p w14:paraId="664D009D" w14:textId="77777777" w:rsidR="00A40EE4" w:rsidRPr="00D1161D" w:rsidRDefault="00A40EE4" w:rsidP="00A40EE4">
      <w:pPr>
        <w:spacing w:after="120"/>
        <w:ind w:firstLine="709"/>
        <w:jc w:val="center"/>
        <w:rPr>
          <w:b/>
          <w:sz w:val="24"/>
          <w:szCs w:val="24"/>
        </w:rPr>
      </w:pPr>
      <w:r w:rsidRPr="00D1161D">
        <w:rPr>
          <w:b/>
          <w:sz w:val="24"/>
          <w:szCs w:val="24"/>
        </w:rPr>
        <w:t>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331D7F25" w14:textId="77777777" w:rsidR="00A40EE4" w:rsidRPr="00D1161D" w:rsidRDefault="00A40EE4" w:rsidP="00A40EE4">
      <w:pPr>
        <w:spacing w:after="120"/>
        <w:ind w:firstLine="709"/>
        <w:jc w:val="center"/>
        <w:rPr>
          <w:b/>
          <w:sz w:val="24"/>
          <w:szCs w:val="24"/>
        </w:rPr>
      </w:pPr>
    </w:p>
    <w:p w14:paraId="0DA38ECD"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38.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14:paraId="56AA1893"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14:paraId="567DB1E4"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14:paraId="2F1E66A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39.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14:paraId="3C54BA95"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40. Субсидия подлежит возврату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в следующих случаях:</w:t>
      </w:r>
    </w:p>
    <w:p w14:paraId="1986BC8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60FB24B7"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14:paraId="1DBC57A0"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41.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5D7A521D"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Получатель субсидии в течение 15 рабочих дней со дня получения уведомления осуществляет возврат субсидии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14:paraId="38AD1D32"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14:paraId="6445C7E6"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42.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14:paraId="6412C05B"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14:paraId="3E6A624A"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lastRenderedPageBreak/>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14:paraId="124974B2"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14:paraId="270E92E7"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14:paraId="75267145" w14:textId="77777777"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43.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14:paraId="5ED45D99" w14:textId="77777777" w:rsidR="00A40EE4" w:rsidRPr="00D1161D" w:rsidRDefault="00A40EE4" w:rsidP="00A40EE4">
      <w:pPr>
        <w:ind w:firstLine="539"/>
        <w:contextualSpacing/>
        <w:jc w:val="both"/>
        <w:rPr>
          <w:sz w:val="24"/>
          <w:szCs w:val="24"/>
        </w:rPr>
      </w:pPr>
      <w:r w:rsidRPr="00D1161D">
        <w:rPr>
          <w:i/>
          <w:sz w:val="24"/>
          <w:szCs w:val="24"/>
        </w:rPr>
        <w:t>* Пункт 39 настоящего Порядка применяется, начиная с 1 января 2023 г.</w:t>
      </w:r>
      <w:r w:rsidRPr="00D1161D">
        <w:rPr>
          <w:sz w:val="24"/>
          <w:szCs w:val="24"/>
        </w:rPr>
        <w:br w:type="page"/>
      </w:r>
    </w:p>
    <w:p w14:paraId="1417A867" w14:textId="77777777" w:rsidR="00A40EE4" w:rsidRPr="00D1161D" w:rsidRDefault="00A40EE4" w:rsidP="00D1161D">
      <w:pPr>
        <w:pStyle w:val="1fffe"/>
        <w:rPr>
          <w:rFonts w:eastAsia="Times New Roman"/>
        </w:rPr>
      </w:pPr>
      <w:r w:rsidRPr="00D1161D">
        <w:lastRenderedPageBreak/>
        <w:t>Приложение1</w:t>
      </w:r>
    </w:p>
    <w:p w14:paraId="6AA42785" w14:textId="77777777" w:rsidR="00A40EE4" w:rsidRPr="00D1161D" w:rsidRDefault="00A40EE4" w:rsidP="00A40EE4">
      <w:pPr>
        <w:pStyle w:val="1fffe"/>
        <w:jc w:val="right"/>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14:paraId="368D0AAF" w14:textId="77777777" w:rsidR="00A40EE4" w:rsidRPr="00D1161D" w:rsidRDefault="00A40EE4" w:rsidP="00A40EE4">
      <w:pPr>
        <w:rPr>
          <w:sz w:val="24"/>
          <w:szCs w:val="24"/>
        </w:rPr>
      </w:pPr>
    </w:p>
    <w:p w14:paraId="5BDFAE98" w14:textId="77777777" w:rsidR="00A40EE4" w:rsidRPr="00D1161D" w:rsidRDefault="00A40EE4" w:rsidP="00A40EE4">
      <w:pPr>
        <w:widowControl w:val="0"/>
        <w:suppressAutoHyphens/>
        <w:autoSpaceDE w:val="0"/>
        <w:jc w:val="right"/>
        <w:rPr>
          <w:rFonts w:ascii="Arial" w:eastAsia="Arial" w:hAnsi="Arial" w:cs="Arial"/>
          <w:b/>
          <w:sz w:val="24"/>
          <w:szCs w:val="24"/>
          <w:lang w:bidi="ru-RU"/>
        </w:rPr>
      </w:pPr>
      <w:r w:rsidRPr="00D1161D">
        <w:rPr>
          <w:rFonts w:eastAsia="Arial"/>
          <w:b/>
          <w:sz w:val="24"/>
          <w:szCs w:val="24"/>
          <w:lang w:bidi="ru-RU"/>
        </w:rPr>
        <w:t>Форма</w:t>
      </w:r>
    </w:p>
    <w:p w14:paraId="2F39E0F3" w14:textId="77777777" w:rsidR="00A40EE4" w:rsidRPr="00D1161D" w:rsidRDefault="00A40EE4" w:rsidP="00A40EE4">
      <w:pPr>
        <w:widowControl w:val="0"/>
        <w:suppressAutoHyphens/>
        <w:autoSpaceDE w:val="0"/>
        <w:ind w:firstLine="720"/>
        <w:jc w:val="both"/>
        <w:rPr>
          <w:rFonts w:ascii="Arial" w:eastAsia="Arial" w:hAnsi="Arial" w:cs="Arial"/>
          <w:sz w:val="24"/>
          <w:szCs w:val="24"/>
          <w:lang w:bidi="ru-RU"/>
        </w:rPr>
      </w:pPr>
    </w:p>
    <w:p w14:paraId="5A779B0C" w14:textId="77777777" w:rsidR="00A40EE4" w:rsidRPr="00D1161D" w:rsidRDefault="00A40EE4" w:rsidP="00A40EE4">
      <w:pPr>
        <w:widowControl w:val="0"/>
        <w:suppressAutoHyphens/>
        <w:autoSpaceDE w:val="0"/>
        <w:jc w:val="right"/>
        <w:rPr>
          <w:rFonts w:eastAsia="Arial"/>
          <w:sz w:val="24"/>
          <w:szCs w:val="24"/>
          <w:lang w:bidi="ru-RU"/>
        </w:rPr>
      </w:pPr>
      <w:proofErr w:type="gramStart"/>
      <w:r w:rsidRPr="00D1161D">
        <w:rPr>
          <w:rFonts w:eastAsia="Arial"/>
          <w:sz w:val="24"/>
          <w:szCs w:val="24"/>
          <w:lang w:bidi="ru-RU"/>
        </w:rPr>
        <w:t>Главе  сельского</w:t>
      </w:r>
      <w:proofErr w:type="gramEnd"/>
      <w:r w:rsidRPr="00D1161D">
        <w:rPr>
          <w:rFonts w:eastAsia="Arial"/>
          <w:sz w:val="24"/>
          <w:szCs w:val="24"/>
          <w:lang w:bidi="ru-RU"/>
        </w:rPr>
        <w:t xml:space="preserve"> поселения </w:t>
      </w:r>
      <w:proofErr w:type="spellStart"/>
      <w:r w:rsidRPr="00D1161D">
        <w:rPr>
          <w:rFonts w:eastAsia="Arial"/>
          <w:sz w:val="24"/>
          <w:szCs w:val="24"/>
          <w:lang w:bidi="ru-RU"/>
        </w:rPr>
        <w:t>Ларьяк</w:t>
      </w:r>
      <w:proofErr w:type="spellEnd"/>
    </w:p>
    <w:p w14:paraId="39841438"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14:paraId="1B0881A9"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от __________________________________</w:t>
      </w:r>
    </w:p>
    <w:p w14:paraId="3062F7A7" w14:textId="77777777"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14:paraId="5FC3918A" w14:textId="77777777" w:rsidR="00A40EE4" w:rsidRPr="00D1161D" w:rsidRDefault="00A40EE4" w:rsidP="00A40EE4">
      <w:pPr>
        <w:widowControl w:val="0"/>
        <w:suppressAutoHyphens/>
        <w:autoSpaceDE w:val="0"/>
        <w:ind w:firstLine="708"/>
        <w:jc w:val="right"/>
        <w:rPr>
          <w:rFonts w:eastAsia="Arial"/>
          <w:sz w:val="24"/>
          <w:szCs w:val="24"/>
          <w:lang w:bidi="ru-RU"/>
        </w:rPr>
      </w:pPr>
      <w:r w:rsidRPr="00D1161D">
        <w:rPr>
          <w:rFonts w:eastAsia="Arial"/>
          <w:sz w:val="24"/>
          <w:szCs w:val="24"/>
          <w:lang w:bidi="ru-RU"/>
        </w:rPr>
        <w:t>(Ф.И.О. руководителя, наименование организации)</w:t>
      </w:r>
    </w:p>
    <w:p w14:paraId="6CB34D19" w14:textId="77777777" w:rsidR="00A40EE4" w:rsidRPr="00D1161D" w:rsidRDefault="00A40EE4" w:rsidP="00A40EE4">
      <w:pPr>
        <w:widowControl w:val="0"/>
        <w:suppressAutoHyphens/>
        <w:autoSpaceDE w:val="0"/>
        <w:ind w:firstLine="720"/>
        <w:jc w:val="both"/>
        <w:rPr>
          <w:rFonts w:eastAsia="Arial"/>
          <w:sz w:val="24"/>
          <w:szCs w:val="24"/>
          <w:lang w:bidi="ru-RU"/>
        </w:rPr>
      </w:pPr>
    </w:p>
    <w:p w14:paraId="35A19C7D" w14:textId="77777777" w:rsidR="00A40EE4" w:rsidRPr="00D1161D" w:rsidRDefault="00A40EE4" w:rsidP="00A40EE4">
      <w:pPr>
        <w:widowControl w:val="0"/>
        <w:suppressAutoHyphens/>
        <w:autoSpaceDE w:val="0"/>
        <w:ind w:firstLine="720"/>
        <w:jc w:val="both"/>
        <w:rPr>
          <w:rFonts w:eastAsia="Arial"/>
          <w:sz w:val="24"/>
          <w:szCs w:val="24"/>
          <w:lang w:bidi="ru-RU"/>
        </w:rPr>
      </w:pPr>
    </w:p>
    <w:p w14:paraId="13FD2A2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ЗАЯВКА</w:t>
      </w:r>
    </w:p>
    <w:p w14:paraId="7247ADC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 получение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юридическими лицами (за исключением субсидий государственным (муниципальным) учреждениям) индивидуальными предпринимателями, </w:t>
      </w:r>
      <w:r w:rsidRPr="00D1161D">
        <w:rPr>
          <w:sz w:val="24"/>
          <w:szCs w:val="24"/>
        </w:rPr>
        <w:t xml:space="preserve">оказывающими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14:paraId="42E1A1CD" w14:textId="77777777" w:rsidR="00A40EE4" w:rsidRPr="00D1161D" w:rsidRDefault="00A40EE4" w:rsidP="00A40EE4">
      <w:pPr>
        <w:widowControl w:val="0"/>
        <w:suppressAutoHyphens/>
        <w:autoSpaceDE w:val="0"/>
        <w:jc w:val="center"/>
        <w:rPr>
          <w:rFonts w:eastAsia="Arial"/>
          <w:sz w:val="24"/>
          <w:szCs w:val="24"/>
          <w:lang w:bidi="ru-RU"/>
        </w:rPr>
      </w:pPr>
    </w:p>
    <w:p w14:paraId="65090379"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Прошу принять на рассмотрение документы от _______________________________________________________________</w:t>
      </w:r>
    </w:p>
    <w:p w14:paraId="25D7162B"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_______________________________________________________________</w:t>
      </w:r>
    </w:p>
    <w:p w14:paraId="477A47F6" w14:textId="77777777" w:rsidR="00A40EE4" w:rsidRPr="00D1161D" w:rsidRDefault="00A40EE4" w:rsidP="00A40EE4">
      <w:pPr>
        <w:widowControl w:val="0"/>
        <w:suppressAutoHyphens/>
        <w:autoSpaceDE w:val="0"/>
        <w:ind w:firstLine="690"/>
        <w:jc w:val="center"/>
        <w:rPr>
          <w:rFonts w:eastAsia="Arial"/>
          <w:sz w:val="24"/>
          <w:szCs w:val="24"/>
          <w:lang w:bidi="ru-RU"/>
        </w:rPr>
      </w:pPr>
      <w:r w:rsidRPr="00D1161D">
        <w:rPr>
          <w:rFonts w:eastAsia="Arial"/>
          <w:sz w:val="24"/>
          <w:szCs w:val="24"/>
          <w:lang w:bidi="ru-RU"/>
        </w:rPr>
        <w:t xml:space="preserve">  (полное и сокращенное наименование организации, фамилия, имя, отчество индивидуального предпринимателя)</w:t>
      </w:r>
    </w:p>
    <w:p w14:paraId="39278820" w14:textId="77777777" w:rsidR="00A40EE4" w:rsidRPr="00D1161D" w:rsidRDefault="00A40EE4" w:rsidP="00A40EE4">
      <w:pPr>
        <w:widowControl w:val="0"/>
        <w:suppressAutoHyphens/>
        <w:autoSpaceDE w:val="0"/>
        <w:jc w:val="both"/>
        <w:rPr>
          <w:rFonts w:eastAsia="Arial"/>
          <w:sz w:val="24"/>
          <w:szCs w:val="24"/>
          <w:lang w:bidi="ru-RU"/>
        </w:rPr>
      </w:pPr>
    </w:p>
    <w:p w14:paraId="3C9E12B6"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 xml:space="preserve">для предоставления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w:t>
      </w:r>
    </w:p>
    <w:p w14:paraId="174096DA"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Сумма запрашиваемой субсидии _________________________ тыс. руб.</w:t>
      </w:r>
    </w:p>
    <w:p w14:paraId="23E7EEA8"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Цель получения субсидии _______________________________________________________________</w:t>
      </w:r>
    </w:p>
    <w:p w14:paraId="13BB651F" w14:textId="77777777"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 xml:space="preserve">С условиями отбора ознакомлен (а) и предоставляю согласно Порядку предоставления за счет средств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необходимые документы в соответствии с нижеприведенным перечнем.</w:t>
      </w:r>
    </w:p>
    <w:p w14:paraId="172311AF" w14:textId="77777777" w:rsidR="00A40EE4" w:rsidRPr="00D1161D" w:rsidRDefault="00A40EE4" w:rsidP="00A40EE4">
      <w:pPr>
        <w:widowControl w:val="0"/>
        <w:suppressAutoHyphens/>
        <w:autoSpaceDE w:val="0"/>
        <w:ind w:firstLine="698"/>
        <w:jc w:val="center"/>
        <w:rPr>
          <w:rFonts w:eastAsia="Arial"/>
          <w:sz w:val="24"/>
          <w:szCs w:val="24"/>
          <w:lang w:bidi="ru-RU"/>
        </w:rPr>
      </w:pPr>
      <w:r w:rsidRPr="00D1161D">
        <w:rPr>
          <w:rFonts w:eastAsia="Arial"/>
          <w:sz w:val="24"/>
          <w:szCs w:val="24"/>
          <w:lang w:bidi="ru-RU"/>
        </w:rPr>
        <w:t>Перечень представленных документов</w:t>
      </w:r>
    </w:p>
    <w:tbl>
      <w:tblPr>
        <w:tblW w:w="9733" w:type="dxa"/>
        <w:tblInd w:w="108" w:type="dxa"/>
        <w:tblLayout w:type="fixed"/>
        <w:tblLook w:val="0000" w:firstRow="0" w:lastRow="0" w:firstColumn="0" w:lastColumn="0" w:noHBand="0" w:noVBand="0"/>
      </w:tblPr>
      <w:tblGrid>
        <w:gridCol w:w="817"/>
        <w:gridCol w:w="6838"/>
        <w:gridCol w:w="2078"/>
      </w:tblGrid>
      <w:tr w:rsidR="00A40EE4" w:rsidRPr="00D1161D" w14:paraId="29937A44" w14:textId="77777777" w:rsidTr="00A40EE4">
        <w:tc>
          <w:tcPr>
            <w:tcW w:w="817" w:type="dxa"/>
            <w:tcBorders>
              <w:top w:val="single" w:sz="1" w:space="0" w:color="000000"/>
              <w:left w:val="single" w:sz="1" w:space="0" w:color="000000"/>
              <w:bottom w:val="single" w:sz="1" w:space="0" w:color="000000"/>
            </w:tcBorders>
            <w:shd w:val="clear" w:color="auto" w:fill="auto"/>
          </w:tcPr>
          <w:p w14:paraId="376A1BA0" w14:textId="77777777" w:rsidR="00A40EE4" w:rsidRPr="00D1161D" w:rsidRDefault="00A40EE4" w:rsidP="00A40EE4">
            <w:pPr>
              <w:widowControl w:val="0"/>
              <w:suppressAutoHyphens/>
              <w:autoSpaceDE w:val="0"/>
              <w:jc w:val="center"/>
              <w:rPr>
                <w:rFonts w:eastAsia="Arial"/>
                <w:sz w:val="24"/>
                <w:szCs w:val="24"/>
                <w:lang w:bidi="ru-RU"/>
              </w:rPr>
            </w:pPr>
            <w:proofErr w:type="spellStart"/>
            <w:r w:rsidRPr="00D1161D">
              <w:rPr>
                <w:rFonts w:eastAsia="Arial"/>
                <w:sz w:val="24"/>
                <w:szCs w:val="24"/>
                <w:lang w:bidi="ru-RU"/>
              </w:rPr>
              <w:t>Nп</w:t>
            </w:r>
            <w:proofErr w:type="spellEnd"/>
            <w:r w:rsidRPr="00D1161D">
              <w:rPr>
                <w:rFonts w:eastAsia="Arial"/>
                <w:sz w:val="24"/>
                <w:szCs w:val="24"/>
                <w:lang w:bidi="ru-RU"/>
              </w:rPr>
              <w:t>/п</w:t>
            </w:r>
          </w:p>
        </w:tc>
        <w:tc>
          <w:tcPr>
            <w:tcW w:w="6838" w:type="dxa"/>
            <w:tcBorders>
              <w:top w:val="single" w:sz="1" w:space="0" w:color="000000"/>
              <w:left w:val="single" w:sz="1" w:space="0" w:color="000000"/>
              <w:bottom w:val="single" w:sz="1" w:space="0" w:color="000000"/>
            </w:tcBorders>
            <w:shd w:val="clear" w:color="auto" w:fill="auto"/>
          </w:tcPr>
          <w:p w14:paraId="7CB293A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69D849C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Количество листов</w:t>
            </w:r>
          </w:p>
        </w:tc>
      </w:tr>
      <w:tr w:rsidR="00A40EE4" w:rsidRPr="00D1161D" w14:paraId="74B93198" w14:textId="77777777" w:rsidTr="00A40EE4">
        <w:tc>
          <w:tcPr>
            <w:tcW w:w="817" w:type="dxa"/>
            <w:tcBorders>
              <w:top w:val="single" w:sz="1" w:space="0" w:color="000000"/>
              <w:left w:val="single" w:sz="1" w:space="0" w:color="000000"/>
              <w:bottom w:val="single" w:sz="1" w:space="0" w:color="000000"/>
            </w:tcBorders>
            <w:shd w:val="clear" w:color="auto" w:fill="auto"/>
          </w:tcPr>
          <w:p w14:paraId="19C638C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14:paraId="647DEFD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4E67872A"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r>
      <w:tr w:rsidR="00A40EE4" w:rsidRPr="00D1161D" w14:paraId="369F2924" w14:textId="77777777" w:rsidTr="00A40EE4">
        <w:tc>
          <w:tcPr>
            <w:tcW w:w="817" w:type="dxa"/>
            <w:tcBorders>
              <w:top w:val="single" w:sz="1" w:space="0" w:color="000000"/>
              <w:left w:val="single" w:sz="1" w:space="0" w:color="000000"/>
              <w:bottom w:val="single" w:sz="1" w:space="0" w:color="000000"/>
            </w:tcBorders>
            <w:shd w:val="clear" w:color="auto" w:fill="auto"/>
          </w:tcPr>
          <w:p w14:paraId="7FB07E2A"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14:paraId="30E50B78"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5DF5B7F5"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C99D351" w14:textId="77777777" w:rsidTr="00A40EE4">
        <w:tc>
          <w:tcPr>
            <w:tcW w:w="817" w:type="dxa"/>
            <w:tcBorders>
              <w:left w:val="single" w:sz="1" w:space="0" w:color="000000"/>
              <w:bottom w:val="single" w:sz="1" w:space="0" w:color="000000"/>
            </w:tcBorders>
            <w:shd w:val="clear" w:color="auto" w:fill="auto"/>
          </w:tcPr>
          <w:p w14:paraId="12FA1C9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20270CB8"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151FB61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6450DC1C" w14:textId="77777777" w:rsidTr="00A40EE4">
        <w:tc>
          <w:tcPr>
            <w:tcW w:w="817" w:type="dxa"/>
            <w:tcBorders>
              <w:left w:val="single" w:sz="1" w:space="0" w:color="000000"/>
              <w:bottom w:val="single" w:sz="1" w:space="0" w:color="000000"/>
            </w:tcBorders>
            <w:shd w:val="clear" w:color="auto" w:fill="auto"/>
          </w:tcPr>
          <w:p w14:paraId="344CBC65"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7EE42CCE"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1297CAEF"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5B6E461" w14:textId="77777777" w:rsidTr="00A40EE4">
        <w:tc>
          <w:tcPr>
            <w:tcW w:w="817" w:type="dxa"/>
            <w:tcBorders>
              <w:left w:val="single" w:sz="1" w:space="0" w:color="000000"/>
              <w:bottom w:val="single" w:sz="1" w:space="0" w:color="000000"/>
            </w:tcBorders>
            <w:shd w:val="clear" w:color="auto" w:fill="auto"/>
          </w:tcPr>
          <w:p w14:paraId="0D18FB3C"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126AF73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2C9A4788"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9A77E59" w14:textId="77777777" w:rsidTr="00A40EE4">
        <w:tc>
          <w:tcPr>
            <w:tcW w:w="817" w:type="dxa"/>
            <w:tcBorders>
              <w:left w:val="single" w:sz="1" w:space="0" w:color="000000"/>
              <w:bottom w:val="single" w:sz="1" w:space="0" w:color="000000"/>
            </w:tcBorders>
            <w:shd w:val="clear" w:color="auto" w:fill="auto"/>
          </w:tcPr>
          <w:p w14:paraId="44642B04"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14:paraId="51D300C2" w14:textId="77777777"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14:paraId="26D0F72F" w14:textId="77777777" w:rsidR="00A40EE4" w:rsidRPr="00D1161D" w:rsidRDefault="00A40EE4" w:rsidP="00A40EE4">
            <w:pPr>
              <w:widowControl w:val="0"/>
              <w:suppressAutoHyphens/>
              <w:autoSpaceDE w:val="0"/>
              <w:snapToGrid w:val="0"/>
              <w:jc w:val="both"/>
              <w:rPr>
                <w:rFonts w:eastAsia="Arial"/>
                <w:sz w:val="24"/>
                <w:szCs w:val="24"/>
                <w:lang w:bidi="ru-RU"/>
              </w:rPr>
            </w:pPr>
          </w:p>
        </w:tc>
      </w:tr>
    </w:tbl>
    <w:p w14:paraId="69A6DF9E" w14:textId="77777777" w:rsidR="00A40EE4" w:rsidRPr="00D1161D" w:rsidRDefault="00A40EE4" w:rsidP="00A40EE4">
      <w:pPr>
        <w:widowControl w:val="0"/>
        <w:suppressAutoHyphens/>
        <w:autoSpaceDE w:val="0"/>
        <w:ind w:firstLine="720"/>
        <w:jc w:val="both"/>
        <w:rPr>
          <w:rFonts w:eastAsia="Arial"/>
          <w:sz w:val="24"/>
          <w:szCs w:val="24"/>
          <w:lang w:bidi="ru-RU"/>
        </w:rPr>
      </w:pPr>
    </w:p>
    <w:p w14:paraId="41DD8E95"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14:paraId="6BB3D054"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(индивидуальный предприниматель) _______________ </w:t>
      </w:r>
      <w:r w:rsidR="00196692" w:rsidRPr="00196692">
        <w:rPr>
          <w:rFonts w:eastAsia="Arial"/>
          <w:sz w:val="24"/>
          <w:szCs w:val="24"/>
          <w:lang w:bidi="ru-RU"/>
        </w:rPr>
        <w:t xml:space="preserve">_______________ </w:t>
      </w:r>
    </w:p>
    <w:p w14:paraId="6C4C1D6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w:t>
      </w:r>
      <w:proofErr w:type="gramStart"/>
      <w:r w:rsidRPr="00D1161D">
        <w:rPr>
          <w:rFonts w:eastAsia="Arial"/>
          <w:sz w:val="24"/>
          <w:szCs w:val="24"/>
          <w:lang w:bidi="ru-RU"/>
        </w:rPr>
        <w:t xml:space="preserve">подпись)   </w:t>
      </w:r>
      <w:proofErr w:type="gramEnd"/>
      <w:r w:rsidRPr="00D1161D">
        <w:rPr>
          <w:rFonts w:eastAsia="Arial"/>
          <w:sz w:val="24"/>
          <w:szCs w:val="24"/>
          <w:lang w:bidi="ru-RU"/>
        </w:rPr>
        <w:t xml:space="preserve">                                 (Ф.И.О.)</w:t>
      </w:r>
    </w:p>
    <w:p w14:paraId="3F11C2A1" w14:textId="77777777" w:rsidR="00A40EE4" w:rsidRPr="00D1161D" w:rsidRDefault="00A40EE4" w:rsidP="00A40EE4">
      <w:pPr>
        <w:widowControl w:val="0"/>
        <w:suppressAutoHyphens/>
        <w:autoSpaceDE w:val="0"/>
        <w:rPr>
          <w:rFonts w:eastAsia="Arial"/>
          <w:sz w:val="24"/>
          <w:szCs w:val="24"/>
          <w:lang w:bidi="ru-RU"/>
        </w:rPr>
      </w:pPr>
    </w:p>
    <w:p w14:paraId="276460D9" w14:textId="77777777" w:rsidR="00D1161D" w:rsidRDefault="00A40EE4" w:rsidP="00D1161D">
      <w:pPr>
        <w:widowControl w:val="0"/>
        <w:suppressAutoHyphens/>
        <w:autoSpaceDE w:val="0"/>
        <w:rPr>
          <w:rFonts w:eastAsia="Arial"/>
          <w:sz w:val="24"/>
          <w:szCs w:val="24"/>
          <w:lang w:bidi="ru-RU"/>
        </w:rPr>
      </w:pPr>
      <w:r w:rsidRPr="00D1161D">
        <w:rPr>
          <w:rFonts w:eastAsia="Arial"/>
          <w:sz w:val="24"/>
          <w:szCs w:val="24"/>
          <w:lang w:bidi="ru-RU"/>
        </w:rPr>
        <w:lastRenderedPageBreak/>
        <w:t>Дата подачи заявки: "____" __________________20___ г.</w:t>
      </w:r>
    </w:p>
    <w:p w14:paraId="50E42DD0" w14:textId="77777777" w:rsidR="00A40EE4" w:rsidRPr="00D1161D" w:rsidRDefault="00A40EE4" w:rsidP="00D1161D">
      <w:pPr>
        <w:widowControl w:val="0"/>
        <w:suppressAutoHyphens/>
        <w:autoSpaceDE w:val="0"/>
        <w:rPr>
          <w:rFonts w:eastAsia="Arial"/>
          <w:sz w:val="24"/>
          <w:szCs w:val="24"/>
          <w:lang w:bidi="ru-RU"/>
        </w:rPr>
      </w:pPr>
      <w:proofErr w:type="gramStart"/>
      <w:r w:rsidRPr="00D1161D">
        <w:rPr>
          <w:sz w:val="24"/>
          <w:szCs w:val="24"/>
        </w:rPr>
        <w:t>Приложение  2</w:t>
      </w:r>
      <w:proofErr w:type="gramEnd"/>
      <w:r w:rsidRPr="00D1161D">
        <w:rPr>
          <w:sz w:val="24"/>
          <w:szCs w:val="24"/>
        </w:rPr>
        <w:t xml:space="preserve"> </w:t>
      </w:r>
    </w:p>
    <w:p w14:paraId="5CBE5B41" w14:textId="77777777" w:rsidR="00A40EE4" w:rsidRPr="00D1161D" w:rsidRDefault="00A40EE4" w:rsidP="00A40EE4">
      <w:pPr>
        <w:pStyle w:val="1fffe"/>
        <w:jc w:val="right"/>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14:paraId="0DBFAC86" w14:textId="77777777" w:rsidR="00A40EE4" w:rsidRPr="00D1161D" w:rsidRDefault="00A40EE4" w:rsidP="00A40EE4">
      <w:pPr>
        <w:rPr>
          <w:sz w:val="24"/>
          <w:szCs w:val="24"/>
          <w:highlight w:val="yellow"/>
        </w:rPr>
      </w:pPr>
    </w:p>
    <w:p w14:paraId="0D4A5757" w14:textId="77777777" w:rsidR="00A40EE4" w:rsidRPr="00D1161D" w:rsidRDefault="00A40EE4" w:rsidP="00A40EE4">
      <w:pPr>
        <w:widowControl w:val="0"/>
        <w:tabs>
          <w:tab w:val="left" w:pos="5415"/>
        </w:tabs>
        <w:suppressAutoHyphens/>
        <w:autoSpaceDE w:val="0"/>
        <w:jc w:val="center"/>
        <w:rPr>
          <w:rFonts w:eastAsia="Arial"/>
          <w:b/>
          <w:bCs/>
          <w:sz w:val="24"/>
          <w:szCs w:val="24"/>
          <w:lang w:bidi="ru-RU"/>
        </w:rPr>
      </w:pPr>
      <w:r w:rsidRPr="00D1161D">
        <w:rPr>
          <w:rFonts w:eastAsia="Arial"/>
          <w:b/>
          <w:sz w:val="24"/>
          <w:szCs w:val="24"/>
          <w:lang w:bidi="ru-RU"/>
        </w:rPr>
        <w:t>Форма</w:t>
      </w:r>
    </w:p>
    <w:p w14:paraId="78056318" w14:textId="77777777" w:rsidR="00A40EE4" w:rsidRPr="00D1161D" w:rsidRDefault="00A40EE4" w:rsidP="00A40EE4">
      <w:pPr>
        <w:widowControl w:val="0"/>
        <w:suppressAutoHyphens/>
        <w:autoSpaceDE w:val="0"/>
        <w:jc w:val="center"/>
        <w:rPr>
          <w:rFonts w:eastAsia="Arial"/>
          <w:b/>
          <w:bCs/>
          <w:sz w:val="24"/>
          <w:szCs w:val="24"/>
          <w:lang w:bidi="ru-RU"/>
        </w:rPr>
      </w:pPr>
    </w:p>
    <w:p w14:paraId="01B77C4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Сведения о получателе субсидий</w:t>
      </w:r>
    </w:p>
    <w:p w14:paraId="7728045D" w14:textId="77777777" w:rsidR="00A40EE4" w:rsidRPr="00D1161D" w:rsidRDefault="00A40EE4" w:rsidP="00A40EE4">
      <w:pPr>
        <w:widowControl w:val="0"/>
        <w:suppressAutoHyphens/>
        <w:autoSpaceDE w:val="0"/>
        <w:ind w:firstLine="720"/>
        <w:jc w:val="both"/>
        <w:rPr>
          <w:rFonts w:eastAsia="Arial"/>
          <w:sz w:val="24"/>
          <w:szCs w:val="24"/>
          <w:lang w:bidi="ru-RU"/>
        </w:rPr>
      </w:pPr>
    </w:p>
    <w:tbl>
      <w:tblPr>
        <w:tblW w:w="9783" w:type="dxa"/>
        <w:tblInd w:w="108" w:type="dxa"/>
        <w:tblLayout w:type="fixed"/>
        <w:tblLook w:val="0000" w:firstRow="0" w:lastRow="0" w:firstColumn="0" w:lastColumn="0" w:noHBand="0" w:noVBand="0"/>
      </w:tblPr>
      <w:tblGrid>
        <w:gridCol w:w="606"/>
        <w:gridCol w:w="6534"/>
        <w:gridCol w:w="2643"/>
      </w:tblGrid>
      <w:tr w:rsidR="00A40EE4" w:rsidRPr="00D1161D" w14:paraId="1B1546B3" w14:textId="77777777" w:rsidTr="00A40EE4">
        <w:tc>
          <w:tcPr>
            <w:tcW w:w="606" w:type="dxa"/>
            <w:tcBorders>
              <w:top w:val="single" w:sz="1" w:space="0" w:color="000000"/>
              <w:left w:val="single" w:sz="1" w:space="0" w:color="000000"/>
              <w:bottom w:val="single" w:sz="1" w:space="0" w:color="000000"/>
            </w:tcBorders>
            <w:shd w:val="clear" w:color="auto" w:fill="auto"/>
          </w:tcPr>
          <w:p w14:paraId="553C49B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534" w:type="dxa"/>
            <w:tcBorders>
              <w:top w:val="single" w:sz="1" w:space="0" w:color="000000"/>
              <w:left w:val="single" w:sz="1" w:space="0" w:color="000000"/>
              <w:bottom w:val="single" w:sz="1" w:space="0" w:color="000000"/>
            </w:tcBorders>
            <w:shd w:val="clear" w:color="auto" w:fill="auto"/>
          </w:tcPr>
          <w:p w14:paraId="04E3D70F"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33BE0010"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4AD517E4" w14:textId="77777777" w:rsidTr="00A40EE4">
        <w:tc>
          <w:tcPr>
            <w:tcW w:w="606" w:type="dxa"/>
            <w:tcBorders>
              <w:top w:val="single" w:sz="1" w:space="0" w:color="000000"/>
              <w:left w:val="single" w:sz="1" w:space="0" w:color="000000"/>
              <w:bottom w:val="single" w:sz="1" w:space="0" w:color="000000"/>
            </w:tcBorders>
            <w:shd w:val="clear" w:color="auto" w:fill="auto"/>
          </w:tcPr>
          <w:p w14:paraId="1A45EF3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6534" w:type="dxa"/>
            <w:tcBorders>
              <w:top w:val="single" w:sz="1" w:space="0" w:color="000000"/>
              <w:left w:val="single" w:sz="1" w:space="0" w:color="000000"/>
              <w:bottom w:val="single" w:sz="1" w:space="0" w:color="000000"/>
            </w:tcBorders>
            <w:shd w:val="clear" w:color="auto" w:fill="auto"/>
          </w:tcPr>
          <w:p w14:paraId="07F5B3B9"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14:paraId="77FC64EB"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28B88BB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5F0F5D25" w14:textId="77777777" w:rsidTr="00A40EE4">
        <w:tc>
          <w:tcPr>
            <w:tcW w:w="606" w:type="dxa"/>
            <w:tcBorders>
              <w:top w:val="single" w:sz="1" w:space="0" w:color="000000"/>
              <w:left w:val="single" w:sz="1" w:space="0" w:color="000000"/>
              <w:bottom w:val="single" w:sz="1" w:space="0" w:color="000000"/>
            </w:tcBorders>
            <w:shd w:val="clear" w:color="auto" w:fill="auto"/>
          </w:tcPr>
          <w:p w14:paraId="6C025DF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6534" w:type="dxa"/>
            <w:tcBorders>
              <w:top w:val="single" w:sz="1" w:space="0" w:color="000000"/>
              <w:left w:val="single" w:sz="1" w:space="0" w:color="000000"/>
              <w:bottom w:val="single" w:sz="1" w:space="0" w:color="000000"/>
            </w:tcBorders>
            <w:shd w:val="clear" w:color="auto" w:fill="auto"/>
          </w:tcPr>
          <w:p w14:paraId="31DAD7C5"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339465BA"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425851C" w14:textId="77777777" w:rsidTr="00A40EE4">
        <w:tc>
          <w:tcPr>
            <w:tcW w:w="606" w:type="dxa"/>
            <w:tcBorders>
              <w:top w:val="single" w:sz="1" w:space="0" w:color="000000"/>
              <w:left w:val="single" w:sz="1" w:space="0" w:color="000000"/>
              <w:bottom w:val="single" w:sz="1" w:space="0" w:color="000000"/>
            </w:tcBorders>
            <w:shd w:val="clear" w:color="auto" w:fill="auto"/>
          </w:tcPr>
          <w:p w14:paraId="6B7546B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6534" w:type="dxa"/>
            <w:tcBorders>
              <w:top w:val="single" w:sz="1" w:space="0" w:color="000000"/>
              <w:left w:val="single" w:sz="1" w:space="0" w:color="000000"/>
              <w:bottom w:val="single" w:sz="1" w:space="0" w:color="000000"/>
            </w:tcBorders>
            <w:shd w:val="clear" w:color="auto" w:fill="auto"/>
          </w:tcPr>
          <w:p w14:paraId="0D2667A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563E3C4"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15CB663F" w14:textId="77777777" w:rsidTr="00A40EE4">
        <w:tc>
          <w:tcPr>
            <w:tcW w:w="606" w:type="dxa"/>
            <w:tcBorders>
              <w:top w:val="single" w:sz="1" w:space="0" w:color="000000"/>
              <w:left w:val="single" w:sz="1" w:space="0" w:color="000000"/>
              <w:bottom w:val="single" w:sz="1" w:space="0" w:color="000000"/>
            </w:tcBorders>
            <w:shd w:val="clear" w:color="auto" w:fill="auto"/>
          </w:tcPr>
          <w:p w14:paraId="1E7051C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6534" w:type="dxa"/>
            <w:tcBorders>
              <w:top w:val="single" w:sz="1" w:space="0" w:color="000000"/>
              <w:left w:val="single" w:sz="1" w:space="0" w:color="000000"/>
              <w:bottom w:val="single" w:sz="1" w:space="0" w:color="000000"/>
            </w:tcBorders>
            <w:shd w:val="clear" w:color="auto" w:fill="auto"/>
          </w:tcPr>
          <w:p w14:paraId="55FDE129"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7B3BFA2"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4DCC25A3" w14:textId="77777777" w:rsidTr="00A40EE4">
        <w:tc>
          <w:tcPr>
            <w:tcW w:w="606" w:type="dxa"/>
            <w:tcBorders>
              <w:top w:val="single" w:sz="1" w:space="0" w:color="000000"/>
              <w:left w:val="single" w:sz="1" w:space="0" w:color="000000"/>
              <w:bottom w:val="single" w:sz="1" w:space="0" w:color="000000"/>
            </w:tcBorders>
            <w:shd w:val="clear" w:color="auto" w:fill="auto"/>
          </w:tcPr>
          <w:p w14:paraId="371E41C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w:t>
            </w:r>
          </w:p>
        </w:tc>
        <w:tc>
          <w:tcPr>
            <w:tcW w:w="6534" w:type="dxa"/>
            <w:tcBorders>
              <w:top w:val="single" w:sz="1" w:space="0" w:color="000000"/>
              <w:left w:val="single" w:sz="1" w:space="0" w:color="000000"/>
              <w:bottom w:val="single" w:sz="1" w:space="0" w:color="000000"/>
            </w:tcBorders>
            <w:shd w:val="clear" w:color="auto" w:fill="auto"/>
          </w:tcPr>
          <w:p w14:paraId="1ECF10D1"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14:paraId="08C4F660"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72C6931"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29CD343" w14:textId="77777777" w:rsidTr="00A40EE4">
        <w:tc>
          <w:tcPr>
            <w:tcW w:w="606" w:type="dxa"/>
            <w:tcBorders>
              <w:top w:val="single" w:sz="1" w:space="0" w:color="000000"/>
              <w:left w:val="single" w:sz="1" w:space="0" w:color="000000"/>
              <w:bottom w:val="single" w:sz="1" w:space="0" w:color="000000"/>
            </w:tcBorders>
            <w:shd w:val="clear" w:color="auto" w:fill="auto"/>
          </w:tcPr>
          <w:p w14:paraId="2BCCB7D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w:t>
            </w:r>
          </w:p>
        </w:tc>
        <w:tc>
          <w:tcPr>
            <w:tcW w:w="6534" w:type="dxa"/>
            <w:tcBorders>
              <w:top w:val="single" w:sz="1" w:space="0" w:color="000000"/>
              <w:left w:val="single" w:sz="1" w:space="0" w:color="000000"/>
              <w:bottom w:val="single" w:sz="1" w:space="0" w:color="000000"/>
            </w:tcBorders>
            <w:shd w:val="clear" w:color="auto" w:fill="auto"/>
          </w:tcPr>
          <w:p w14:paraId="67B52325"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2B122832"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25891CA" w14:textId="77777777" w:rsidTr="00A40EE4">
        <w:tc>
          <w:tcPr>
            <w:tcW w:w="606" w:type="dxa"/>
            <w:tcBorders>
              <w:top w:val="single" w:sz="1" w:space="0" w:color="000000"/>
              <w:left w:val="single" w:sz="1" w:space="0" w:color="000000"/>
              <w:bottom w:val="single" w:sz="1" w:space="0" w:color="000000"/>
            </w:tcBorders>
            <w:shd w:val="clear" w:color="auto" w:fill="auto"/>
          </w:tcPr>
          <w:p w14:paraId="0561AE0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6534" w:type="dxa"/>
            <w:tcBorders>
              <w:top w:val="single" w:sz="1" w:space="0" w:color="000000"/>
              <w:left w:val="single" w:sz="1" w:space="0" w:color="000000"/>
              <w:bottom w:val="single" w:sz="1" w:space="0" w:color="000000"/>
            </w:tcBorders>
            <w:shd w:val="clear" w:color="auto" w:fill="auto"/>
          </w:tcPr>
          <w:p w14:paraId="0F5DD940"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E642127"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4CF5BB8" w14:textId="77777777" w:rsidTr="00A40EE4">
        <w:tc>
          <w:tcPr>
            <w:tcW w:w="606" w:type="dxa"/>
            <w:tcBorders>
              <w:top w:val="single" w:sz="1" w:space="0" w:color="000000"/>
              <w:left w:val="single" w:sz="1" w:space="0" w:color="000000"/>
              <w:bottom w:val="single" w:sz="1" w:space="0" w:color="000000"/>
            </w:tcBorders>
            <w:shd w:val="clear" w:color="auto" w:fill="auto"/>
          </w:tcPr>
          <w:p w14:paraId="1ADDA3D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6534" w:type="dxa"/>
            <w:tcBorders>
              <w:top w:val="single" w:sz="1" w:space="0" w:color="000000"/>
              <w:left w:val="single" w:sz="1" w:space="0" w:color="000000"/>
              <w:bottom w:val="single" w:sz="1" w:space="0" w:color="000000"/>
            </w:tcBorders>
            <w:shd w:val="clear" w:color="auto" w:fill="auto"/>
          </w:tcPr>
          <w:p w14:paraId="43E31E17"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B061E8F"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648ABE3" w14:textId="77777777" w:rsidTr="00A40EE4">
        <w:tc>
          <w:tcPr>
            <w:tcW w:w="606" w:type="dxa"/>
            <w:tcBorders>
              <w:top w:val="single" w:sz="1" w:space="0" w:color="000000"/>
              <w:left w:val="single" w:sz="1" w:space="0" w:color="000000"/>
              <w:bottom w:val="single" w:sz="1" w:space="0" w:color="000000"/>
            </w:tcBorders>
            <w:shd w:val="clear" w:color="auto" w:fill="auto"/>
          </w:tcPr>
          <w:p w14:paraId="11FE80C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6534" w:type="dxa"/>
            <w:tcBorders>
              <w:top w:val="single" w:sz="1" w:space="0" w:color="000000"/>
              <w:left w:val="single" w:sz="1" w:space="0" w:color="000000"/>
              <w:bottom w:val="single" w:sz="1" w:space="0" w:color="000000"/>
            </w:tcBorders>
            <w:shd w:val="clear" w:color="auto" w:fill="auto"/>
          </w:tcPr>
          <w:p w14:paraId="6B9F3173"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5538FCD7"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314619E7" w14:textId="77777777" w:rsidTr="00A40EE4">
        <w:tc>
          <w:tcPr>
            <w:tcW w:w="606" w:type="dxa"/>
            <w:tcBorders>
              <w:top w:val="single" w:sz="1" w:space="0" w:color="000000"/>
              <w:left w:val="single" w:sz="1" w:space="0" w:color="000000"/>
              <w:bottom w:val="single" w:sz="1" w:space="0" w:color="000000"/>
            </w:tcBorders>
            <w:shd w:val="clear" w:color="auto" w:fill="auto"/>
          </w:tcPr>
          <w:p w14:paraId="2CF6C68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c>
          <w:tcPr>
            <w:tcW w:w="6534" w:type="dxa"/>
            <w:tcBorders>
              <w:top w:val="single" w:sz="1" w:space="0" w:color="000000"/>
              <w:left w:val="single" w:sz="1" w:space="0" w:color="000000"/>
              <w:bottom w:val="single" w:sz="1" w:space="0" w:color="000000"/>
            </w:tcBorders>
            <w:shd w:val="clear" w:color="auto" w:fill="auto"/>
          </w:tcPr>
          <w:p w14:paraId="122B298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1CE5A70B"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119B4005" w14:textId="77777777" w:rsidTr="00A40EE4">
        <w:tc>
          <w:tcPr>
            <w:tcW w:w="606" w:type="dxa"/>
            <w:tcBorders>
              <w:top w:val="single" w:sz="1" w:space="0" w:color="000000"/>
              <w:left w:val="single" w:sz="1" w:space="0" w:color="000000"/>
              <w:bottom w:val="single" w:sz="1" w:space="0" w:color="000000"/>
            </w:tcBorders>
            <w:shd w:val="clear" w:color="auto" w:fill="auto"/>
          </w:tcPr>
          <w:p w14:paraId="695C82A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w:t>
            </w:r>
          </w:p>
        </w:tc>
        <w:tc>
          <w:tcPr>
            <w:tcW w:w="6534" w:type="dxa"/>
            <w:tcBorders>
              <w:top w:val="single" w:sz="1" w:space="0" w:color="000000"/>
              <w:left w:val="single" w:sz="1" w:space="0" w:color="000000"/>
              <w:bottom w:val="single" w:sz="1" w:space="0" w:color="000000"/>
            </w:tcBorders>
            <w:shd w:val="clear" w:color="auto" w:fill="auto"/>
          </w:tcPr>
          <w:p w14:paraId="1D0CB19C"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0B0673F5"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6BB366B3" w14:textId="77777777" w:rsidTr="00A40EE4">
        <w:tc>
          <w:tcPr>
            <w:tcW w:w="606" w:type="dxa"/>
            <w:tcBorders>
              <w:top w:val="single" w:sz="1" w:space="0" w:color="000000"/>
              <w:left w:val="single" w:sz="1" w:space="0" w:color="000000"/>
              <w:bottom w:val="single" w:sz="1" w:space="0" w:color="000000"/>
            </w:tcBorders>
            <w:shd w:val="clear" w:color="auto" w:fill="auto"/>
          </w:tcPr>
          <w:p w14:paraId="0BF3B44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w:t>
            </w:r>
          </w:p>
        </w:tc>
        <w:tc>
          <w:tcPr>
            <w:tcW w:w="6534" w:type="dxa"/>
            <w:tcBorders>
              <w:top w:val="single" w:sz="1" w:space="0" w:color="000000"/>
              <w:left w:val="single" w:sz="1" w:space="0" w:color="000000"/>
              <w:bottom w:val="single" w:sz="1" w:space="0" w:color="000000"/>
            </w:tcBorders>
            <w:shd w:val="clear" w:color="auto" w:fill="auto"/>
          </w:tcPr>
          <w:p w14:paraId="1F57743D"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9131256"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732089A6" w14:textId="77777777" w:rsidTr="00A40EE4">
        <w:tc>
          <w:tcPr>
            <w:tcW w:w="606" w:type="dxa"/>
            <w:tcBorders>
              <w:top w:val="single" w:sz="1" w:space="0" w:color="000000"/>
              <w:left w:val="single" w:sz="1" w:space="0" w:color="000000"/>
              <w:bottom w:val="single" w:sz="1" w:space="0" w:color="000000"/>
            </w:tcBorders>
            <w:shd w:val="clear" w:color="auto" w:fill="auto"/>
          </w:tcPr>
          <w:p w14:paraId="5C77CBC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12.</w:t>
            </w:r>
          </w:p>
        </w:tc>
        <w:tc>
          <w:tcPr>
            <w:tcW w:w="6534" w:type="dxa"/>
            <w:tcBorders>
              <w:top w:val="single" w:sz="1" w:space="0" w:color="000000"/>
              <w:left w:val="single" w:sz="1" w:space="0" w:color="000000"/>
              <w:bottom w:val="single" w:sz="1" w:space="0" w:color="000000"/>
            </w:tcBorders>
            <w:shd w:val="clear" w:color="auto" w:fill="auto"/>
          </w:tcPr>
          <w:p w14:paraId="7AD24B2A"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709A8656" w14:textId="77777777"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14:paraId="0FEB267D" w14:textId="77777777" w:rsidTr="00A40EE4">
        <w:tc>
          <w:tcPr>
            <w:tcW w:w="606" w:type="dxa"/>
            <w:tcBorders>
              <w:top w:val="single" w:sz="1" w:space="0" w:color="000000"/>
              <w:left w:val="single" w:sz="1" w:space="0" w:color="000000"/>
              <w:bottom w:val="single" w:sz="1" w:space="0" w:color="000000"/>
            </w:tcBorders>
            <w:shd w:val="clear" w:color="auto" w:fill="auto"/>
          </w:tcPr>
          <w:p w14:paraId="424DA19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13.</w:t>
            </w:r>
          </w:p>
        </w:tc>
        <w:tc>
          <w:tcPr>
            <w:tcW w:w="6534" w:type="dxa"/>
            <w:tcBorders>
              <w:top w:val="single" w:sz="1" w:space="0" w:color="000000"/>
              <w:left w:val="single" w:sz="1" w:space="0" w:color="000000"/>
              <w:bottom w:val="single" w:sz="1" w:space="0" w:color="000000"/>
            </w:tcBorders>
            <w:shd w:val="clear" w:color="auto" w:fill="auto"/>
          </w:tcPr>
          <w:p w14:paraId="373DC4B3" w14:textId="77777777"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14:paraId="57AFD780" w14:textId="77777777" w:rsidR="00A40EE4" w:rsidRPr="00D1161D" w:rsidRDefault="00A40EE4" w:rsidP="00A40EE4">
            <w:pPr>
              <w:widowControl w:val="0"/>
              <w:suppressAutoHyphens/>
              <w:autoSpaceDE w:val="0"/>
              <w:snapToGrid w:val="0"/>
              <w:jc w:val="both"/>
              <w:rPr>
                <w:rFonts w:eastAsia="Arial"/>
                <w:sz w:val="24"/>
                <w:szCs w:val="24"/>
                <w:lang w:bidi="ru-RU"/>
              </w:rPr>
            </w:pPr>
          </w:p>
        </w:tc>
      </w:tr>
    </w:tbl>
    <w:p w14:paraId="4B304CD8" w14:textId="77777777" w:rsidR="005F033D" w:rsidRDefault="005F033D" w:rsidP="00A40EE4">
      <w:pPr>
        <w:widowControl w:val="0"/>
        <w:suppressAutoHyphens/>
        <w:autoSpaceDE w:val="0"/>
        <w:ind w:firstLine="750"/>
        <w:jc w:val="both"/>
        <w:rPr>
          <w:rFonts w:eastAsia="Arial"/>
          <w:sz w:val="24"/>
          <w:szCs w:val="24"/>
          <w:lang w:bidi="ru-RU"/>
        </w:rPr>
      </w:pPr>
    </w:p>
    <w:p w14:paraId="1700E698" w14:textId="77777777" w:rsidR="00A40EE4" w:rsidRPr="00D1161D" w:rsidRDefault="00A40EE4" w:rsidP="00A40EE4">
      <w:pPr>
        <w:widowControl w:val="0"/>
        <w:suppressAutoHyphens/>
        <w:autoSpaceDE w:val="0"/>
        <w:ind w:firstLine="750"/>
        <w:jc w:val="both"/>
        <w:rPr>
          <w:rFonts w:eastAsia="Arial"/>
          <w:sz w:val="24"/>
          <w:szCs w:val="24"/>
          <w:lang w:bidi="ru-RU"/>
        </w:rPr>
      </w:pPr>
      <w:r w:rsidRPr="00D1161D">
        <w:rPr>
          <w:rFonts w:eastAsia="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189B0CD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14:paraId="0F477F3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(индивидуальный предприниматель) ____________________________________</w:t>
      </w:r>
    </w:p>
    <w:p w14:paraId="44E88A9E" w14:textId="77777777" w:rsidR="00D1161D" w:rsidRPr="00D1161D" w:rsidRDefault="00D1161D" w:rsidP="00D1161D">
      <w:pPr>
        <w:widowControl w:val="0"/>
        <w:suppressAutoHyphens/>
        <w:autoSpaceDE w:val="0"/>
        <w:rPr>
          <w:rFonts w:eastAsia="Arial"/>
          <w:sz w:val="24"/>
          <w:szCs w:val="24"/>
          <w:lang w:bidi="ru-RU"/>
        </w:rPr>
      </w:pPr>
      <w:r w:rsidRPr="00D1161D">
        <w:rPr>
          <w:rFonts w:eastAsia="Arial"/>
          <w:sz w:val="24"/>
          <w:szCs w:val="24"/>
          <w:lang w:bidi="ru-RU"/>
        </w:rPr>
        <w:t>(</w:t>
      </w:r>
      <w:proofErr w:type="gramStart"/>
      <w:r w:rsidRPr="00D1161D">
        <w:rPr>
          <w:rFonts w:eastAsia="Arial"/>
          <w:sz w:val="24"/>
          <w:szCs w:val="24"/>
          <w:lang w:bidi="ru-RU"/>
        </w:rPr>
        <w:t xml:space="preserve">подпись)   </w:t>
      </w:r>
      <w:proofErr w:type="gramEnd"/>
      <w:r w:rsidRPr="00D1161D">
        <w:rPr>
          <w:rFonts w:eastAsia="Arial"/>
          <w:sz w:val="24"/>
          <w:szCs w:val="24"/>
          <w:lang w:bidi="ru-RU"/>
        </w:rPr>
        <w:t xml:space="preserve">                                       (Ф.И.О.)</w:t>
      </w:r>
    </w:p>
    <w:p w14:paraId="281AB23B" w14:textId="77777777" w:rsidR="00D1161D" w:rsidRPr="00D1161D" w:rsidRDefault="00D1161D" w:rsidP="00D1161D">
      <w:pPr>
        <w:widowControl w:val="0"/>
        <w:suppressAutoHyphens/>
        <w:autoSpaceDE w:val="0"/>
        <w:rPr>
          <w:rFonts w:eastAsia="Arial"/>
          <w:sz w:val="24"/>
          <w:szCs w:val="24"/>
          <w:lang w:bidi="ru-RU"/>
        </w:rPr>
      </w:pPr>
    </w:p>
    <w:p w14:paraId="23344B51" w14:textId="77777777" w:rsidR="00A40EE4" w:rsidRPr="00D1161D" w:rsidRDefault="00A40EE4" w:rsidP="00A40EE4">
      <w:pPr>
        <w:widowControl w:val="0"/>
        <w:suppressAutoHyphens/>
        <w:autoSpaceDE w:val="0"/>
        <w:rPr>
          <w:rFonts w:eastAsia="Arial"/>
          <w:sz w:val="24"/>
          <w:szCs w:val="24"/>
          <w:lang w:bidi="ru-RU"/>
        </w:rPr>
      </w:pPr>
    </w:p>
    <w:p w14:paraId="283A19A6" w14:textId="77777777" w:rsidR="005F033D" w:rsidRDefault="00A40EE4" w:rsidP="00A40EE4">
      <w:pPr>
        <w:widowControl w:val="0"/>
        <w:suppressAutoHyphens/>
        <w:autoSpaceDE w:val="0"/>
        <w:rPr>
          <w:rFonts w:eastAsia="Arial"/>
          <w:sz w:val="24"/>
          <w:szCs w:val="24"/>
          <w:lang w:bidi="ru-RU"/>
        </w:rPr>
      </w:pPr>
      <w:r w:rsidRPr="00D1161D">
        <w:rPr>
          <w:rFonts w:eastAsia="Arial"/>
          <w:sz w:val="24"/>
          <w:szCs w:val="24"/>
          <w:lang w:bidi="ru-RU"/>
        </w:rPr>
        <w:t>"____" __________________20___ г.</w:t>
      </w:r>
    </w:p>
    <w:p w14:paraId="57F6CA1F" w14:textId="77777777" w:rsidR="005F033D" w:rsidRDefault="005F033D" w:rsidP="00A40EE4">
      <w:pPr>
        <w:widowControl w:val="0"/>
        <w:suppressAutoHyphens/>
        <w:autoSpaceDE w:val="0"/>
        <w:rPr>
          <w:rFonts w:eastAsia="Arial"/>
          <w:sz w:val="24"/>
          <w:szCs w:val="24"/>
          <w:lang w:bidi="ru-RU"/>
        </w:rPr>
      </w:pPr>
    </w:p>
    <w:p w14:paraId="31B4F8C7" w14:textId="77777777" w:rsidR="005F033D" w:rsidRDefault="005F033D" w:rsidP="00A40EE4">
      <w:pPr>
        <w:widowControl w:val="0"/>
        <w:suppressAutoHyphens/>
        <w:autoSpaceDE w:val="0"/>
        <w:rPr>
          <w:rFonts w:eastAsia="Arial"/>
          <w:sz w:val="24"/>
          <w:szCs w:val="24"/>
          <w:lang w:bidi="ru-RU"/>
        </w:rPr>
      </w:pPr>
    </w:p>
    <w:p w14:paraId="06B8CB41" w14:textId="77777777" w:rsidR="005F033D" w:rsidRDefault="005F033D" w:rsidP="00A40EE4">
      <w:pPr>
        <w:widowControl w:val="0"/>
        <w:suppressAutoHyphens/>
        <w:autoSpaceDE w:val="0"/>
        <w:rPr>
          <w:rFonts w:eastAsia="Arial"/>
          <w:sz w:val="24"/>
          <w:szCs w:val="24"/>
          <w:lang w:bidi="ru-RU"/>
        </w:rPr>
      </w:pPr>
    </w:p>
    <w:p w14:paraId="7A5A31BC"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МП</w:t>
      </w:r>
    </w:p>
    <w:p w14:paraId="7132F12E" w14:textId="77777777" w:rsidR="00A40EE4" w:rsidRPr="00D1161D" w:rsidRDefault="00A40EE4" w:rsidP="00A40EE4">
      <w:pPr>
        <w:widowControl w:val="0"/>
        <w:spacing w:before="108" w:after="108"/>
        <w:rPr>
          <w:rFonts w:eastAsia="Andale Sans UI"/>
          <w:b/>
          <w:bCs/>
          <w:kern w:val="1"/>
          <w:sz w:val="24"/>
          <w:szCs w:val="24"/>
        </w:rPr>
      </w:pPr>
    </w:p>
    <w:p w14:paraId="4A5B6387" w14:textId="77777777" w:rsidR="005F033D" w:rsidRDefault="005F033D" w:rsidP="00A40EE4">
      <w:pPr>
        <w:pStyle w:val="1fffe"/>
        <w:jc w:val="right"/>
      </w:pPr>
    </w:p>
    <w:p w14:paraId="2F060896" w14:textId="77777777" w:rsidR="00A40EE4" w:rsidRPr="00D1161D" w:rsidRDefault="00A40EE4" w:rsidP="00A40EE4">
      <w:pPr>
        <w:pStyle w:val="1fffe"/>
        <w:jc w:val="right"/>
        <w:rPr>
          <w:rFonts w:eastAsia="Times New Roman"/>
        </w:rPr>
      </w:pPr>
      <w:r w:rsidRPr="00D1161D">
        <w:t>Приложение3</w:t>
      </w:r>
    </w:p>
    <w:p w14:paraId="15843477" w14:textId="77777777" w:rsidR="00A40EE4" w:rsidRPr="00D1161D" w:rsidRDefault="00A40EE4" w:rsidP="00A40EE4">
      <w:pPr>
        <w:pStyle w:val="1fffe"/>
        <w:jc w:val="right"/>
        <w:rPr>
          <w:highlight w:val="yellow"/>
        </w:rPr>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14:paraId="0BDD8822" w14:textId="77777777" w:rsidR="00A40EE4" w:rsidRPr="00D1161D" w:rsidRDefault="00A40EE4" w:rsidP="00A40EE4">
      <w:pPr>
        <w:widowControl w:val="0"/>
        <w:spacing w:before="108" w:after="108"/>
        <w:jc w:val="center"/>
        <w:rPr>
          <w:rFonts w:eastAsia="Andale Sans UI"/>
          <w:b/>
          <w:bCs/>
          <w:kern w:val="1"/>
          <w:sz w:val="24"/>
          <w:szCs w:val="24"/>
        </w:rPr>
      </w:pPr>
    </w:p>
    <w:p w14:paraId="4CBC3E18" w14:textId="77777777"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Отчет</w:t>
      </w:r>
      <w:r w:rsidRPr="00D1161D">
        <w:rPr>
          <w:rFonts w:eastAsia="Arial"/>
          <w:b/>
          <w:bCs/>
          <w:sz w:val="24"/>
          <w:szCs w:val="24"/>
          <w:lang w:bidi="ru-RU"/>
        </w:rPr>
        <w:br/>
        <w:t xml:space="preserve">о расходах, источником финансового обеспечения которых является Субсидия </w:t>
      </w:r>
      <w:r w:rsidRPr="00D1161D">
        <w:rPr>
          <w:rFonts w:eastAsia="Arial"/>
          <w:sz w:val="24"/>
          <w:szCs w:val="24"/>
        </w:rPr>
        <w:t>&lt;1&gt;</w:t>
      </w:r>
      <w:r w:rsidRPr="00D1161D">
        <w:rPr>
          <w:rFonts w:eastAsia="Arial"/>
          <w:b/>
          <w:bCs/>
          <w:sz w:val="24"/>
          <w:szCs w:val="24"/>
          <w:lang w:bidi="ru-RU"/>
        </w:rPr>
        <w:t xml:space="preserve"> на "__" _________ 20__ г. </w:t>
      </w:r>
      <w:r w:rsidRPr="00D1161D">
        <w:rPr>
          <w:rFonts w:eastAsia="Arial"/>
          <w:sz w:val="24"/>
          <w:szCs w:val="24"/>
        </w:rPr>
        <w:t>&lt;2&gt;</w:t>
      </w:r>
    </w:p>
    <w:p w14:paraId="6CA6EBF8"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________________________________</w:t>
      </w:r>
    </w:p>
    <w:p w14:paraId="5AB76D59"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квартальная, годовая</w:t>
      </w:r>
    </w:p>
    <w:p w14:paraId="49EACAAB"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Единица измерения: рубль (с точностью до второго десятичного знака)</w:t>
      </w:r>
    </w:p>
    <w:p w14:paraId="4F6DEC12" w14:textId="77777777" w:rsidR="00A40EE4" w:rsidRPr="00D1161D" w:rsidRDefault="00A40EE4" w:rsidP="00A40EE4">
      <w:pPr>
        <w:widowControl w:val="0"/>
        <w:suppressAutoHyphens/>
        <w:autoSpaceDE w:val="0"/>
        <w:ind w:firstLine="720"/>
        <w:jc w:val="both"/>
        <w:rPr>
          <w:rFonts w:eastAsia="Arial"/>
          <w:sz w:val="24"/>
          <w:szCs w:val="24"/>
          <w:lang w:bidi="ru-RU"/>
        </w:rPr>
      </w:pPr>
    </w:p>
    <w:tbl>
      <w:tblPr>
        <w:tblW w:w="0" w:type="auto"/>
        <w:tblInd w:w="108" w:type="dxa"/>
        <w:tblLayout w:type="fixed"/>
        <w:tblLook w:val="0000" w:firstRow="0" w:lastRow="0" w:firstColumn="0" w:lastColumn="0" w:noHBand="0" w:noVBand="0"/>
      </w:tblPr>
      <w:tblGrid>
        <w:gridCol w:w="4025"/>
        <w:gridCol w:w="999"/>
        <w:gridCol w:w="1780"/>
        <w:gridCol w:w="1560"/>
        <w:gridCol w:w="1564"/>
      </w:tblGrid>
      <w:tr w:rsidR="00A40EE4" w:rsidRPr="00D1161D" w14:paraId="58AF70A1" w14:textId="77777777" w:rsidTr="00A40EE4">
        <w:tc>
          <w:tcPr>
            <w:tcW w:w="4025" w:type="dxa"/>
            <w:tcBorders>
              <w:top w:val="single" w:sz="1" w:space="0" w:color="000000"/>
              <w:left w:val="single" w:sz="1" w:space="0" w:color="000000"/>
              <w:bottom w:val="single" w:sz="1" w:space="0" w:color="000000"/>
            </w:tcBorders>
            <w:shd w:val="clear" w:color="auto" w:fill="auto"/>
            <w:vAlign w:val="center"/>
          </w:tcPr>
          <w:p w14:paraId="4706423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14:paraId="5627CD8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w:t>
            </w:r>
            <w:r w:rsidRPr="00D1161D">
              <w:rPr>
                <w:rFonts w:eastAsia="Arial"/>
                <w:sz w:val="24"/>
                <w:szCs w:val="24"/>
              </w:rPr>
              <w:t>&lt;3&gt;</w:t>
            </w:r>
            <w:r w:rsidRPr="00D1161D">
              <w:rPr>
                <w:rFonts w:eastAsia="Arial"/>
                <w:sz w:val="24"/>
                <w:szCs w:val="24"/>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14:paraId="50041300"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направления расходования Субсидии </w:t>
            </w:r>
            <w:r w:rsidRPr="00D1161D">
              <w:rPr>
                <w:rFonts w:eastAsia="Arial"/>
                <w:sz w:val="24"/>
                <w:szCs w:val="24"/>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759BCD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Сумма</w:t>
            </w:r>
          </w:p>
        </w:tc>
      </w:tr>
      <w:tr w:rsidR="00A40EE4" w:rsidRPr="00D1161D" w14:paraId="37108B1F" w14:textId="77777777" w:rsidTr="00A40EE4">
        <w:tc>
          <w:tcPr>
            <w:tcW w:w="4025" w:type="dxa"/>
            <w:tcBorders>
              <w:top w:val="single" w:sz="1" w:space="0" w:color="000000"/>
              <w:left w:val="single" w:sz="1" w:space="0" w:color="000000"/>
              <w:bottom w:val="single" w:sz="1" w:space="0" w:color="000000"/>
            </w:tcBorders>
            <w:shd w:val="clear" w:color="auto" w:fill="auto"/>
            <w:vAlign w:val="center"/>
          </w:tcPr>
          <w:p w14:paraId="5D80C47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14:paraId="2FFE5D0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14:paraId="4C44A8A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14:paraId="01078603"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CC50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нарастающим итогом с начала года</w:t>
            </w:r>
          </w:p>
        </w:tc>
      </w:tr>
      <w:tr w:rsidR="00A40EE4" w:rsidRPr="00D1161D" w14:paraId="6B8A3BAB" w14:textId="77777777" w:rsidTr="00A40EE4">
        <w:tc>
          <w:tcPr>
            <w:tcW w:w="4025" w:type="dxa"/>
            <w:tcBorders>
              <w:top w:val="single" w:sz="1" w:space="0" w:color="000000"/>
              <w:left w:val="single" w:sz="1" w:space="0" w:color="000000"/>
              <w:bottom w:val="single" w:sz="1" w:space="0" w:color="000000"/>
            </w:tcBorders>
            <w:shd w:val="clear" w:color="auto" w:fill="auto"/>
          </w:tcPr>
          <w:p w14:paraId="10B5EBD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999" w:type="dxa"/>
            <w:tcBorders>
              <w:top w:val="single" w:sz="1" w:space="0" w:color="000000"/>
              <w:left w:val="single" w:sz="1" w:space="0" w:color="000000"/>
              <w:bottom w:val="single" w:sz="1" w:space="0" w:color="000000"/>
            </w:tcBorders>
            <w:shd w:val="clear" w:color="auto" w:fill="auto"/>
          </w:tcPr>
          <w:p w14:paraId="2E260C9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780" w:type="dxa"/>
            <w:tcBorders>
              <w:top w:val="single" w:sz="1" w:space="0" w:color="000000"/>
              <w:left w:val="single" w:sz="1" w:space="0" w:color="000000"/>
              <w:bottom w:val="single" w:sz="1" w:space="0" w:color="000000"/>
            </w:tcBorders>
            <w:shd w:val="clear" w:color="auto" w:fill="auto"/>
          </w:tcPr>
          <w:p w14:paraId="04BD18F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1560" w:type="dxa"/>
            <w:tcBorders>
              <w:top w:val="single" w:sz="1" w:space="0" w:color="000000"/>
              <w:left w:val="single" w:sz="1" w:space="0" w:color="000000"/>
              <w:bottom w:val="single" w:sz="1" w:space="0" w:color="000000"/>
            </w:tcBorders>
            <w:shd w:val="clear" w:color="auto" w:fill="auto"/>
          </w:tcPr>
          <w:p w14:paraId="657403C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EC2357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r>
      <w:tr w:rsidR="00A40EE4" w:rsidRPr="00D1161D" w14:paraId="741E4D37" w14:textId="77777777" w:rsidTr="00A40EE4">
        <w:tc>
          <w:tcPr>
            <w:tcW w:w="4025" w:type="dxa"/>
            <w:tcBorders>
              <w:top w:val="single" w:sz="1" w:space="0" w:color="000000"/>
              <w:left w:val="single" w:sz="1" w:space="0" w:color="000000"/>
              <w:bottom w:val="single" w:sz="1" w:space="0" w:color="000000"/>
            </w:tcBorders>
            <w:shd w:val="clear" w:color="auto" w:fill="auto"/>
          </w:tcPr>
          <w:p w14:paraId="312011B9"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14:paraId="3654B0C3"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100</w:t>
            </w:r>
          </w:p>
        </w:tc>
        <w:tc>
          <w:tcPr>
            <w:tcW w:w="1780" w:type="dxa"/>
            <w:tcBorders>
              <w:top w:val="single" w:sz="1" w:space="0" w:color="000000"/>
              <w:left w:val="single" w:sz="1" w:space="0" w:color="000000"/>
              <w:bottom w:val="single" w:sz="1" w:space="0" w:color="000000"/>
            </w:tcBorders>
            <w:shd w:val="clear" w:color="auto" w:fill="auto"/>
          </w:tcPr>
          <w:p w14:paraId="6A0DF869"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34FFD09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4F2727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88F7240" w14:textId="77777777" w:rsidTr="00A40EE4">
        <w:tc>
          <w:tcPr>
            <w:tcW w:w="4025" w:type="dxa"/>
            <w:tcBorders>
              <w:top w:val="single" w:sz="1" w:space="0" w:color="000000"/>
              <w:left w:val="single" w:sz="1" w:space="0" w:color="000000"/>
              <w:bottom w:val="single" w:sz="1" w:space="0" w:color="000000"/>
            </w:tcBorders>
            <w:shd w:val="clear" w:color="auto" w:fill="auto"/>
          </w:tcPr>
          <w:p w14:paraId="49853F33"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17D66A10"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14:paraId="17AF95D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14:paraId="461360FF"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707CE9F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328353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E53DF2E" w14:textId="77777777" w:rsidTr="00A40EE4">
        <w:tc>
          <w:tcPr>
            <w:tcW w:w="4025" w:type="dxa"/>
            <w:tcBorders>
              <w:top w:val="single" w:sz="1" w:space="0" w:color="000000"/>
              <w:left w:val="single" w:sz="1" w:space="0" w:color="000000"/>
              <w:bottom w:val="single" w:sz="1" w:space="0" w:color="000000"/>
            </w:tcBorders>
            <w:shd w:val="clear" w:color="auto" w:fill="auto"/>
          </w:tcPr>
          <w:p w14:paraId="721EDC3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14:paraId="24F3081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120</w:t>
            </w:r>
          </w:p>
        </w:tc>
        <w:tc>
          <w:tcPr>
            <w:tcW w:w="1780" w:type="dxa"/>
            <w:tcBorders>
              <w:top w:val="single" w:sz="1" w:space="0" w:color="000000"/>
              <w:left w:val="single" w:sz="1" w:space="0" w:color="000000"/>
              <w:bottom w:val="single" w:sz="1" w:space="0" w:color="000000"/>
            </w:tcBorders>
            <w:shd w:val="clear" w:color="auto" w:fill="auto"/>
          </w:tcPr>
          <w:p w14:paraId="1A8A399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43D02A8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3FC3A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C556D36" w14:textId="77777777" w:rsidTr="00A40EE4">
        <w:tc>
          <w:tcPr>
            <w:tcW w:w="4025" w:type="dxa"/>
            <w:tcBorders>
              <w:top w:val="single" w:sz="1" w:space="0" w:color="000000"/>
              <w:left w:val="single" w:sz="1" w:space="0" w:color="000000"/>
              <w:bottom w:val="single" w:sz="1" w:space="0" w:color="000000"/>
            </w:tcBorders>
            <w:shd w:val="clear" w:color="auto" w:fill="auto"/>
          </w:tcPr>
          <w:p w14:paraId="12A59C17"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14:paraId="7661D08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200</w:t>
            </w:r>
          </w:p>
        </w:tc>
        <w:tc>
          <w:tcPr>
            <w:tcW w:w="1780" w:type="dxa"/>
            <w:tcBorders>
              <w:top w:val="single" w:sz="1" w:space="0" w:color="000000"/>
              <w:left w:val="single" w:sz="1" w:space="0" w:color="000000"/>
              <w:bottom w:val="single" w:sz="1" w:space="0" w:color="000000"/>
            </w:tcBorders>
            <w:shd w:val="clear" w:color="auto" w:fill="auto"/>
          </w:tcPr>
          <w:p w14:paraId="218ACC40"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4CA860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885492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E52CC37" w14:textId="77777777" w:rsidTr="00A40EE4">
        <w:tc>
          <w:tcPr>
            <w:tcW w:w="4025" w:type="dxa"/>
            <w:tcBorders>
              <w:top w:val="single" w:sz="1" w:space="0" w:color="000000"/>
              <w:left w:val="single" w:sz="1" w:space="0" w:color="000000"/>
              <w:bottom w:val="single" w:sz="1" w:space="0" w:color="000000"/>
            </w:tcBorders>
            <w:shd w:val="clear" w:color="auto" w:fill="auto"/>
          </w:tcPr>
          <w:p w14:paraId="344B81F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4FC6AAC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14:paraId="1392E618"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14:paraId="0591F0F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4AD65A8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1C5B86E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32D36FC" w14:textId="77777777" w:rsidTr="00A40EE4">
        <w:tc>
          <w:tcPr>
            <w:tcW w:w="4025" w:type="dxa"/>
            <w:tcBorders>
              <w:top w:val="single" w:sz="1" w:space="0" w:color="000000"/>
              <w:left w:val="single" w:sz="1" w:space="0" w:color="000000"/>
              <w:bottom w:val="single" w:sz="1" w:space="0" w:color="000000"/>
            </w:tcBorders>
            <w:shd w:val="clear" w:color="auto" w:fill="auto"/>
          </w:tcPr>
          <w:p w14:paraId="49714FB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14:paraId="1B0B20E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220</w:t>
            </w:r>
          </w:p>
        </w:tc>
        <w:tc>
          <w:tcPr>
            <w:tcW w:w="1780" w:type="dxa"/>
            <w:tcBorders>
              <w:top w:val="single" w:sz="1" w:space="0" w:color="000000"/>
              <w:left w:val="single" w:sz="1" w:space="0" w:color="000000"/>
              <w:bottom w:val="single" w:sz="1" w:space="0" w:color="000000"/>
            </w:tcBorders>
            <w:shd w:val="clear" w:color="auto" w:fill="auto"/>
          </w:tcPr>
          <w:p w14:paraId="14FB05F5"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7D20440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9DE609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DA149BC" w14:textId="77777777" w:rsidTr="00A40EE4">
        <w:tc>
          <w:tcPr>
            <w:tcW w:w="4025" w:type="dxa"/>
            <w:tcBorders>
              <w:top w:val="single" w:sz="1" w:space="0" w:color="000000"/>
              <w:left w:val="single" w:sz="1" w:space="0" w:color="000000"/>
              <w:bottom w:val="single" w:sz="1" w:space="0" w:color="000000"/>
            </w:tcBorders>
            <w:shd w:val="clear" w:color="auto" w:fill="auto"/>
          </w:tcPr>
          <w:p w14:paraId="38A3341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14:paraId="6813432E"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300</w:t>
            </w:r>
          </w:p>
        </w:tc>
        <w:tc>
          <w:tcPr>
            <w:tcW w:w="1780" w:type="dxa"/>
            <w:tcBorders>
              <w:top w:val="single" w:sz="1" w:space="0" w:color="000000"/>
              <w:left w:val="single" w:sz="1" w:space="0" w:color="000000"/>
              <w:bottom w:val="single" w:sz="1" w:space="0" w:color="000000"/>
            </w:tcBorders>
            <w:shd w:val="clear" w:color="auto" w:fill="auto"/>
          </w:tcPr>
          <w:p w14:paraId="4605253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4E7158D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D6B04B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E32B34E" w14:textId="77777777" w:rsidTr="00A40EE4">
        <w:tc>
          <w:tcPr>
            <w:tcW w:w="4025" w:type="dxa"/>
            <w:tcBorders>
              <w:top w:val="single" w:sz="1" w:space="0" w:color="000000"/>
              <w:left w:val="single" w:sz="1" w:space="0" w:color="000000"/>
              <w:bottom w:val="single" w:sz="1" w:space="0" w:color="000000"/>
            </w:tcBorders>
            <w:shd w:val="clear" w:color="auto" w:fill="auto"/>
          </w:tcPr>
          <w:p w14:paraId="6F96760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7A39F3D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14:paraId="1C4CFD3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14:paraId="5099F22E"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0100</w:t>
            </w:r>
          </w:p>
        </w:tc>
        <w:tc>
          <w:tcPr>
            <w:tcW w:w="1560" w:type="dxa"/>
            <w:tcBorders>
              <w:top w:val="single" w:sz="1" w:space="0" w:color="000000"/>
              <w:left w:val="single" w:sz="1" w:space="0" w:color="000000"/>
              <w:bottom w:val="single" w:sz="1" w:space="0" w:color="000000"/>
            </w:tcBorders>
            <w:shd w:val="clear" w:color="auto" w:fill="auto"/>
          </w:tcPr>
          <w:p w14:paraId="3CEC9D1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C532EA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3848D9B" w14:textId="77777777" w:rsidTr="00A40EE4">
        <w:tc>
          <w:tcPr>
            <w:tcW w:w="4025" w:type="dxa"/>
            <w:tcBorders>
              <w:top w:val="single" w:sz="1" w:space="0" w:color="000000"/>
              <w:left w:val="single" w:sz="1" w:space="0" w:color="000000"/>
              <w:bottom w:val="single" w:sz="1" w:space="0" w:color="000000"/>
            </w:tcBorders>
            <w:shd w:val="clear" w:color="auto" w:fill="auto"/>
          </w:tcPr>
          <w:p w14:paraId="7A15BF54"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2F59ED6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27F66EC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3405802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211E4D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4CB26C7" w14:textId="77777777" w:rsidTr="00A40EE4">
        <w:tc>
          <w:tcPr>
            <w:tcW w:w="4025" w:type="dxa"/>
            <w:tcBorders>
              <w:top w:val="single" w:sz="1" w:space="0" w:color="000000"/>
              <w:left w:val="single" w:sz="1" w:space="0" w:color="000000"/>
              <w:bottom w:val="single" w:sz="1" w:space="0" w:color="000000"/>
            </w:tcBorders>
            <w:shd w:val="clear" w:color="auto" w:fill="auto"/>
          </w:tcPr>
          <w:p w14:paraId="5F393F0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14:paraId="323514CA"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320</w:t>
            </w:r>
          </w:p>
        </w:tc>
        <w:tc>
          <w:tcPr>
            <w:tcW w:w="1780" w:type="dxa"/>
            <w:tcBorders>
              <w:top w:val="single" w:sz="1" w:space="0" w:color="000000"/>
              <w:left w:val="single" w:sz="1" w:space="0" w:color="000000"/>
              <w:bottom w:val="single" w:sz="1" w:space="0" w:color="000000"/>
            </w:tcBorders>
            <w:shd w:val="clear" w:color="auto" w:fill="auto"/>
          </w:tcPr>
          <w:p w14:paraId="396B6A44"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0200</w:t>
            </w:r>
          </w:p>
        </w:tc>
        <w:tc>
          <w:tcPr>
            <w:tcW w:w="1560" w:type="dxa"/>
            <w:tcBorders>
              <w:top w:val="single" w:sz="1" w:space="0" w:color="000000"/>
              <w:left w:val="single" w:sz="1" w:space="0" w:color="000000"/>
              <w:bottom w:val="single" w:sz="1" w:space="0" w:color="000000"/>
            </w:tcBorders>
            <w:shd w:val="clear" w:color="auto" w:fill="auto"/>
          </w:tcPr>
          <w:p w14:paraId="68D8873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5C86B5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C74FD77" w14:textId="77777777" w:rsidTr="00A40EE4">
        <w:tc>
          <w:tcPr>
            <w:tcW w:w="4025" w:type="dxa"/>
            <w:tcBorders>
              <w:top w:val="single" w:sz="1" w:space="0" w:color="000000"/>
              <w:left w:val="single" w:sz="1" w:space="0" w:color="000000"/>
              <w:bottom w:val="single" w:sz="1" w:space="0" w:color="000000"/>
            </w:tcBorders>
            <w:shd w:val="clear" w:color="auto" w:fill="auto"/>
          </w:tcPr>
          <w:p w14:paraId="009B53EC"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61EF3DF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3229975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09F725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FF1707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AAF1165" w14:textId="77777777" w:rsidTr="00A40EE4">
        <w:tc>
          <w:tcPr>
            <w:tcW w:w="4025" w:type="dxa"/>
            <w:tcBorders>
              <w:top w:val="single" w:sz="1" w:space="0" w:color="000000"/>
              <w:left w:val="single" w:sz="1" w:space="0" w:color="000000"/>
              <w:bottom w:val="single" w:sz="1" w:space="0" w:color="000000"/>
            </w:tcBorders>
            <w:shd w:val="clear" w:color="auto" w:fill="auto"/>
          </w:tcPr>
          <w:p w14:paraId="5F2CC16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14:paraId="530574E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330</w:t>
            </w:r>
          </w:p>
        </w:tc>
        <w:tc>
          <w:tcPr>
            <w:tcW w:w="1780" w:type="dxa"/>
            <w:tcBorders>
              <w:top w:val="single" w:sz="1" w:space="0" w:color="000000"/>
              <w:left w:val="single" w:sz="1" w:space="0" w:color="000000"/>
              <w:bottom w:val="single" w:sz="1" w:space="0" w:color="000000"/>
            </w:tcBorders>
            <w:shd w:val="clear" w:color="auto" w:fill="auto"/>
          </w:tcPr>
          <w:p w14:paraId="13627087"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0300</w:t>
            </w:r>
          </w:p>
        </w:tc>
        <w:tc>
          <w:tcPr>
            <w:tcW w:w="1560" w:type="dxa"/>
            <w:tcBorders>
              <w:top w:val="single" w:sz="1" w:space="0" w:color="000000"/>
              <w:left w:val="single" w:sz="1" w:space="0" w:color="000000"/>
              <w:bottom w:val="single" w:sz="1" w:space="0" w:color="000000"/>
            </w:tcBorders>
            <w:shd w:val="clear" w:color="auto" w:fill="auto"/>
          </w:tcPr>
          <w:p w14:paraId="42839DC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E48674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42DB418" w14:textId="77777777" w:rsidTr="00A40EE4">
        <w:tc>
          <w:tcPr>
            <w:tcW w:w="4025" w:type="dxa"/>
            <w:tcBorders>
              <w:top w:val="single" w:sz="1" w:space="0" w:color="000000"/>
              <w:left w:val="single" w:sz="1" w:space="0" w:color="000000"/>
              <w:bottom w:val="single" w:sz="1" w:space="0" w:color="000000"/>
            </w:tcBorders>
            <w:shd w:val="clear" w:color="auto" w:fill="auto"/>
          </w:tcPr>
          <w:p w14:paraId="393B1A2C"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2B67D29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4906C51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23C311B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D8A781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A558685" w14:textId="77777777" w:rsidTr="00A40EE4">
        <w:tc>
          <w:tcPr>
            <w:tcW w:w="4025" w:type="dxa"/>
            <w:tcBorders>
              <w:top w:val="single" w:sz="1" w:space="0" w:color="000000"/>
              <w:left w:val="single" w:sz="1" w:space="0" w:color="000000"/>
              <w:bottom w:val="single" w:sz="1" w:space="0" w:color="000000"/>
            </w:tcBorders>
            <w:shd w:val="clear" w:color="auto" w:fill="auto"/>
          </w:tcPr>
          <w:p w14:paraId="3862B6D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w:t>
            </w:r>
            <w:r w:rsidRPr="00D1161D">
              <w:rPr>
                <w:rFonts w:eastAsia="Arial"/>
                <w:sz w:val="24"/>
                <w:szCs w:val="24"/>
                <w:lang w:bidi="ru-RU"/>
              </w:rPr>
              <w:lastRenderedPageBreak/>
              <w:t>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14:paraId="3E0E145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lastRenderedPageBreak/>
              <w:t>340</w:t>
            </w:r>
          </w:p>
          <w:p w14:paraId="3D2E9E67" w14:textId="77777777" w:rsidR="00A40EE4" w:rsidRPr="00D1161D" w:rsidRDefault="00A40EE4" w:rsidP="00A40EE4">
            <w:pPr>
              <w:widowControl w:val="0"/>
              <w:suppressAutoHyphens/>
              <w:autoSpaceDE w:val="0"/>
              <w:jc w:val="both"/>
              <w:rPr>
                <w:rFonts w:eastAsia="Arial"/>
                <w:sz w:val="24"/>
                <w:szCs w:val="24"/>
                <w:lang w:bidi="ru-RU"/>
              </w:rPr>
            </w:pPr>
          </w:p>
          <w:p w14:paraId="407F9EA0" w14:textId="77777777" w:rsidR="00A40EE4" w:rsidRPr="00D1161D" w:rsidRDefault="00A40EE4" w:rsidP="00A40EE4">
            <w:pPr>
              <w:widowControl w:val="0"/>
              <w:suppressAutoHyphens/>
              <w:autoSpaceDE w:val="0"/>
              <w:jc w:val="both"/>
              <w:rPr>
                <w:rFonts w:eastAsia="Arial"/>
                <w:sz w:val="24"/>
                <w:szCs w:val="24"/>
                <w:lang w:bidi="ru-RU"/>
              </w:rPr>
            </w:pPr>
          </w:p>
          <w:p w14:paraId="7AF5255B" w14:textId="77777777" w:rsidR="00A40EE4" w:rsidRPr="00D1161D" w:rsidRDefault="00A40EE4" w:rsidP="00A40EE4">
            <w:pPr>
              <w:widowControl w:val="0"/>
              <w:suppressAutoHyphens/>
              <w:autoSpaceDE w:val="0"/>
              <w:jc w:val="both"/>
              <w:rPr>
                <w:rFonts w:eastAsia="Arial"/>
                <w:sz w:val="24"/>
                <w:szCs w:val="24"/>
                <w:lang w:bidi="ru-RU"/>
              </w:rPr>
            </w:pPr>
          </w:p>
          <w:p w14:paraId="29A70DF8" w14:textId="77777777" w:rsidR="00A40EE4" w:rsidRPr="00D1161D" w:rsidRDefault="00A40EE4" w:rsidP="00A40EE4">
            <w:pPr>
              <w:widowControl w:val="0"/>
              <w:suppressAutoHyphens/>
              <w:autoSpaceDE w:val="0"/>
              <w:jc w:val="both"/>
              <w:rPr>
                <w:rFonts w:eastAsia="Arial"/>
                <w:sz w:val="24"/>
                <w:szCs w:val="24"/>
                <w:lang w:bidi="ru-RU"/>
              </w:rPr>
            </w:pPr>
          </w:p>
          <w:p w14:paraId="08CFAAF4" w14:textId="77777777" w:rsidR="00A40EE4" w:rsidRPr="00D1161D" w:rsidRDefault="00A40EE4" w:rsidP="00A40EE4">
            <w:pPr>
              <w:widowControl w:val="0"/>
              <w:suppressAutoHyphens/>
              <w:autoSpaceDE w:val="0"/>
              <w:jc w:val="both"/>
              <w:rPr>
                <w:rFonts w:eastAsia="Arial"/>
                <w:sz w:val="24"/>
                <w:szCs w:val="24"/>
                <w:lang w:bidi="ru-RU"/>
              </w:rPr>
            </w:pPr>
          </w:p>
          <w:p w14:paraId="21DE0D89" w14:textId="77777777" w:rsidR="00A40EE4" w:rsidRPr="00D1161D" w:rsidRDefault="00A40EE4" w:rsidP="00A40EE4">
            <w:pPr>
              <w:widowControl w:val="0"/>
              <w:suppressAutoHyphens/>
              <w:autoSpaceDE w:val="0"/>
              <w:jc w:val="both"/>
              <w:rPr>
                <w:rFonts w:eastAsia="Arial"/>
                <w:sz w:val="24"/>
                <w:szCs w:val="24"/>
                <w:lang w:bidi="ru-RU"/>
              </w:rPr>
            </w:pPr>
          </w:p>
          <w:p w14:paraId="5EBA11C4"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2348739B"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0420</w:t>
            </w:r>
          </w:p>
        </w:tc>
        <w:tc>
          <w:tcPr>
            <w:tcW w:w="1560" w:type="dxa"/>
            <w:tcBorders>
              <w:top w:val="single" w:sz="1" w:space="0" w:color="000000"/>
              <w:left w:val="single" w:sz="1" w:space="0" w:color="000000"/>
              <w:bottom w:val="single" w:sz="1" w:space="0" w:color="000000"/>
            </w:tcBorders>
            <w:shd w:val="clear" w:color="auto" w:fill="auto"/>
          </w:tcPr>
          <w:p w14:paraId="2D87CE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E00A8B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D2F4219" w14:textId="77777777" w:rsidTr="00A40EE4">
        <w:tc>
          <w:tcPr>
            <w:tcW w:w="4025" w:type="dxa"/>
            <w:tcBorders>
              <w:top w:val="single" w:sz="1" w:space="0" w:color="000000"/>
              <w:left w:val="single" w:sz="1" w:space="0" w:color="000000"/>
              <w:bottom w:val="single" w:sz="1" w:space="0" w:color="000000"/>
            </w:tcBorders>
            <w:shd w:val="clear" w:color="auto" w:fill="auto"/>
          </w:tcPr>
          <w:p w14:paraId="0E165078"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919CF4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3E30CB4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70F3346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3D2DB2C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C93D88B" w14:textId="77777777" w:rsidTr="00A40EE4">
        <w:tc>
          <w:tcPr>
            <w:tcW w:w="4025" w:type="dxa"/>
            <w:tcBorders>
              <w:top w:val="single" w:sz="1" w:space="0" w:color="000000"/>
              <w:left w:val="single" w:sz="1" w:space="0" w:color="000000"/>
              <w:bottom w:val="single" w:sz="1" w:space="0" w:color="000000"/>
            </w:tcBorders>
            <w:shd w:val="clear" w:color="auto" w:fill="auto"/>
          </w:tcPr>
          <w:p w14:paraId="3907847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14:paraId="7071725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350</w:t>
            </w:r>
          </w:p>
        </w:tc>
        <w:tc>
          <w:tcPr>
            <w:tcW w:w="1780" w:type="dxa"/>
            <w:tcBorders>
              <w:top w:val="single" w:sz="1" w:space="0" w:color="000000"/>
              <w:left w:val="single" w:sz="1" w:space="0" w:color="000000"/>
              <w:bottom w:val="single" w:sz="1" w:space="0" w:color="000000"/>
            </w:tcBorders>
            <w:shd w:val="clear" w:color="auto" w:fill="auto"/>
          </w:tcPr>
          <w:p w14:paraId="4B3D4F4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0610</w:t>
            </w:r>
          </w:p>
        </w:tc>
        <w:tc>
          <w:tcPr>
            <w:tcW w:w="1560" w:type="dxa"/>
            <w:tcBorders>
              <w:top w:val="single" w:sz="1" w:space="0" w:color="000000"/>
              <w:left w:val="single" w:sz="1" w:space="0" w:color="000000"/>
              <w:bottom w:val="single" w:sz="1" w:space="0" w:color="000000"/>
            </w:tcBorders>
            <w:shd w:val="clear" w:color="auto" w:fill="auto"/>
          </w:tcPr>
          <w:p w14:paraId="0A17031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FDDD72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04AB552D" w14:textId="77777777" w:rsidTr="00A40EE4">
        <w:tc>
          <w:tcPr>
            <w:tcW w:w="4025" w:type="dxa"/>
            <w:tcBorders>
              <w:top w:val="single" w:sz="1" w:space="0" w:color="000000"/>
              <w:left w:val="single" w:sz="1" w:space="0" w:color="000000"/>
              <w:bottom w:val="single" w:sz="1" w:space="0" w:color="000000"/>
            </w:tcBorders>
            <w:shd w:val="clear" w:color="auto" w:fill="auto"/>
          </w:tcPr>
          <w:p w14:paraId="7EE7437B"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914B09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79C80BF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A7EEA0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1E4E17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4CD5666" w14:textId="77777777" w:rsidTr="00A40EE4">
        <w:tc>
          <w:tcPr>
            <w:tcW w:w="4025" w:type="dxa"/>
            <w:tcBorders>
              <w:top w:val="single" w:sz="1" w:space="0" w:color="000000"/>
              <w:left w:val="single" w:sz="1" w:space="0" w:color="000000"/>
              <w:bottom w:val="single" w:sz="1" w:space="0" w:color="000000"/>
            </w:tcBorders>
            <w:shd w:val="clear" w:color="auto" w:fill="auto"/>
          </w:tcPr>
          <w:p w14:paraId="3BEF4DE1"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14:paraId="668B82D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360</w:t>
            </w:r>
          </w:p>
          <w:p w14:paraId="11280EC3" w14:textId="77777777" w:rsidR="00A40EE4" w:rsidRPr="00D1161D" w:rsidRDefault="00A40EE4" w:rsidP="00A40EE4">
            <w:pPr>
              <w:widowControl w:val="0"/>
              <w:suppressAutoHyphens/>
              <w:autoSpaceDE w:val="0"/>
              <w:jc w:val="both"/>
              <w:rPr>
                <w:rFonts w:eastAsia="Arial"/>
                <w:sz w:val="24"/>
                <w:szCs w:val="24"/>
                <w:lang w:bidi="ru-RU"/>
              </w:rPr>
            </w:pPr>
          </w:p>
          <w:p w14:paraId="48CB0457" w14:textId="77777777" w:rsidR="00A40EE4" w:rsidRPr="00D1161D" w:rsidRDefault="00A40EE4" w:rsidP="00A40EE4">
            <w:pPr>
              <w:widowControl w:val="0"/>
              <w:suppressAutoHyphens/>
              <w:autoSpaceDE w:val="0"/>
              <w:jc w:val="both"/>
              <w:rPr>
                <w:rFonts w:eastAsia="Arial"/>
                <w:sz w:val="24"/>
                <w:szCs w:val="24"/>
                <w:lang w:bidi="ru-RU"/>
              </w:rPr>
            </w:pPr>
          </w:p>
          <w:p w14:paraId="2F724B9B" w14:textId="77777777" w:rsidR="00A40EE4" w:rsidRPr="00D1161D" w:rsidRDefault="00A40EE4" w:rsidP="00A40EE4">
            <w:pPr>
              <w:widowControl w:val="0"/>
              <w:suppressAutoHyphens/>
              <w:autoSpaceDE w:val="0"/>
              <w:jc w:val="both"/>
              <w:rPr>
                <w:rFonts w:eastAsia="Arial"/>
                <w:sz w:val="24"/>
                <w:szCs w:val="24"/>
                <w:lang w:bidi="ru-RU"/>
              </w:rPr>
            </w:pPr>
          </w:p>
          <w:p w14:paraId="4ECB5685"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9C304A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0620</w:t>
            </w:r>
          </w:p>
        </w:tc>
        <w:tc>
          <w:tcPr>
            <w:tcW w:w="1560" w:type="dxa"/>
            <w:tcBorders>
              <w:top w:val="single" w:sz="1" w:space="0" w:color="000000"/>
              <w:left w:val="single" w:sz="1" w:space="0" w:color="000000"/>
              <w:bottom w:val="single" w:sz="1" w:space="0" w:color="000000"/>
            </w:tcBorders>
            <w:shd w:val="clear" w:color="auto" w:fill="auto"/>
          </w:tcPr>
          <w:p w14:paraId="799680C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1DD7A47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5A3BCBA" w14:textId="77777777" w:rsidTr="00A40EE4">
        <w:tc>
          <w:tcPr>
            <w:tcW w:w="4025" w:type="dxa"/>
            <w:tcBorders>
              <w:top w:val="single" w:sz="1" w:space="0" w:color="000000"/>
              <w:left w:val="single" w:sz="1" w:space="0" w:color="000000"/>
              <w:bottom w:val="single" w:sz="1" w:space="0" w:color="000000"/>
            </w:tcBorders>
            <w:shd w:val="clear" w:color="auto" w:fill="auto"/>
          </w:tcPr>
          <w:p w14:paraId="047879D9"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1CE737C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D546F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5B3D5B9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BEFB29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3EE2AAFC" w14:textId="77777777" w:rsidTr="00A40EE4">
        <w:tc>
          <w:tcPr>
            <w:tcW w:w="4025" w:type="dxa"/>
            <w:tcBorders>
              <w:top w:val="single" w:sz="1" w:space="0" w:color="000000"/>
              <w:left w:val="single" w:sz="1" w:space="0" w:color="000000"/>
              <w:bottom w:val="single" w:sz="1" w:space="0" w:color="000000"/>
            </w:tcBorders>
            <w:shd w:val="clear" w:color="auto" w:fill="auto"/>
          </w:tcPr>
          <w:p w14:paraId="458BEBE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14:paraId="23E70AC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370</w:t>
            </w:r>
          </w:p>
          <w:p w14:paraId="7195AE7D" w14:textId="77777777"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1653D9B7"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0810</w:t>
            </w:r>
          </w:p>
        </w:tc>
        <w:tc>
          <w:tcPr>
            <w:tcW w:w="1560" w:type="dxa"/>
            <w:tcBorders>
              <w:top w:val="single" w:sz="1" w:space="0" w:color="000000"/>
              <w:left w:val="single" w:sz="1" w:space="0" w:color="000000"/>
              <w:bottom w:val="single" w:sz="1" w:space="0" w:color="000000"/>
            </w:tcBorders>
            <w:shd w:val="clear" w:color="auto" w:fill="auto"/>
          </w:tcPr>
          <w:p w14:paraId="29D3EEF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283370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A2BBAAE" w14:textId="77777777" w:rsidTr="00A40EE4">
        <w:tc>
          <w:tcPr>
            <w:tcW w:w="4025" w:type="dxa"/>
            <w:tcBorders>
              <w:top w:val="single" w:sz="1" w:space="0" w:color="000000"/>
              <w:left w:val="single" w:sz="1" w:space="0" w:color="000000"/>
              <w:bottom w:val="single" w:sz="1" w:space="0" w:color="000000"/>
            </w:tcBorders>
            <w:shd w:val="clear" w:color="auto" w:fill="auto"/>
          </w:tcPr>
          <w:p w14:paraId="18C65C2B"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0CCA903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520ABF4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159F7D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384D6A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8CDDF83" w14:textId="77777777" w:rsidTr="00A40EE4">
        <w:tc>
          <w:tcPr>
            <w:tcW w:w="4025" w:type="dxa"/>
            <w:tcBorders>
              <w:top w:val="single" w:sz="1" w:space="0" w:color="000000"/>
              <w:left w:val="single" w:sz="1" w:space="0" w:color="000000"/>
              <w:bottom w:val="single" w:sz="1" w:space="0" w:color="000000"/>
            </w:tcBorders>
            <w:shd w:val="clear" w:color="auto" w:fill="auto"/>
          </w:tcPr>
          <w:p w14:paraId="0AA58DE4"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14:paraId="0C410DC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380</w:t>
            </w:r>
          </w:p>
        </w:tc>
        <w:tc>
          <w:tcPr>
            <w:tcW w:w="1780" w:type="dxa"/>
            <w:tcBorders>
              <w:top w:val="single" w:sz="1" w:space="0" w:color="000000"/>
              <w:left w:val="single" w:sz="1" w:space="0" w:color="000000"/>
              <w:bottom w:val="single" w:sz="1" w:space="0" w:color="000000"/>
            </w:tcBorders>
            <w:shd w:val="clear" w:color="auto" w:fill="auto"/>
          </w:tcPr>
          <w:p w14:paraId="36BACD6F"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0820</w:t>
            </w:r>
          </w:p>
        </w:tc>
        <w:tc>
          <w:tcPr>
            <w:tcW w:w="1560" w:type="dxa"/>
            <w:tcBorders>
              <w:top w:val="single" w:sz="1" w:space="0" w:color="000000"/>
              <w:left w:val="single" w:sz="1" w:space="0" w:color="000000"/>
              <w:bottom w:val="single" w:sz="1" w:space="0" w:color="000000"/>
            </w:tcBorders>
            <w:shd w:val="clear" w:color="auto" w:fill="auto"/>
          </w:tcPr>
          <w:p w14:paraId="3767E70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815D660"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409225F1" w14:textId="77777777" w:rsidTr="00A40EE4">
        <w:tc>
          <w:tcPr>
            <w:tcW w:w="4025" w:type="dxa"/>
            <w:tcBorders>
              <w:top w:val="single" w:sz="1" w:space="0" w:color="000000"/>
              <w:left w:val="single" w:sz="1" w:space="0" w:color="000000"/>
              <w:bottom w:val="single" w:sz="1" w:space="0" w:color="000000"/>
            </w:tcBorders>
            <w:shd w:val="clear" w:color="auto" w:fill="auto"/>
          </w:tcPr>
          <w:p w14:paraId="3D049F19"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75585B3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59B15F9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04AC3C3C"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E8F754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5CD0C786" w14:textId="77777777" w:rsidTr="00A40EE4">
        <w:tc>
          <w:tcPr>
            <w:tcW w:w="4025" w:type="dxa"/>
            <w:tcBorders>
              <w:top w:val="single" w:sz="1" w:space="0" w:color="000000"/>
              <w:left w:val="single" w:sz="1" w:space="0" w:color="000000"/>
              <w:bottom w:val="single" w:sz="1" w:space="0" w:color="000000"/>
            </w:tcBorders>
            <w:shd w:val="clear" w:color="auto" w:fill="auto"/>
          </w:tcPr>
          <w:p w14:paraId="41C65489"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14:paraId="70A5D845"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390</w:t>
            </w:r>
          </w:p>
        </w:tc>
        <w:tc>
          <w:tcPr>
            <w:tcW w:w="1780" w:type="dxa"/>
            <w:tcBorders>
              <w:top w:val="single" w:sz="1" w:space="0" w:color="000000"/>
              <w:left w:val="single" w:sz="1" w:space="0" w:color="000000"/>
              <w:bottom w:val="single" w:sz="1" w:space="0" w:color="000000"/>
            </w:tcBorders>
            <w:shd w:val="clear" w:color="auto" w:fill="auto"/>
          </w:tcPr>
          <w:p w14:paraId="2566BA5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71085FD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950D38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6B7290A" w14:textId="77777777" w:rsidTr="00A40EE4">
        <w:tc>
          <w:tcPr>
            <w:tcW w:w="4025" w:type="dxa"/>
            <w:tcBorders>
              <w:top w:val="single" w:sz="1" w:space="0" w:color="000000"/>
              <w:left w:val="single" w:sz="1" w:space="0" w:color="000000"/>
              <w:bottom w:val="single" w:sz="1" w:space="0" w:color="000000"/>
            </w:tcBorders>
            <w:shd w:val="clear" w:color="auto" w:fill="auto"/>
          </w:tcPr>
          <w:p w14:paraId="508350D2" w14:textId="77777777"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14:paraId="58C06CC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14:paraId="69198B4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14:paraId="1401B2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0206B0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9C71C1C" w14:textId="77777777" w:rsidTr="00A40EE4">
        <w:tc>
          <w:tcPr>
            <w:tcW w:w="4025" w:type="dxa"/>
            <w:tcBorders>
              <w:top w:val="single" w:sz="1" w:space="0" w:color="000000"/>
              <w:left w:val="single" w:sz="1" w:space="0" w:color="000000"/>
              <w:bottom w:val="single" w:sz="1" w:space="0" w:color="000000"/>
            </w:tcBorders>
            <w:shd w:val="clear" w:color="auto" w:fill="auto"/>
          </w:tcPr>
          <w:p w14:paraId="0BAE2646"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14:paraId="32FF036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400</w:t>
            </w:r>
          </w:p>
        </w:tc>
        <w:tc>
          <w:tcPr>
            <w:tcW w:w="1780" w:type="dxa"/>
            <w:tcBorders>
              <w:top w:val="single" w:sz="1" w:space="0" w:color="000000"/>
              <w:left w:val="single" w:sz="1" w:space="0" w:color="000000"/>
              <w:bottom w:val="single" w:sz="1" w:space="0" w:color="000000"/>
            </w:tcBorders>
            <w:shd w:val="clear" w:color="auto" w:fill="auto"/>
          </w:tcPr>
          <w:p w14:paraId="7C325431"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31D4CA7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4B68425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1F5B7AC" w14:textId="77777777" w:rsidTr="00A40EE4">
        <w:tc>
          <w:tcPr>
            <w:tcW w:w="4025" w:type="dxa"/>
            <w:tcBorders>
              <w:top w:val="single" w:sz="1" w:space="0" w:color="000000"/>
              <w:left w:val="single" w:sz="1" w:space="0" w:color="000000"/>
              <w:bottom w:val="single" w:sz="1" w:space="0" w:color="000000"/>
            </w:tcBorders>
            <w:shd w:val="clear" w:color="auto" w:fill="auto"/>
          </w:tcPr>
          <w:p w14:paraId="668E6A10"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0087C673"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14:paraId="73D4ED0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14:paraId="4A975D00"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2BD7947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0866FC9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556C8CA8" w14:textId="77777777" w:rsidTr="00A40EE4">
        <w:tc>
          <w:tcPr>
            <w:tcW w:w="4025" w:type="dxa"/>
            <w:tcBorders>
              <w:top w:val="single" w:sz="1" w:space="0" w:color="000000"/>
              <w:left w:val="single" w:sz="1" w:space="0" w:color="000000"/>
              <w:bottom w:val="single" w:sz="1" w:space="0" w:color="000000"/>
            </w:tcBorders>
            <w:shd w:val="clear" w:color="auto" w:fill="auto"/>
          </w:tcPr>
          <w:p w14:paraId="7A943ADD"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14:paraId="23A33A6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420</w:t>
            </w:r>
          </w:p>
        </w:tc>
        <w:tc>
          <w:tcPr>
            <w:tcW w:w="1780" w:type="dxa"/>
            <w:tcBorders>
              <w:top w:val="single" w:sz="1" w:space="0" w:color="000000"/>
              <w:left w:val="single" w:sz="1" w:space="0" w:color="000000"/>
              <w:bottom w:val="single" w:sz="1" w:space="0" w:color="000000"/>
            </w:tcBorders>
            <w:shd w:val="clear" w:color="auto" w:fill="auto"/>
          </w:tcPr>
          <w:p w14:paraId="48036C1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4656617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7AE59AB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1268664" w14:textId="77777777" w:rsidTr="00A40EE4">
        <w:tc>
          <w:tcPr>
            <w:tcW w:w="4025" w:type="dxa"/>
            <w:tcBorders>
              <w:top w:val="single" w:sz="1" w:space="0" w:color="000000"/>
              <w:left w:val="single" w:sz="1" w:space="0" w:color="000000"/>
              <w:bottom w:val="single" w:sz="1" w:space="0" w:color="000000"/>
            </w:tcBorders>
            <w:shd w:val="clear" w:color="auto" w:fill="auto"/>
          </w:tcPr>
          <w:p w14:paraId="405CFBBF"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14:paraId="4A32ABB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500</w:t>
            </w:r>
          </w:p>
        </w:tc>
        <w:tc>
          <w:tcPr>
            <w:tcW w:w="1780" w:type="dxa"/>
            <w:tcBorders>
              <w:top w:val="single" w:sz="1" w:space="0" w:color="000000"/>
              <w:left w:val="single" w:sz="1" w:space="0" w:color="000000"/>
              <w:bottom w:val="single" w:sz="1" w:space="0" w:color="000000"/>
            </w:tcBorders>
            <w:shd w:val="clear" w:color="auto" w:fill="auto"/>
          </w:tcPr>
          <w:p w14:paraId="14F3A4AB"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200E546"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57688E43"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71C77FA4" w14:textId="77777777" w:rsidTr="00A40EE4">
        <w:tc>
          <w:tcPr>
            <w:tcW w:w="4025" w:type="dxa"/>
            <w:tcBorders>
              <w:top w:val="single" w:sz="1" w:space="0" w:color="000000"/>
              <w:left w:val="single" w:sz="1" w:space="0" w:color="000000"/>
              <w:bottom w:val="single" w:sz="1" w:space="0" w:color="000000"/>
            </w:tcBorders>
            <w:shd w:val="clear" w:color="auto" w:fill="auto"/>
          </w:tcPr>
          <w:p w14:paraId="1DFE934E"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14:paraId="4A65DD2B"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14:paraId="40E29F8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14:paraId="510FB166"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62157357"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6BF6AFE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61D19433" w14:textId="77777777" w:rsidTr="00A40EE4">
        <w:tc>
          <w:tcPr>
            <w:tcW w:w="4025" w:type="dxa"/>
            <w:tcBorders>
              <w:top w:val="single" w:sz="1" w:space="0" w:color="000000"/>
              <w:left w:val="single" w:sz="1" w:space="0" w:color="000000"/>
              <w:bottom w:val="single" w:sz="1" w:space="0" w:color="000000"/>
            </w:tcBorders>
            <w:shd w:val="clear" w:color="auto" w:fill="auto"/>
          </w:tcPr>
          <w:p w14:paraId="0D78BC7A" w14:textId="77777777"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14:paraId="6BE35E92"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520</w:t>
            </w:r>
          </w:p>
        </w:tc>
        <w:tc>
          <w:tcPr>
            <w:tcW w:w="1780" w:type="dxa"/>
            <w:tcBorders>
              <w:top w:val="single" w:sz="1" w:space="0" w:color="000000"/>
              <w:left w:val="single" w:sz="1" w:space="0" w:color="000000"/>
              <w:bottom w:val="single" w:sz="1" w:space="0" w:color="000000"/>
            </w:tcBorders>
            <w:shd w:val="clear" w:color="auto" w:fill="auto"/>
          </w:tcPr>
          <w:p w14:paraId="0CB00778"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14:paraId="581B46F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14:paraId="297DFFF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14:paraId="402F50D4" w14:textId="77777777"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Руководитель </w:t>
      </w:r>
      <w:proofErr w:type="spellStart"/>
      <w:r w:rsidRPr="00D1161D">
        <w:rPr>
          <w:rFonts w:eastAsia="Arial"/>
          <w:sz w:val="24"/>
          <w:szCs w:val="24"/>
          <w:lang w:bidi="ru-RU"/>
        </w:rPr>
        <w:t>Получателя</w:t>
      </w:r>
      <w:r w:rsidR="00D1161D" w:rsidRPr="00D1161D">
        <w:rPr>
          <w:rFonts w:eastAsia="Arial"/>
          <w:sz w:val="24"/>
          <w:szCs w:val="24"/>
          <w:lang w:bidi="ru-RU"/>
        </w:rPr>
        <w:t>Исполнитель</w:t>
      </w:r>
      <w:proofErr w:type="spellEnd"/>
    </w:p>
    <w:p w14:paraId="723CA8DC" w14:textId="7777777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(уполномоченное </w:t>
      </w:r>
      <w:proofErr w:type="gramStart"/>
      <w:r w:rsidRPr="00D1161D">
        <w:rPr>
          <w:rFonts w:eastAsia="Arial"/>
          <w:sz w:val="24"/>
          <w:szCs w:val="24"/>
          <w:lang w:bidi="ru-RU"/>
        </w:rPr>
        <w:t>лицо)(</w:t>
      </w:r>
      <w:proofErr w:type="gramEnd"/>
      <w:r w:rsidRPr="00D1161D">
        <w:rPr>
          <w:rFonts w:eastAsia="Arial"/>
          <w:sz w:val="24"/>
          <w:szCs w:val="24"/>
          <w:lang w:bidi="ru-RU"/>
        </w:rPr>
        <w:t>уполномоченное лицо)</w:t>
      </w:r>
    </w:p>
    <w:p w14:paraId="1C26E394" w14:textId="77777777" w:rsidR="00D1161D" w:rsidRPr="00D1161D" w:rsidRDefault="00D1161D" w:rsidP="00D1161D">
      <w:pPr>
        <w:widowControl w:val="0"/>
        <w:suppressAutoHyphens/>
        <w:autoSpaceDE w:val="0"/>
        <w:jc w:val="both"/>
        <w:rPr>
          <w:rFonts w:eastAsia="Arial"/>
          <w:sz w:val="24"/>
          <w:szCs w:val="24"/>
          <w:lang w:bidi="ru-RU"/>
        </w:rPr>
      </w:pPr>
    </w:p>
    <w:p w14:paraId="1AF56EB9" w14:textId="77777777" w:rsid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______________ ________ ______________________________ ________ ________________</w:t>
      </w:r>
    </w:p>
    <w:p w14:paraId="54A56D66" w14:textId="77777777" w:rsidR="00D1161D" w:rsidRDefault="00D1161D" w:rsidP="00D1161D">
      <w:pPr>
        <w:widowControl w:val="0"/>
        <w:suppressAutoHyphens/>
        <w:autoSpaceDE w:val="0"/>
        <w:jc w:val="both"/>
        <w:rPr>
          <w:rFonts w:eastAsia="Arial"/>
          <w:sz w:val="24"/>
          <w:szCs w:val="24"/>
          <w:lang w:bidi="ru-RU"/>
        </w:rPr>
      </w:pPr>
    </w:p>
    <w:p w14:paraId="6962B2C0" w14:textId="7777777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w:t>
      </w:r>
      <w:proofErr w:type="gramStart"/>
      <w:r w:rsidRPr="00D1161D">
        <w:rPr>
          <w:rFonts w:eastAsia="Arial"/>
          <w:sz w:val="24"/>
          <w:szCs w:val="24"/>
          <w:lang w:bidi="ru-RU"/>
        </w:rPr>
        <w:t xml:space="preserve">должность)   </w:t>
      </w:r>
      <w:proofErr w:type="gramEnd"/>
      <w:r w:rsidRPr="00D1161D">
        <w:rPr>
          <w:rFonts w:eastAsia="Arial"/>
          <w:sz w:val="24"/>
          <w:szCs w:val="24"/>
          <w:lang w:bidi="ru-RU"/>
        </w:rPr>
        <w:t xml:space="preserve"> (подпись) (расшифровка подписи)(должность)     (ФИО)     (телефон)</w:t>
      </w:r>
    </w:p>
    <w:p w14:paraId="0A7061A5" w14:textId="77777777" w:rsidR="00D1161D" w:rsidRPr="00D1161D" w:rsidRDefault="00D1161D" w:rsidP="00D1161D">
      <w:pPr>
        <w:widowControl w:val="0"/>
        <w:suppressAutoHyphens/>
        <w:autoSpaceDE w:val="0"/>
        <w:jc w:val="both"/>
        <w:rPr>
          <w:rFonts w:eastAsia="Arial"/>
          <w:sz w:val="24"/>
          <w:szCs w:val="24"/>
          <w:lang w:bidi="ru-RU"/>
        </w:rPr>
      </w:pPr>
    </w:p>
    <w:p w14:paraId="145EAE04" w14:textId="77777777" w:rsidR="00D1161D" w:rsidRDefault="00D1161D" w:rsidP="00D1161D">
      <w:pPr>
        <w:widowControl w:val="0"/>
        <w:suppressAutoHyphens/>
        <w:autoSpaceDE w:val="0"/>
        <w:jc w:val="both"/>
        <w:rPr>
          <w:rFonts w:eastAsia="Arial"/>
          <w:sz w:val="24"/>
          <w:szCs w:val="24"/>
          <w:lang w:bidi="ru-RU"/>
        </w:rPr>
      </w:pPr>
    </w:p>
    <w:p w14:paraId="0F469657" w14:textId="77777777"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 ___________ 20__ г."__" ___________ 20__ г</w:t>
      </w:r>
    </w:p>
    <w:p w14:paraId="220234A4" w14:textId="77777777" w:rsidR="00A40EE4" w:rsidRPr="00D1161D" w:rsidRDefault="00A40EE4" w:rsidP="00D1161D">
      <w:pPr>
        <w:widowControl w:val="0"/>
        <w:suppressAutoHyphens/>
        <w:autoSpaceDE w:val="0"/>
        <w:jc w:val="both"/>
        <w:rPr>
          <w:rFonts w:eastAsia="Arial"/>
          <w:sz w:val="24"/>
          <w:szCs w:val="24"/>
          <w:lang w:bidi="ru-RU"/>
        </w:rPr>
      </w:pPr>
    </w:p>
    <w:p w14:paraId="49AA316C" w14:textId="77777777"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М.П. </w:t>
      </w:r>
      <w:r w:rsidR="00D1161D" w:rsidRPr="00D1161D">
        <w:rPr>
          <w:rFonts w:eastAsia="Arial"/>
          <w:sz w:val="24"/>
          <w:szCs w:val="24"/>
          <w:lang w:bidi="ru-RU"/>
        </w:rPr>
        <w:t xml:space="preserve">   М.П. </w:t>
      </w:r>
    </w:p>
    <w:p w14:paraId="2136DEC4" w14:textId="77777777" w:rsidR="00D1161D" w:rsidRPr="00D1161D" w:rsidRDefault="00D1161D" w:rsidP="00D1161D">
      <w:pPr>
        <w:widowControl w:val="0"/>
        <w:suppressAutoHyphens/>
        <w:autoSpaceDE w:val="0"/>
        <w:jc w:val="both"/>
        <w:rPr>
          <w:rFonts w:eastAsia="Arial"/>
          <w:sz w:val="24"/>
          <w:szCs w:val="24"/>
          <w:lang w:bidi="ru-RU"/>
        </w:rPr>
      </w:pPr>
    </w:p>
    <w:p w14:paraId="510CD992" w14:textId="77777777" w:rsidR="00A40EE4" w:rsidRPr="00D1161D" w:rsidRDefault="00A40EE4" w:rsidP="00D1161D">
      <w:pPr>
        <w:widowControl w:val="0"/>
        <w:suppressAutoHyphens/>
        <w:autoSpaceDE w:val="0"/>
        <w:jc w:val="both"/>
        <w:rPr>
          <w:rFonts w:eastAsia="Arial"/>
          <w:color w:val="000000"/>
          <w:sz w:val="24"/>
          <w:szCs w:val="24"/>
          <w:lang w:bidi="ru-RU"/>
        </w:rPr>
      </w:pPr>
      <w:r w:rsidRPr="00D1161D">
        <w:rPr>
          <w:rFonts w:eastAsia="Arial"/>
          <w:b/>
          <w:bCs/>
          <w:color w:val="000000"/>
          <w:sz w:val="18"/>
          <w:szCs w:val="18"/>
          <w:lang w:bidi="ru-RU"/>
        </w:rPr>
        <w:t>&lt;1&gt;</w:t>
      </w:r>
      <w:r w:rsidRPr="00D1161D">
        <w:rPr>
          <w:rFonts w:eastAsia="Arial"/>
          <w:color w:val="000000"/>
          <w:sz w:val="18"/>
          <w:szCs w:val="18"/>
          <w:lang w:bidi="ru-RU"/>
        </w:rPr>
        <w:t xml:space="preserve"> В случае если соглашение содержит сведения, составляющие </w:t>
      </w:r>
      <w:r w:rsidRPr="00D1161D">
        <w:rPr>
          <w:rFonts w:eastAsia="Arial"/>
          <w:color w:val="000000"/>
          <w:sz w:val="18"/>
          <w:szCs w:val="18"/>
          <w:u w:val="single"/>
        </w:rPr>
        <w:t>государственную</w:t>
      </w:r>
      <w:r w:rsidRPr="00D1161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14:paraId="7503A41B"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&lt;2&gt;</w:t>
      </w:r>
      <w:r w:rsidRPr="00D1161D">
        <w:rPr>
          <w:rFonts w:eastAsia="Arial"/>
          <w:color w:val="000000"/>
          <w:sz w:val="18"/>
          <w:szCs w:val="18"/>
          <w:lang w:bidi="ru-RU"/>
        </w:rPr>
        <w:t xml:space="preserve"> Настоящий отчет составляется нарастающим итогом с начала текущего финансового года.</w:t>
      </w:r>
    </w:p>
    <w:p w14:paraId="27BB997E"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&lt;3&gt;</w:t>
      </w:r>
      <w:r w:rsidRPr="00D1161D">
        <w:rPr>
          <w:rFonts w:eastAsia="Arial"/>
          <w:color w:val="000000"/>
          <w:sz w:val="18"/>
          <w:szCs w:val="18"/>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D1161D">
        <w:rPr>
          <w:rFonts w:eastAsia="Arial"/>
          <w:color w:val="000000"/>
          <w:sz w:val="18"/>
          <w:szCs w:val="18"/>
          <w:u w:val="single"/>
        </w:rPr>
        <w:t>бюджетным законодательством</w:t>
      </w:r>
      <w:r w:rsidRPr="00D1161D">
        <w:rPr>
          <w:rFonts w:eastAsia="Arial"/>
          <w:color w:val="000000"/>
          <w:sz w:val="18"/>
          <w:szCs w:val="18"/>
          <w:lang w:bidi="ru-RU"/>
        </w:rPr>
        <w:t xml:space="preserve"> Российской Федерации.</w:t>
      </w:r>
    </w:p>
    <w:p w14:paraId="62FC5003" w14:textId="77777777"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&lt;4&gt;</w:t>
      </w:r>
      <w:r w:rsidRPr="00D1161D">
        <w:rPr>
          <w:rFonts w:eastAsia="Arial"/>
          <w:color w:val="000000"/>
          <w:sz w:val="18"/>
          <w:szCs w:val="18"/>
          <w:lang w:bidi="ru-RU"/>
        </w:rPr>
        <w:t xml:space="preserve"> Коды направлений расходования Субсидии, указываемые в настоящем отчете, должны соответствовать кодам, </w:t>
      </w:r>
      <w:r w:rsidRPr="00D1161D">
        <w:rPr>
          <w:rFonts w:eastAsia="Arial"/>
          <w:color w:val="000000"/>
          <w:sz w:val="18"/>
          <w:szCs w:val="18"/>
          <w:lang w:bidi="ru-RU"/>
        </w:rPr>
        <w:lastRenderedPageBreak/>
        <w:t>указанным в Сведениях.</w:t>
      </w:r>
    </w:p>
    <w:p w14:paraId="049669BF" w14:textId="77777777" w:rsidR="005F033D" w:rsidRDefault="00A40EE4" w:rsidP="005F033D">
      <w:pPr>
        <w:widowControl w:val="0"/>
        <w:suppressAutoHyphens/>
        <w:autoSpaceDE w:val="0"/>
        <w:ind w:firstLine="720"/>
        <w:jc w:val="both"/>
        <w:rPr>
          <w:rFonts w:eastAsia="Arial"/>
          <w:color w:val="000000"/>
          <w:sz w:val="18"/>
          <w:szCs w:val="18"/>
          <w:lang w:bidi="ru-RU"/>
        </w:rPr>
      </w:pPr>
      <w:r w:rsidRPr="00D1161D">
        <w:rPr>
          <w:rFonts w:eastAsia="Arial"/>
          <w:b/>
          <w:bCs/>
          <w:color w:val="000000"/>
          <w:sz w:val="18"/>
          <w:szCs w:val="18"/>
          <w:lang w:bidi="ru-RU"/>
        </w:rPr>
        <w:t>&lt;5&gt;</w:t>
      </w:r>
      <w:r w:rsidRPr="00D1161D">
        <w:rPr>
          <w:rFonts w:eastAsia="Arial"/>
          <w:color w:val="000000"/>
          <w:sz w:val="18"/>
          <w:szCs w:val="18"/>
          <w:lang w:bidi="ru-RU"/>
        </w:rPr>
        <w:t xml:space="preserve"> Проставляется при наличии печати.</w:t>
      </w:r>
    </w:p>
    <w:p w14:paraId="19637205" w14:textId="77777777" w:rsidR="00A40EE4" w:rsidRPr="005F033D" w:rsidRDefault="00A40EE4" w:rsidP="005F033D">
      <w:pPr>
        <w:widowControl w:val="0"/>
        <w:suppressAutoHyphens/>
        <w:autoSpaceDE w:val="0"/>
        <w:ind w:firstLine="720"/>
        <w:jc w:val="both"/>
        <w:rPr>
          <w:rFonts w:eastAsia="Arial"/>
          <w:color w:val="000000"/>
          <w:sz w:val="18"/>
          <w:szCs w:val="18"/>
          <w:lang w:bidi="ru-RU"/>
        </w:rPr>
      </w:pPr>
      <w:proofErr w:type="gramStart"/>
      <w:r w:rsidRPr="00D1161D">
        <w:rPr>
          <w:sz w:val="24"/>
          <w:szCs w:val="24"/>
        </w:rPr>
        <w:t>Приложение  4</w:t>
      </w:r>
      <w:proofErr w:type="gramEnd"/>
      <w:r w:rsidRPr="00D1161D">
        <w:rPr>
          <w:sz w:val="24"/>
          <w:szCs w:val="24"/>
        </w:rPr>
        <w:t xml:space="preserve"> </w:t>
      </w:r>
    </w:p>
    <w:p w14:paraId="1719F50C" w14:textId="77777777" w:rsidR="00A40EE4" w:rsidRPr="00D1161D" w:rsidRDefault="00A40EE4" w:rsidP="00A40EE4">
      <w:pPr>
        <w:widowControl w:val="0"/>
        <w:spacing w:before="108" w:after="108"/>
        <w:jc w:val="right"/>
        <w:rPr>
          <w:sz w:val="24"/>
          <w:szCs w:val="24"/>
        </w:rPr>
      </w:pPr>
      <w:r w:rsidRPr="00D1161D">
        <w:rPr>
          <w:sz w:val="24"/>
          <w:szCs w:val="24"/>
        </w:rPr>
        <w:t xml:space="preserve">к Порядку предоставления за счет средств бюджета сельского поселения </w:t>
      </w:r>
      <w:proofErr w:type="spellStart"/>
      <w:r w:rsidRPr="00D1161D">
        <w:rPr>
          <w:sz w:val="24"/>
          <w:szCs w:val="24"/>
        </w:rPr>
        <w:t>Ларьяк</w:t>
      </w:r>
      <w:proofErr w:type="spellEnd"/>
      <w:r w:rsidRPr="00D1161D">
        <w:rPr>
          <w:sz w:val="24"/>
          <w:szCs w:val="24"/>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14:paraId="59DA8EEC" w14:textId="77777777" w:rsidR="00A40EE4" w:rsidRPr="00D1161D" w:rsidRDefault="00A40EE4" w:rsidP="00A40EE4">
      <w:pPr>
        <w:widowControl w:val="0"/>
        <w:spacing w:before="108" w:after="108"/>
        <w:jc w:val="right"/>
        <w:rPr>
          <w:sz w:val="24"/>
          <w:szCs w:val="24"/>
        </w:rPr>
      </w:pPr>
    </w:p>
    <w:p w14:paraId="30A9CB1A" w14:textId="77777777"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 xml:space="preserve">Отчет </w:t>
      </w:r>
      <w:r w:rsidRPr="00D1161D">
        <w:rPr>
          <w:rFonts w:eastAsia="Arial"/>
          <w:sz w:val="24"/>
          <w:szCs w:val="24"/>
        </w:rPr>
        <w:t>&lt;1&gt;</w:t>
      </w:r>
      <w:r w:rsidRPr="00D1161D">
        <w:rPr>
          <w:rFonts w:eastAsia="Arial"/>
          <w:b/>
          <w:bCs/>
          <w:sz w:val="24"/>
          <w:szCs w:val="24"/>
          <w:lang w:bidi="ru-RU"/>
        </w:rPr>
        <w:br/>
        <w:t>о достижении значений показателей результативности по состоянию на __ _________ 20__ года</w:t>
      </w:r>
    </w:p>
    <w:p w14:paraId="7CE17657"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w:t>
      </w:r>
    </w:p>
    <w:p w14:paraId="7085D5E6" w14:textId="77777777"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_______________________</w:t>
      </w:r>
    </w:p>
    <w:tbl>
      <w:tblPr>
        <w:tblW w:w="9983" w:type="dxa"/>
        <w:tblInd w:w="108" w:type="dxa"/>
        <w:tblLayout w:type="fixed"/>
        <w:tblLook w:val="0000" w:firstRow="0" w:lastRow="0" w:firstColumn="0" w:lastColumn="0" w:noHBand="0" w:noVBand="0"/>
      </w:tblPr>
      <w:tblGrid>
        <w:gridCol w:w="510"/>
        <w:gridCol w:w="1679"/>
        <w:gridCol w:w="1546"/>
        <w:gridCol w:w="907"/>
        <w:gridCol w:w="800"/>
        <w:gridCol w:w="992"/>
        <w:gridCol w:w="1418"/>
        <w:gridCol w:w="1134"/>
        <w:gridCol w:w="997"/>
      </w:tblGrid>
      <w:tr w:rsidR="00A40EE4" w:rsidRPr="00D1161D" w14:paraId="5A29F3CA" w14:textId="77777777" w:rsidTr="00A40EE4">
        <w:tc>
          <w:tcPr>
            <w:tcW w:w="510" w:type="dxa"/>
            <w:tcBorders>
              <w:top w:val="single" w:sz="1" w:space="0" w:color="000000"/>
              <w:left w:val="single" w:sz="1" w:space="0" w:color="000000"/>
              <w:bottom w:val="single" w:sz="1" w:space="0" w:color="000000"/>
            </w:tcBorders>
            <w:shd w:val="clear" w:color="auto" w:fill="auto"/>
            <w:vAlign w:val="center"/>
          </w:tcPr>
          <w:p w14:paraId="596BC0C7"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№п/п</w:t>
            </w:r>
          </w:p>
        </w:tc>
        <w:tc>
          <w:tcPr>
            <w:tcW w:w="1679" w:type="dxa"/>
            <w:tcBorders>
              <w:top w:val="single" w:sz="1" w:space="0" w:color="000000"/>
              <w:left w:val="single" w:sz="1" w:space="0" w:color="000000"/>
              <w:bottom w:val="single" w:sz="1" w:space="0" w:color="000000"/>
            </w:tcBorders>
            <w:shd w:val="clear" w:color="auto" w:fill="auto"/>
            <w:vAlign w:val="center"/>
          </w:tcPr>
          <w:p w14:paraId="15CF859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показателя </w:t>
            </w:r>
            <w:r w:rsidRPr="00D1161D">
              <w:rPr>
                <w:rFonts w:eastAsia="Arial"/>
                <w:sz w:val="24"/>
                <w:szCs w:val="24"/>
              </w:rPr>
              <w:t>&lt;2&gt;</w:t>
            </w:r>
          </w:p>
        </w:tc>
        <w:tc>
          <w:tcPr>
            <w:tcW w:w="1546" w:type="dxa"/>
            <w:tcBorders>
              <w:top w:val="single" w:sz="1" w:space="0" w:color="000000"/>
              <w:left w:val="single" w:sz="1" w:space="0" w:color="000000"/>
              <w:bottom w:val="single" w:sz="1" w:space="0" w:color="000000"/>
            </w:tcBorders>
            <w:shd w:val="clear" w:color="auto" w:fill="auto"/>
            <w:vAlign w:val="center"/>
          </w:tcPr>
          <w:p w14:paraId="55457A0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проекта (мероприятия) </w:t>
            </w:r>
            <w:r w:rsidRPr="00D1161D">
              <w:rPr>
                <w:rFonts w:eastAsia="Arial"/>
                <w:sz w:val="24"/>
                <w:szCs w:val="24"/>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14:paraId="6568306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Единица измерения по </w:t>
            </w:r>
            <w:r w:rsidRPr="00D1161D">
              <w:rPr>
                <w:rFonts w:eastAsia="Arial"/>
                <w:sz w:val="24"/>
                <w:szCs w:val="24"/>
              </w:rPr>
              <w:t>ОКЕИ</w:t>
            </w:r>
          </w:p>
        </w:tc>
        <w:tc>
          <w:tcPr>
            <w:tcW w:w="992" w:type="dxa"/>
            <w:tcBorders>
              <w:top w:val="single" w:sz="1" w:space="0" w:color="000000"/>
              <w:left w:val="single" w:sz="1" w:space="0" w:color="000000"/>
              <w:bottom w:val="single" w:sz="1" w:space="0" w:color="000000"/>
            </w:tcBorders>
            <w:shd w:val="clear" w:color="auto" w:fill="auto"/>
            <w:vAlign w:val="center"/>
          </w:tcPr>
          <w:p w14:paraId="69156D3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Плановое значение показателя </w:t>
            </w:r>
            <w:r w:rsidRPr="00D1161D">
              <w:rPr>
                <w:rFonts w:eastAsia="Arial"/>
                <w:sz w:val="24"/>
                <w:szCs w:val="24"/>
              </w:rPr>
              <w:t>&lt;4&gt;</w:t>
            </w:r>
          </w:p>
        </w:tc>
        <w:tc>
          <w:tcPr>
            <w:tcW w:w="1418" w:type="dxa"/>
            <w:tcBorders>
              <w:top w:val="single" w:sz="1" w:space="0" w:color="000000"/>
              <w:left w:val="single" w:sz="1" w:space="0" w:color="000000"/>
              <w:bottom w:val="single" w:sz="1" w:space="0" w:color="000000"/>
            </w:tcBorders>
            <w:shd w:val="clear" w:color="auto" w:fill="auto"/>
            <w:vAlign w:val="center"/>
          </w:tcPr>
          <w:p w14:paraId="760B4DE9"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14:paraId="2AB8E4A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Процент выполнения плана</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2296C3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Причина отклонения</w:t>
            </w:r>
          </w:p>
        </w:tc>
      </w:tr>
      <w:tr w:rsidR="00A40EE4" w:rsidRPr="00D1161D" w14:paraId="5D270E3C" w14:textId="77777777" w:rsidTr="00A40EE4">
        <w:tc>
          <w:tcPr>
            <w:tcW w:w="510" w:type="dxa"/>
            <w:tcBorders>
              <w:top w:val="single" w:sz="1" w:space="0" w:color="000000"/>
              <w:left w:val="single" w:sz="1" w:space="0" w:color="000000"/>
              <w:bottom w:val="single" w:sz="1" w:space="0" w:color="000000"/>
            </w:tcBorders>
            <w:shd w:val="clear" w:color="auto" w:fill="auto"/>
            <w:vAlign w:val="center"/>
          </w:tcPr>
          <w:p w14:paraId="167A7CD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14:paraId="74148352"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14:paraId="51FECF9B"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376F6006"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14:paraId="46C3A38A" w14:textId="77777777"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14:paraId="5A65CB6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14:paraId="0E3952A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14:paraId="4824FD3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E13801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14:paraId="11BEB5B1" w14:textId="77777777" w:rsidTr="00A40EE4">
        <w:tc>
          <w:tcPr>
            <w:tcW w:w="510" w:type="dxa"/>
            <w:tcBorders>
              <w:top w:val="single" w:sz="1" w:space="0" w:color="000000"/>
              <w:left w:val="single" w:sz="1" w:space="0" w:color="000000"/>
              <w:bottom w:val="single" w:sz="1" w:space="0" w:color="000000"/>
            </w:tcBorders>
            <w:shd w:val="clear" w:color="auto" w:fill="auto"/>
            <w:vAlign w:val="center"/>
          </w:tcPr>
          <w:p w14:paraId="3E59FFFE"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14:paraId="1DBE9834"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14:paraId="33E1D01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14:paraId="78F7F975"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14:paraId="5C2A032D"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14:paraId="52C8B0FC"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14:paraId="783A9301"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1134" w:type="dxa"/>
            <w:tcBorders>
              <w:top w:val="single" w:sz="1" w:space="0" w:color="000000"/>
              <w:left w:val="single" w:sz="1" w:space="0" w:color="000000"/>
              <w:bottom w:val="single" w:sz="1" w:space="0" w:color="000000"/>
            </w:tcBorders>
            <w:shd w:val="clear" w:color="auto" w:fill="auto"/>
            <w:vAlign w:val="center"/>
          </w:tcPr>
          <w:p w14:paraId="7A2676EF"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ADAC7B" w14:textId="77777777"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r>
      <w:tr w:rsidR="00A40EE4" w:rsidRPr="00D1161D" w14:paraId="28AC837D" w14:textId="77777777" w:rsidTr="00A40EE4">
        <w:tc>
          <w:tcPr>
            <w:tcW w:w="510" w:type="dxa"/>
            <w:tcBorders>
              <w:top w:val="single" w:sz="1" w:space="0" w:color="000000"/>
              <w:left w:val="single" w:sz="1" w:space="0" w:color="000000"/>
              <w:bottom w:val="single" w:sz="1" w:space="0" w:color="000000"/>
            </w:tcBorders>
            <w:shd w:val="clear" w:color="auto" w:fill="auto"/>
            <w:vAlign w:val="center"/>
          </w:tcPr>
          <w:p w14:paraId="5C4CF3F5"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14:paraId="0F37E1BD"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14:paraId="6DDBBA11"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217E170A"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14:paraId="7D468DA8"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14:paraId="16B55A9F"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14:paraId="46625184"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14:paraId="44DE00EE"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D68B59" w14:textId="77777777"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14:paraId="7D3D280D"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Руководитель Получателя                                                                Исполнитель</w:t>
      </w:r>
    </w:p>
    <w:p w14:paraId="2E366C2A"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(уполномоченное </w:t>
      </w:r>
      <w:proofErr w:type="gramStart"/>
      <w:r w:rsidRPr="005F033D">
        <w:rPr>
          <w:rFonts w:eastAsia="Arial"/>
          <w:sz w:val="24"/>
          <w:szCs w:val="24"/>
          <w:lang w:bidi="ru-RU"/>
        </w:rPr>
        <w:t xml:space="preserve">лицо)   </w:t>
      </w:r>
      <w:proofErr w:type="gramEnd"/>
      <w:r w:rsidRPr="005F033D">
        <w:rPr>
          <w:rFonts w:eastAsia="Arial"/>
          <w:sz w:val="24"/>
          <w:szCs w:val="24"/>
          <w:lang w:bidi="ru-RU"/>
        </w:rPr>
        <w:t xml:space="preserve">                                                      (уполномоченное лицо)</w:t>
      </w:r>
    </w:p>
    <w:p w14:paraId="78E06165" w14:textId="77777777" w:rsidR="005F033D" w:rsidRPr="005F033D" w:rsidRDefault="005F033D" w:rsidP="005F033D">
      <w:pPr>
        <w:widowControl w:val="0"/>
        <w:suppressAutoHyphens/>
        <w:autoSpaceDE w:val="0"/>
        <w:ind w:firstLine="720"/>
        <w:jc w:val="both"/>
        <w:rPr>
          <w:rFonts w:eastAsia="Arial"/>
          <w:sz w:val="24"/>
          <w:szCs w:val="24"/>
          <w:lang w:bidi="ru-RU"/>
        </w:rPr>
      </w:pPr>
    </w:p>
    <w:p w14:paraId="53054D3C"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______________ ________ ________________                       ______________ ________ ________________</w:t>
      </w:r>
    </w:p>
    <w:p w14:paraId="0D70E638" w14:textId="77777777"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w:t>
      </w:r>
      <w:proofErr w:type="gramStart"/>
      <w:r w:rsidRPr="005F033D">
        <w:rPr>
          <w:rFonts w:eastAsia="Arial"/>
          <w:sz w:val="24"/>
          <w:szCs w:val="24"/>
          <w:lang w:bidi="ru-RU"/>
        </w:rPr>
        <w:t xml:space="preserve">должность)   </w:t>
      </w:r>
      <w:proofErr w:type="gramEnd"/>
      <w:r w:rsidRPr="005F033D">
        <w:rPr>
          <w:rFonts w:eastAsia="Arial"/>
          <w:sz w:val="24"/>
          <w:szCs w:val="24"/>
          <w:lang w:bidi="ru-RU"/>
        </w:rPr>
        <w:t xml:space="preserve"> (подпись) (расшифровка подписи)                   (должность)     (ФИО)     (телефон)</w:t>
      </w:r>
    </w:p>
    <w:p w14:paraId="3F3CA9A4" w14:textId="77777777" w:rsidR="005F033D" w:rsidRPr="005F033D" w:rsidRDefault="005F033D" w:rsidP="005F033D">
      <w:pPr>
        <w:widowControl w:val="0"/>
        <w:suppressAutoHyphens/>
        <w:autoSpaceDE w:val="0"/>
        <w:ind w:firstLine="720"/>
        <w:jc w:val="both"/>
        <w:rPr>
          <w:rFonts w:eastAsia="Arial"/>
          <w:sz w:val="24"/>
          <w:szCs w:val="24"/>
          <w:lang w:bidi="ru-RU"/>
        </w:rPr>
      </w:pPr>
    </w:p>
    <w:p w14:paraId="1544D45E" w14:textId="77777777" w:rsidR="005F033D" w:rsidRDefault="005F033D" w:rsidP="005F033D">
      <w:pPr>
        <w:widowControl w:val="0"/>
        <w:suppressAutoHyphens/>
        <w:autoSpaceDE w:val="0"/>
        <w:ind w:firstLine="720"/>
        <w:jc w:val="both"/>
        <w:rPr>
          <w:rFonts w:eastAsia="Arial"/>
          <w:sz w:val="24"/>
          <w:szCs w:val="24"/>
          <w:lang w:bidi="ru-RU"/>
        </w:rPr>
      </w:pPr>
    </w:p>
    <w:p w14:paraId="0C93E12F"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"__" ___________ 20__ г.                                                             "__" ___________ 20__ г</w:t>
      </w:r>
    </w:p>
    <w:p w14:paraId="2032830C" w14:textId="77777777" w:rsidR="005F033D" w:rsidRPr="005F033D" w:rsidRDefault="005F033D" w:rsidP="005F033D">
      <w:pPr>
        <w:widowControl w:val="0"/>
        <w:suppressAutoHyphens/>
        <w:autoSpaceDE w:val="0"/>
        <w:ind w:firstLine="720"/>
        <w:jc w:val="both"/>
        <w:rPr>
          <w:rFonts w:eastAsia="Arial"/>
          <w:sz w:val="24"/>
          <w:szCs w:val="24"/>
          <w:lang w:bidi="ru-RU"/>
        </w:rPr>
      </w:pPr>
    </w:p>
    <w:p w14:paraId="4CDA14F6" w14:textId="77777777"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М.П.                                                                                                М.П. </w:t>
      </w:r>
    </w:p>
    <w:p w14:paraId="656304A5"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&lt;1&gt;</w:t>
      </w:r>
      <w:r w:rsidRPr="005F033D">
        <w:rPr>
          <w:rFonts w:eastAsia="Arial"/>
          <w:color w:val="000000"/>
          <w:sz w:val="18"/>
          <w:szCs w:val="18"/>
          <w:lang w:bidi="ru-RU"/>
        </w:rPr>
        <w:t xml:space="preserve"> В случае если соглашение содержит сведения, составляющие </w:t>
      </w:r>
      <w:r w:rsidRPr="005F033D">
        <w:rPr>
          <w:rFonts w:eastAsia="Arial"/>
          <w:color w:val="000000"/>
          <w:sz w:val="18"/>
          <w:szCs w:val="18"/>
        </w:rPr>
        <w:t>государственную</w:t>
      </w:r>
      <w:r w:rsidRPr="005F033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14:paraId="22B621A2"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&lt;2&gt;</w:t>
      </w:r>
      <w:r w:rsidRPr="005F033D">
        <w:rPr>
          <w:rFonts w:eastAsia="Arial"/>
          <w:color w:val="000000"/>
          <w:sz w:val="18"/>
          <w:szCs w:val="18"/>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5F033D">
        <w:rPr>
          <w:rFonts w:eastAsia="Arial"/>
          <w:color w:val="000000"/>
          <w:sz w:val="18"/>
          <w:szCs w:val="18"/>
        </w:rPr>
        <w:t>графе 2 приложения 2</w:t>
      </w:r>
      <w:r w:rsidRPr="005F033D">
        <w:rPr>
          <w:rFonts w:eastAsia="Arial"/>
          <w:color w:val="000000"/>
          <w:sz w:val="18"/>
          <w:szCs w:val="18"/>
          <w:lang w:bidi="ru-RU"/>
        </w:rPr>
        <w:t xml:space="preserve"> к соглашению.</w:t>
      </w:r>
    </w:p>
    <w:p w14:paraId="403508B6"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&lt;3&gt;</w:t>
      </w:r>
      <w:r w:rsidRPr="005F033D">
        <w:rPr>
          <w:rFonts w:eastAsia="Arial"/>
          <w:color w:val="000000"/>
          <w:sz w:val="18"/>
          <w:szCs w:val="18"/>
          <w:lang w:bidi="ru-RU"/>
        </w:rPr>
        <w:t xml:space="preserve"> Заполняется по решению Главного распорядителя бюджетных средств в случае указания в </w:t>
      </w:r>
      <w:r w:rsidRPr="005F033D">
        <w:rPr>
          <w:rFonts w:eastAsia="Arial"/>
          <w:color w:val="000000"/>
          <w:sz w:val="18"/>
          <w:szCs w:val="18"/>
        </w:rPr>
        <w:t>подпункте 1.1.2</w:t>
      </w:r>
      <w:r w:rsidRPr="005F033D">
        <w:rPr>
          <w:rFonts w:eastAsia="Arial"/>
          <w:color w:val="000000"/>
          <w:sz w:val="18"/>
          <w:szCs w:val="18"/>
          <w:lang w:bidi="ru-RU"/>
        </w:rPr>
        <w:t xml:space="preserve"> соглашения конкретных проектов (мероприятий).</w:t>
      </w:r>
    </w:p>
    <w:p w14:paraId="4D9C052F" w14:textId="77777777"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&lt;4&gt;</w:t>
      </w:r>
      <w:r w:rsidRPr="005F033D">
        <w:rPr>
          <w:rFonts w:eastAsia="Arial"/>
          <w:color w:val="000000"/>
          <w:sz w:val="18"/>
          <w:szCs w:val="18"/>
          <w:lang w:bidi="ru-RU"/>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5F033D">
        <w:rPr>
          <w:rFonts w:eastAsia="Arial"/>
          <w:color w:val="000000"/>
          <w:sz w:val="18"/>
          <w:szCs w:val="18"/>
        </w:rPr>
        <w:t>графе 6 приложения 2</w:t>
      </w:r>
      <w:r w:rsidRPr="005F033D">
        <w:rPr>
          <w:rFonts w:eastAsia="Arial"/>
          <w:color w:val="000000"/>
          <w:sz w:val="18"/>
          <w:szCs w:val="18"/>
          <w:lang w:bidi="ru-RU"/>
        </w:rPr>
        <w:t xml:space="preserve"> к соглашению.</w:t>
      </w:r>
    </w:p>
    <w:p w14:paraId="757FB875" w14:textId="77777777" w:rsidR="00A40EE4" w:rsidRPr="005F033D" w:rsidRDefault="00A40EE4" w:rsidP="00A40EE4">
      <w:pPr>
        <w:widowControl w:val="0"/>
        <w:suppressAutoHyphens/>
        <w:autoSpaceDE w:val="0"/>
        <w:ind w:firstLine="720"/>
        <w:jc w:val="both"/>
        <w:rPr>
          <w:sz w:val="18"/>
          <w:szCs w:val="18"/>
        </w:rPr>
      </w:pPr>
      <w:r w:rsidRPr="005F033D">
        <w:rPr>
          <w:rFonts w:eastAsia="Arial"/>
          <w:b/>
          <w:bCs/>
          <w:color w:val="000000"/>
          <w:sz w:val="18"/>
          <w:szCs w:val="18"/>
          <w:lang w:bidi="ru-RU"/>
        </w:rPr>
        <w:t>&lt;5&gt;</w:t>
      </w:r>
      <w:r w:rsidRPr="005F033D">
        <w:rPr>
          <w:rFonts w:eastAsia="Arial"/>
          <w:color w:val="000000"/>
          <w:sz w:val="18"/>
          <w:szCs w:val="18"/>
          <w:lang w:bidi="ru-RU"/>
        </w:rPr>
        <w:t xml:space="preserve"> Проставляется при наличии печати.</w:t>
      </w:r>
    </w:p>
    <w:p w14:paraId="3FD45F48" w14:textId="77777777" w:rsidR="00A40EE4" w:rsidRPr="005F033D" w:rsidRDefault="00A40EE4" w:rsidP="00A40EE4">
      <w:pPr>
        <w:jc w:val="both"/>
        <w:rPr>
          <w:color w:val="000000"/>
          <w:spacing w:val="-2"/>
          <w:sz w:val="18"/>
          <w:szCs w:val="18"/>
          <w:shd w:val="clear" w:color="auto" w:fill="FFFFFF"/>
        </w:rPr>
      </w:pPr>
    </w:p>
    <w:p w14:paraId="515833E2" w14:textId="77777777" w:rsidR="00A40EE4" w:rsidRPr="00D1161D" w:rsidRDefault="00A40EE4" w:rsidP="00A40EE4">
      <w:pPr>
        <w:spacing w:line="322" w:lineRule="exact"/>
        <w:jc w:val="center"/>
        <w:rPr>
          <w:sz w:val="24"/>
          <w:szCs w:val="24"/>
        </w:rPr>
      </w:pPr>
    </w:p>
    <w:p w14:paraId="3FCB4011" w14:textId="77777777" w:rsidR="005F033D" w:rsidRDefault="005F033D" w:rsidP="00A40EE4">
      <w:pPr>
        <w:pStyle w:val="afffff9"/>
        <w:tabs>
          <w:tab w:val="left" w:pos="5655"/>
        </w:tabs>
        <w:ind w:left="5387"/>
        <w:jc w:val="right"/>
        <w:rPr>
          <w:rFonts w:ascii="Times New Roman" w:hAnsi="Times New Roman"/>
          <w:sz w:val="24"/>
          <w:szCs w:val="24"/>
        </w:rPr>
      </w:pPr>
    </w:p>
    <w:p w14:paraId="73659348" w14:textId="77777777" w:rsidR="005F033D" w:rsidRDefault="005F033D" w:rsidP="00A40EE4">
      <w:pPr>
        <w:pStyle w:val="afffff9"/>
        <w:tabs>
          <w:tab w:val="left" w:pos="5655"/>
        </w:tabs>
        <w:ind w:left="5387"/>
        <w:jc w:val="right"/>
        <w:rPr>
          <w:rFonts w:ascii="Times New Roman" w:hAnsi="Times New Roman"/>
          <w:sz w:val="24"/>
          <w:szCs w:val="24"/>
        </w:rPr>
      </w:pPr>
    </w:p>
    <w:p w14:paraId="1AD01976" w14:textId="77777777" w:rsidR="005F033D" w:rsidRDefault="005F033D" w:rsidP="00A40EE4">
      <w:pPr>
        <w:pStyle w:val="afffff9"/>
        <w:tabs>
          <w:tab w:val="left" w:pos="5655"/>
        </w:tabs>
        <w:ind w:left="5387"/>
        <w:jc w:val="right"/>
        <w:rPr>
          <w:rFonts w:ascii="Times New Roman" w:hAnsi="Times New Roman"/>
          <w:sz w:val="24"/>
          <w:szCs w:val="24"/>
        </w:rPr>
      </w:pPr>
    </w:p>
    <w:p w14:paraId="3C6D7159" w14:textId="77777777" w:rsidR="005F033D" w:rsidRDefault="005F033D" w:rsidP="00A40EE4">
      <w:pPr>
        <w:pStyle w:val="afffff9"/>
        <w:tabs>
          <w:tab w:val="left" w:pos="5655"/>
        </w:tabs>
        <w:ind w:left="5387"/>
        <w:jc w:val="right"/>
        <w:rPr>
          <w:rFonts w:ascii="Times New Roman" w:hAnsi="Times New Roman"/>
          <w:sz w:val="24"/>
          <w:szCs w:val="24"/>
        </w:rPr>
      </w:pPr>
    </w:p>
    <w:p w14:paraId="4DA246FC" w14:textId="77777777" w:rsidR="005F033D" w:rsidRDefault="005F033D" w:rsidP="00A40EE4">
      <w:pPr>
        <w:pStyle w:val="afffff9"/>
        <w:tabs>
          <w:tab w:val="left" w:pos="5655"/>
        </w:tabs>
        <w:ind w:left="5387"/>
        <w:jc w:val="right"/>
        <w:rPr>
          <w:rFonts w:ascii="Times New Roman" w:hAnsi="Times New Roman"/>
          <w:sz w:val="24"/>
          <w:szCs w:val="24"/>
        </w:rPr>
      </w:pPr>
    </w:p>
    <w:p w14:paraId="658A21B6" w14:textId="77777777" w:rsidR="005F033D" w:rsidRDefault="005F033D" w:rsidP="00A40EE4">
      <w:pPr>
        <w:pStyle w:val="afffff9"/>
        <w:tabs>
          <w:tab w:val="left" w:pos="5655"/>
        </w:tabs>
        <w:ind w:left="5387"/>
        <w:jc w:val="right"/>
        <w:rPr>
          <w:rFonts w:ascii="Times New Roman" w:hAnsi="Times New Roman"/>
          <w:sz w:val="24"/>
          <w:szCs w:val="24"/>
        </w:rPr>
      </w:pPr>
    </w:p>
    <w:p w14:paraId="7F3C4018" w14:textId="77777777" w:rsidR="005F033D" w:rsidRDefault="005F033D" w:rsidP="00A40EE4">
      <w:pPr>
        <w:pStyle w:val="afffff9"/>
        <w:tabs>
          <w:tab w:val="left" w:pos="5655"/>
        </w:tabs>
        <w:ind w:left="5387"/>
        <w:jc w:val="right"/>
        <w:rPr>
          <w:rFonts w:ascii="Times New Roman" w:hAnsi="Times New Roman"/>
          <w:sz w:val="24"/>
          <w:szCs w:val="24"/>
        </w:rPr>
      </w:pPr>
    </w:p>
    <w:sectPr w:rsidR="005F033D" w:rsidSect="005F033D">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9325" w14:textId="77777777" w:rsidR="00EF405A" w:rsidRDefault="00EF405A">
      <w:r>
        <w:separator/>
      </w:r>
    </w:p>
  </w:endnote>
  <w:endnote w:type="continuationSeparator" w:id="0">
    <w:p w14:paraId="5A6C3858" w14:textId="77777777" w:rsidR="00EF405A" w:rsidRDefault="00E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3D806" w14:textId="77777777" w:rsidR="00EF405A" w:rsidRDefault="00EF405A">
      <w:r>
        <w:separator/>
      </w:r>
    </w:p>
  </w:footnote>
  <w:footnote w:type="continuationSeparator" w:id="0">
    <w:p w14:paraId="2DBA035B" w14:textId="77777777" w:rsidR="00EF405A" w:rsidRDefault="00EF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183"/>
      <w:docPartObj>
        <w:docPartGallery w:val="Page Numbers (Top of Page)"/>
        <w:docPartUnique/>
      </w:docPartObj>
    </w:sdtPr>
    <w:sdtEndPr/>
    <w:sdtContent>
      <w:p w14:paraId="7FAE3831" w14:textId="77777777" w:rsidR="0064400B" w:rsidRDefault="002D308A">
        <w:pPr>
          <w:pStyle w:val="a4"/>
          <w:jc w:val="center"/>
        </w:pPr>
        <w:r>
          <w:fldChar w:fldCharType="begin"/>
        </w:r>
        <w:r w:rsidR="0064400B">
          <w:instrText>PAGE   \* MERGEFORMAT</w:instrText>
        </w:r>
        <w:r>
          <w:fldChar w:fldCharType="separate"/>
        </w:r>
        <w:r w:rsidR="0018430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438345"/>
      <w:docPartObj>
        <w:docPartGallery w:val="Page Numbers (Top of Page)"/>
        <w:docPartUnique/>
      </w:docPartObj>
    </w:sdtPr>
    <w:sdtEndPr/>
    <w:sdtContent>
      <w:p w14:paraId="1DA2E81D" w14:textId="77777777" w:rsidR="0064400B" w:rsidRDefault="002D308A">
        <w:pPr>
          <w:pStyle w:val="a4"/>
          <w:jc w:val="center"/>
        </w:pPr>
        <w:r>
          <w:fldChar w:fldCharType="begin"/>
        </w:r>
        <w:r w:rsidR="0064400B">
          <w:instrText>PAGE   \* MERGEFORMAT</w:instrText>
        </w:r>
        <w:r>
          <w:fldChar w:fldCharType="separate"/>
        </w:r>
        <w:r w:rsidR="00184308">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280B590B"/>
    <w:multiLevelType w:val="hybridMultilevel"/>
    <w:tmpl w:val="EBCA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2859"/>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A5D"/>
    <w:rsid w:val="000A0BB5"/>
    <w:rsid w:val="000A2716"/>
    <w:rsid w:val="000A58C2"/>
    <w:rsid w:val="000A6BCE"/>
    <w:rsid w:val="000A7E72"/>
    <w:rsid w:val="000B012D"/>
    <w:rsid w:val="000B049C"/>
    <w:rsid w:val="000B1417"/>
    <w:rsid w:val="000B38FF"/>
    <w:rsid w:val="000B5CCE"/>
    <w:rsid w:val="000C0EC2"/>
    <w:rsid w:val="000C171F"/>
    <w:rsid w:val="000C1E14"/>
    <w:rsid w:val="000C3772"/>
    <w:rsid w:val="000C4561"/>
    <w:rsid w:val="000C4FED"/>
    <w:rsid w:val="000C5273"/>
    <w:rsid w:val="000C5A99"/>
    <w:rsid w:val="000C6036"/>
    <w:rsid w:val="000C624D"/>
    <w:rsid w:val="000C78C6"/>
    <w:rsid w:val="000D109B"/>
    <w:rsid w:val="000D219C"/>
    <w:rsid w:val="000D2A33"/>
    <w:rsid w:val="000D33CA"/>
    <w:rsid w:val="000D628B"/>
    <w:rsid w:val="000E063E"/>
    <w:rsid w:val="000E1C97"/>
    <w:rsid w:val="000E359F"/>
    <w:rsid w:val="000E3C86"/>
    <w:rsid w:val="000E52E0"/>
    <w:rsid w:val="000E54AA"/>
    <w:rsid w:val="000E6746"/>
    <w:rsid w:val="000E6C83"/>
    <w:rsid w:val="000F3259"/>
    <w:rsid w:val="001002E1"/>
    <w:rsid w:val="00101E06"/>
    <w:rsid w:val="0010246A"/>
    <w:rsid w:val="00102DDA"/>
    <w:rsid w:val="00103954"/>
    <w:rsid w:val="001043B6"/>
    <w:rsid w:val="00105E01"/>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64E4"/>
    <w:rsid w:val="0018205E"/>
    <w:rsid w:val="00184308"/>
    <w:rsid w:val="00185FE0"/>
    <w:rsid w:val="001911A0"/>
    <w:rsid w:val="00192554"/>
    <w:rsid w:val="00192586"/>
    <w:rsid w:val="00193238"/>
    <w:rsid w:val="0019333A"/>
    <w:rsid w:val="00193515"/>
    <w:rsid w:val="00193550"/>
    <w:rsid w:val="00194641"/>
    <w:rsid w:val="00196692"/>
    <w:rsid w:val="001A0137"/>
    <w:rsid w:val="001A074B"/>
    <w:rsid w:val="001A09B1"/>
    <w:rsid w:val="001A130D"/>
    <w:rsid w:val="001A1BE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1C53"/>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6D5"/>
    <w:rsid w:val="00280054"/>
    <w:rsid w:val="002805A2"/>
    <w:rsid w:val="00282355"/>
    <w:rsid w:val="002827F4"/>
    <w:rsid w:val="002834EC"/>
    <w:rsid w:val="002837C1"/>
    <w:rsid w:val="00292AB0"/>
    <w:rsid w:val="00294817"/>
    <w:rsid w:val="002953D5"/>
    <w:rsid w:val="002954C9"/>
    <w:rsid w:val="002964E5"/>
    <w:rsid w:val="002971E4"/>
    <w:rsid w:val="00297599"/>
    <w:rsid w:val="002A2381"/>
    <w:rsid w:val="002A264B"/>
    <w:rsid w:val="002A51A2"/>
    <w:rsid w:val="002A6D69"/>
    <w:rsid w:val="002A7193"/>
    <w:rsid w:val="002B07F7"/>
    <w:rsid w:val="002B3AA0"/>
    <w:rsid w:val="002B59BF"/>
    <w:rsid w:val="002C0F4C"/>
    <w:rsid w:val="002C147A"/>
    <w:rsid w:val="002C3B0B"/>
    <w:rsid w:val="002C3BFF"/>
    <w:rsid w:val="002C4FD0"/>
    <w:rsid w:val="002C531A"/>
    <w:rsid w:val="002C598B"/>
    <w:rsid w:val="002C6E40"/>
    <w:rsid w:val="002C7C18"/>
    <w:rsid w:val="002C7E40"/>
    <w:rsid w:val="002D308A"/>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29A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0B01"/>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71C6"/>
    <w:rsid w:val="0034190A"/>
    <w:rsid w:val="00341A0B"/>
    <w:rsid w:val="003434A1"/>
    <w:rsid w:val="003442EE"/>
    <w:rsid w:val="00344CB0"/>
    <w:rsid w:val="00345330"/>
    <w:rsid w:val="00345A18"/>
    <w:rsid w:val="00346443"/>
    <w:rsid w:val="00347713"/>
    <w:rsid w:val="003502D8"/>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37D5"/>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31CA"/>
    <w:rsid w:val="003D58AF"/>
    <w:rsid w:val="003D7917"/>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43CA"/>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1AC8"/>
    <w:rsid w:val="004639AE"/>
    <w:rsid w:val="00463A57"/>
    <w:rsid w:val="004702B8"/>
    <w:rsid w:val="004712AE"/>
    <w:rsid w:val="00471C09"/>
    <w:rsid w:val="00476B80"/>
    <w:rsid w:val="004773AF"/>
    <w:rsid w:val="00477A6B"/>
    <w:rsid w:val="004808F4"/>
    <w:rsid w:val="00480D5B"/>
    <w:rsid w:val="00482485"/>
    <w:rsid w:val="00482AF2"/>
    <w:rsid w:val="004830DE"/>
    <w:rsid w:val="00483357"/>
    <w:rsid w:val="00484453"/>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3A2"/>
    <w:rsid w:val="00530B64"/>
    <w:rsid w:val="00530F31"/>
    <w:rsid w:val="0053265B"/>
    <w:rsid w:val="005337E5"/>
    <w:rsid w:val="0053585F"/>
    <w:rsid w:val="00536FF1"/>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96F1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0ED"/>
    <w:rsid w:val="005C7001"/>
    <w:rsid w:val="005C7A6E"/>
    <w:rsid w:val="005C7ADD"/>
    <w:rsid w:val="005D0B71"/>
    <w:rsid w:val="005D44A4"/>
    <w:rsid w:val="005D55E6"/>
    <w:rsid w:val="005D601A"/>
    <w:rsid w:val="005D7659"/>
    <w:rsid w:val="005D7AA4"/>
    <w:rsid w:val="005E1222"/>
    <w:rsid w:val="005E1675"/>
    <w:rsid w:val="005E2FF8"/>
    <w:rsid w:val="005E34D9"/>
    <w:rsid w:val="005E796E"/>
    <w:rsid w:val="005F00C1"/>
    <w:rsid w:val="005F033D"/>
    <w:rsid w:val="005F0A35"/>
    <w:rsid w:val="005F183E"/>
    <w:rsid w:val="005F2122"/>
    <w:rsid w:val="005F3713"/>
    <w:rsid w:val="005F46F1"/>
    <w:rsid w:val="005F4916"/>
    <w:rsid w:val="00603289"/>
    <w:rsid w:val="00603A19"/>
    <w:rsid w:val="006053BD"/>
    <w:rsid w:val="006053D4"/>
    <w:rsid w:val="00605F26"/>
    <w:rsid w:val="00605F3A"/>
    <w:rsid w:val="00607B92"/>
    <w:rsid w:val="00607CD5"/>
    <w:rsid w:val="006104B5"/>
    <w:rsid w:val="006136B2"/>
    <w:rsid w:val="00616809"/>
    <w:rsid w:val="0062029D"/>
    <w:rsid w:val="0062178F"/>
    <w:rsid w:val="00621AE7"/>
    <w:rsid w:val="00622AB0"/>
    <w:rsid w:val="00623C38"/>
    <w:rsid w:val="006241D5"/>
    <w:rsid w:val="00625CA7"/>
    <w:rsid w:val="006262CC"/>
    <w:rsid w:val="00627777"/>
    <w:rsid w:val="00627AAC"/>
    <w:rsid w:val="00633181"/>
    <w:rsid w:val="00640AA7"/>
    <w:rsid w:val="00640DF0"/>
    <w:rsid w:val="00641132"/>
    <w:rsid w:val="00641392"/>
    <w:rsid w:val="0064199D"/>
    <w:rsid w:val="00641AAE"/>
    <w:rsid w:val="0064400B"/>
    <w:rsid w:val="006442B0"/>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A72"/>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0CA"/>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CC9"/>
    <w:rsid w:val="006F75FE"/>
    <w:rsid w:val="006F7C16"/>
    <w:rsid w:val="006F7E0B"/>
    <w:rsid w:val="00701164"/>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0373"/>
    <w:rsid w:val="00760C20"/>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2C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4D43"/>
    <w:rsid w:val="00825C24"/>
    <w:rsid w:val="008265B7"/>
    <w:rsid w:val="008266F0"/>
    <w:rsid w:val="00826813"/>
    <w:rsid w:val="00827ECD"/>
    <w:rsid w:val="00831AE9"/>
    <w:rsid w:val="00832904"/>
    <w:rsid w:val="00833B31"/>
    <w:rsid w:val="008351FF"/>
    <w:rsid w:val="00835E55"/>
    <w:rsid w:val="0084025E"/>
    <w:rsid w:val="00841375"/>
    <w:rsid w:val="008418DC"/>
    <w:rsid w:val="00841AF9"/>
    <w:rsid w:val="00842061"/>
    <w:rsid w:val="008423B1"/>
    <w:rsid w:val="00842861"/>
    <w:rsid w:val="00842EC6"/>
    <w:rsid w:val="00843710"/>
    <w:rsid w:val="0084665F"/>
    <w:rsid w:val="0085004F"/>
    <w:rsid w:val="00850388"/>
    <w:rsid w:val="00850A14"/>
    <w:rsid w:val="00851385"/>
    <w:rsid w:val="008515C7"/>
    <w:rsid w:val="0085208B"/>
    <w:rsid w:val="008526E6"/>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A4557"/>
    <w:rsid w:val="008B009A"/>
    <w:rsid w:val="008B1B97"/>
    <w:rsid w:val="008B4AA5"/>
    <w:rsid w:val="008B5738"/>
    <w:rsid w:val="008C0544"/>
    <w:rsid w:val="008C20A1"/>
    <w:rsid w:val="008C6BFD"/>
    <w:rsid w:val="008C7F06"/>
    <w:rsid w:val="008D100F"/>
    <w:rsid w:val="008D13C0"/>
    <w:rsid w:val="008D2505"/>
    <w:rsid w:val="008D3DED"/>
    <w:rsid w:val="008D4345"/>
    <w:rsid w:val="008D54CF"/>
    <w:rsid w:val="008D5E55"/>
    <w:rsid w:val="008D65D0"/>
    <w:rsid w:val="008D706B"/>
    <w:rsid w:val="008D7B0D"/>
    <w:rsid w:val="008E25AC"/>
    <w:rsid w:val="008E3C85"/>
    <w:rsid w:val="008E5BA8"/>
    <w:rsid w:val="008E5F30"/>
    <w:rsid w:val="008E7328"/>
    <w:rsid w:val="008E7707"/>
    <w:rsid w:val="008E7FC6"/>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7E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5F6"/>
    <w:rsid w:val="00A12BF1"/>
    <w:rsid w:val="00A1406D"/>
    <w:rsid w:val="00A208BC"/>
    <w:rsid w:val="00A222CB"/>
    <w:rsid w:val="00A244A2"/>
    <w:rsid w:val="00A24BDF"/>
    <w:rsid w:val="00A25533"/>
    <w:rsid w:val="00A25550"/>
    <w:rsid w:val="00A259EC"/>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EE4"/>
    <w:rsid w:val="00A439E2"/>
    <w:rsid w:val="00A458B1"/>
    <w:rsid w:val="00A46226"/>
    <w:rsid w:val="00A47AB3"/>
    <w:rsid w:val="00A54E21"/>
    <w:rsid w:val="00A5593A"/>
    <w:rsid w:val="00A55C85"/>
    <w:rsid w:val="00A56D4C"/>
    <w:rsid w:val="00A57E59"/>
    <w:rsid w:val="00A60552"/>
    <w:rsid w:val="00A62239"/>
    <w:rsid w:val="00A64D13"/>
    <w:rsid w:val="00A66537"/>
    <w:rsid w:val="00A67490"/>
    <w:rsid w:val="00A70F1B"/>
    <w:rsid w:val="00A7210E"/>
    <w:rsid w:val="00A727B8"/>
    <w:rsid w:val="00A7409D"/>
    <w:rsid w:val="00A74276"/>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6FCC"/>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6A04"/>
    <w:rsid w:val="00B60673"/>
    <w:rsid w:val="00B60BDB"/>
    <w:rsid w:val="00B60EB3"/>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4EF2"/>
    <w:rsid w:val="00C00870"/>
    <w:rsid w:val="00C01321"/>
    <w:rsid w:val="00C02851"/>
    <w:rsid w:val="00C0312C"/>
    <w:rsid w:val="00C04FE9"/>
    <w:rsid w:val="00C0680F"/>
    <w:rsid w:val="00C0721E"/>
    <w:rsid w:val="00C10BDE"/>
    <w:rsid w:val="00C119C9"/>
    <w:rsid w:val="00C12DD6"/>
    <w:rsid w:val="00C17C88"/>
    <w:rsid w:val="00C21AE2"/>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701"/>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54C"/>
    <w:rsid w:val="00C96D14"/>
    <w:rsid w:val="00CA0C55"/>
    <w:rsid w:val="00CA23DE"/>
    <w:rsid w:val="00CA380B"/>
    <w:rsid w:val="00CA7790"/>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161D"/>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70C1"/>
    <w:rsid w:val="00D401FC"/>
    <w:rsid w:val="00D41DDE"/>
    <w:rsid w:val="00D42784"/>
    <w:rsid w:val="00D448AF"/>
    <w:rsid w:val="00D461CE"/>
    <w:rsid w:val="00D46FAE"/>
    <w:rsid w:val="00D503FA"/>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C30"/>
    <w:rsid w:val="00D72FA6"/>
    <w:rsid w:val="00D77823"/>
    <w:rsid w:val="00D82FD0"/>
    <w:rsid w:val="00D84435"/>
    <w:rsid w:val="00D84C9A"/>
    <w:rsid w:val="00D85469"/>
    <w:rsid w:val="00D85D0F"/>
    <w:rsid w:val="00D8617F"/>
    <w:rsid w:val="00D86AFF"/>
    <w:rsid w:val="00D94016"/>
    <w:rsid w:val="00D97F66"/>
    <w:rsid w:val="00DA0155"/>
    <w:rsid w:val="00DA092B"/>
    <w:rsid w:val="00DA2A6C"/>
    <w:rsid w:val="00DA32AD"/>
    <w:rsid w:val="00DA62C1"/>
    <w:rsid w:val="00DB13AF"/>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F03"/>
    <w:rsid w:val="00DE29E4"/>
    <w:rsid w:val="00DE3E53"/>
    <w:rsid w:val="00DE4C46"/>
    <w:rsid w:val="00DE683F"/>
    <w:rsid w:val="00DF0D93"/>
    <w:rsid w:val="00DF0F7A"/>
    <w:rsid w:val="00DF1556"/>
    <w:rsid w:val="00DF2A19"/>
    <w:rsid w:val="00DF3302"/>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679E5"/>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6CF"/>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405A"/>
    <w:rsid w:val="00EF5239"/>
    <w:rsid w:val="00EF74BC"/>
    <w:rsid w:val="00F043E4"/>
    <w:rsid w:val="00F06AFC"/>
    <w:rsid w:val="00F071A9"/>
    <w:rsid w:val="00F102B6"/>
    <w:rsid w:val="00F1084E"/>
    <w:rsid w:val="00F10B00"/>
    <w:rsid w:val="00F10B4D"/>
    <w:rsid w:val="00F10F95"/>
    <w:rsid w:val="00F11173"/>
    <w:rsid w:val="00F11638"/>
    <w:rsid w:val="00F1765E"/>
    <w:rsid w:val="00F2125A"/>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114E"/>
    <w:rsid w:val="00F53031"/>
    <w:rsid w:val="00F544F3"/>
    <w:rsid w:val="00F54C65"/>
    <w:rsid w:val="00F605BA"/>
    <w:rsid w:val="00F61312"/>
    <w:rsid w:val="00F62EF4"/>
    <w:rsid w:val="00F63A60"/>
    <w:rsid w:val="00F63C3A"/>
    <w:rsid w:val="00F650BA"/>
    <w:rsid w:val="00F67BFE"/>
    <w:rsid w:val="00F70050"/>
    <w:rsid w:val="00F711BC"/>
    <w:rsid w:val="00F752A2"/>
    <w:rsid w:val="00F76339"/>
    <w:rsid w:val="00F7670D"/>
    <w:rsid w:val="00F80143"/>
    <w:rsid w:val="00F8249F"/>
    <w:rsid w:val="00F82ACE"/>
    <w:rsid w:val="00F82D76"/>
    <w:rsid w:val="00F832EF"/>
    <w:rsid w:val="00F83B6B"/>
    <w:rsid w:val="00F83C73"/>
    <w:rsid w:val="00F854E3"/>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A4794D"/>
  <w15:docId w15:val="{C605729F-1C84-4F1F-8F15-B0D8FC0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2918819">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5862449">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655832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7205-5DC7-41C5-94CA-70243C58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24</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cp:lastModifiedBy>
  <cp:revision>90</cp:revision>
  <cp:lastPrinted>2023-11-16T03:53:00Z</cp:lastPrinted>
  <dcterms:created xsi:type="dcterms:W3CDTF">2023-11-15T03:48:00Z</dcterms:created>
  <dcterms:modified xsi:type="dcterms:W3CDTF">2023-11-21T05:01:00Z</dcterms:modified>
</cp:coreProperties>
</file>