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7A6701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Восьмого</w:t>
      </w:r>
      <w:r w:rsidR="00655C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E03CD9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5F578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E03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701">
        <w:rPr>
          <w:rFonts w:ascii="Times New Roman" w:hAnsi="Times New Roman" w:cs="Times New Roman"/>
          <w:b/>
          <w:sz w:val="32"/>
          <w:szCs w:val="32"/>
        </w:rPr>
        <w:t>январ</w:t>
      </w:r>
      <w:r w:rsidR="00E03CD9">
        <w:rPr>
          <w:rFonts w:ascii="Times New Roman" w:hAnsi="Times New Roman" w:cs="Times New Roman"/>
          <w:b/>
          <w:sz w:val="32"/>
          <w:szCs w:val="32"/>
        </w:rPr>
        <w:t>я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A6701">
        <w:rPr>
          <w:rFonts w:ascii="Times New Roman" w:hAnsi="Times New Roman"/>
          <w:b/>
          <w:sz w:val="32"/>
          <w:szCs w:val="32"/>
        </w:rPr>
        <w:t>9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7A6701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1A533E"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7A6701" w:rsidRDefault="007A6701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A6701">
        <w:rPr>
          <w:rFonts w:ascii="Times New Roman" w:hAnsi="Times New Roman"/>
          <w:b/>
          <w:sz w:val="28"/>
          <w:szCs w:val="28"/>
        </w:rPr>
        <w:t>Об отчете главы сельского поселения Ларьяк о результатах своей деятельности, деятельности администрации поселения в 2018 году.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7A6701">
        <w:rPr>
          <w:rFonts w:ascii="Times New Roman" w:hAnsi="Times New Roman"/>
          <w:sz w:val="28"/>
          <w:szCs w:val="28"/>
          <w:shd w:val="clear" w:color="auto" w:fill="FFFFFF"/>
        </w:rPr>
        <w:t>глава с.п. Ларьяк Е.Э. Звезда</w:t>
      </w:r>
    </w:p>
    <w:p w:rsidR="007A6701" w:rsidRDefault="007A6701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C2F" w:rsidRPr="007A6701" w:rsidRDefault="007A6701" w:rsidP="003171F6">
      <w:pPr>
        <w:pStyle w:val="aa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A6701">
        <w:rPr>
          <w:rFonts w:ascii="Times New Roman" w:eastAsia="Calibri" w:hAnsi="Times New Roman"/>
          <w:b/>
          <w:color w:val="000000"/>
          <w:spacing w:val="3"/>
          <w:sz w:val="28"/>
          <w:szCs w:val="26"/>
        </w:rPr>
        <w:t>О внесении изменений в решение Совета депутатов сельского поселения Ларьяк от 30.08.2017 № 177 «Об утверждении Порядка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найма»</w:t>
      </w:r>
      <w:r w:rsidR="005F5780">
        <w:rPr>
          <w:rFonts w:ascii="Times New Roman" w:eastAsia="Calibri" w:hAnsi="Times New Roman"/>
          <w:b/>
          <w:color w:val="000000"/>
          <w:spacing w:val="3"/>
          <w:sz w:val="28"/>
          <w:szCs w:val="26"/>
        </w:rPr>
        <w:t>.</w:t>
      </w:r>
    </w:p>
    <w:p w:rsidR="00E03CD9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39B1" w:rsidRDefault="00366333" w:rsidP="007A6701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6701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главы сельского поселения Ларьяк </w:t>
      </w:r>
    </w:p>
    <w:p w:rsidR="007A6701" w:rsidRDefault="007A6701" w:rsidP="007A6701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О.В. Змановская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209A" w:rsidRPr="005F5780" w:rsidRDefault="005F5780" w:rsidP="005F5780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F5780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депутатов сельского поселения Ларьяк от 19.12.2018г. №22 «</w:t>
      </w:r>
      <w:r w:rsidRPr="005F5780">
        <w:rPr>
          <w:rFonts w:ascii="Times New Roman" w:hAnsi="Times New Roman"/>
          <w:b/>
          <w:color w:val="000000"/>
          <w:sz w:val="28"/>
          <w:szCs w:val="28"/>
        </w:rPr>
        <w:t>О бюджете сельского поселения Ларьяк на 2019 год и плановый период 2020- 2021 годов</w:t>
      </w:r>
      <w:r w:rsidRPr="005F578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5780" w:rsidRPr="001E209A" w:rsidRDefault="005F5780" w:rsidP="005F5780">
      <w:pPr>
        <w:pStyle w:val="aa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E209A" w:rsidRDefault="001E209A" w:rsidP="001E209A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 отдела экономики и финансов </w:t>
      </w:r>
    </w:p>
    <w:p w:rsidR="00366333" w:rsidRPr="003171F6" w:rsidRDefault="005F5780" w:rsidP="005F5780">
      <w:pPr>
        <w:pStyle w:val="aa"/>
        <w:tabs>
          <w:tab w:val="left" w:pos="426"/>
          <w:tab w:val="left" w:pos="567"/>
        </w:tabs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Смоленцева</w:t>
      </w:r>
    </w:p>
    <w:sectPr w:rsidR="00366333" w:rsidRPr="003171F6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DC" w:rsidRDefault="00B07FDC" w:rsidP="00364CE5">
      <w:pPr>
        <w:spacing w:after="0" w:line="240" w:lineRule="auto"/>
      </w:pPr>
      <w:r>
        <w:separator/>
      </w:r>
    </w:p>
  </w:endnote>
  <w:endnote w:type="continuationSeparator" w:id="1">
    <w:p w:rsidR="00B07FDC" w:rsidRDefault="00B07FDC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DC" w:rsidRDefault="00B07FDC" w:rsidP="00364CE5">
      <w:pPr>
        <w:spacing w:after="0" w:line="240" w:lineRule="auto"/>
      </w:pPr>
      <w:r>
        <w:separator/>
      </w:r>
    </w:p>
  </w:footnote>
  <w:footnote w:type="continuationSeparator" w:id="1">
    <w:p w:rsidR="00B07FDC" w:rsidRDefault="00B07FDC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232"/>
    <w:rsid w:val="00043428"/>
    <w:rsid w:val="0006148F"/>
    <w:rsid w:val="000B45CE"/>
    <w:rsid w:val="000B6120"/>
    <w:rsid w:val="000E4D07"/>
    <w:rsid w:val="00163379"/>
    <w:rsid w:val="00186295"/>
    <w:rsid w:val="001959D9"/>
    <w:rsid w:val="001A533E"/>
    <w:rsid w:val="001C5B6C"/>
    <w:rsid w:val="001E209A"/>
    <w:rsid w:val="002416C6"/>
    <w:rsid w:val="00264EE3"/>
    <w:rsid w:val="00267F02"/>
    <w:rsid w:val="00280DB4"/>
    <w:rsid w:val="002B5F0A"/>
    <w:rsid w:val="002D4D47"/>
    <w:rsid w:val="002E2076"/>
    <w:rsid w:val="003171F6"/>
    <w:rsid w:val="0035038C"/>
    <w:rsid w:val="00364CE5"/>
    <w:rsid w:val="00366333"/>
    <w:rsid w:val="003C1E59"/>
    <w:rsid w:val="004D2AAA"/>
    <w:rsid w:val="004D2FE6"/>
    <w:rsid w:val="004E21A5"/>
    <w:rsid w:val="004F61FB"/>
    <w:rsid w:val="00530FE3"/>
    <w:rsid w:val="00584AC4"/>
    <w:rsid w:val="005F5780"/>
    <w:rsid w:val="00655C39"/>
    <w:rsid w:val="006E39B1"/>
    <w:rsid w:val="007124D9"/>
    <w:rsid w:val="00720296"/>
    <w:rsid w:val="0074680B"/>
    <w:rsid w:val="00791190"/>
    <w:rsid w:val="007A6701"/>
    <w:rsid w:val="007E1295"/>
    <w:rsid w:val="00864759"/>
    <w:rsid w:val="008D4445"/>
    <w:rsid w:val="008F2C2F"/>
    <w:rsid w:val="009740FB"/>
    <w:rsid w:val="009C7B01"/>
    <w:rsid w:val="009D6762"/>
    <w:rsid w:val="009E5232"/>
    <w:rsid w:val="009E5CEB"/>
    <w:rsid w:val="00A01DB5"/>
    <w:rsid w:val="00A03AA9"/>
    <w:rsid w:val="00A60609"/>
    <w:rsid w:val="00A86AB0"/>
    <w:rsid w:val="00A86FD3"/>
    <w:rsid w:val="00AF2B66"/>
    <w:rsid w:val="00B07FDC"/>
    <w:rsid w:val="00B10ED9"/>
    <w:rsid w:val="00B3497E"/>
    <w:rsid w:val="00B41DA3"/>
    <w:rsid w:val="00B552A0"/>
    <w:rsid w:val="00B66FAA"/>
    <w:rsid w:val="00BA31BB"/>
    <w:rsid w:val="00BA5109"/>
    <w:rsid w:val="00BE5C3B"/>
    <w:rsid w:val="00C079D3"/>
    <w:rsid w:val="00CA01F9"/>
    <w:rsid w:val="00D3671A"/>
    <w:rsid w:val="00DB40B9"/>
    <w:rsid w:val="00DB452E"/>
    <w:rsid w:val="00DD54FD"/>
    <w:rsid w:val="00DE51D5"/>
    <w:rsid w:val="00E03CD9"/>
    <w:rsid w:val="00E211D2"/>
    <w:rsid w:val="00E52E76"/>
    <w:rsid w:val="00E725B4"/>
    <w:rsid w:val="00ED1260"/>
    <w:rsid w:val="00F31AFD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An</cp:lastModifiedBy>
  <cp:revision>19</cp:revision>
  <cp:lastPrinted>2019-01-29T12:24:00Z</cp:lastPrinted>
  <dcterms:created xsi:type="dcterms:W3CDTF">2018-10-23T07:30:00Z</dcterms:created>
  <dcterms:modified xsi:type="dcterms:W3CDTF">2019-01-29T12:25:00Z</dcterms:modified>
</cp:coreProperties>
</file>