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80359" w:rsidRDefault="00E80359" w:rsidP="00E80359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73E95">
        <w:rPr>
          <w:rFonts w:ascii="Times New Roman" w:hAnsi="Times New Roman"/>
          <w:sz w:val="28"/>
          <w:szCs w:val="28"/>
        </w:rPr>
        <w:t xml:space="preserve"> </w:t>
      </w:r>
      <w:r w:rsidR="00911658">
        <w:rPr>
          <w:rFonts w:ascii="Times New Roman" w:hAnsi="Times New Roman"/>
          <w:sz w:val="28"/>
          <w:szCs w:val="28"/>
        </w:rPr>
        <w:t>11</w:t>
      </w:r>
      <w:r w:rsidR="00512A1A">
        <w:rPr>
          <w:rFonts w:ascii="Times New Roman" w:hAnsi="Times New Roman"/>
          <w:sz w:val="28"/>
          <w:szCs w:val="28"/>
        </w:rPr>
        <w:t>.02</w:t>
      </w:r>
      <w:r w:rsidR="00210821">
        <w:rPr>
          <w:rFonts w:ascii="Times New Roman" w:hAnsi="Times New Roman"/>
          <w:sz w:val="28"/>
          <w:szCs w:val="28"/>
        </w:rPr>
        <w:t>.202</w:t>
      </w:r>
      <w:r w:rsidR="00ED4EBA">
        <w:rPr>
          <w:rFonts w:ascii="Times New Roman" w:hAnsi="Times New Roman"/>
          <w:sz w:val="28"/>
          <w:szCs w:val="28"/>
        </w:rPr>
        <w:t>1</w:t>
      </w:r>
      <w:r w:rsidR="00221D73">
        <w:rPr>
          <w:rFonts w:ascii="Times New Roman" w:hAnsi="Times New Roman"/>
          <w:sz w:val="28"/>
          <w:szCs w:val="28"/>
        </w:rPr>
        <w:t>г.</w:t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 w:rsidR="008E68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911658">
        <w:rPr>
          <w:rFonts w:ascii="Times New Roman" w:hAnsi="Times New Roman"/>
          <w:sz w:val="28"/>
          <w:szCs w:val="28"/>
        </w:rPr>
        <w:t>14</w:t>
      </w:r>
      <w:r w:rsidR="00AE0242">
        <w:rPr>
          <w:rFonts w:ascii="Times New Roman" w:hAnsi="Times New Roman"/>
          <w:sz w:val="28"/>
          <w:szCs w:val="28"/>
        </w:rPr>
        <w:t>-п</w:t>
      </w:r>
    </w:p>
    <w:p w:rsidR="00E80359" w:rsidRDefault="00E80359" w:rsidP="00E803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 Ларьяк</w:t>
      </w:r>
    </w:p>
    <w:p w:rsidR="00911658" w:rsidRPr="00911658" w:rsidRDefault="00911658" w:rsidP="00911658">
      <w:pPr>
        <w:spacing w:after="0" w:line="240" w:lineRule="auto"/>
        <w:ind w:right="5642"/>
        <w:jc w:val="both"/>
        <w:rPr>
          <w:rFonts w:ascii="Times New Roman" w:hAnsi="Times New Roman"/>
          <w:sz w:val="28"/>
          <w:szCs w:val="28"/>
        </w:rPr>
      </w:pPr>
    </w:p>
    <w:p w:rsidR="00911658" w:rsidRPr="00911658" w:rsidRDefault="00911658" w:rsidP="009116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658" w:rsidRDefault="00911658" w:rsidP="00911658">
      <w:pPr>
        <w:shd w:val="clear" w:color="auto" w:fill="FFFFFF"/>
        <w:spacing w:after="0" w:line="240" w:lineRule="auto"/>
        <w:ind w:right="4110"/>
        <w:jc w:val="both"/>
        <w:rPr>
          <w:rFonts w:ascii="Times New Roman" w:hAnsi="Times New Roman"/>
          <w:color w:val="3B2D36"/>
          <w:sz w:val="28"/>
          <w:szCs w:val="28"/>
        </w:rPr>
      </w:pPr>
      <w:r w:rsidRPr="00911658">
        <w:rPr>
          <w:rFonts w:ascii="Times New Roman" w:hAnsi="Times New Roman"/>
          <w:color w:val="3B2D36"/>
          <w:sz w:val="28"/>
          <w:szCs w:val="28"/>
        </w:rPr>
        <w:t>О создании Общественной комиссии по обеспечению реализации муниципальной программы «Жилищно-коммунальный комплекс и городская среда в сельском поселении Ларьяк»</w:t>
      </w:r>
    </w:p>
    <w:p w:rsidR="00911658" w:rsidRPr="00911658" w:rsidRDefault="00911658" w:rsidP="00911658">
      <w:pPr>
        <w:shd w:val="clear" w:color="auto" w:fill="FFFFFF"/>
        <w:spacing w:after="0" w:line="240" w:lineRule="auto"/>
        <w:ind w:right="4110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911658" w:rsidRPr="00911658" w:rsidRDefault="00911658" w:rsidP="009116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</w:rPr>
      </w:pPr>
    </w:p>
    <w:p w:rsidR="00911658" w:rsidRDefault="00911658" w:rsidP="00911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8"/>
          <w:szCs w:val="28"/>
        </w:rPr>
      </w:pPr>
      <w:r w:rsidRPr="00911658">
        <w:rPr>
          <w:rFonts w:ascii="Times New Roman" w:hAnsi="Times New Roman"/>
          <w:color w:val="3B2D36"/>
          <w:sz w:val="28"/>
          <w:szCs w:val="28"/>
        </w:rPr>
        <w:t>В целях координации работ по участию в реализации мероприятий по приоритетному проекту «Формирование комфортной городской среды»:</w:t>
      </w:r>
    </w:p>
    <w:p w:rsidR="00911658" w:rsidRPr="00911658" w:rsidRDefault="00911658" w:rsidP="00911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911658" w:rsidRDefault="00911658" w:rsidP="00911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8"/>
          <w:szCs w:val="28"/>
        </w:rPr>
      </w:pPr>
      <w:r w:rsidRPr="00911658">
        <w:rPr>
          <w:rFonts w:ascii="Times New Roman" w:hAnsi="Times New Roman"/>
          <w:color w:val="3B2D36"/>
          <w:sz w:val="28"/>
          <w:szCs w:val="28"/>
        </w:rPr>
        <w:t>1. Создать Общественную комиссию по обеспечению реализации муниципальной программы «Жилищно-коммунальный комплекс и городская среда в сельском поселении Ларьяк» (далее – общественная комиссия) в составе согласно приложению 1.</w:t>
      </w:r>
    </w:p>
    <w:p w:rsidR="00911658" w:rsidRPr="00911658" w:rsidRDefault="00911658" w:rsidP="00911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911658" w:rsidRDefault="00911658" w:rsidP="00911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8"/>
          <w:szCs w:val="28"/>
        </w:rPr>
      </w:pPr>
      <w:r w:rsidRPr="00911658">
        <w:rPr>
          <w:rFonts w:ascii="Times New Roman" w:hAnsi="Times New Roman"/>
          <w:color w:val="3B2D36"/>
          <w:sz w:val="28"/>
          <w:szCs w:val="28"/>
        </w:rPr>
        <w:t>2. Утвердить Положение об Общественной комиссии по обеспечению реализации муниципальной программы «Жилищно-коммунальный комплекс и городская среда в сельском поселении Ларьяк» согласно приложению 2.</w:t>
      </w:r>
    </w:p>
    <w:p w:rsidR="00911658" w:rsidRPr="00911658" w:rsidRDefault="00911658" w:rsidP="00911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911658" w:rsidRDefault="00911658" w:rsidP="00911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8"/>
          <w:szCs w:val="28"/>
        </w:rPr>
      </w:pPr>
      <w:r w:rsidRPr="00911658">
        <w:rPr>
          <w:rFonts w:ascii="Times New Roman" w:hAnsi="Times New Roman"/>
          <w:color w:val="3B2D36"/>
          <w:sz w:val="28"/>
          <w:szCs w:val="28"/>
        </w:rPr>
        <w:t>3. Настоящее постановление подлежит официальному опубликованию (обнародованию) в приложении «Официальный бюллетень» к районной газете «Новости Приобья» и размещению на официальном сайте администрации сельского поселения Ларьяк.</w:t>
      </w:r>
    </w:p>
    <w:p w:rsidR="00911658" w:rsidRPr="00911658" w:rsidRDefault="00911658" w:rsidP="00911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911658" w:rsidRDefault="00911658" w:rsidP="00911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8"/>
          <w:szCs w:val="28"/>
        </w:rPr>
      </w:pPr>
      <w:r w:rsidRPr="00911658">
        <w:rPr>
          <w:rFonts w:ascii="Times New Roman" w:hAnsi="Times New Roman"/>
          <w:color w:val="3B2D36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911658" w:rsidRPr="00911658" w:rsidRDefault="00911658" w:rsidP="00911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911658" w:rsidRPr="00911658" w:rsidRDefault="00911658" w:rsidP="009116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2D36"/>
          <w:sz w:val="28"/>
          <w:szCs w:val="28"/>
        </w:rPr>
      </w:pPr>
      <w:r w:rsidRPr="00911658">
        <w:rPr>
          <w:rFonts w:ascii="Times New Roman" w:hAnsi="Times New Roman"/>
          <w:color w:val="3B2D36"/>
          <w:sz w:val="28"/>
          <w:szCs w:val="28"/>
        </w:rPr>
        <w:t xml:space="preserve">5. </w:t>
      </w:r>
      <w:proofErr w:type="gramStart"/>
      <w:r w:rsidRPr="00911658">
        <w:rPr>
          <w:rFonts w:ascii="Times New Roman" w:hAnsi="Times New Roman"/>
          <w:color w:val="3B2D36"/>
          <w:sz w:val="28"/>
          <w:szCs w:val="28"/>
        </w:rPr>
        <w:t>Контроль за</w:t>
      </w:r>
      <w:proofErr w:type="gramEnd"/>
      <w:r w:rsidRPr="00911658">
        <w:rPr>
          <w:rFonts w:ascii="Times New Roman" w:hAnsi="Times New Roman"/>
          <w:color w:val="3B2D36"/>
          <w:sz w:val="28"/>
          <w:szCs w:val="28"/>
        </w:rPr>
        <w:t xml:space="preserve"> выполнением постановления оставляю за собой. </w:t>
      </w:r>
    </w:p>
    <w:p w:rsidR="00911658" w:rsidRPr="00911658" w:rsidRDefault="00911658" w:rsidP="009116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911658" w:rsidRPr="00911658" w:rsidRDefault="00911658" w:rsidP="009116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911658" w:rsidRPr="00911658" w:rsidRDefault="00911658" w:rsidP="009116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911658" w:rsidRPr="00911658" w:rsidRDefault="00911658" w:rsidP="0091165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B2D36"/>
          <w:sz w:val="28"/>
          <w:szCs w:val="28"/>
        </w:rPr>
      </w:pPr>
      <w:r w:rsidRPr="00911658">
        <w:rPr>
          <w:rFonts w:ascii="Times New Roman" w:hAnsi="Times New Roman"/>
          <w:color w:val="3B2D36"/>
          <w:sz w:val="28"/>
          <w:szCs w:val="28"/>
        </w:rPr>
        <w:t>Глава сельского поселения Ларьяк</w:t>
      </w:r>
      <w:r w:rsidRPr="00911658">
        <w:rPr>
          <w:rFonts w:ascii="Times New Roman" w:hAnsi="Times New Roman"/>
          <w:color w:val="3B2D36"/>
          <w:sz w:val="28"/>
          <w:szCs w:val="28"/>
        </w:rPr>
        <w:tab/>
      </w:r>
      <w:r w:rsidRPr="00911658">
        <w:rPr>
          <w:rFonts w:ascii="Times New Roman" w:hAnsi="Times New Roman"/>
          <w:color w:val="3B2D36"/>
          <w:sz w:val="28"/>
          <w:szCs w:val="28"/>
        </w:rPr>
        <w:tab/>
      </w:r>
      <w:r w:rsidRPr="00911658">
        <w:rPr>
          <w:rFonts w:ascii="Times New Roman" w:hAnsi="Times New Roman"/>
          <w:color w:val="3B2D36"/>
          <w:sz w:val="28"/>
          <w:szCs w:val="28"/>
        </w:rPr>
        <w:tab/>
      </w:r>
      <w:r w:rsidRPr="00911658">
        <w:rPr>
          <w:rFonts w:ascii="Times New Roman" w:hAnsi="Times New Roman"/>
          <w:color w:val="3B2D36"/>
          <w:sz w:val="28"/>
          <w:szCs w:val="28"/>
        </w:rPr>
        <w:tab/>
      </w:r>
      <w:r w:rsidRPr="00911658">
        <w:rPr>
          <w:rFonts w:ascii="Times New Roman" w:hAnsi="Times New Roman"/>
          <w:color w:val="3B2D36"/>
          <w:sz w:val="28"/>
          <w:szCs w:val="28"/>
        </w:rPr>
        <w:tab/>
        <w:t>З.И. Сигильетова</w:t>
      </w: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8017" w:tblpY="-57"/>
        <w:tblW w:w="0" w:type="auto"/>
        <w:tblLook w:val="00A0" w:firstRow="1" w:lastRow="0" w:firstColumn="1" w:lastColumn="0" w:noHBand="0" w:noVBand="0"/>
      </w:tblPr>
      <w:tblGrid>
        <w:gridCol w:w="3793"/>
      </w:tblGrid>
      <w:tr w:rsidR="00911658" w:rsidRPr="00911658" w:rsidTr="008F2C45">
        <w:tc>
          <w:tcPr>
            <w:tcW w:w="3793" w:type="dxa"/>
          </w:tcPr>
          <w:p w:rsidR="00911658" w:rsidRPr="00911658" w:rsidRDefault="00911658" w:rsidP="0091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658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911658" w:rsidRPr="00911658" w:rsidRDefault="00911658" w:rsidP="00911658">
            <w:pPr>
              <w:spacing w:after="0" w:line="240" w:lineRule="auto"/>
              <w:rPr>
                <w:sz w:val="24"/>
                <w:szCs w:val="24"/>
              </w:rPr>
            </w:pPr>
            <w:r w:rsidRPr="00911658">
              <w:rPr>
                <w:rFonts w:ascii="Times New Roman" w:hAnsi="Times New Roman"/>
                <w:sz w:val="24"/>
                <w:szCs w:val="24"/>
              </w:rPr>
              <w:t>к  постановлению администрации сельского поселения Ларьяк</w:t>
            </w:r>
            <w:r w:rsidRPr="00911658">
              <w:rPr>
                <w:sz w:val="24"/>
                <w:szCs w:val="24"/>
              </w:rPr>
              <w:t xml:space="preserve"> </w:t>
            </w:r>
          </w:p>
          <w:p w:rsidR="00911658" w:rsidRPr="00911658" w:rsidRDefault="00911658" w:rsidP="0091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65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  <w:r w:rsidRPr="00911658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/>
                <w:sz w:val="24"/>
                <w:szCs w:val="24"/>
              </w:rPr>
              <w:t>14-п</w:t>
            </w:r>
          </w:p>
        </w:tc>
      </w:tr>
    </w:tbl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658">
        <w:rPr>
          <w:rFonts w:ascii="Times New Roman" w:hAnsi="Times New Roman"/>
          <w:b/>
          <w:sz w:val="28"/>
          <w:szCs w:val="28"/>
        </w:rPr>
        <w:t xml:space="preserve">Состав Общественной комиссии по обеспечению </w:t>
      </w:r>
      <w:r w:rsidRPr="00911658">
        <w:rPr>
          <w:rFonts w:ascii="Times New Roman" w:hAnsi="Times New Roman"/>
          <w:b/>
          <w:color w:val="000000"/>
          <w:sz w:val="28"/>
          <w:szCs w:val="28"/>
        </w:rPr>
        <w:t>реализации муниципальной программы «Жилищно-коммунальный комплекс и городская среда в сельском поселении Ларьяк»</w:t>
      </w:r>
    </w:p>
    <w:p w:rsid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 xml:space="preserve">Сигильетова З.И. </w:t>
      </w:r>
      <w:r w:rsidRPr="00911658">
        <w:rPr>
          <w:rFonts w:ascii="Times New Roman" w:hAnsi="Times New Roman"/>
          <w:sz w:val="28"/>
          <w:szCs w:val="28"/>
        </w:rPr>
        <w:tab/>
        <w:t>Глава сельского поселения Ларьяк;</w:t>
      </w:r>
    </w:p>
    <w:p w:rsidR="00911658" w:rsidRPr="00911658" w:rsidRDefault="00911658" w:rsidP="009116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1658" w:rsidRPr="00911658" w:rsidRDefault="00911658" w:rsidP="00911658">
      <w:pPr>
        <w:spacing w:after="0" w:line="240" w:lineRule="auto"/>
        <w:ind w:left="2835" w:hanging="2475"/>
        <w:jc w:val="both"/>
        <w:rPr>
          <w:rFonts w:ascii="Times New Roman" w:hAnsi="Times New Roman"/>
          <w:sz w:val="16"/>
          <w:szCs w:val="16"/>
        </w:rPr>
      </w:pP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Гидора О.Ю.</w:t>
      </w:r>
      <w:r w:rsidRPr="00911658">
        <w:rPr>
          <w:rFonts w:ascii="Times New Roman" w:hAnsi="Times New Roman"/>
          <w:sz w:val="28"/>
          <w:szCs w:val="28"/>
        </w:rPr>
        <w:tab/>
        <w:t>главный специалист администрации сельского поселения Ларьяк;</w:t>
      </w:r>
    </w:p>
    <w:p w:rsidR="00911658" w:rsidRPr="00911658" w:rsidRDefault="00911658" w:rsidP="00911658">
      <w:pPr>
        <w:spacing w:after="0" w:line="240" w:lineRule="auto"/>
        <w:ind w:left="2835" w:hanging="2475"/>
        <w:jc w:val="both"/>
        <w:rPr>
          <w:rFonts w:ascii="Times New Roman" w:hAnsi="Times New Roman"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Иванова И.Ю.</w:t>
      </w:r>
      <w:r w:rsidRPr="00911658">
        <w:rPr>
          <w:rFonts w:ascii="Times New Roman" w:hAnsi="Times New Roman"/>
          <w:sz w:val="28"/>
          <w:szCs w:val="28"/>
        </w:rPr>
        <w:tab/>
        <w:t>депутат Совета депутатов главы сельского поселения Ларьяк (по согласованию);</w:t>
      </w: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Головина Е.В.</w:t>
      </w:r>
      <w:r w:rsidRPr="00911658">
        <w:rPr>
          <w:rFonts w:ascii="Times New Roman" w:hAnsi="Times New Roman"/>
          <w:sz w:val="28"/>
          <w:szCs w:val="28"/>
        </w:rPr>
        <w:tab/>
        <w:t xml:space="preserve">  инспектор МКУ «Сотрудничество»</w:t>
      </w:r>
      <w:proofErr w:type="gramStart"/>
      <w:r w:rsidRPr="0091165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16"/>
          <w:szCs w:val="16"/>
        </w:rPr>
      </w:pP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Прасина М.А.</w:t>
      </w:r>
      <w:r w:rsidRPr="00911658">
        <w:rPr>
          <w:rFonts w:ascii="Times New Roman" w:hAnsi="Times New Roman"/>
          <w:sz w:val="28"/>
          <w:szCs w:val="28"/>
        </w:rPr>
        <w:tab/>
        <w:t>руководитель отделения общественной организации «Спасение Югры», (по согласованию);</w:t>
      </w: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16"/>
          <w:szCs w:val="16"/>
        </w:rPr>
      </w:pP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Емец Т.В.</w:t>
      </w:r>
      <w:r w:rsidRPr="00911658">
        <w:rPr>
          <w:rFonts w:ascii="Times New Roman" w:hAnsi="Times New Roman"/>
          <w:sz w:val="28"/>
          <w:szCs w:val="28"/>
        </w:rPr>
        <w:tab/>
        <w:t>руководитель отделения общественной организации ветеранов, инвалидов труда, пенсионеров, (по согласованию);</w:t>
      </w:r>
    </w:p>
    <w:p w:rsidR="00911658" w:rsidRPr="00911658" w:rsidRDefault="00911658" w:rsidP="00911658">
      <w:pPr>
        <w:spacing w:after="0" w:line="240" w:lineRule="auto"/>
        <w:ind w:left="2835" w:hanging="2551"/>
        <w:jc w:val="both"/>
        <w:rPr>
          <w:rFonts w:ascii="Times New Roman" w:hAnsi="Times New Roman"/>
          <w:sz w:val="16"/>
          <w:szCs w:val="16"/>
        </w:rPr>
      </w:pP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16"/>
          <w:szCs w:val="16"/>
        </w:rPr>
      </w:pPr>
    </w:p>
    <w:p w:rsidR="00911658" w:rsidRPr="00911658" w:rsidRDefault="00911658" w:rsidP="00911658">
      <w:pPr>
        <w:spacing w:after="0" w:line="240" w:lineRule="auto"/>
        <w:ind w:left="2832" w:hanging="2835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Кузьмин Е.А.</w:t>
      </w:r>
      <w:r w:rsidRPr="00911658">
        <w:rPr>
          <w:rFonts w:ascii="Times New Roman" w:hAnsi="Times New Roman"/>
          <w:sz w:val="28"/>
          <w:szCs w:val="28"/>
        </w:rPr>
        <w:tab/>
        <w:t xml:space="preserve">директор Казенного общеобразовательного учреждения Ханты-Мансийского автономного округа </w:t>
      </w:r>
      <w:proofErr w:type="gramStart"/>
      <w:r w:rsidRPr="00911658">
        <w:rPr>
          <w:rFonts w:ascii="Times New Roman" w:hAnsi="Times New Roman"/>
          <w:sz w:val="28"/>
          <w:szCs w:val="28"/>
        </w:rPr>
        <w:t>-Ю</w:t>
      </w:r>
      <w:proofErr w:type="gramEnd"/>
      <w:r w:rsidRPr="00911658">
        <w:rPr>
          <w:rFonts w:ascii="Times New Roman" w:hAnsi="Times New Roman"/>
          <w:sz w:val="28"/>
          <w:szCs w:val="28"/>
        </w:rPr>
        <w:t>гры «Ларьякская школа-интернат для обучающихся с ограниченными возможностями здоровья»» (по согласованию);</w:t>
      </w:r>
    </w:p>
    <w:p w:rsidR="00911658" w:rsidRPr="00911658" w:rsidRDefault="00911658" w:rsidP="00911658">
      <w:pPr>
        <w:spacing w:after="0" w:line="240" w:lineRule="auto"/>
        <w:ind w:left="2832" w:hanging="2835"/>
        <w:jc w:val="both"/>
        <w:rPr>
          <w:rFonts w:ascii="Times New Roman" w:hAnsi="Times New Roman"/>
          <w:sz w:val="16"/>
          <w:szCs w:val="16"/>
        </w:rPr>
      </w:pP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Селютина Н.К.</w:t>
      </w:r>
      <w:r w:rsidRPr="00911658">
        <w:rPr>
          <w:rFonts w:ascii="Times New Roman" w:hAnsi="Times New Roman"/>
          <w:sz w:val="28"/>
          <w:szCs w:val="28"/>
        </w:rPr>
        <w:tab/>
        <w:t xml:space="preserve">старшая медицинская сестра БУ ХМАО-Югры «Нижневартовская районная больница» филиал </w:t>
      </w:r>
      <w:proofErr w:type="gramStart"/>
      <w:r w:rsidRPr="00911658">
        <w:rPr>
          <w:rFonts w:ascii="Times New Roman" w:hAnsi="Times New Roman"/>
          <w:sz w:val="28"/>
          <w:szCs w:val="28"/>
        </w:rPr>
        <w:t>в</w:t>
      </w:r>
      <w:proofErr w:type="gramEnd"/>
      <w:r w:rsidRPr="00911658">
        <w:rPr>
          <w:rFonts w:ascii="Times New Roman" w:hAnsi="Times New Roman"/>
          <w:sz w:val="28"/>
          <w:szCs w:val="28"/>
        </w:rPr>
        <w:t xml:space="preserve"> с. Ларьяк (по согласованию);</w:t>
      </w:r>
    </w:p>
    <w:p w:rsidR="00911658" w:rsidRPr="00911658" w:rsidRDefault="00911658" w:rsidP="00911658">
      <w:pPr>
        <w:spacing w:after="0" w:line="240" w:lineRule="auto"/>
        <w:ind w:left="2835" w:hanging="2475"/>
        <w:jc w:val="both"/>
        <w:rPr>
          <w:rFonts w:ascii="Times New Roman" w:hAnsi="Times New Roman"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ind w:left="2835" w:hanging="283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58">
        <w:rPr>
          <w:rFonts w:ascii="Times New Roman" w:hAnsi="Times New Roman"/>
          <w:sz w:val="28"/>
          <w:szCs w:val="28"/>
        </w:rPr>
        <w:t>Лозовой</w:t>
      </w:r>
      <w:proofErr w:type="gramEnd"/>
      <w:r w:rsidRPr="00911658">
        <w:rPr>
          <w:rFonts w:ascii="Times New Roman" w:hAnsi="Times New Roman"/>
          <w:sz w:val="28"/>
          <w:szCs w:val="28"/>
        </w:rPr>
        <w:t xml:space="preserve"> В.Н.</w:t>
      </w:r>
      <w:r w:rsidRPr="00911658">
        <w:rPr>
          <w:rFonts w:ascii="Times New Roman" w:hAnsi="Times New Roman"/>
          <w:sz w:val="28"/>
          <w:szCs w:val="28"/>
        </w:rPr>
        <w:tab/>
        <w:t xml:space="preserve">мастер РЭС 3 АО «ЮТЭК-НВР» с. Ларьяк (по согласованию); </w:t>
      </w:r>
    </w:p>
    <w:p w:rsidR="00911658" w:rsidRPr="00911658" w:rsidRDefault="00911658" w:rsidP="00911658">
      <w:pPr>
        <w:spacing w:after="0" w:line="240" w:lineRule="auto"/>
        <w:ind w:left="2835" w:hanging="2551"/>
        <w:jc w:val="both"/>
        <w:rPr>
          <w:rFonts w:ascii="Times New Roman" w:hAnsi="Times New Roman"/>
          <w:sz w:val="16"/>
          <w:szCs w:val="16"/>
        </w:rPr>
      </w:pP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Прочаковская Л.В.</w:t>
      </w:r>
      <w:r w:rsidRPr="00911658">
        <w:rPr>
          <w:rFonts w:ascii="Times New Roman" w:hAnsi="Times New Roman"/>
          <w:sz w:val="28"/>
          <w:szCs w:val="28"/>
        </w:rPr>
        <w:tab/>
        <w:t>з</w:t>
      </w:r>
      <w:r w:rsidRPr="00911658">
        <w:rPr>
          <w:rFonts w:ascii="Times New Roman" w:hAnsi="Times New Roman"/>
          <w:sz w:val="28"/>
          <w:szCs w:val="28"/>
          <w:shd w:val="clear" w:color="auto" w:fill="FFFFFF"/>
        </w:rPr>
        <w:t xml:space="preserve">аместитель директора по учебной работе </w:t>
      </w:r>
      <w:r w:rsidRPr="00911658">
        <w:rPr>
          <w:rFonts w:ascii="Times New Roman" w:hAnsi="Times New Roman"/>
          <w:sz w:val="28"/>
          <w:szCs w:val="28"/>
        </w:rPr>
        <w:t>МБОУ «Ларьякская СШ», (по согласованию);</w:t>
      </w: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Прасин В.А.</w:t>
      </w:r>
      <w:r w:rsidRPr="00911658">
        <w:rPr>
          <w:rFonts w:ascii="Times New Roman" w:hAnsi="Times New Roman"/>
          <w:sz w:val="28"/>
          <w:szCs w:val="28"/>
        </w:rPr>
        <w:tab/>
        <w:t>начальник цеха МУП «СЖКХ» с. Ларьяк (по согласованию);</w:t>
      </w: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Костарева В.А.</w:t>
      </w:r>
      <w:r w:rsidRPr="00911658">
        <w:rPr>
          <w:rFonts w:ascii="Times New Roman" w:hAnsi="Times New Roman"/>
          <w:sz w:val="28"/>
          <w:szCs w:val="28"/>
        </w:rPr>
        <w:tab/>
        <w:t>библиотекарь д. Чехломей (по согласованию).</w:t>
      </w:r>
    </w:p>
    <w:p w:rsidR="00911658" w:rsidRPr="00911658" w:rsidRDefault="00911658" w:rsidP="00911658">
      <w:pPr>
        <w:spacing w:after="0" w:line="240" w:lineRule="auto"/>
        <w:ind w:left="2835" w:hanging="2551"/>
        <w:jc w:val="both"/>
        <w:rPr>
          <w:rFonts w:ascii="Times New Roman" w:hAnsi="Times New Roman"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ind w:left="2835" w:hanging="2835"/>
        <w:rPr>
          <w:rFonts w:ascii="Times New Roman" w:hAnsi="Times New Roman"/>
          <w:sz w:val="16"/>
          <w:szCs w:val="16"/>
        </w:rPr>
      </w:pPr>
    </w:p>
    <w:p w:rsidR="00911658" w:rsidRPr="00911658" w:rsidRDefault="00911658" w:rsidP="00911658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Каракчиева Т.В.</w:t>
      </w:r>
      <w:r w:rsidRPr="00911658">
        <w:rPr>
          <w:rFonts w:ascii="Times New Roman" w:hAnsi="Times New Roman"/>
          <w:sz w:val="28"/>
          <w:szCs w:val="28"/>
        </w:rPr>
        <w:tab/>
        <w:t xml:space="preserve">заместитель руководителя Общественного совета, специалист по работе с семьей БУ ХМАО-Югры «Нижневартовский районный комплексный центр социального обслуживания населения» </w:t>
      </w:r>
      <w:proofErr w:type="gramStart"/>
      <w:r w:rsidRPr="00911658">
        <w:rPr>
          <w:rFonts w:ascii="Times New Roman" w:hAnsi="Times New Roman"/>
          <w:sz w:val="28"/>
          <w:szCs w:val="28"/>
        </w:rPr>
        <w:t>в</w:t>
      </w:r>
      <w:proofErr w:type="gramEnd"/>
      <w:r w:rsidRPr="00911658">
        <w:rPr>
          <w:rFonts w:ascii="Times New Roman" w:hAnsi="Times New Roman"/>
          <w:sz w:val="28"/>
          <w:szCs w:val="28"/>
        </w:rPr>
        <w:t xml:space="preserve"> с. Корлики</w:t>
      </w:r>
    </w:p>
    <w:p w:rsidR="00911658" w:rsidRPr="00911658" w:rsidRDefault="00911658" w:rsidP="00911658">
      <w:pPr>
        <w:spacing w:after="0" w:line="240" w:lineRule="auto"/>
        <w:ind w:left="2977" w:hanging="2977"/>
        <w:rPr>
          <w:rFonts w:ascii="Times New Roman" w:hAnsi="Times New Roman"/>
          <w:sz w:val="28"/>
          <w:szCs w:val="28"/>
        </w:rPr>
      </w:pPr>
    </w:p>
    <w:p w:rsidR="00911658" w:rsidRPr="00911658" w:rsidRDefault="00911658" w:rsidP="00911658">
      <w:pPr>
        <w:spacing w:line="240" w:lineRule="auto"/>
        <w:ind w:left="2895" w:hanging="2895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Шишков Ю.В.</w:t>
      </w:r>
      <w:r w:rsidRPr="00911658">
        <w:rPr>
          <w:rFonts w:ascii="Times New Roman" w:hAnsi="Times New Roman"/>
          <w:sz w:val="28"/>
          <w:szCs w:val="28"/>
        </w:rPr>
        <w:tab/>
        <w:t>начальник цеха МУП «СЖКХ» в с.Корлики, (по согласованию);</w:t>
      </w:r>
    </w:p>
    <w:p w:rsidR="00911658" w:rsidRPr="00911658" w:rsidRDefault="00911658" w:rsidP="00911658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Исаев Н.В.</w:t>
      </w:r>
      <w:r w:rsidRPr="00911658">
        <w:rPr>
          <w:rFonts w:ascii="Times New Roman" w:hAnsi="Times New Roman"/>
          <w:sz w:val="28"/>
          <w:szCs w:val="28"/>
        </w:rPr>
        <w:tab/>
        <w:t>неработающий пенсионер, член ДНД, депутат Совета депутатов главы сельского поселения Ларьяк;</w:t>
      </w:r>
    </w:p>
    <w:p w:rsidR="00911658" w:rsidRPr="00911658" w:rsidRDefault="00911658" w:rsidP="00911658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1658">
        <w:rPr>
          <w:rFonts w:ascii="Times New Roman" w:hAnsi="Times New Roman"/>
          <w:sz w:val="28"/>
          <w:szCs w:val="28"/>
        </w:rPr>
        <w:t>Мацюк</w:t>
      </w:r>
      <w:proofErr w:type="spellEnd"/>
      <w:r w:rsidRPr="00911658">
        <w:rPr>
          <w:rFonts w:ascii="Times New Roman" w:hAnsi="Times New Roman"/>
          <w:sz w:val="28"/>
          <w:szCs w:val="28"/>
        </w:rPr>
        <w:t xml:space="preserve"> А.С.</w:t>
      </w:r>
      <w:r w:rsidRPr="00911658">
        <w:rPr>
          <w:rFonts w:ascii="Times New Roman" w:hAnsi="Times New Roman"/>
          <w:sz w:val="28"/>
          <w:szCs w:val="28"/>
        </w:rPr>
        <w:tab/>
        <w:t xml:space="preserve">методист МКУ «Культурно-досуговый центр с.п. Ларьяк»; </w:t>
      </w:r>
    </w:p>
    <w:p w:rsidR="00911658" w:rsidRPr="00911658" w:rsidRDefault="00911658" w:rsidP="00911658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</w:rPr>
      </w:pPr>
    </w:p>
    <w:p w:rsidR="00911658" w:rsidRPr="00911658" w:rsidRDefault="00911658" w:rsidP="00911658">
      <w:pPr>
        <w:shd w:val="clear" w:color="auto" w:fill="FFFFFF"/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658" w:rsidRPr="00911658" w:rsidRDefault="00911658" w:rsidP="00911658">
      <w:pPr>
        <w:spacing w:line="240" w:lineRule="auto"/>
      </w:pPr>
    </w:p>
    <w:p w:rsidR="00911658" w:rsidRPr="00911658" w:rsidRDefault="00911658" w:rsidP="00911658">
      <w:pPr>
        <w:spacing w:line="240" w:lineRule="auto"/>
      </w:pPr>
    </w:p>
    <w:p w:rsidR="00911658" w:rsidRPr="00911658" w:rsidRDefault="00911658" w:rsidP="00911658">
      <w:pPr>
        <w:spacing w:line="240" w:lineRule="auto"/>
      </w:pPr>
    </w:p>
    <w:p w:rsidR="00911658" w:rsidRPr="00911658" w:rsidRDefault="00911658" w:rsidP="00911658">
      <w:pPr>
        <w:spacing w:line="240" w:lineRule="auto"/>
      </w:pPr>
    </w:p>
    <w:p w:rsidR="00911658" w:rsidRPr="00911658" w:rsidRDefault="00911658" w:rsidP="00911658">
      <w:pPr>
        <w:spacing w:line="240" w:lineRule="auto"/>
      </w:pPr>
    </w:p>
    <w:p w:rsidR="00911658" w:rsidRPr="00911658" w:rsidRDefault="00911658" w:rsidP="00911658">
      <w:pPr>
        <w:spacing w:line="240" w:lineRule="auto"/>
      </w:pPr>
    </w:p>
    <w:p w:rsidR="00911658" w:rsidRPr="00911658" w:rsidRDefault="00911658" w:rsidP="00911658">
      <w:pPr>
        <w:spacing w:line="240" w:lineRule="auto"/>
      </w:pPr>
      <w:r w:rsidRPr="00911658">
        <w:br w:type="page"/>
      </w:r>
    </w:p>
    <w:tbl>
      <w:tblPr>
        <w:tblW w:w="0" w:type="auto"/>
        <w:tblInd w:w="5778" w:type="dxa"/>
        <w:tblLook w:val="00A0" w:firstRow="1" w:lastRow="0" w:firstColumn="1" w:lastColumn="0" w:noHBand="0" w:noVBand="0"/>
      </w:tblPr>
      <w:tblGrid>
        <w:gridCol w:w="3793"/>
      </w:tblGrid>
      <w:tr w:rsidR="00911658" w:rsidRPr="00911658" w:rsidTr="008F2C45">
        <w:tc>
          <w:tcPr>
            <w:tcW w:w="3793" w:type="dxa"/>
          </w:tcPr>
          <w:p w:rsidR="00911658" w:rsidRPr="00911658" w:rsidRDefault="00911658" w:rsidP="0091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911658" w:rsidRPr="00911658" w:rsidRDefault="00911658" w:rsidP="00911658">
            <w:pPr>
              <w:spacing w:after="0" w:line="240" w:lineRule="auto"/>
              <w:rPr>
                <w:sz w:val="24"/>
                <w:szCs w:val="24"/>
              </w:rPr>
            </w:pPr>
            <w:r w:rsidRPr="00911658">
              <w:rPr>
                <w:rFonts w:ascii="Times New Roman" w:hAnsi="Times New Roman"/>
                <w:sz w:val="24"/>
                <w:szCs w:val="24"/>
              </w:rPr>
              <w:t>к  постановлению администрации сельского поселения Ларьяк</w:t>
            </w:r>
            <w:r w:rsidRPr="00911658">
              <w:rPr>
                <w:sz w:val="24"/>
                <w:szCs w:val="24"/>
              </w:rPr>
              <w:t xml:space="preserve"> </w:t>
            </w:r>
          </w:p>
          <w:p w:rsidR="00911658" w:rsidRPr="00911658" w:rsidRDefault="00911658" w:rsidP="0091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65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11.02.2021года № 14-п</w:t>
            </w:r>
          </w:p>
        </w:tc>
      </w:tr>
    </w:tbl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658">
        <w:rPr>
          <w:rFonts w:ascii="Times New Roman" w:hAnsi="Times New Roman"/>
          <w:b/>
          <w:sz w:val="28"/>
          <w:szCs w:val="28"/>
        </w:rPr>
        <w:t>Положение об Общественной комиссии по обеспечению реализации муниципальной программы «Жилищно-коммунальный комплекс и городская среда в сельском поселении Ларьяк»</w:t>
      </w: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1658" w:rsidRPr="00911658" w:rsidRDefault="00911658" w:rsidP="0091165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1658">
        <w:rPr>
          <w:rFonts w:ascii="Times New Roman" w:hAnsi="Times New Roman"/>
          <w:sz w:val="28"/>
          <w:szCs w:val="28"/>
        </w:rPr>
        <w:t>Общие положения</w:t>
      </w:r>
    </w:p>
    <w:p w:rsidR="00911658" w:rsidRPr="00911658" w:rsidRDefault="00911658" w:rsidP="00911658">
      <w:pPr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11658">
        <w:rPr>
          <w:rFonts w:ascii="Times New Roman" w:hAnsi="Times New Roman"/>
          <w:sz w:val="28"/>
          <w:szCs w:val="28"/>
        </w:rPr>
        <w:t>Общественная комиссия по обеспечению реализации муниципальной программы «Жилищно-коммунальный комплекс и городская среда в сельском поселении Ларьяк»</w:t>
      </w:r>
      <w:r w:rsidRPr="00911658">
        <w:rPr>
          <w:rFonts w:ascii="Times New Roman" w:hAnsi="Times New Roman"/>
          <w:color w:val="000000"/>
          <w:sz w:val="28"/>
          <w:szCs w:val="28"/>
        </w:rPr>
        <w:t xml:space="preserve"> (далее – общественная комиссия) является коллегиальным органом, созданным в целях координации работ по участию в реализации мероприятий по приоритетному проекту "Формирование комфортной городской среды", паспорт которого утвержден Президиумом Совета при Президенте Российской Федерации по стратегическому развитию и приоритетным проектам (</w:t>
      </w:r>
      <w:hyperlink r:id="rId6" w:history="1">
        <w:r w:rsidRPr="00911658">
          <w:rPr>
            <w:rFonts w:ascii="Times New Roman" w:hAnsi="Times New Roman"/>
            <w:color w:val="000000"/>
            <w:sz w:val="28"/>
            <w:szCs w:val="28"/>
          </w:rPr>
          <w:t>протокол от 21.11.2016 № 10</w:t>
        </w:r>
      </w:hyperlink>
      <w:r w:rsidRPr="00911658">
        <w:rPr>
          <w:rFonts w:ascii="Times New Roman" w:hAnsi="Times New Roman"/>
          <w:color w:val="000000"/>
          <w:sz w:val="28"/>
          <w:szCs w:val="28"/>
        </w:rPr>
        <w:t>) (далее - Приоритетный</w:t>
      </w:r>
      <w:proofErr w:type="gramEnd"/>
      <w:r w:rsidRPr="00911658">
        <w:rPr>
          <w:rFonts w:ascii="Times New Roman" w:hAnsi="Times New Roman"/>
          <w:color w:val="000000"/>
          <w:sz w:val="28"/>
          <w:szCs w:val="28"/>
        </w:rPr>
        <w:t xml:space="preserve"> проект).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Общественная комиссия в своей деятельности руководствуется законодательством Российской Федерации, Ханты-Мансийского автономного округа – Югры (далее – автономный округ), муниципальными правовыми актами, настоящим Положением.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Руководство общественной комиссии осуществляет глава муниципального образования сельское поселение Ларьяк (далее – председатель общественной комиссии).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Общественная комиссия создается в целях:</w:t>
      </w:r>
    </w:p>
    <w:p w:rsidR="00911658" w:rsidRPr="00911658" w:rsidRDefault="00911658" w:rsidP="0091165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 xml:space="preserve">а) осуществления </w:t>
      </w:r>
      <w:proofErr w:type="gramStart"/>
      <w:r w:rsidRPr="0091165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911658">
        <w:rPr>
          <w:rFonts w:ascii="Times New Roman" w:hAnsi="Times New Roman"/>
          <w:color w:val="000000"/>
          <w:sz w:val="28"/>
          <w:szCs w:val="28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911658" w:rsidRPr="00911658" w:rsidRDefault="00911658" w:rsidP="0091165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б) осуществления контроля и координации хода выполнения муниципальных программ, направленных на формирование комфортной городской среды, в том числе муниципальной программы «Формирование комфортной среды на территории сельского поселения Ларьяк» (далее – муниципальные программы), в том числе конкретных мероприятий в рамках указанной программы;</w:t>
      </w:r>
    </w:p>
    <w:p w:rsidR="00911658" w:rsidRPr="00911658" w:rsidRDefault="00911658" w:rsidP="0091165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в) осуществления контроля и координации исполнения администрацией сельского поселения Ларьяк Соглашения, заключенного с администрацией Нижневартовского района;</w:t>
      </w:r>
    </w:p>
    <w:p w:rsidR="00911658" w:rsidRPr="00911658" w:rsidRDefault="00911658" w:rsidP="0091165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г) предварительного рассмотрения и согласования отчетов сельского поселения Ларьяк по реализации муниципальных программ;</w:t>
      </w:r>
    </w:p>
    <w:p w:rsidR="00911658" w:rsidRPr="00911658" w:rsidRDefault="00911658" w:rsidP="0091165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lastRenderedPageBreak/>
        <w:t>д) проведения комиссионной оценки предложений заинтересованных лиц для включения их в муниципальные программы.</w:t>
      </w:r>
    </w:p>
    <w:p w:rsidR="00911658" w:rsidRPr="00911658" w:rsidRDefault="00911658" w:rsidP="0091165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1658" w:rsidRPr="00911658" w:rsidRDefault="00911658" w:rsidP="0091165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Функции общественной комиссии</w:t>
      </w:r>
    </w:p>
    <w:p w:rsidR="00911658" w:rsidRPr="00911658" w:rsidRDefault="00911658" w:rsidP="00911658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 xml:space="preserve">Организует взаимодействие органов местного самоуправления, общественных организаций и иных лиц по обеспечению реализации мероприятий Приоритетного проекта и муниципальных программ или иных связанных с ним мероприятий. 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Взаимодействие с органами исполнительной власти Нижневартовского района, Ханты-Мансийского автономного округа – Югры, органами местного самоуправления, общественными организациями и иными лицами в части координации деятельности по реализации мероприятий Приоритетного проекта и муниципальных программ, в том числе в части полноты и своевременности выполнения таких мероприятий.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Анализирует отчеты администрации сельского поселения Ларьяк о реализации муниципальных программ и дает рекомендации по ним, а также любые иные материалы, связанные с реализацией Приоритетного проекта.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Рассматривает предложения заинтересованных лиц о включении мероприятий в муниципальные программы, в том числе предложения о внесении изменений в муниципальные программы.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Обсуждает проектную документацию, подготовленную в рамках реализации Приоритетного проекта и муниципальных программ, и дает предложения по ней администрации сельского поселения Ларьяк.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Участвует в приемке объектов, входящих в состав Приоритетного проекта и муниципальных программ.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Осуществляет иные функции в рамках полномочий общественной комиссии.</w:t>
      </w: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1658" w:rsidRPr="00911658" w:rsidRDefault="00911658" w:rsidP="0091165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Деятельность общественной комиссии</w:t>
      </w:r>
    </w:p>
    <w:p w:rsidR="00911658" w:rsidRPr="00911658" w:rsidRDefault="00911658" w:rsidP="009116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Деятельность общественной комиссии осуществляется в форме заседания.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Заседание общественной комиссии считается правомочным, если на нем присутствует не менее половины ее членов. Заседания общественной комиссии проводит председатель общественной комиссии. В период отсутствия председателя общественной комиссии по его поручению функции председателя общественной комиссии выполняют один из заместителей председателя общественной комиссии.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 xml:space="preserve">Заседание общественной комиссии проводится в форме открытых заседаний с приглашением средств массовой информации, а также с проведением </w:t>
      </w:r>
      <w:proofErr w:type="spellStart"/>
      <w:r w:rsidRPr="00911658">
        <w:rPr>
          <w:rFonts w:ascii="Times New Roman" w:hAnsi="Times New Roman"/>
          <w:color w:val="000000"/>
          <w:sz w:val="28"/>
          <w:szCs w:val="28"/>
        </w:rPr>
        <w:t>видеофиксации</w:t>
      </w:r>
      <w:proofErr w:type="spellEnd"/>
      <w:r w:rsidRPr="00911658">
        <w:rPr>
          <w:rFonts w:ascii="Times New Roman" w:hAnsi="Times New Roman"/>
          <w:color w:val="000000"/>
          <w:sz w:val="28"/>
          <w:szCs w:val="28"/>
        </w:rPr>
        <w:t xml:space="preserve"> и стенографирования заседания с последующим размещением указанных материалов на официальном сайте органов местного самоуправления сельского поселения Ларьяк.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lastRenderedPageBreak/>
        <w:t>Решение общественной комиссии принимаются большинством голосов членов общественной комиссии, участвующих в заседании, и оформляются протоколом, который подписывает председательствующий на заседании общественной комиссии и секретарь общественной комиссии. При равенстве голосов голос председательствующего на заседании общественной комиссии является решающим. Решения общественной комиссии носят рекомендательный характер.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Протоколы заседания общественной комиссии ведет секретарь общественной комиссии и обеспечивает хранение оригиналов.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Протоколы  заседаний общественной комиссии размещаются на официальном сайте органов местного самоуправления сельского поселения Ларьяк не позднее рабочего дня, следующего за днем подписания.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 xml:space="preserve">Члены общественной комиссии должны присутствовать на заседании лично. </w:t>
      </w:r>
    </w:p>
    <w:p w:rsidR="00911658" w:rsidRPr="00911658" w:rsidRDefault="00911658" w:rsidP="00911658">
      <w:pPr>
        <w:numPr>
          <w:ilvl w:val="1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 xml:space="preserve">Общественная комиссия для осуществления возложенных </w:t>
      </w:r>
      <w:bookmarkStart w:id="0" w:name="_GoBack"/>
      <w:bookmarkEnd w:id="0"/>
      <w:r w:rsidRPr="00911658">
        <w:rPr>
          <w:rFonts w:ascii="Times New Roman" w:hAnsi="Times New Roman"/>
          <w:color w:val="000000"/>
          <w:sz w:val="28"/>
          <w:szCs w:val="28"/>
        </w:rPr>
        <w:t>на нее задач вправе:</w:t>
      </w:r>
    </w:p>
    <w:p w:rsidR="00911658" w:rsidRPr="00911658" w:rsidRDefault="00911658" w:rsidP="0091165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а) запрашивать в установленном порядке у органов исполнительной власти Нижневартовского района, а также организаций, предприятий, учреждений необходимую информацию по вопросам деятельности общественной комиссии;</w:t>
      </w:r>
    </w:p>
    <w:p w:rsidR="00911658" w:rsidRPr="00911658" w:rsidRDefault="00911658" w:rsidP="0091165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>б) привлекать к участию и заслушивать на своих заседаниях представителей органов исполнительной власти Нижневартовского района, органов местного самоуправления, а также организаций, предприятий, учреждений;</w:t>
      </w:r>
    </w:p>
    <w:p w:rsidR="00911658" w:rsidRPr="00911658" w:rsidRDefault="00911658" w:rsidP="0091165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 xml:space="preserve">в) вносить предложения в органы исполнительной власти Нижневартовского района, органы местного самоуправления по вопросам обеспечения реализации Приоритетного проекта. </w:t>
      </w:r>
    </w:p>
    <w:p w:rsidR="00911658" w:rsidRPr="00911658" w:rsidRDefault="00911658" w:rsidP="00911658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6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6DD3" w:rsidRDefault="00C36DD3" w:rsidP="00911658">
      <w:pPr>
        <w:spacing w:after="0" w:line="240" w:lineRule="auto"/>
        <w:ind w:right="5669"/>
        <w:jc w:val="both"/>
      </w:pPr>
    </w:p>
    <w:sectPr w:rsidR="00C36DD3" w:rsidSect="009116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C"/>
    <w:rsid w:val="00013E11"/>
    <w:rsid w:val="00082DB5"/>
    <w:rsid w:val="000A03C0"/>
    <w:rsid w:val="000C5DE5"/>
    <w:rsid w:val="00106AD1"/>
    <w:rsid w:val="0013531F"/>
    <w:rsid w:val="00156B20"/>
    <w:rsid w:val="00177E40"/>
    <w:rsid w:val="0018078E"/>
    <w:rsid w:val="00190BE5"/>
    <w:rsid w:val="001943C6"/>
    <w:rsid w:val="001A2DC9"/>
    <w:rsid w:val="00210821"/>
    <w:rsid w:val="00221D73"/>
    <w:rsid w:val="002379A2"/>
    <w:rsid w:val="00251D51"/>
    <w:rsid w:val="0025270D"/>
    <w:rsid w:val="0027203E"/>
    <w:rsid w:val="00285A2E"/>
    <w:rsid w:val="002C1275"/>
    <w:rsid w:val="002D54E6"/>
    <w:rsid w:val="00365318"/>
    <w:rsid w:val="005070C6"/>
    <w:rsid w:val="00512A1A"/>
    <w:rsid w:val="00514686"/>
    <w:rsid w:val="00545928"/>
    <w:rsid w:val="00581BE8"/>
    <w:rsid w:val="00641CAD"/>
    <w:rsid w:val="00686C44"/>
    <w:rsid w:val="007735E1"/>
    <w:rsid w:val="007B235E"/>
    <w:rsid w:val="00847601"/>
    <w:rsid w:val="00885CE7"/>
    <w:rsid w:val="00895A11"/>
    <w:rsid w:val="008B5A0C"/>
    <w:rsid w:val="008E6894"/>
    <w:rsid w:val="00911658"/>
    <w:rsid w:val="0092611D"/>
    <w:rsid w:val="00995AA9"/>
    <w:rsid w:val="009A5E3E"/>
    <w:rsid w:val="00A367CC"/>
    <w:rsid w:val="00A36AE3"/>
    <w:rsid w:val="00A41038"/>
    <w:rsid w:val="00A76A4A"/>
    <w:rsid w:val="00AA4429"/>
    <w:rsid w:val="00AE0242"/>
    <w:rsid w:val="00B2698C"/>
    <w:rsid w:val="00B84087"/>
    <w:rsid w:val="00BC5F1D"/>
    <w:rsid w:val="00BE6804"/>
    <w:rsid w:val="00C04A15"/>
    <w:rsid w:val="00C12594"/>
    <w:rsid w:val="00C36DD3"/>
    <w:rsid w:val="00CD51F1"/>
    <w:rsid w:val="00CE701C"/>
    <w:rsid w:val="00CF0BA3"/>
    <w:rsid w:val="00D20A49"/>
    <w:rsid w:val="00D60643"/>
    <w:rsid w:val="00D73E95"/>
    <w:rsid w:val="00DD6389"/>
    <w:rsid w:val="00DF1804"/>
    <w:rsid w:val="00E80359"/>
    <w:rsid w:val="00E97694"/>
    <w:rsid w:val="00EC31DA"/>
    <w:rsid w:val="00EC7610"/>
    <w:rsid w:val="00ED4EBA"/>
    <w:rsid w:val="00F410C2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  <w:style w:type="paragraph" w:styleId="a7">
    <w:name w:val="No Spacing"/>
    <w:uiPriority w:val="99"/>
    <w:qFormat/>
    <w:rsid w:val="00512A1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  <w:style w:type="paragraph" w:styleId="a7">
    <w:name w:val="No Spacing"/>
    <w:uiPriority w:val="99"/>
    <w:qFormat/>
    <w:rsid w:val="00512A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56044594&amp;prevdoc=4303496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Татьяна</cp:lastModifiedBy>
  <cp:revision>2</cp:revision>
  <cp:lastPrinted>2021-02-01T13:42:00Z</cp:lastPrinted>
  <dcterms:created xsi:type="dcterms:W3CDTF">2021-02-11T05:33:00Z</dcterms:created>
  <dcterms:modified xsi:type="dcterms:W3CDTF">2021-02-11T05:33:00Z</dcterms:modified>
</cp:coreProperties>
</file>