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81" w:rsidRDefault="00D07281" w:rsidP="00D07281">
      <w:pPr>
        <w:jc w:val="center"/>
        <w:rPr>
          <w:b/>
        </w:rPr>
      </w:pPr>
      <w:r>
        <w:rPr>
          <w:b/>
        </w:rPr>
        <w:t>Ханты – Мансийский автономный округ – Югра</w:t>
      </w:r>
    </w:p>
    <w:p w:rsidR="00D07281" w:rsidRDefault="00D07281" w:rsidP="00D07281">
      <w:pPr>
        <w:jc w:val="center"/>
        <w:rPr>
          <w:b/>
        </w:rPr>
      </w:pPr>
      <w:r>
        <w:rPr>
          <w:b/>
        </w:rPr>
        <w:t>(Тюменская область)</w:t>
      </w:r>
    </w:p>
    <w:p w:rsidR="00D07281" w:rsidRDefault="00D07281" w:rsidP="00D07281">
      <w:pPr>
        <w:jc w:val="center"/>
        <w:rPr>
          <w:b/>
        </w:rPr>
      </w:pPr>
      <w:r>
        <w:rPr>
          <w:b/>
        </w:rPr>
        <w:t>Нижневартовский район</w:t>
      </w:r>
    </w:p>
    <w:p w:rsidR="00D07281" w:rsidRDefault="00D07281" w:rsidP="00D07281">
      <w:pPr>
        <w:jc w:val="center"/>
        <w:rPr>
          <w:b/>
          <w:sz w:val="36"/>
          <w:szCs w:val="36"/>
        </w:rPr>
      </w:pPr>
      <w:r>
        <w:rPr>
          <w:b/>
          <w:sz w:val="36"/>
          <w:szCs w:val="36"/>
        </w:rPr>
        <w:t>Глава</w:t>
      </w:r>
    </w:p>
    <w:p w:rsidR="00D07281" w:rsidRDefault="00D07281" w:rsidP="00D07281">
      <w:pPr>
        <w:ind w:left="2124" w:firstLine="708"/>
        <w:jc w:val="both"/>
        <w:rPr>
          <w:b/>
          <w:sz w:val="36"/>
          <w:szCs w:val="36"/>
        </w:rPr>
      </w:pPr>
      <w:r>
        <w:rPr>
          <w:b/>
          <w:sz w:val="36"/>
          <w:szCs w:val="36"/>
        </w:rPr>
        <w:t>сельского поселения Ларьяк</w:t>
      </w:r>
    </w:p>
    <w:p w:rsidR="00D07281" w:rsidRDefault="00D07281" w:rsidP="00D07281">
      <w:pPr>
        <w:jc w:val="center"/>
        <w:rPr>
          <w:b/>
          <w:sz w:val="44"/>
          <w:szCs w:val="44"/>
        </w:rPr>
      </w:pPr>
      <w:r>
        <w:rPr>
          <w:b/>
          <w:sz w:val="44"/>
          <w:szCs w:val="44"/>
        </w:rPr>
        <w:t>ПОСТАНОВЛЕНИЕ</w:t>
      </w:r>
    </w:p>
    <w:p w:rsidR="00D07281" w:rsidRPr="00D07281" w:rsidRDefault="00D07281" w:rsidP="00D07281">
      <w:pPr>
        <w:jc w:val="center"/>
      </w:pPr>
      <w:r w:rsidRPr="00D07281">
        <w:t>(с изменениями от 07.12.2009 № 110-р</w:t>
      </w:r>
      <w:r>
        <w:t>)</w:t>
      </w:r>
    </w:p>
    <w:p w:rsidR="00D07281" w:rsidRDefault="00D07281" w:rsidP="00D07281">
      <w:pPr>
        <w:jc w:val="center"/>
        <w:rPr>
          <w:b/>
          <w:sz w:val="44"/>
          <w:szCs w:val="44"/>
        </w:rPr>
      </w:pPr>
    </w:p>
    <w:p w:rsidR="00C62ED6" w:rsidRDefault="00C62ED6"/>
    <w:p w:rsidR="00D07281" w:rsidRDefault="00D07281" w:rsidP="00D07281">
      <w:pPr>
        <w:jc w:val="both"/>
        <w:rPr>
          <w:sz w:val="28"/>
          <w:szCs w:val="28"/>
        </w:rPr>
      </w:pPr>
      <w:r>
        <w:rPr>
          <w:sz w:val="28"/>
          <w:szCs w:val="28"/>
        </w:rPr>
        <w:t>10.09.2007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28</w:t>
      </w:r>
    </w:p>
    <w:p w:rsidR="00D07281" w:rsidRDefault="00D07281" w:rsidP="00D07281">
      <w:pPr>
        <w:jc w:val="both"/>
        <w:rPr>
          <w:sz w:val="28"/>
          <w:szCs w:val="28"/>
        </w:rPr>
      </w:pPr>
    </w:p>
    <w:p w:rsidR="00D07281" w:rsidRDefault="00D07281" w:rsidP="00D07281">
      <w:pPr>
        <w:pStyle w:val="ConsPlusTitle"/>
        <w:widowControl/>
        <w:jc w:val="center"/>
        <w:rPr>
          <w:rFonts w:ascii="Times New Roman" w:hAnsi="Times New Roman" w:cs="Times New Roman"/>
          <w:b w:val="0"/>
          <w:sz w:val="28"/>
          <w:szCs w:val="28"/>
        </w:rPr>
      </w:pPr>
    </w:p>
    <w:p w:rsidR="00D07281" w:rsidRPr="00D07281" w:rsidRDefault="00D07281" w:rsidP="00D07281">
      <w:pPr>
        <w:pStyle w:val="ConsPlusTitle"/>
        <w:widowControl/>
        <w:jc w:val="center"/>
        <w:rPr>
          <w:rFonts w:ascii="Times New Roman" w:hAnsi="Times New Roman" w:cs="Times New Roman"/>
          <w:b w:val="0"/>
          <w:sz w:val="28"/>
          <w:szCs w:val="28"/>
        </w:rPr>
      </w:pPr>
    </w:p>
    <w:p w:rsidR="00D07281" w:rsidRDefault="00D07281" w:rsidP="00D072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Положения</w:t>
      </w:r>
    </w:p>
    <w:p w:rsidR="00D07281" w:rsidRDefault="00D07281" w:rsidP="00D072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квалификационных требованиях</w:t>
      </w:r>
    </w:p>
    <w:p w:rsidR="00D07281" w:rsidRDefault="00D07281" w:rsidP="00D072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для замещения должностей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w:t>
      </w:r>
    </w:p>
    <w:p w:rsidR="00D07281" w:rsidRDefault="00D07281" w:rsidP="00D072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службы в соответствии с классификацией</w:t>
      </w:r>
    </w:p>
    <w:p w:rsidR="00D07281" w:rsidRDefault="00D07281" w:rsidP="00D072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должностей муниципальной службы</w:t>
      </w:r>
    </w:p>
    <w:p w:rsidR="00D07281" w:rsidRDefault="00D07281" w:rsidP="00D072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администрации сельского поселения Ларьяк</w:t>
      </w:r>
    </w:p>
    <w:p w:rsidR="00D07281" w:rsidRDefault="00D07281" w:rsidP="00D07281">
      <w:pPr>
        <w:pStyle w:val="ConsPlusTitle"/>
        <w:widowControl/>
        <w:rPr>
          <w:rFonts w:ascii="Times New Roman" w:hAnsi="Times New Roman" w:cs="Times New Roman"/>
          <w:b w:val="0"/>
          <w:sz w:val="28"/>
          <w:szCs w:val="28"/>
        </w:rPr>
      </w:pPr>
    </w:p>
    <w:p w:rsidR="00D07281" w:rsidRDefault="00D07281" w:rsidP="00D07281">
      <w:pPr>
        <w:pStyle w:val="ConsPlusTitle"/>
        <w:widowControl/>
        <w:rPr>
          <w:rFonts w:ascii="Times New Roman" w:hAnsi="Times New Roman" w:cs="Times New Roman"/>
          <w:b w:val="0"/>
          <w:sz w:val="28"/>
          <w:szCs w:val="28"/>
        </w:rPr>
      </w:pPr>
    </w:p>
    <w:p w:rsidR="00D07281" w:rsidRDefault="00D07281" w:rsidP="00D07281">
      <w:pPr>
        <w:pStyle w:val="ConsPlusNormal"/>
        <w:widowControl/>
        <w:ind w:firstLine="540"/>
        <w:jc w:val="both"/>
      </w:pPr>
    </w:p>
    <w:p w:rsidR="00D07281" w:rsidRDefault="00D07281" w:rsidP="00D0728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02.03.2007 N 25-ФЗ "О муниципальной службе в Российской Федерации", Законом Ханты-Мансийского автономного округа - Югры от 20.07.2007 N 113-оз "Об отдельных вопросах муниципальной службы в Ханты-Мансийском автономном округе - Югре":</w:t>
      </w:r>
    </w:p>
    <w:p w:rsidR="00D07281" w:rsidRDefault="00D07281" w:rsidP="00D0728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о квалификационных требованиях для замещения должностей муниципальной службы в соответствии с классификацией должностей муниципальной службы администрации сельского поселения Ларьяк согласно приложению.</w:t>
      </w:r>
    </w:p>
    <w:p w:rsidR="00D07281" w:rsidRDefault="00D07281" w:rsidP="00D0728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Контроль выполнения постановления возложить на ведущего специалиста Н.Д.Полкову.</w:t>
      </w:r>
    </w:p>
    <w:p w:rsidR="00D07281" w:rsidRDefault="00D07281" w:rsidP="00D07281">
      <w:pPr>
        <w:pStyle w:val="ConsPlusNormal"/>
        <w:widowControl/>
        <w:ind w:firstLine="540"/>
        <w:jc w:val="both"/>
      </w:pPr>
    </w:p>
    <w:p w:rsidR="00D07281" w:rsidRDefault="00D07281" w:rsidP="00D07281">
      <w:pPr>
        <w:pStyle w:val="ConsPlusNormal"/>
        <w:widowControl/>
        <w:ind w:firstLine="0"/>
        <w:jc w:val="center"/>
        <w:rPr>
          <w:rFonts w:ascii="Times New Roman" w:hAnsi="Times New Roman" w:cs="Times New Roman"/>
        </w:rPr>
      </w:pPr>
    </w:p>
    <w:p w:rsidR="00D07281" w:rsidRDefault="00D07281" w:rsidP="00D07281">
      <w:pPr>
        <w:pStyle w:val="ConsPlusNormal"/>
        <w:widowControl/>
        <w:ind w:firstLine="0"/>
        <w:jc w:val="center"/>
        <w:rPr>
          <w:rFonts w:ascii="Times New Roman" w:hAnsi="Times New Roman" w:cs="Times New Roman"/>
        </w:rPr>
      </w:pPr>
    </w:p>
    <w:p w:rsidR="00D07281" w:rsidRDefault="00D07281" w:rsidP="00D07281">
      <w:pPr>
        <w:pStyle w:val="ConsPlusNormal"/>
        <w:widowControl/>
        <w:ind w:firstLine="0"/>
        <w:jc w:val="center"/>
        <w:rPr>
          <w:rFonts w:ascii="Times New Roman" w:hAnsi="Times New Roman" w:cs="Times New Roman"/>
        </w:rPr>
      </w:pPr>
    </w:p>
    <w:p w:rsidR="00D07281" w:rsidRDefault="00D07281" w:rsidP="00D07281">
      <w:pPr>
        <w:pStyle w:val="ConsPlusNormal"/>
        <w:widowControl/>
        <w:ind w:firstLine="0"/>
        <w:jc w:val="center"/>
        <w:rPr>
          <w:rFonts w:ascii="Times New Roman" w:hAnsi="Times New Roman" w:cs="Times New Roman"/>
        </w:rPr>
      </w:pPr>
    </w:p>
    <w:p w:rsidR="00D07281" w:rsidRDefault="00D07281" w:rsidP="00D07281">
      <w:pPr>
        <w:pStyle w:val="ConsPlusNormal"/>
        <w:widowControl/>
        <w:ind w:firstLine="0"/>
        <w:jc w:val="center"/>
        <w:rPr>
          <w:rFonts w:ascii="Times New Roman" w:hAnsi="Times New Roman" w:cs="Times New Roman"/>
        </w:rPr>
      </w:pPr>
    </w:p>
    <w:p w:rsidR="00D07281" w:rsidRPr="00D07281" w:rsidRDefault="00D07281" w:rsidP="00D07281">
      <w:pPr>
        <w:pStyle w:val="ConsPlusNormal"/>
        <w:widowControl/>
        <w:ind w:firstLine="0"/>
        <w:jc w:val="center"/>
        <w:rPr>
          <w:rFonts w:ascii="Times New Roman" w:hAnsi="Times New Roman" w:cs="Times New Roman"/>
        </w:rPr>
      </w:pPr>
    </w:p>
    <w:p w:rsidR="00D07281" w:rsidRDefault="00D07281" w:rsidP="00D072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Ларьяк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З.И.Сигильетова</w:t>
      </w:r>
    </w:p>
    <w:p w:rsidR="00D07281" w:rsidRDefault="00D07281" w:rsidP="00D07281">
      <w:pPr>
        <w:pStyle w:val="ConsPlusNormal"/>
        <w:widowControl/>
        <w:ind w:firstLine="0"/>
        <w:jc w:val="both"/>
        <w:rPr>
          <w:rFonts w:ascii="Times New Roman" w:hAnsi="Times New Roman" w:cs="Times New Roman"/>
          <w:sz w:val="28"/>
          <w:szCs w:val="28"/>
        </w:rPr>
      </w:pPr>
    </w:p>
    <w:p w:rsidR="00D07281" w:rsidRDefault="00D07281">
      <w:pPr>
        <w:jc w:val="center"/>
        <w:rPr>
          <w:sz w:val="28"/>
          <w:szCs w:val="28"/>
        </w:rPr>
      </w:pPr>
      <w:r>
        <w:rPr>
          <w:sz w:val="28"/>
          <w:szCs w:val="28"/>
        </w:rPr>
        <w:br w:type="page"/>
      </w:r>
    </w:p>
    <w:p w:rsidR="00D07281" w:rsidRDefault="00D07281" w:rsidP="00D07281">
      <w:pPr>
        <w:pStyle w:val="ConsPlusNormal"/>
        <w:widowControl/>
        <w:ind w:firstLine="0"/>
        <w:jc w:val="both"/>
        <w:rPr>
          <w:rFonts w:ascii="Times New Roman" w:hAnsi="Times New Roman" w:cs="Times New Roman"/>
          <w:sz w:val="28"/>
          <w:szCs w:val="28"/>
        </w:rPr>
      </w:pPr>
    </w:p>
    <w:p w:rsidR="00D07281" w:rsidRDefault="00D07281" w:rsidP="00D072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к постановлению</w:t>
      </w:r>
    </w:p>
    <w:p w:rsidR="00D07281" w:rsidRDefault="00D07281" w:rsidP="00D072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главы сельского поселения </w:t>
      </w:r>
    </w:p>
    <w:p w:rsidR="00D07281" w:rsidRDefault="00D07281" w:rsidP="00D07281">
      <w:pPr>
        <w:pStyle w:val="ConsPlusNormal"/>
        <w:widowControl/>
        <w:ind w:left="4944"/>
        <w:jc w:val="both"/>
        <w:rPr>
          <w:rFonts w:ascii="Times New Roman" w:hAnsi="Times New Roman" w:cs="Times New Roman"/>
          <w:sz w:val="28"/>
          <w:szCs w:val="28"/>
        </w:rPr>
      </w:pPr>
      <w:r>
        <w:rPr>
          <w:rFonts w:ascii="Times New Roman" w:hAnsi="Times New Roman" w:cs="Times New Roman"/>
          <w:sz w:val="28"/>
          <w:szCs w:val="28"/>
        </w:rPr>
        <w:t>Ларьяк от 10.09.2007 № 28</w:t>
      </w:r>
    </w:p>
    <w:p w:rsidR="00D07281" w:rsidRDefault="00D07281" w:rsidP="00D07281">
      <w:pPr>
        <w:pStyle w:val="ConsPlusNormal"/>
        <w:widowControl/>
        <w:ind w:left="6372" w:firstLine="708"/>
        <w:jc w:val="both"/>
        <w:rPr>
          <w:rFonts w:ascii="Times New Roman" w:hAnsi="Times New Roman" w:cs="Times New Roman"/>
          <w:sz w:val="28"/>
          <w:szCs w:val="28"/>
        </w:rPr>
      </w:pPr>
    </w:p>
    <w:p w:rsidR="00D07281" w:rsidRDefault="00D07281" w:rsidP="00D07281">
      <w:pPr>
        <w:pStyle w:val="ConsPlusNormal"/>
        <w:widowControl/>
        <w:ind w:firstLine="0"/>
        <w:rPr>
          <w:rFonts w:ascii="Times New Roman" w:hAnsi="Times New Roman" w:cs="Times New Roman"/>
          <w:sz w:val="28"/>
          <w:szCs w:val="28"/>
        </w:rPr>
      </w:pPr>
    </w:p>
    <w:p w:rsidR="00D07281" w:rsidRDefault="00D07281" w:rsidP="00D072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D07281" w:rsidRDefault="00D07281" w:rsidP="00D072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КВАЛИФИКАЦИОННЫХ ТРЕБОВАНИЯХ ДЛЯ ЗАМЕЩЕНИЯ ДОЛЖНОСТЕЙ МУНИЦИПАЛЬНОЙ СЛУЖБЫ В СООТВЕТСТВИИ</w:t>
      </w:r>
    </w:p>
    <w:p w:rsidR="00D07281" w:rsidRDefault="00D07281" w:rsidP="00D072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 КЛАССИФИКАЦИЕЙ ДОЛЖНОСТЕЙ МУНИЦИПАЛЬНОЙ</w:t>
      </w:r>
    </w:p>
    <w:p w:rsidR="00D07281" w:rsidRDefault="00D07281" w:rsidP="00D072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СЛУЖБЫ АДМИНИСТРАЦИИ СЕЛЬСКОГО ПОСЕЛЕНИЯ ЛАРЬЯК</w:t>
      </w:r>
    </w:p>
    <w:p w:rsidR="00D07281" w:rsidRDefault="00D07281" w:rsidP="00D07281">
      <w:pPr>
        <w:pStyle w:val="ConsPlusTitle"/>
        <w:widowControl/>
        <w:jc w:val="center"/>
        <w:rPr>
          <w:rFonts w:ascii="Times New Roman" w:hAnsi="Times New Roman" w:cs="Times New Roman"/>
          <w:sz w:val="28"/>
          <w:szCs w:val="28"/>
        </w:rPr>
      </w:pPr>
    </w:p>
    <w:p w:rsidR="00D07281" w:rsidRDefault="00D07281" w:rsidP="00D07281">
      <w:pPr>
        <w:pStyle w:val="ConsPlusNormal"/>
        <w:widowControl/>
        <w:ind w:firstLine="540"/>
        <w:jc w:val="both"/>
        <w:rPr>
          <w:rFonts w:ascii="Times New Roman" w:hAnsi="Times New Roman" w:cs="Times New Roman"/>
          <w:sz w:val="28"/>
          <w:szCs w:val="28"/>
        </w:rPr>
      </w:pPr>
    </w:p>
    <w:p w:rsidR="00D07281" w:rsidRDefault="00D07281" w:rsidP="00D0728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Положение о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сельского поселения Ларьяк (далее именуется - Положение) разработано в соответствии с Федеральным законом от 02.03.2007 N 25-ФЗ "О муниципальной службе в Российской Федерации" и Законом Ханты-Мансийского автономного округа - Югры от 20.07.2007 N 113-оз "Об отдельных вопросах муниципальной службы в Ханты-Мансийском автономном округе - Югре".</w:t>
      </w:r>
      <w:proofErr w:type="gramEnd"/>
    </w:p>
    <w:p w:rsidR="00D07281" w:rsidRDefault="00D07281" w:rsidP="00D0728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07281" w:rsidRPr="00260ED6" w:rsidRDefault="00D07281" w:rsidP="00D07281">
      <w:pPr>
        <w:ind w:firstLine="567"/>
        <w:jc w:val="both"/>
        <w:rPr>
          <w:sz w:val="28"/>
          <w:szCs w:val="28"/>
        </w:rPr>
      </w:pPr>
      <w:r>
        <w:rPr>
          <w:sz w:val="28"/>
          <w:szCs w:val="28"/>
        </w:rPr>
        <w:t xml:space="preserve">3. </w:t>
      </w:r>
      <w:r w:rsidRPr="00260ED6">
        <w:rPr>
          <w:sz w:val="28"/>
          <w:szCs w:val="28"/>
        </w:rPr>
        <w:t>Гражданам, претендующим на должность муниципальной службы в администрации сельского поселения Ларьяк, необходимо иметь:</w:t>
      </w:r>
    </w:p>
    <w:p w:rsidR="00D07281" w:rsidRPr="00260ED6" w:rsidRDefault="00D07281" w:rsidP="00D07281">
      <w:pPr>
        <w:jc w:val="both"/>
        <w:rPr>
          <w:sz w:val="28"/>
          <w:szCs w:val="28"/>
        </w:rPr>
      </w:pPr>
      <w:r w:rsidRPr="00260ED6">
        <w:rPr>
          <w:sz w:val="28"/>
          <w:szCs w:val="28"/>
        </w:rPr>
        <w:tab/>
        <w:t>1)для должностей муниципальной службы высшей группы:</w:t>
      </w:r>
    </w:p>
    <w:p w:rsidR="00D07281" w:rsidRPr="00260ED6" w:rsidRDefault="00D07281" w:rsidP="00D07281">
      <w:pPr>
        <w:jc w:val="both"/>
        <w:rPr>
          <w:sz w:val="28"/>
          <w:szCs w:val="28"/>
        </w:rPr>
      </w:pPr>
      <w:r w:rsidRPr="00260ED6">
        <w:rPr>
          <w:sz w:val="28"/>
          <w:szCs w:val="28"/>
        </w:rPr>
        <w:tab/>
        <w:t>высшее профессиональное образование;</w:t>
      </w:r>
    </w:p>
    <w:p w:rsidR="00D07281" w:rsidRPr="00260ED6" w:rsidRDefault="00D07281" w:rsidP="00D07281">
      <w:pPr>
        <w:jc w:val="both"/>
        <w:rPr>
          <w:sz w:val="28"/>
          <w:szCs w:val="28"/>
        </w:rPr>
      </w:pPr>
      <w:r w:rsidRPr="00260ED6">
        <w:rPr>
          <w:sz w:val="28"/>
          <w:szCs w:val="28"/>
        </w:rPr>
        <w:tab/>
        <w:t>стаж муниципальной службы не менее четырех лет или стаж работы по специальности не менее шести лет;</w:t>
      </w:r>
    </w:p>
    <w:p w:rsidR="00D07281" w:rsidRPr="00260ED6" w:rsidRDefault="00D07281" w:rsidP="00D07281">
      <w:pPr>
        <w:jc w:val="both"/>
        <w:rPr>
          <w:sz w:val="28"/>
          <w:szCs w:val="28"/>
        </w:rPr>
      </w:pPr>
      <w:r w:rsidRPr="00260ED6">
        <w:rPr>
          <w:sz w:val="28"/>
          <w:szCs w:val="28"/>
        </w:rPr>
        <w:tab/>
        <w:t>В исключительных случаях, по решению Главы сельского поселения Ларьяк, должности муниципальной службы высшей группы могут замещать муниципальные служащие, имеющие среднее профессиональное образование по профилю работы, при условии обучения в высшем учебном заведении либо при наличии стажа работы на должностях муниципальной службы или стажа работы по специальности не менее десяти лет.</w:t>
      </w:r>
    </w:p>
    <w:p w:rsidR="00D07281" w:rsidRPr="00260ED6" w:rsidRDefault="00D07281" w:rsidP="00D07281">
      <w:pPr>
        <w:jc w:val="both"/>
        <w:rPr>
          <w:sz w:val="28"/>
          <w:szCs w:val="28"/>
        </w:rPr>
      </w:pPr>
      <w:r w:rsidRPr="00260ED6">
        <w:rPr>
          <w:sz w:val="28"/>
          <w:szCs w:val="28"/>
        </w:rPr>
        <w:tab/>
        <w:t>2)для должностей муниципальной службы главной группы:</w:t>
      </w:r>
    </w:p>
    <w:p w:rsidR="00D07281" w:rsidRPr="00260ED6" w:rsidRDefault="00D07281" w:rsidP="00D07281">
      <w:pPr>
        <w:jc w:val="both"/>
        <w:rPr>
          <w:sz w:val="28"/>
          <w:szCs w:val="28"/>
        </w:rPr>
      </w:pPr>
      <w:r w:rsidRPr="00260ED6">
        <w:rPr>
          <w:sz w:val="28"/>
          <w:szCs w:val="28"/>
        </w:rPr>
        <w:tab/>
        <w:t>высшее профессиональное образование;</w:t>
      </w:r>
    </w:p>
    <w:p w:rsidR="00D07281" w:rsidRPr="00260ED6" w:rsidRDefault="00D07281" w:rsidP="00D07281">
      <w:pPr>
        <w:jc w:val="both"/>
        <w:rPr>
          <w:sz w:val="28"/>
          <w:szCs w:val="28"/>
        </w:rPr>
      </w:pPr>
      <w:r w:rsidRPr="00260ED6">
        <w:rPr>
          <w:sz w:val="28"/>
          <w:szCs w:val="28"/>
        </w:rPr>
        <w:tab/>
        <w:t>стаж муниципальной службы не менее трех лет или стаж работы по специальности не менее пяти лет;</w:t>
      </w:r>
    </w:p>
    <w:p w:rsidR="00D07281" w:rsidRPr="00260ED6" w:rsidRDefault="00D07281" w:rsidP="00D07281">
      <w:pPr>
        <w:jc w:val="both"/>
        <w:rPr>
          <w:sz w:val="28"/>
          <w:szCs w:val="28"/>
        </w:rPr>
      </w:pPr>
      <w:r w:rsidRPr="00260ED6">
        <w:rPr>
          <w:sz w:val="28"/>
          <w:szCs w:val="28"/>
        </w:rPr>
        <w:tab/>
        <w:t>В исключительных случаях, по решению Главы сельского поселения Ларьяк, должности муниципальной службы главной группы могут замещать муниципальные служащие, имеющие среднее профессиональное образование по профилю работы, при условии обучения в высшем учебном заведении либо при наличии стажа работы на должностях муниципальной службы или стажа работы по специальности не менее семи лет.</w:t>
      </w:r>
    </w:p>
    <w:p w:rsidR="00D07281" w:rsidRPr="00260ED6" w:rsidRDefault="00D07281" w:rsidP="00D07281">
      <w:pPr>
        <w:jc w:val="both"/>
        <w:rPr>
          <w:sz w:val="28"/>
          <w:szCs w:val="28"/>
        </w:rPr>
      </w:pPr>
      <w:r w:rsidRPr="00260ED6">
        <w:rPr>
          <w:sz w:val="28"/>
          <w:szCs w:val="28"/>
        </w:rPr>
        <w:lastRenderedPageBreak/>
        <w:tab/>
        <w:t>3)для должностей муниципальной службы ведущей группы:</w:t>
      </w:r>
    </w:p>
    <w:p w:rsidR="00D07281" w:rsidRPr="00260ED6" w:rsidRDefault="00D07281" w:rsidP="00D07281">
      <w:pPr>
        <w:jc w:val="both"/>
        <w:rPr>
          <w:sz w:val="28"/>
          <w:szCs w:val="28"/>
        </w:rPr>
      </w:pPr>
      <w:r w:rsidRPr="00260ED6">
        <w:rPr>
          <w:sz w:val="28"/>
          <w:szCs w:val="28"/>
        </w:rPr>
        <w:tab/>
        <w:t>стаж работы по специальности не менее трех лет и при этом среднее профессиональное образование по специализации должности муниципальной службы или образование, считающееся равноценным;</w:t>
      </w:r>
    </w:p>
    <w:p w:rsidR="00D07281" w:rsidRPr="00260ED6" w:rsidRDefault="00D07281" w:rsidP="00D07281">
      <w:pPr>
        <w:jc w:val="both"/>
        <w:rPr>
          <w:sz w:val="28"/>
          <w:szCs w:val="28"/>
        </w:rPr>
      </w:pPr>
      <w:r w:rsidRPr="00260ED6">
        <w:rPr>
          <w:sz w:val="28"/>
          <w:szCs w:val="28"/>
        </w:rPr>
        <w:tab/>
        <w:t>без предъявления требований к стажу и при этом высшее профессиональное образование по специализации должности муниципальной службы или образование, считающееся равноценным;</w:t>
      </w:r>
    </w:p>
    <w:p w:rsidR="00D07281" w:rsidRPr="00260ED6" w:rsidRDefault="00D07281" w:rsidP="00D07281">
      <w:pPr>
        <w:jc w:val="both"/>
        <w:rPr>
          <w:sz w:val="28"/>
          <w:szCs w:val="28"/>
        </w:rPr>
      </w:pPr>
      <w:r w:rsidRPr="00260ED6">
        <w:rPr>
          <w:sz w:val="28"/>
          <w:szCs w:val="28"/>
        </w:rPr>
        <w:tab/>
        <w:t>В исключительных случаях, по решению Главы сельского поселения Ларьяк, должности муниципальной службы ведущей группы могут замещать муниципальные служащие, имеющие среднее профессиональное образование по профилю работы, при наличии стажа работы на должностях муниципальной службы или стажа работы по специальности не менее пяти лет.</w:t>
      </w:r>
    </w:p>
    <w:p w:rsidR="00D07281" w:rsidRPr="00260ED6" w:rsidRDefault="00D07281" w:rsidP="00D07281">
      <w:pPr>
        <w:jc w:val="both"/>
        <w:rPr>
          <w:sz w:val="28"/>
          <w:szCs w:val="28"/>
        </w:rPr>
      </w:pPr>
      <w:r w:rsidRPr="00260ED6">
        <w:rPr>
          <w:sz w:val="28"/>
          <w:szCs w:val="28"/>
        </w:rPr>
        <w:tab/>
        <w:t>4)для должностей муниципальной службы старшей группы:</w:t>
      </w:r>
    </w:p>
    <w:p w:rsidR="00D07281" w:rsidRPr="00260ED6" w:rsidRDefault="00D07281" w:rsidP="00D07281">
      <w:pPr>
        <w:jc w:val="both"/>
        <w:rPr>
          <w:sz w:val="28"/>
          <w:szCs w:val="28"/>
        </w:rPr>
      </w:pPr>
      <w:r w:rsidRPr="00260ED6">
        <w:rPr>
          <w:sz w:val="28"/>
          <w:szCs w:val="28"/>
        </w:rPr>
        <w:tab/>
        <w:t>среднее профессиональное образование по специализации должности муниципальной службы или образование, считающееся равноценным;</w:t>
      </w:r>
    </w:p>
    <w:p w:rsidR="00D07281" w:rsidRPr="00260ED6" w:rsidRDefault="00D07281" w:rsidP="00D07281">
      <w:pPr>
        <w:jc w:val="both"/>
        <w:rPr>
          <w:sz w:val="28"/>
          <w:szCs w:val="28"/>
        </w:rPr>
      </w:pPr>
      <w:r w:rsidRPr="00260ED6">
        <w:rPr>
          <w:sz w:val="28"/>
          <w:szCs w:val="28"/>
        </w:rPr>
        <w:tab/>
        <w:t>без предъявления требований к стажу;</w:t>
      </w:r>
    </w:p>
    <w:p w:rsidR="00D07281" w:rsidRPr="00260ED6" w:rsidRDefault="00D07281" w:rsidP="00D07281">
      <w:pPr>
        <w:jc w:val="both"/>
        <w:rPr>
          <w:sz w:val="28"/>
          <w:szCs w:val="28"/>
        </w:rPr>
      </w:pPr>
      <w:r w:rsidRPr="00260ED6">
        <w:rPr>
          <w:sz w:val="28"/>
          <w:szCs w:val="28"/>
        </w:rPr>
        <w:tab/>
        <w:t>5)для должностей муниципальной службы младшей группы:</w:t>
      </w:r>
    </w:p>
    <w:p w:rsidR="00D07281" w:rsidRPr="00260ED6" w:rsidRDefault="00D07281" w:rsidP="00D07281">
      <w:pPr>
        <w:jc w:val="both"/>
        <w:rPr>
          <w:sz w:val="28"/>
          <w:szCs w:val="28"/>
        </w:rPr>
      </w:pPr>
      <w:r w:rsidRPr="00260ED6">
        <w:rPr>
          <w:sz w:val="28"/>
          <w:szCs w:val="28"/>
        </w:rPr>
        <w:tab/>
        <w:t>среднее профессиональное образование по специализации должности муниципальной службы или образование, считающееся равноценным;</w:t>
      </w:r>
    </w:p>
    <w:p w:rsidR="00D07281" w:rsidRDefault="00D07281" w:rsidP="00D07281">
      <w:pPr>
        <w:pStyle w:val="ConsPlusNormal"/>
        <w:widowControl/>
        <w:ind w:firstLine="540"/>
        <w:jc w:val="both"/>
        <w:rPr>
          <w:rFonts w:ascii="Times New Roman" w:hAnsi="Times New Roman" w:cs="Times New Roman"/>
          <w:sz w:val="28"/>
          <w:szCs w:val="28"/>
        </w:rPr>
      </w:pPr>
      <w:r w:rsidRPr="00260ED6">
        <w:rPr>
          <w:rFonts w:ascii="Times New Roman" w:hAnsi="Times New Roman" w:cs="Times New Roman"/>
          <w:sz w:val="28"/>
          <w:szCs w:val="28"/>
        </w:rPr>
        <w:tab/>
        <w:t xml:space="preserve">без </w:t>
      </w:r>
      <w:r>
        <w:rPr>
          <w:rFonts w:ascii="Times New Roman" w:hAnsi="Times New Roman" w:cs="Times New Roman"/>
          <w:sz w:val="28"/>
          <w:szCs w:val="28"/>
        </w:rPr>
        <w:t>предъявления требований к стажу.</w:t>
      </w:r>
    </w:p>
    <w:p w:rsidR="00D07281" w:rsidRPr="00D07281" w:rsidRDefault="00D07281" w:rsidP="00D07281">
      <w:pPr>
        <w:pStyle w:val="ConsPlusNormal"/>
        <w:widowControl/>
        <w:ind w:firstLine="540"/>
        <w:jc w:val="both"/>
        <w:rPr>
          <w:rFonts w:ascii="Times New Roman" w:hAnsi="Times New Roman" w:cs="Times New Roman"/>
          <w:i/>
          <w:sz w:val="28"/>
          <w:szCs w:val="28"/>
        </w:rPr>
      </w:pPr>
      <w:r w:rsidRPr="00D07281">
        <w:rPr>
          <w:rFonts w:ascii="Times New Roman" w:hAnsi="Times New Roman" w:cs="Times New Roman"/>
          <w:i/>
          <w:sz w:val="28"/>
          <w:szCs w:val="28"/>
        </w:rPr>
        <w:t>(Пункт в редакции от 07.12.2009 № 110-р)</w:t>
      </w:r>
    </w:p>
    <w:p w:rsidR="00D07281" w:rsidRDefault="00D07281" w:rsidP="00D0728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о признании образования </w:t>
      </w:r>
      <w:proofErr w:type="gramStart"/>
      <w:r>
        <w:rPr>
          <w:rFonts w:ascii="Times New Roman" w:hAnsi="Times New Roman" w:cs="Times New Roman"/>
          <w:sz w:val="28"/>
          <w:szCs w:val="28"/>
        </w:rPr>
        <w:t>равноценным</w:t>
      </w:r>
      <w:proofErr w:type="gramEnd"/>
      <w:r>
        <w:rPr>
          <w:rFonts w:ascii="Times New Roman" w:hAnsi="Times New Roman" w:cs="Times New Roman"/>
          <w:sz w:val="28"/>
          <w:szCs w:val="28"/>
        </w:rPr>
        <w:t xml:space="preserve"> принимается Главой сельского поселения Ларьяк.</w:t>
      </w:r>
    </w:p>
    <w:p w:rsidR="00D07281" w:rsidRDefault="00D07281"/>
    <w:sectPr w:rsidR="00D07281" w:rsidSect="00D40AA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07281"/>
    <w:rsid w:val="001B0CCE"/>
    <w:rsid w:val="004235B5"/>
    <w:rsid w:val="004F4106"/>
    <w:rsid w:val="007A0BAA"/>
    <w:rsid w:val="00AA6772"/>
    <w:rsid w:val="00C62ED6"/>
    <w:rsid w:val="00CE4CC0"/>
    <w:rsid w:val="00D07281"/>
    <w:rsid w:val="00D40AAA"/>
    <w:rsid w:val="00D95B83"/>
    <w:rsid w:val="00F27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81"/>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28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D0728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07281"/>
    <w:rPr>
      <w:rFonts w:ascii="Tahoma" w:eastAsiaTheme="minorEastAsia" w:hAnsi="Tahoma" w:cs="Tahoma"/>
      <w:sz w:val="16"/>
      <w:szCs w:val="16"/>
    </w:rPr>
  </w:style>
  <w:style w:type="character" w:customStyle="1" w:styleId="a4">
    <w:name w:val="Текст выноски Знак"/>
    <w:basedOn w:val="a0"/>
    <w:link w:val="a3"/>
    <w:uiPriority w:val="99"/>
    <w:semiHidden/>
    <w:rsid w:val="00D072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40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2010-03-17T10:33:00Z</dcterms:created>
  <dcterms:modified xsi:type="dcterms:W3CDTF">2010-03-17T10:39:00Z</dcterms:modified>
</cp:coreProperties>
</file>