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98" w:rsidRDefault="00C24498" w:rsidP="00C244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24498" w:rsidRDefault="00C24498" w:rsidP="00C244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C24498" w:rsidRDefault="00C24498" w:rsidP="00C244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C24498" w:rsidRDefault="00C24498" w:rsidP="00C244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C24498" w:rsidRDefault="00C24498" w:rsidP="00C2449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4498" w:rsidRDefault="00C24498" w:rsidP="00C2449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24498" w:rsidRDefault="00C24498" w:rsidP="00C24498">
      <w:pPr>
        <w:spacing w:after="0"/>
        <w:rPr>
          <w:rFonts w:ascii="Times New Roman" w:hAnsi="Times New Roman" w:cs="Times New Roman"/>
        </w:rPr>
      </w:pPr>
    </w:p>
    <w:p w:rsidR="00C24498" w:rsidRDefault="00C24498" w:rsidP="00C244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7D01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.06.201</w:t>
      </w:r>
      <w:r w:rsidR="006A43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64-П</w:t>
      </w:r>
    </w:p>
    <w:p w:rsidR="00C24498" w:rsidRDefault="00C24498" w:rsidP="00C244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с.Ларьяк</w:t>
      </w:r>
    </w:p>
    <w:p w:rsidR="00C24498" w:rsidRDefault="00C24498" w:rsidP="00C2449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C24498" w:rsidRPr="004C7FA5" w:rsidRDefault="00C24498" w:rsidP="00C24498">
      <w:pPr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сельского поселения Ларьяк от 03.07.2013 № 103-п «</w:t>
      </w:r>
      <w:r w:rsidRPr="004C7FA5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FA5">
        <w:rPr>
          <w:rFonts w:ascii="Times New Roman" w:eastAsia="Times New Roman" w:hAnsi="Times New Roman" w:cs="Times New Roman"/>
          <w:sz w:val="28"/>
          <w:szCs w:val="28"/>
        </w:rPr>
        <w:t>перечня непригодного для проживания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FA5">
        <w:rPr>
          <w:rFonts w:ascii="Times New Roman" w:eastAsia="Times New Roman" w:hAnsi="Times New Roman" w:cs="Times New Roman"/>
          <w:sz w:val="28"/>
          <w:szCs w:val="28"/>
        </w:rPr>
        <w:t>жилого 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24498" w:rsidRPr="004C7FA5" w:rsidRDefault="00C24498" w:rsidP="00C24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498" w:rsidRPr="004C7FA5" w:rsidRDefault="00C24498" w:rsidP="00C24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498" w:rsidRPr="004C7FA5" w:rsidRDefault="00C24498" w:rsidP="00C24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498" w:rsidRDefault="00C24498" w:rsidP="00C24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устранения неточностей: </w:t>
      </w:r>
    </w:p>
    <w:p w:rsidR="00C24498" w:rsidRDefault="00C24498" w:rsidP="00C24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сельского поселения Ларьяк от 03.07.2013 № 103-п «</w:t>
      </w:r>
      <w:r w:rsidRPr="004C7FA5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FA5">
        <w:rPr>
          <w:rFonts w:ascii="Times New Roman" w:eastAsia="Times New Roman" w:hAnsi="Times New Roman" w:cs="Times New Roman"/>
          <w:sz w:val="28"/>
          <w:szCs w:val="28"/>
        </w:rPr>
        <w:t>перечня непригодного для проживания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FA5">
        <w:rPr>
          <w:rFonts w:ascii="Times New Roman" w:eastAsia="Times New Roman" w:hAnsi="Times New Roman" w:cs="Times New Roman"/>
          <w:sz w:val="28"/>
          <w:szCs w:val="28"/>
        </w:rPr>
        <w:t>жилого 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>» следующие изменения и дополнения:</w:t>
      </w:r>
    </w:p>
    <w:p w:rsidR="00C24498" w:rsidRPr="004C7FA5" w:rsidRDefault="00C24498" w:rsidP="00C24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Преамбулу постановления после слов «подлежащих сносу.» дополнить словами «, и жилые помещения переданные в муниципальную собственность сельского поселения Ларьяк из муниципальной собственности Нижневартовского района, признанные ранее непригодными для проживания.».</w:t>
      </w:r>
    </w:p>
    <w:p w:rsidR="00C24498" w:rsidRPr="008B309C" w:rsidRDefault="00C24498" w:rsidP="00C24498">
      <w:pPr>
        <w:pStyle w:val="a3"/>
        <w:spacing w:after="0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84E9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Главному специалисту (Кузьминой А.А.) внести информационную справку в оригинал постановления и </w:t>
      </w:r>
      <w:r w:rsidRPr="008B309C">
        <w:rPr>
          <w:rFonts w:ascii="Times New Roman" w:hAnsi="Times New Roman"/>
          <w:sz w:val="28"/>
          <w:szCs w:val="28"/>
        </w:rPr>
        <w:t xml:space="preserve">опубликовать (обнародовать) на официальном веб-сайте администрации сельского поселения Ларьяк </w:t>
      </w:r>
      <w:r w:rsidRPr="008B309C">
        <w:rPr>
          <w:rFonts w:ascii="Times New Roman" w:hAnsi="Times New Roman"/>
          <w:color w:val="000000"/>
          <w:sz w:val="28"/>
          <w:szCs w:val="28"/>
        </w:rPr>
        <w:t>(</w:t>
      </w:r>
      <w:hyperlink r:id="rId4" w:history="1">
        <w:r w:rsidRPr="008B309C">
          <w:rPr>
            <w:rStyle w:val="a4"/>
            <w:rFonts w:ascii="Times New Roman" w:hAnsi="Times New Roman"/>
            <w:color w:val="000000"/>
            <w:sz w:val="28"/>
            <w:szCs w:val="28"/>
          </w:rPr>
          <w:t>www.admlariak.ru</w:t>
        </w:r>
      </w:hyperlink>
      <w:r w:rsidRPr="008B309C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>.</w:t>
      </w:r>
    </w:p>
    <w:p w:rsidR="00C24498" w:rsidRPr="004C7FA5" w:rsidRDefault="00C24498" w:rsidP="00C24498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FA5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FA5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постановлением оставляю за собой.</w:t>
      </w:r>
    </w:p>
    <w:p w:rsidR="00C24498" w:rsidRPr="004C7FA5" w:rsidRDefault="00C24498" w:rsidP="00C24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498" w:rsidRPr="004C7FA5" w:rsidRDefault="00C24498" w:rsidP="00C24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498" w:rsidRPr="004C7FA5" w:rsidRDefault="00C24498" w:rsidP="00C24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498" w:rsidRPr="004C7FA5" w:rsidRDefault="00C24498" w:rsidP="00C24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FA5">
        <w:rPr>
          <w:rFonts w:ascii="Times New Roman" w:eastAsia="Times New Roman" w:hAnsi="Times New Roman" w:cs="Times New Roman"/>
          <w:sz w:val="24"/>
          <w:szCs w:val="24"/>
        </w:rPr>
        <w:tab/>
      </w:r>
      <w:r w:rsidRPr="004C7FA5">
        <w:rPr>
          <w:rFonts w:ascii="Times New Roman" w:eastAsia="Times New Roman" w:hAnsi="Times New Roman" w:cs="Times New Roman"/>
          <w:sz w:val="24"/>
          <w:szCs w:val="24"/>
        </w:rPr>
        <w:tab/>
      </w:r>
      <w:r w:rsidRPr="004C7FA5">
        <w:rPr>
          <w:rFonts w:ascii="Times New Roman" w:eastAsia="Times New Roman" w:hAnsi="Times New Roman" w:cs="Times New Roman"/>
          <w:sz w:val="24"/>
          <w:szCs w:val="24"/>
        </w:rPr>
        <w:tab/>
      </w:r>
      <w:r w:rsidRPr="004C7FA5">
        <w:rPr>
          <w:rFonts w:ascii="Times New Roman" w:eastAsia="Times New Roman" w:hAnsi="Times New Roman" w:cs="Times New Roman"/>
          <w:sz w:val="24"/>
          <w:szCs w:val="24"/>
        </w:rPr>
        <w:tab/>
      </w:r>
      <w:r w:rsidRPr="004C7FA5">
        <w:rPr>
          <w:rFonts w:ascii="Times New Roman" w:eastAsia="Times New Roman" w:hAnsi="Times New Roman" w:cs="Times New Roman"/>
          <w:sz w:val="24"/>
          <w:szCs w:val="24"/>
        </w:rPr>
        <w:tab/>
      </w:r>
      <w:r w:rsidRPr="004C7FA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24498" w:rsidRPr="004C7FA5" w:rsidRDefault="00C24498" w:rsidP="00C24498">
      <w:pPr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FA5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Ларьяк</w:t>
      </w:r>
      <w:r w:rsidRPr="004C7FA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Е.Э.Звезда</w:t>
      </w:r>
    </w:p>
    <w:p w:rsidR="00C24498" w:rsidRDefault="00C24498" w:rsidP="00C24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C24498" w:rsidSect="00C24498">
      <w:pgSz w:w="11906" w:h="16838"/>
      <w:pgMar w:top="1276" w:right="991" w:bottom="56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C24498"/>
    <w:rsid w:val="005F2179"/>
    <w:rsid w:val="006A4367"/>
    <w:rsid w:val="007D01BA"/>
    <w:rsid w:val="00C24498"/>
    <w:rsid w:val="00ED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498"/>
    <w:pPr>
      <w:spacing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rsid w:val="00C244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lari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2015-06-08T10:37:00Z</dcterms:created>
  <dcterms:modified xsi:type="dcterms:W3CDTF">2015-06-15T06:53:00Z</dcterms:modified>
</cp:coreProperties>
</file>