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4F" w:rsidRPr="00042830" w:rsidRDefault="00B9114F" w:rsidP="00B9114F">
      <w:pPr>
        <w:spacing w:after="0"/>
        <w:jc w:val="center"/>
        <w:rPr>
          <w:rFonts w:ascii="Times New Roman" w:hAnsi="Times New Roman"/>
          <w:b/>
          <w:sz w:val="32"/>
          <w:szCs w:val="32"/>
        </w:rPr>
      </w:pPr>
      <w:r w:rsidRPr="00042830">
        <w:rPr>
          <w:rFonts w:ascii="Times New Roman" w:hAnsi="Times New Roman"/>
          <w:b/>
          <w:sz w:val="32"/>
          <w:szCs w:val="32"/>
        </w:rPr>
        <w:t>АДМИНИСТРАЦИЯ</w:t>
      </w:r>
    </w:p>
    <w:p w:rsidR="00B9114F" w:rsidRPr="00042830" w:rsidRDefault="00B9114F" w:rsidP="00B9114F">
      <w:pPr>
        <w:spacing w:after="0"/>
        <w:jc w:val="center"/>
        <w:rPr>
          <w:rFonts w:ascii="Times New Roman" w:hAnsi="Times New Roman"/>
          <w:b/>
          <w:sz w:val="32"/>
          <w:szCs w:val="32"/>
        </w:rPr>
      </w:pPr>
      <w:r w:rsidRPr="00042830">
        <w:rPr>
          <w:rFonts w:ascii="Times New Roman" w:hAnsi="Times New Roman"/>
          <w:b/>
          <w:sz w:val="32"/>
          <w:szCs w:val="32"/>
        </w:rPr>
        <w:t>СЕЛЬСКОГО ПОСЕЛЕНИЯ ЛАРЬЯК</w:t>
      </w:r>
    </w:p>
    <w:p w:rsidR="00B9114F" w:rsidRPr="001A6103" w:rsidRDefault="00B9114F" w:rsidP="00B9114F">
      <w:pPr>
        <w:spacing w:after="0"/>
        <w:jc w:val="center"/>
        <w:rPr>
          <w:rFonts w:ascii="Times New Roman" w:hAnsi="Times New Roman"/>
          <w:b/>
          <w:sz w:val="28"/>
          <w:szCs w:val="28"/>
        </w:rPr>
      </w:pPr>
      <w:proofErr w:type="spellStart"/>
      <w:r w:rsidRPr="001A6103">
        <w:rPr>
          <w:rFonts w:ascii="Times New Roman" w:hAnsi="Times New Roman"/>
          <w:b/>
          <w:sz w:val="28"/>
          <w:szCs w:val="28"/>
        </w:rPr>
        <w:t>Нижневартовского</w:t>
      </w:r>
      <w:proofErr w:type="spellEnd"/>
      <w:r w:rsidRPr="001A6103">
        <w:rPr>
          <w:rFonts w:ascii="Times New Roman" w:hAnsi="Times New Roman"/>
          <w:b/>
          <w:sz w:val="28"/>
          <w:szCs w:val="28"/>
        </w:rPr>
        <w:t xml:space="preserve"> района</w:t>
      </w:r>
    </w:p>
    <w:p w:rsidR="00B9114F" w:rsidRPr="001A6103" w:rsidRDefault="00B9114F" w:rsidP="00B9114F">
      <w:pPr>
        <w:spacing w:after="0"/>
        <w:jc w:val="center"/>
        <w:rPr>
          <w:rFonts w:ascii="Times New Roman" w:hAnsi="Times New Roman"/>
          <w:b/>
          <w:sz w:val="28"/>
          <w:szCs w:val="28"/>
        </w:rPr>
      </w:pPr>
      <w:r w:rsidRPr="001A6103">
        <w:rPr>
          <w:rFonts w:ascii="Times New Roman" w:hAnsi="Times New Roman"/>
          <w:b/>
          <w:sz w:val="28"/>
          <w:szCs w:val="28"/>
        </w:rPr>
        <w:t xml:space="preserve">Ханты – Мансийского автономного округа – </w:t>
      </w:r>
      <w:proofErr w:type="spellStart"/>
      <w:r w:rsidRPr="001A6103">
        <w:rPr>
          <w:rFonts w:ascii="Times New Roman" w:hAnsi="Times New Roman"/>
          <w:b/>
          <w:sz w:val="28"/>
          <w:szCs w:val="28"/>
        </w:rPr>
        <w:t>Югры</w:t>
      </w:r>
      <w:proofErr w:type="spellEnd"/>
    </w:p>
    <w:p w:rsidR="00B9114F" w:rsidRPr="00042830" w:rsidRDefault="00B9114F" w:rsidP="00B9114F">
      <w:pPr>
        <w:tabs>
          <w:tab w:val="left" w:pos="1926"/>
        </w:tabs>
        <w:spacing w:after="0"/>
        <w:rPr>
          <w:rFonts w:ascii="Times New Roman" w:hAnsi="Times New Roman"/>
          <w:b/>
          <w:sz w:val="36"/>
          <w:szCs w:val="36"/>
        </w:rPr>
      </w:pPr>
      <w:r w:rsidRPr="00042830">
        <w:rPr>
          <w:rFonts w:ascii="Times New Roman" w:hAnsi="Times New Roman"/>
          <w:b/>
          <w:sz w:val="36"/>
          <w:szCs w:val="36"/>
        </w:rPr>
        <w:tab/>
      </w:r>
    </w:p>
    <w:p w:rsidR="00B9114F" w:rsidRPr="00042830" w:rsidRDefault="00B9114F" w:rsidP="00B9114F">
      <w:pPr>
        <w:spacing w:after="0"/>
        <w:jc w:val="center"/>
        <w:rPr>
          <w:rFonts w:ascii="Times New Roman" w:hAnsi="Times New Roman"/>
          <w:b/>
          <w:sz w:val="40"/>
          <w:szCs w:val="40"/>
        </w:rPr>
      </w:pPr>
      <w:r w:rsidRPr="00042830">
        <w:rPr>
          <w:rFonts w:ascii="Times New Roman" w:hAnsi="Times New Roman"/>
          <w:b/>
          <w:sz w:val="40"/>
          <w:szCs w:val="40"/>
        </w:rPr>
        <w:t>ПОСТАНОВЛЕНИЕ</w:t>
      </w:r>
    </w:p>
    <w:p w:rsidR="00B9114F" w:rsidRPr="00042830" w:rsidRDefault="00B9114F" w:rsidP="00B9114F">
      <w:pPr>
        <w:spacing w:after="0"/>
        <w:rPr>
          <w:rFonts w:ascii="Times New Roman" w:hAnsi="Times New Roman"/>
        </w:rPr>
      </w:pPr>
    </w:p>
    <w:p w:rsidR="00B9114F" w:rsidRPr="00042830" w:rsidRDefault="00B9114F" w:rsidP="00B9114F">
      <w:pPr>
        <w:spacing w:after="0" w:line="240" w:lineRule="auto"/>
        <w:rPr>
          <w:rFonts w:ascii="Times New Roman" w:hAnsi="Times New Roman"/>
          <w:sz w:val="28"/>
          <w:szCs w:val="28"/>
        </w:rPr>
      </w:pPr>
      <w:r w:rsidRPr="00042830">
        <w:rPr>
          <w:rFonts w:ascii="Times New Roman" w:hAnsi="Times New Roman"/>
          <w:sz w:val="28"/>
          <w:szCs w:val="28"/>
        </w:rPr>
        <w:t xml:space="preserve">от </w:t>
      </w:r>
      <w:r w:rsidR="000E38DB">
        <w:rPr>
          <w:rFonts w:ascii="Times New Roman" w:hAnsi="Times New Roman"/>
          <w:sz w:val="28"/>
          <w:szCs w:val="28"/>
        </w:rPr>
        <w:t xml:space="preserve"> 26.05.2017</w:t>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2830">
        <w:rPr>
          <w:rFonts w:ascii="Times New Roman" w:hAnsi="Times New Roman"/>
          <w:sz w:val="28"/>
          <w:szCs w:val="28"/>
        </w:rPr>
        <w:tab/>
        <w:t xml:space="preserve">№ </w:t>
      </w:r>
      <w:r w:rsidR="000E38DB">
        <w:rPr>
          <w:rFonts w:ascii="Times New Roman" w:hAnsi="Times New Roman"/>
          <w:sz w:val="28"/>
          <w:szCs w:val="28"/>
        </w:rPr>
        <w:t>85-п</w:t>
      </w:r>
    </w:p>
    <w:p w:rsidR="00B9114F" w:rsidRPr="00042830" w:rsidRDefault="00B9114F" w:rsidP="00B9114F">
      <w:pPr>
        <w:spacing w:after="0" w:line="240" w:lineRule="auto"/>
        <w:rPr>
          <w:rFonts w:ascii="Times New Roman" w:hAnsi="Times New Roman"/>
          <w:sz w:val="28"/>
          <w:szCs w:val="28"/>
        </w:rPr>
      </w:pPr>
      <w:proofErr w:type="spellStart"/>
      <w:r w:rsidRPr="00042830">
        <w:rPr>
          <w:rFonts w:ascii="Times New Roman" w:hAnsi="Times New Roman"/>
          <w:sz w:val="28"/>
          <w:szCs w:val="28"/>
        </w:rPr>
        <w:t>с</w:t>
      </w:r>
      <w:proofErr w:type="gramStart"/>
      <w:r w:rsidRPr="00042830">
        <w:rPr>
          <w:rFonts w:ascii="Times New Roman" w:hAnsi="Times New Roman"/>
          <w:sz w:val="28"/>
          <w:szCs w:val="28"/>
        </w:rPr>
        <w:t>.Л</w:t>
      </w:r>
      <w:proofErr w:type="gramEnd"/>
      <w:r w:rsidRPr="00042830">
        <w:rPr>
          <w:rFonts w:ascii="Times New Roman" w:hAnsi="Times New Roman"/>
          <w:sz w:val="28"/>
          <w:szCs w:val="28"/>
        </w:rPr>
        <w:t>арьяк</w:t>
      </w:r>
      <w:proofErr w:type="spellEnd"/>
    </w:p>
    <w:p w:rsidR="00B9114F" w:rsidRPr="00042830" w:rsidRDefault="00B9114F" w:rsidP="00B9114F">
      <w:pPr>
        <w:spacing w:after="0"/>
        <w:rPr>
          <w:rFonts w:ascii="Times New Roman" w:hAnsi="Times New Roman"/>
          <w:sz w:val="28"/>
          <w:szCs w:val="28"/>
        </w:rPr>
      </w:pPr>
    </w:p>
    <w:p w:rsidR="00B9114F" w:rsidRPr="00042830" w:rsidRDefault="00B9114F" w:rsidP="0099440C">
      <w:pPr>
        <w:widowControl w:val="0"/>
        <w:tabs>
          <w:tab w:val="left" w:pos="142"/>
        </w:tabs>
        <w:spacing w:after="0"/>
        <w:ind w:right="4535"/>
        <w:jc w:val="both"/>
        <w:rPr>
          <w:rFonts w:ascii="Times New Roman" w:hAnsi="Times New Roman"/>
          <w:sz w:val="28"/>
          <w:szCs w:val="28"/>
        </w:rPr>
      </w:pPr>
      <w:r w:rsidRPr="00042830">
        <w:rPr>
          <w:rFonts w:ascii="Times New Roman" w:hAnsi="Times New Roman"/>
          <w:sz w:val="28"/>
          <w:szCs w:val="28"/>
        </w:rPr>
        <w:t>Об утверждении административного регламента по предоставлению муниципальной услуги «</w:t>
      </w:r>
      <w:r w:rsidRPr="00B9114F">
        <w:rPr>
          <w:rFonts w:ascii="Times New Roman" w:eastAsia="Times New Roman" w:hAnsi="Times New Roman" w:cs="Times New Roman"/>
          <w:sz w:val="28"/>
        </w:rPr>
        <w:t>Передача гражданами в муниципальную собственность приватизированных жилых помещений</w:t>
      </w:r>
      <w:r w:rsidRPr="00042830">
        <w:rPr>
          <w:rFonts w:ascii="Times New Roman" w:hAnsi="Times New Roman"/>
          <w:sz w:val="28"/>
          <w:szCs w:val="28"/>
        </w:rPr>
        <w:t>»</w:t>
      </w:r>
    </w:p>
    <w:p w:rsidR="00B9114F" w:rsidRPr="00042830" w:rsidRDefault="00B9114F" w:rsidP="0099440C">
      <w:pPr>
        <w:spacing w:after="0"/>
        <w:rPr>
          <w:rFonts w:ascii="Times New Roman" w:hAnsi="Times New Roman"/>
          <w:sz w:val="28"/>
          <w:szCs w:val="28"/>
        </w:rPr>
      </w:pPr>
    </w:p>
    <w:p w:rsidR="00B9114F" w:rsidRPr="00042830" w:rsidRDefault="00B9114F" w:rsidP="0099440C">
      <w:pPr>
        <w:spacing w:after="0"/>
        <w:ind w:firstLine="700"/>
        <w:jc w:val="both"/>
        <w:rPr>
          <w:rFonts w:ascii="Times New Roman" w:hAnsi="Times New Roman"/>
          <w:b/>
          <w:sz w:val="28"/>
          <w:szCs w:val="28"/>
        </w:rPr>
      </w:pPr>
      <w:proofErr w:type="gramStart"/>
      <w:r w:rsidRPr="00042830">
        <w:rPr>
          <w:rFonts w:ascii="Times New Roman" w:hAnsi="Times New Roman"/>
          <w:sz w:val="28"/>
          <w:szCs w:val="28"/>
        </w:rPr>
        <w:t>В соответствии с Федеральным законам от 27.07.2010 № 210-ФЗ «Об организации предоставления государственных и муниципальных услуг», 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 Уставом сельского поселения Ларьяк:</w:t>
      </w:r>
      <w:proofErr w:type="gramEnd"/>
    </w:p>
    <w:p w:rsidR="00B9114F" w:rsidRPr="00042830" w:rsidRDefault="00B9114F" w:rsidP="0099440C">
      <w:pPr>
        <w:spacing w:after="0"/>
        <w:ind w:firstLine="851"/>
        <w:rPr>
          <w:rFonts w:ascii="Times New Roman" w:hAnsi="Times New Roman"/>
          <w:sz w:val="28"/>
          <w:szCs w:val="28"/>
        </w:rPr>
      </w:pPr>
    </w:p>
    <w:p w:rsidR="00B9114F" w:rsidRPr="00042830" w:rsidRDefault="00B9114F" w:rsidP="0099440C">
      <w:pPr>
        <w:shd w:val="clear" w:color="auto" w:fill="FFFFFF"/>
        <w:spacing w:after="0"/>
        <w:ind w:firstLine="700"/>
        <w:jc w:val="both"/>
        <w:rPr>
          <w:rFonts w:ascii="Times New Roman" w:hAnsi="Times New Roman"/>
          <w:sz w:val="28"/>
          <w:szCs w:val="28"/>
        </w:rPr>
      </w:pPr>
      <w:r w:rsidRPr="00042830">
        <w:rPr>
          <w:rFonts w:ascii="Times New Roman" w:hAnsi="Times New Roman"/>
          <w:sz w:val="28"/>
          <w:szCs w:val="28"/>
        </w:rPr>
        <w:t>1. Утвердить административный регламент предоставления муниципальной услуги «</w:t>
      </w:r>
      <w:r w:rsidRPr="00B9114F">
        <w:rPr>
          <w:rFonts w:ascii="Times New Roman" w:eastAsia="Times New Roman" w:hAnsi="Times New Roman" w:cs="Times New Roman"/>
          <w:sz w:val="28"/>
        </w:rPr>
        <w:t>Передача гражданами в муниципальную собственность приватизированных жилых помещений</w:t>
      </w:r>
      <w:r w:rsidRPr="00042830">
        <w:rPr>
          <w:rFonts w:ascii="Times New Roman" w:hAnsi="Times New Roman"/>
          <w:sz w:val="28"/>
          <w:szCs w:val="28"/>
        </w:rPr>
        <w:t>» согласно приложению.</w:t>
      </w:r>
    </w:p>
    <w:p w:rsidR="00B9114F" w:rsidRPr="00042830" w:rsidRDefault="00B9114F" w:rsidP="0099440C">
      <w:pPr>
        <w:pStyle w:val="ConsPlusTitle"/>
        <w:spacing w:line="276" w:lineRule="auto"/>
        <w:ind w:right="-1"/>
        <w:jc w:val="both"/>
        <w:rPr>
          <w:sz w:val="28"/>
          <w:szCs w:val="28"/>
        </w:rPr>
      </w:pPr>
      <w:r>
        <w:rPr>
          <w:sz w:val="28"/>
          <w:szCs w:val="28"/>
        </w:rPr>
        <w:tab/>
      </w:r>
      <w:r w:rsidRPr="005C2CAD">
        <w:rPr>
          <w:b w:val="0"/>
          <w:sz w:val="28"/>
          <w:szCs w:val="28"/>
        </w:rPr>
        <w:t xml:space="preserve">2. Признать утратившим силу постановление администрации сельского поселения Ларьяк от </w:t>
      </w:r>
      <w:r w:rsidRPr="005C2CAD">
        <w:rPr>
          <w:rFonts w:eastAsia="Calibri"/>
          <w:b w:val="0"/>
          <w:color w:val="000000"/>
          <w:sz w:val="28"/>
          <w:szCs w:val="28"/>
          <w:lang w:eastAsia="en-US"/>
        </w:rPr>
        <w:t>11.12.2015 № 13</w:t>
      </w:r>
      <w:r>
        <w:rPr>
          <w:rFonts w:eastAsia="Calibri"/>
          <w:b w:val="0"/>
          <w:color w:val="000000"/>
          <w:sz w:val="28"/>
          <w:szCs w:val="28"/>
          <w:lang w:eastAsia="en-US"/>
        </w:rPr>
        <w:t>6</w:t>
      </w:r>
      <w:r w:rsidRPr="005C2CAD">
        <w:rPr>
          <w:rFonts w:eastAsia="Calibri"/>
          <w:b w:val="0"/>
          <w:color w:val="000000"/>
          <w:sz w:val="28"/>
          <w:szCs w:val="28"/>
          <w:lang w:eastAsia="en-US"/>
        </w:rPr>
        <w:t xml:space="preserve"> - </w:t>
      </w:r>
      <w:proofErr w:type="spellStart"/>
      <w:proofErr w:type="gramStart"/>
      <w:r w:rsidRPr="005C2CAD">
        <w:rPr>
          <w:rFonts w:eastAsia="Calibri"/>
          <w:b w:val="0"/>
          <w:color w:val="000000"/>
          <w:sz w:val="28"/>
          <w:szCs w:val="28"/>
          <w:lang w:eastAsia="en-US"/>
        </w:rPr>
        <w:t>п</w:t>
      </w:r>
      <w:proofErr w:type="spellEnd"/>
      <w:proofErr w:type="gramEnd"/>
      <w:r w:rsidRPr="005C2CAD">
        <w:rPr>
          <w:b w:val="0"/>
          <w:sz w:val="28"/>
          <w:szCs w:val="28"/>
        </w:rPr>
        <w:t xml:space="preserve"> </w:t>
      </w:r>
      <w:r>
        <w:rPr>
          <w:sz w:val="28"/>
          <w:szCs w:val="28"/>
        </w:rPr>
        <w:t>«</w:t>
      </w:r>
      <w:r w:rsidRPr="00B9114F">
        <w:rPr>
          <w:b w:val="0"/>
          <w:color w:val="000000" w:themeColor="text1"/>
          <w:sz w:val="28"/>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sidRPr="00B9114F">
        <w:rPr>
          <w:b w:val="0"/>
          <w:bCs w:val="0"/>
          <w:color w:val="000000" w:themeColor="text1"/>
          <w:sz w:val="28"/>
          <w:szCs w:val="28"/>
        </w:rPr>
        <w:t>»</w:t>
      </w:r>
      <w:r>
        <w:rPr>
          <w:sz w:val="28"/>
          <w:szCs w:val="28"/>
        </w:rPr>
        <w:t>.</w:t>
      </w:r>
    </w:p>
    <w:p w:rsidR="00B9114F" w:rsidRPr="006F4985" w:rsidRDefault="00B9114F" w:rsidP="0099440C">
      <w:pPr>
        <w:autoSpaceDE w:val="0"/>
        <w:autoSpaceDN w:val="0"/>
        <w:adjustRightInd w:val="0"/>
        <w:ind w:firstLine="720"/>
        <w:jc w:val="both"/>
        <w:rPr>
          <w:rFonts w:ascii="Times New Roman" w:hAnsi="Times New Roman"/>
          <w:sz w:val="28"/>
          <w:szCs w:val="28"/>
        </w:rPr>
      </w:pPr>
      <w:proofErr w:type="gramStart"/>
      <w:r w:rsidRPr="006F4985">
        <w:rPr>
          <w:rFonts w:ascii="Times New Roman" w:hAnsi="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6F4985">
        <w:rPr>
          <w:rFonts w:ascii="Times New Roman" w:hAnsi="Times New Roman"/>
          <w:sz w:val="28"/>
          <w:szCs w:val="28"/>
        </w:rPr>
        <w:t>Приобья</w:t>
      </w:r>
      <w:proofErr w:type="spellEnd"/>
      <w:r w:rsidRPr="006F4985">
        <w:rPr>
          <w:rFonts w:ascii="Times New Roman" w:hAnsi="Times New Roman"/>
          <w:sz w:val="28"/>
          <w:szCs w:val="28"/>
        </w:rPr>
        <w:t xml:space="preserve">» и на официальном </w:t>
      </w:r>
      <w:proofErr w:type="spellStart"/>
      <w:r w:rsidRPr="006F4985">
        <w:rPr>
          <w:rFonts w:ascii="Times New Roman" w:hAnsi="Times New Roman"/>
          <w:sz w:val="28"/>
          <w:szCs w:val="28"/>
        </w:rPr>
        <w:t>веб-сайте</w:t>
      </w:r>
      <w:proofErr w:type="spellEnd"/>
      <w:r w:rsidRPr="006F4985">
        <w:rPr>
          <w:rFonts w:ascii="Times New Roman" w:hAnsi="Times New Roman"/>
          <w:sz w:val="28"/>
          <w:szCs w:val="28"/>
        </w:rPr>
        <w:t xml:space="preserve"> администрации сельского поселения Ларьяк(</w:t>
      </w:r>
      <w:hyperlink r:id="rId4" w:history="1">
        <w:r w:rsidRPr="006F4985">
          <w:rPr>
            <w:rStyle w:val="a3"/>
            <w:rFonts w:ascii="Times New Roman" w:hAnsi="Times New Roman"/>
            <w:sz w:val="28"/>
            <w:szCs w:val="28"/>
          </w:rPr>
          <w:t>www.</w:t>
        </w:r>
        <w:r w:rsidRPr="006F4985">
          <w:rPr>
            <w:rStyle w:val="a3"/>
            <w:rFonts w:ascii="Times New Roman" w:hAnsi="Times New Roman"/>
            <w:sz w:val="28"/>
            <w:szCs w:val="28"/>
            <w:lang w:val="en-US"/>
          </w:rPr>
          <w:t>admlariak</w:t>
        </w:r>
        <w:r w:rsidRPr="006F4985">
          <w:rPr>
            <w:rStyle w:val="a3"/>
            <w:rFonts w:ascii="Times New Roman" w:hAnsi="Times New Roman"/>
            <w:sz w:val="28"/>
            <w:szCs w:val="28"/>
          </w:rPr>
          <w:t>.</w:t>
        </w:r>
        <w:proofErr w:type="spellStart"/>
        <w:r w:rsidRPr="006F4985">
          <w:rPr>
            <w:rStyle w:val="a3"/>
            <w:rFonts w:ascii="Times New Roman" w:hAnsi="Times New Roman"/>
            <w:sz w:val="28"/>
            <w:szCs w:val="28"/>
          </w:rPr>
          <w:t>ru</w:t>
        </w:r>
        <w:proofErr w:type="spellEnd"/>
      </w:hyperlink>
      <w:r w:rsidRPr="006F4985">
        <w:rPr>
          <w:rFonts w:ascii="Times New Roman" w:hAnsi="Times New Roman"/>
          <w:sz w:val="28"/>
          <w:szCs w:val="28"/>
        </w:rPr>
        <w:t>).</w:t>
      </w:r>
      <w:proofErr w:type="gramEnd"/>
    </w:p>
    <w:p w:rsidR="00B9114F" w:rsidRPr="00042830" w:rsidRDefault="00B9114F" w:rsidP="0099440C">
      <w:pPr>
        <w:autoSpaceDE w:val="0"/>
        <w:autoSpaceDN w:val="0"/>
        <w:adjustRightInd w:val="0"/>
        <w:spacing w:after="0"/>
        <w:ind w:firstLine="700"/>
        <w:jc w:val="both"/>
        <w:outlineLvl w:val="0"/>
        <w:rPr>
          <w:rFonts w:ascii="Times New Roman" w:hAnsi="Times New Roman"/>
          <w:sz w:val="28"/>
          <w:szCs w:val="28"/>
        </w:rPr>
      </w:pPr>
      <w:r w:rsidRPr="00042830">
        <w:rPr>
          <w:rFonts w:ascii="Times New Roman" w:hAnsi="Times New Roman"/>
          <w:sz w:val="28"/>
          <w:szCs w:val="28"/>
        </w:rPr>
        <w:lastRenderedPageBreak/>
        <w:t>3. Постановление вступает в силу после его официального опубликования.</w:t>
      </w:r>
    </w:p>
    <w:p w:rsidR="00B9114F" w:rsidRPr="00042830" w:rsidRDefault="00B9114F" w:rsidP="0099440C">
      <w:pPr>
        <w:autoSpaceDE w:val="0"/>
        <w:autoSpaceDN w:val="0"/>
        <w:adjustRightInd w:val="0"/>
        <w:ind w:firstLine="700"/>
        <w:outlineLvl w:val="0"/>
        <w:rPr>
          <w:rFonts w:ascii="Times New Roman" w:hAnsi="Times New Roman"/>
          <w:sz w:val="28"/>
          <w:szCs w:val="28"/>
        </w:rPr>
      </w:pPr>
      <w:r w:rsidRPr="00042830">
        <w:rPr>
          <w:rFonts w:ascii="Times New Roman" w:hAnsi="Times New Roman"/>
          <w:sz w:val="28"/>
          <w:szCs w:val="28"/>
        </w:rPr>
        <w:t xml:space="preserve">4. </w:t>
      </w:r>
      <w:proofErr w:type="gramStart"/>
      <w:r w:rsidRPr="00042830">
        <w:rPr>
          <w:rFonts w:ascii="Times New Roman" w:hAnsi="Times New Roman"/>
          <w:sz w:val="28"/>
          <w:szCs w:val="28"/>
        </w:rPr>
        <w:t>Контроль за</w:t>
      </w:r>
      <w:proofErr w:type="gramEnd"/>
      <w:r w:rsidRPr="00042830">
        <w:rPr>
          <w:rFonts w:ascii="Times New Roman" w:hAnsi="Times New Roman"/>
          <w:sz w:val="28"/>
          <w:szCs w:val="28"/>
        </w:rPr>
        <w:t xml:space="preserve"> исполнением постановления оставляю за собой.</w:t>
      </w:r>
    </w:p>
    <w:p w:rsidR="00B9114F" w:rsidRPr="00042830" w:rsidRDefault="00B9114F" w:rsidP="0099440C">
      <w:pPr>
        <w:pStyle w:val="1"/>
        <w:spacing w:after="0"/>
        <w:ind w:left="0" w:firstLine="851"/>
        <w:jc w:val="both"/>
        <w:rPr>
          <w:rFonts w:ascii="Times New Roman" w:hAnsi="Times New Roman"/>
          <w:sz w:val="28"/>
          <w:szCs w:val="28"/>
        </w:rPr>
      </w:pPr>
    </w:p>
    <w:p w:rsidR="00B9114F" w:rsidRDefault="00B9114F" w:rsidP="0099440C">
      <w:pPr>
        <w:ind w:left="567"/>
        <w:rPr>
          <w:rFonts w:ascii="Times New Roman" w:hAnsi="Times New Roman"/>
          <w:sz w:val="28"/>
          <w:szCs w:val="28"/>
        </w:rPr>
      </w:pPr>
    </w:p>
    <w:p w:rsidR="001A6103" w:rsidRPr="00042830" w:rsidRDefault="001A6103" w:rsidP="0099440C">
      <w:pPr>
        <w:spacing w:after="0"/>
        <w:ind w:left="567"/>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B9114F" w:rsidRPr="006D6F98" w:rsidRDefault="001A6103" w:rsidP="0099440C">
      <w:pPr>
        <w:spacing w:after="0"/>
        <w:ind w:left="567"/>
        <w:rPr>
          <w:rFonts w:ascii="Times New Roman" w:hAnsi="Times New Roman"/>
          <w:sz w:val="28"/>
          <w:szCs w:val="28"/>
        </w:rPr>
      </w:pPr>
      <w:r>
        <w:rPr>
          <w:rFonts w:ascii="Times New Roman" w:hAnsi="Times New Roman"/>
          <w:sz w:val="28"/>
          <w:szCs w:val="28"/>
        </w:rPr>
        <w:t>г</w:t>
      </w:r>
      <w:r w:rsidR="00B9114F" w:rsidRPr="006D6F98">
        <w:rPr>
          <w:rFonts w:ascii="Times New Roman" w:hAnsi="Times New Roman"/>
          <w:sz w:val="28"/>
          <w:szCs w:val="28"/>
        </w:rPr>
        <w:t>лав</w:t>
      </w:r>
      <w:r>
        <w:rPr>
          <w:rFonts w:ascii="Times New Roman" w:hAnsi="Times New Roman"/>
          <w:sz w:val="28"/>
          <w:szCs w:val="28"/>
        </w:rPr>
        <w:t>ы</w:t>
      </w:r>
      <w:r w:rsidR="00B9114F" w:rsidRPr="006D6F98">
        <w:rPr>
          <w:rFonts w:ascii="Times New Roman" w:hAnsi="Times New Roman"/>
          <w:sz w:val="28"/>
          <w:szCs w:val="28"/>
        </w:rPr>
        <w:t xml:space="preserve"> сельского поселения Ларьяк</w:t>
      </w:r>
      <w:r w:rsidR="00B9114F" w:rsidRPr="006D6F98">
        <w:rPr>
          <w:rFonts w:ascii="Times New Roman" w:hAnsi="Times New Roman"/>
          <w:sz w:val="28"/>
          <w:szCs w:val="28"/>
        </w:rPr>
        <w:tab/>
      </w:r>
      <w:r w:rsidR="00B9114F" w:rsidRPr="006D6F98">
        <w:rPr>
          <w:rFonts w:ascii="Times New Roman" w:hAnsi="Times New Roman"/>
          <w:sz w:val="28"/>
          <w:szCs w:val="28"/>
        </w:rPr>
        <w:tab/>
      </w:r>
      <w:r w:rsidR="00B9114F" w:rsidRPr="006D6F98">
        <w:rPr>
          <w:rFonts w:ascii="Times New Roman" w:hAnsi="Times New Roman"/>
          <w:sz w:val="28"/>
          <w:szCs w:val="28"/>
        </w:rPr>
        <w:tab/>
      </w:r>
      <w:r w:rsidR="00B9114F" w:rsidRPr="006D6F98">
        <w:rPr>
          <w:rFonts w:ascii="Times New Roman" w:hAnsi="Times New Roman"/>
          <w:sz w:val="28"/>
          <w:szCs w:val="28"/>
        </w:rPr>
        <w:tab/>
      </w:r>
      <w:proofErr w:type="spellStart"/>
      <w:r>
        <w:rPr>
          <w:rFonts w:ascii="Times New Roman" w:hAnsi="Times New Roman"/>
          <w:sz w:val="28"/>
          <w:szCs w:val="28"/>
        </w:rPr>
        <w:t>О.В.Шепетюк</w:t>
      </w:r>
      <w:proofErr w:type="spellEnd"/>
    </w:p>
    <w:p w:rsidR="00C3511B" w:rsidRDefault="00C3511B" w:rsidP="0099440C">
      <w:pPr>
        <w:jc w:val="right"/>
        <w:rPr>
          <w:rFonts w:ascii="Times New Roman" w:eastAsia="Times New Roman" w:hAnsi="Times New Roman" w:cs="Times New Roman"/>
          <w:sz w:val="28"/>
        </w:rPr>
      </w:pPr>
    </w:p>
    <w:p w:rsidR="00B9114F" w:rsidRDefault="00B9114F" w:rsidP="0099440C">
      <w:pPr>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B9114F" w:rsidRDefault="00B9114F" w:rsidP="00B9114F">
      <w:pPr>
        <w:spacing w:after="0" w:line="240" w:lineRule="auto"/>
        <w:ind w:left="4248" w:firstLine="708"/>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p>
    <w:p w:rsidR="00B9114F" w:rsidRDefault="00B9114F" w:rsidP="00B9114F">
      <w:pPr>
        <w:spacing w:after="0" w:line="240" w:lineRule="auto"/>
        <w:ind w:left="4248" w:firstLine="708"/>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C3511B" w:rsidRDefault="00B9114F" w:rsidP="00B9114F">
      <w:pPr>
        <w:spacing w:after="0" w:line="240" w:lineRule="auto"/>
        <w:ind w:left="2832"/>
        <w:jc w:val="center"/>
        <w:rPr>
          <w:rFonts w:ascii="Times New Roman" w:hAnsi="Times New Roman"/>
          <w:sz w:val="28"/>
          <w:szCs w:val="28"/>
        </w:rPr>
      </w:pPr>
      <w:r>
        <w:rPr>
          <w:rFonts w:ascii="Times New Roman" w:hAnsi="Times New Roman"/>
          <w:sz w:val="28"/>
          <w:szCs w:val="28"/>
        </w:rPr>
        <w:t>поселения Ларьяк</w:t>
      </w:r>
    </w:p>
    <w:p w:rsidR="00B9114F" w:rsidRDefault="00B9114F" w:rsidP="00B9114F">
      <w:pPr>
        <w:spacing w:after="0" w:line="240" w:lineRule="auto"/>
        <w:ind w:left="4956"/>
        <w:rPr>
          <w:rFonts w:ascii="Times New Roman" w:eastAsia="Times New Roman" w:hAnsi="Times New Roman" w:cs="Times New Roman"/>
          <w:sz w:val="28"/>
        </w:rPr>
      </w:pPr>
      <w:r>
        <w:rPr>
          <w:rFonts w:ascii="Times New Roman" w:hAnsi="Times New Roman"/>
          <w:sz w:val="28"/>
          <w:szCs w:val="28"/>
        </w:rPr>
        <w:t xml:space="preserve">от </w:t>
      </w:r>
      <w:r w:rsidR="000E38DB">
        <w:rPr>
          <w:rFonts w:ascii="Times New Roman" w:hAnsi="Times New Roman"/>
          <w:sz w:val="28"/>
          <w:szCs w:val="28"/>
        </w:rPr>
        <w:t>26.05.2017</w:t>
      </w:r>
      <w:r>
        <w:rPr>
          <w:rFonts w:ascii="Times New Roman" w:hAnsi="Times New Roman"/>
          <w:sz w:val="28"/>
          <w:szCs w:val="28"/>
        </w:rPr>
        <w:t xml:space="preserve"> № </w:t>
      </w:r>
      <w:r w:rsidR="000E38DB">
        <w:rPr>
          <w:rFonts w:ascii="Times New Roman" w:hAnsi="Times New Roman"/>
          <w:sz w:val="28"/>
          <w:szCs w:val="28"/>
        </w:rPr>
        <w:t>85-п</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АДМИНИСТРАТИВНЫЙ РЕГЛАМЕНТ</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«ПЕРЕДАЧА ГРАЖДАНАМИ В МУНИЦИПАЛЬНУЮ СОБСТВЕННОСТЬ  ПРИВАТИЗИРОВАННЫХ ЖИЛЫХ ПОМЕЩЕНИЙ»</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Ларьяк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Заявителями на предоставление муниципальной услуги являются граждане, приватизировавшие жилые помещения, находившиеся в муниципальной собственности сельского поселения Ларьяк и желающие передать в муниципальную собственность сельского поселения Ларьяк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w:t>
      </w:r>
      <w:proofErr w:type="gramEnd"/>
      <w:r>
        <w:rPr>
          <w:rFonts w:ascii="Times New Roman" w:eastAsia="Times New Roman" w:hAnsi="Times New Roman" w:cs="Times New Roman"/>
          <w:sz w:val="28"/>
        </w:rPr>
        <w:t xml:space="preserve"> государственного органа или органа местного самоуправления (далее – заявители).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C3511B" w:rsidRDefault="00B9114F">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Муниципальная услуга предоставляется </w:t>
      </w:r>
      <w:r>
        <w:rPr>
          <w:rFonts w:ascii="Times New Roman" w:eastAsia="Times New Roman" w:hAnsi="Times New Roman" w:cs="Times New Roman"/>
          <w:i/>
          <w:sz w:val="28"/>
        </w:rPr>
        <w:t>Администрацией сельского поселения Ларьяк.</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Место нахождения Уполномоченного органа: </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628650, </w:t>
      </w:r>
      <w:proofErr w:type="spellStart"/>
      <w:r>
        <w:rPr>
          <w:rFonts w:ascii="Times New Roman" w:eastAsia="Times New Roman" w:hAnsi="Times New Roman" w:cs="Times New Roman"/>
          <w:sz w:val="28"/>
        </w:rPr>
        <w:t>ХМАО-Югра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д.11, 2 этаж, кабинет 214,</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следующим графиком:</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понедельник - с 09.00 до 18.00 часов;</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вторник – пятница – с 09.00 до 17.00 часов;</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перерыв на обед – с 13.00 до 14.00 часов;</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субботу, воскресенье – выходной</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Контактные телефоны: приемная - (3466) 214040, специалист, ответственный за </w:t>
      </w:r>
      <w:proofErr w:type="spellStart"/>
      <w:r>
        <w:rPr>
          <w:rFonts w:ascii="Times New Roman" w:eastAsia="Times New Roman" w:hAnsi="Times New Roman" w:cs="Times New Roman"/>
          <w:sz w:val="28"/>
        </w:rPr>
        <w:t>оказани</w:t>
      </w:r>
      <w:proofErr w:type="spellEnd"/>
      <w:r>
        <w:rPr>
          <w:rFonts w:ascii="Times New Roman" w:eastAsia="Times New Roman" w:hAnsi="Times New Roman" w:cs="Times New Roman"/>
          <w:sz w:val="28"/>
        </w:rPr>
        <w:t xml:space="preserve"> услуги - (3466) 214043</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w:t>
      </w:r>
      <w:proofErr w:type="spellStart"/>
      <w:r>
        <w:rPr>
          <w:rFonts w:ascii="Times New Roman" w:eastAsia="Times New Roman" w:hAnsi="Times New Roman" w:cs="Times New Roman"/>
          <w:sz w:val="28"/>
        </w:rPr>
        <w:t>веб-сайта</w:t>
      </w:r>
      <w:proofErr w:type="spellEnd"/>
      <w:r>
        <w:rPr>
          <w:rFonts w:ascii="Times New Roman" w:eastAsia="Times New Roman" w:hAnsi="Times New Roman" w:cs="Times New Roman"/>
          <w:sz w:val="28"/>
        </w:rPr>
        <w:t xml:space="preserve"> администрации поселения: </w:t>
      </w:r>
      <w:hyperlink r:id="rId5">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admlariak@mail.ru</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w:t>
      </w:r>
      <w:proofErr w:type="spellStart"/>
      <w:r>
        <w:rPr>
          <w:rFonts w:ascii="Times New Roman" w:eastAsia="Times New Roman" w:hAnsi="Times New Roman" w:cs="Times New Roman"/>
          <w:sz w:val="28"/>
        </w:rPr>
        <w:t>Нижневартовского</w:t>
      </w:r>
      <w:proofErr w:type="spellEnd"/>
      <w:r>
        <w:rPr>
          <w:rFonts w:ascii="Times New Roman" w:eastAsia="Times New Roman" w:hAnsi="Times New Roman" w:cs="Times New Roman"/>
          <w:sz w:val="28"/>
        </w:rPr>
        <w:t xml:space="preserve"> района (далее − МФЦ).</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Офисы МФЦ района расположены по адресам:</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628634,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п.г.т</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злучинск</w:t>
      </w:r>
      <w:proofErr w:type="spellEnd"/>
      <w:r>
        <w:rPr>
          <w:rFonts w:ascii="Times New Roman" w:eastAsia="Times New Roman" w:hAnsi="Times New Roman" w:cs="Times New Roman"/>
          <w:sz w:val="28"/>
        </w:rPr>
        <w:t>, ул.Таежная , д.6.</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28-10-50, 28-10-48, 28-10-55.</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Электронная почта </w:t>
      </w: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info@mfcnvr.ru</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с 8.00 до 20.00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 выходной.</w:t>
      </w:r>
    </w:p>
    <w:p w:rsidR="00C3511B" w:rsidRDefault="00C3511B">
      <w:pPr>
        <w:tabs>
          <w:tab w:val="left" w:pos="7200"/>
        </w:tabs>
        <w:spacing w:after="0" w:line="240" w:lineRule="auto"/>
        <w:ind w:firstLine="709"/>
        <w:jc w:val="both"/>
        <w:rPr>
          <w:rFonts w:ascii="Times New Roman" w:eastAsia="Times New Roman" w:hAnsi="Times New Roman" w:cs="Times New Roman"/>
          <w:sz w:val="28"/>
        </w:rPr>
      </w:pP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628647,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п.г.т</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овоаганск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ул.Мелика-Каримова</w:t>
      </w:r>
      <w:proofErr w:type="spellEnd"/>
      <w:r>
        <w:rPr>
          <w:rFonts w:ascii="Times New Roman" w:eastAsia="Times New Roman" w:hAnsi="Times New Roman" w:cs="Times New Roman"/>
          <w:sz w:val="28"/>
        </w:rPr>
        <w:t xml:space="preserve"> , д.16.</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8(34668) 52200.</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с 8.00 до 20.00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 выходной.</w:t>
      </w:r>
    </w:p>
    <w:p w:rsidR="00C3511B" w:rsidRDefault="00C3511B">
      <w:pPr>
        <w:tabs>
          <w:tab w:val="left" w:pos="7200"/>
        </w:tabs>
        <w:spacing w:after="0" w:line="240" w:lineRule="auto"/>
        <w:ind w:firstLine="709"/>
        <w:jc w:val="both"/>
        <w:rPr>
          <w:rFonts w:ascii="Times New Roman" w:eastAsia="Times New Roman" w:hAnsi="Times New Roman" w:cs="Times New Roman"/>
          <w:sz w:val="28"/>
        </w:rPr>
      </w:pP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628656,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аховск</w:t>
      </w:r>
      <w:proofErr w:type="spellEnd"/>
      <w:r>
        <w:rPr>
          <w:rFonts w:ascii="Times New Roman" w:eastAsia="Times New Roman" w:hAnsi="Times New Roman" w:cs="Times New Roman"/>
          <w:sz w:val="28"/>
        </w:rPr>
        <w:t>, ул.Геологов , д.15.</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21-62-61.</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14.00 до 20.00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Вторник-пятница с 14.00 до 20.00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 выходной.</w:t>
      </w:r>
    </w:p>
    <w:p w:rsidR="00C3511B" w:rsidRDefault="00C3511B">
      <w:pPr>
        <w:tabs>
          <w:tab w:val="left" w:pos="7200"/>
        </w:tabs>
        <w:spacing w:after="0" w:line="240" w:lineRule="auto"/>
        <w:ind w:firstLine="709"/>
        <w:jc w:val="both"/>
        <w:rPr>
          <w:rFonts w:ascii="Times New Roman" w:eastAsia="Times New Roman" w:hAnsi="Times New Roman" w:cs="Times New Roman"/>
          <w:sz w:val="28"/>
        </w:rPr>
      </w:pP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628650,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xml:space="preserve"> , д.11.</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21-40-52.</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11.00 до 20.00 (перерыв  15.00 до 16.00);</w:t>
      </w:r>
    </w:p>
    <w:p w:rsidR="00C3511B" w:rsidRDefault="00B9114F">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Вторник-пятница с 09.00 до 17.00 (перерыв с 13.00 до 14.00);</w:t>
      </w:r>
    </w:p>
    <w:p w:rsidR="00C3511B" w:rsidRDefault="00B9114F">
      <w:pPr>
        <w:tabs>
          <w:tab w:val="left" w:pos="7200"/>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Суббота, воскресенье - выходной.</w:t>
      </w:r>
    </w:p>
    <w:p w:rsidR="00C3511B" w:rsidRDefault="00C3511B">
      <w:pPr>
        <w:spacing w:after="0" w:line="240" w:lineRule="auto"/>
        <w:ind w:firstLine="709"/>
        <w:jc w:val="both"/>
        <w:rPr>
          <w:rFonts w:ascii="Times New Roman" w:eastAsia="Times New Roman" w:hAnsi="Times New Roman" w:cs="Times New Roman"/>
          <w:i/>
          <w:sz w:val="28"/>
        </w:rPr>
      </w:pP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Сведения о месте нахождения, справочных телефонах, графике работы адресе официального сайта государственных органов власти, органов местного самоуправления и организаций, обращение в которые необходимо для получения муниципальной услуги: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Федеральная служба государственной регистрации, кадастра и картографии: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отделы в Нижневартовске: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отдела: 86 Управление Федеральной службы государственной регистрации, кадастра и картографии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ул. </w:t>
      </w:r>
      <w:proofErr w:type="gramStart"/>
      <w:r>
        <w:rPr>
          <w:rFonts w:ascii="Times New Roman" w:eastAsia="Times New Roman" w:hAnsi="Times New Roman" w:cs="Times New Roman"/>
          <w:sz w:val="28"/>
        </w:rPr>
        <w:t>Спортивная</w:t>
      </w:r>
      <w:proofErr w:type="gramEnd"/>
      <w:r>
        <w:rPr>
          <w:rFonts w:ascii="Times New Roman" w:eastAsia="Times New Roman" w:hAnsi="Times New Roman" w:cs="Times New Roman"/>
          <w:sz w:val="28"/>
        </w:rPr>
        <w:t>, д. 15а, г. Нижневартовск, 628617;</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8 (3466) 46-21-10;</w:t>
      </w:r>
    </w:p>
    <w:p w:rsidR="00C3511B" w:rsidRDefault="00B9114F">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w:t>
      </w:r>
      <w:proofErr w:type="spellStart"/>
      <w:r>
        <w:rPr>
          <w:rFonts w:ascii="Times New Roman" w:eastAsia="Times New Roman" w:hAnsi="Times New Roman" w:cs="Times New Roman"/>
          <w:sz w:val="28"/>
        </w:rPr>
        <w:t>неприемный</w:t>
      </w:r>
      <w:proofErr w:type="spellEnd"/>
      <w:r>
        <w:rPr>
          <w:rFonts w:ascii="Times New Roman" w:eastAsia="Times New Roman" w:hAnsi="Times New Roman" w:cs="Times New Roman"/>
          <w:sz w:val="28"/>
        </w:rPr>
        <w:t xml:space="preserve"> день;</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09.00−18.00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09.00−18.00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09.00−20.00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08.00−17.00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выходной;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отдела: 86 Филиал ФГБУ «ФКП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ул. Проспект Победы, д. 26а, г. Нижневартовск, 628616;</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8 (3466) 24-91-70;</w:t>
      </w:r>
    </w:p>
    <w:p w:rsidR="00C3511B" w:rsidRDefault="00B9114F">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w:t>
      </w:r>
      <w:proofErr w:type="spellStart"/>
      <w:r>
        <w:rPr>
          <w:rFonts w:ascii="Times New Roman" w:eastAsia="Times New Roman" w:hAnsi="Times New Roman" w:cs="Times New Roman"/>
          <w:sz w:val="28"/>
        </w:rPr>
        <w:t>неприемный</w:t>
      </w:r>
      <w:proofErr w:type="spellEnd"/>
      <w:r>
        <w:rPr>
          <w:rFonts w:ascii="Times New Roman" w:eastAsia="Times New Roman" w:hAnsi="Times New Roman" w:cs="Times New Roman"/>
          <w:sz w:val="28"/>
        </w:rPr>
        <w:t xml:space="preserve"> день;</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09.00−18.00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09.00−18.00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09.00−20.00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08.00−17.00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выходной.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Федеральное государственное унитарное предприятие «</w:t>
      </w:r>
      <w:proofErr w:type="spellStart"/>
      <w:r>
        <w:rPr>
          <w:rFonts w:ascii="Times New Roman" w:eastAsia="Times New Roman" w:hAnsi="Times New Roman" w:cs="Times New Roman"/>
          <w:sz w:val="28"/>
        </w:rPr>
        <w:t>Ростехинвентаризация</w:t>
      </w:r>
      <w:proofErr w:type="spellEnd"/>
      <w:r>
        <w:rPr>
          <w:rFonts w:ascii="Times New Roman" w:eastAsia="Times New Roman" w:hAnsi="Times New Roman" w:cs="Times New Roman"/>
          <w:sz w:val="28"/>
        </w:rPr>
        <w:t xml:space="preserve"> – Федеральное БТИ» Филиал ФГУП </w:t>
      </w:r>
      <w:r>
        <w:rPr>
          <w:rFonts w:ascii="Times New Roman" w:eastAsia="Times New Roman" w:hAnsi="Times New Roman" w:cs="Times New Roman"/>
          <w:sz w:val="28"/>
        </w:rPr>
        <w:lastRenderedPageBreak/>
        <w:t>«</w:t>
      </w:r>
      <w:proofErr w:type="spellStart"/>
      <w:r>
        <w:rPr>
          <w:rFonts w:ascii="Times New Roman" w:eastAsia="Times New Roman" w:hAnsi="Times New Roman" w:cs="Times New Roman"/>
          <w:sz w:val="28"/>
        </w:rPr>
        <w:t>Ростехинвентаризация</w:t>
      </w:r>
      <w:proofErr w:type="spellEnd"/>
      <w:r>
        <w:rPr>
          <w:rFonts w:ascii="Times New Roman" w:eastAsia="Times New Roman" w:hAnsi="Times New Roman" w:cs="Times New Roman"/>
          <w:sz w:val="28"/>
        </w:rPr>
        <w:t xml:space="preserve"> − Федеральное БТИ»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Нижневартовское</w:t>
      </w:r>
      <w:proofErr w:type="spellEnd"/>
      <w:r>
        <w:rPr>
          <w:rFonts w:ascii="Times New Roman" w:eastAsia="Times New Roman" w:hAnsi="Times New Roman" w:cs="Times New Roman"/>
          <w:sz w:val="28"/>
        </w:rPr>
        <w:t xml:space="preserve"> отделение: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ул. Мира, д. 38, г. Нижневартовск, 628611;</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8 (3466) 24-91-12;</w:t>
      </w:r>
    </w:p>
    <w:p w:rsidR="00C3511B" w:rsidRDefault="00B9114F">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09.00−16.00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08.00−16.00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09.00−15.00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воскресенье: выходной.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Управление Федеральной миграционной службы России: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отдела: отдел Управления Федеральной миграционной службы России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Нижневартовском</w:t>
      </w:r>
      <w:proofErr w:type="gramEnd"/>
      <w:r>
        <w:rPr>
          <w:rFonts w:ascii="Times New Roman" w:eastAsia="Times New Roman" w:hAnsi="Times New Roman" w:cs="Times New Roman"/>
          <w:sz w:val="28"/>
        </w:rPr>
        <w:t xml:space="preserve"> районе: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проезд Заозерный, д. 1, г. Нижневартовск, 628600;</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8 (3466) 49-57-62, 49-56-15, 49-56-54;</w:t>
      </w:r>
    </w:p>
    <w:p w:rsidR="00C3511B" w:rsidRDefault="00B9114F">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moisoa@nvr.hmyvd.ru</w:t>
      </w:r>
      <w:proofErr w:type="spellEnd"/>
      <w:r>
        <w:rPr>
          <w:rFonts w:ascii="Times New Roman" w:eastAsia="Times New Roman" w:hAnsi="Times New Roman" w:cs="Times New Roman"/>
          <w:sz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09.00−15.00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15.00−20.00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09.00−13.00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15.00−20.00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09.00−15.00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 3 суббота месяца: 08.00−13.00 час</w:t>
      </w:r>
      <w:proofErr w:type="gramStart"/>
      <w:r>
        <w:rPr>
          <w:rFonts w:ascii="Times New Roman" w:eastAsia="Times New Roman" w:hAnsi="Times New Roman" w:cs="Times New Roman"/>
          <w:sz w:val="28"/>
        </w:rPr>
        <w:t>.;</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выходной;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после рабочей субботы: выходной.</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Муниципальное унитарное предприятие «Сельское жилищно-коммунальное хозяйство»:</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ул. 23п, район </w:t>
      </w:r>
      <w:proofErr w:type="spellStart"/>
      <w:r>
        <w:rPr>
          <w:rFonts w:ascii="Times New Roman" w:eastAsia="Times New Roman" w:hAnsi="Times New Roman" w:cs="Times New Roman"/>
          <w:sz w:val="28"/>
        </w:rPr>
        <w:t>Речпорта</w:t>
      </w:r>
      <w:proofErr w:type="spellEnd"/>
      <w:r>
        <w:rPr>
          <w:rFonts w:ascii="Times New Roman" w:eastAsia="Times New Roman" w:hAnsi="Times New Roman" w:cs="Times New Roman"/>
          <w:sz w:val="28"/>
        </w:rPr>
        <w:t xml:space="preserve">, г. Нижневартовск, 628600; </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31-04-34;</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09.00–13.00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09.00–13.00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09.00–13.00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09.00–13.00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09.00–12.00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выходной;</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выходной.</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Управление опеки и попечительства администрации района:</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ул. </w:t>
      </w:r>
      <w:proofErr w:type="gramStart"/>
      <w:r>
        <w:rPr>
          <w:rFonts w:ascii="Times New Roman" w:eastAsia="Times New Roman" w:hAnsi="Times New Roman" w:cs="Times New Roman"/>
          <w:sz w:val="28"/>
        </w:rPr>
        <w:t>Таежная</w:t>
      </w:r>
      <w:proofErr w:type="gramEnd"/>
      <w:r>
        <w:rPr>
          <w:rFonts w:ascii="Times New Roman" w:eastAsia="Times New Roman" w:hAnsi="Times New Roman" w:cs="Times New Roman"/>
          <w:sz w:val="28"/>
        </w:rPr>
        <w:t>, д. 19, г. Нижневартовск, 628600;</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49-47-59, 49-47-95;</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понедельник: </w:t>
      </w:r>
      <w:proofErr w:type="spellStart"/>
      <w:r>
        <w:rPr>
          <w:rFonts w:ascii="Times New Roman" w:eastAsia="Times New Roman" w:hAnsi="Times New Roman" w:cs="Times New Roman"/>
          <w:sz w:val="28"/>
        </w:rPr>
        <w:t>неприемный</w:t>
      </w:r>
      <w:proofErr w:type="spellEnd"/>
      <w:r>
        <w:rPr>
          <w:rFonts w:ascii="Times New Roman" w:eastAsia="Times New Roman" w:hAnsi="Times New Roman" w:cs="Times New Roman"/>
          <w:sz w:val="28"/>
        </w:rPr>
        <w:t xml:space="preserve"> день;</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09.00–17.00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proofErr w:type="spellStart"/>
      <w:r>
        <w:rPr>
          <w:rFonts w:ascii="Times New Roman" w:eastAsia="Times New Roman" w:hAnsi="Times New Roman" w:cs="Times New Roman"/>
          <w:sz w:val="28"/>
        </w:rPr>
        <w:t>неприемный</w:t>
      </w:r>
      <w:proofErr w:type="spellEnd"/>
      <w:r>
        <w:rPr>
          <w:rFonts w:ascii="Times New Roman" w:eastAsia="Times New Roman" w:hAnsi="Times New Roman" w:cs="Times New Roman"/>
          <w:sz w:val="28"/>
        </w:rPr>
        <w:t xml:space="preserve"> день;</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09.00–17.00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proofErr w:type="spellStart"/>
      <w:r>
        <w:rPr>
          <w:rFonts w:ascii="Times New Roman" w:eastAsia="Times New Roman" w:hAnsi="Times New Roman" w:cs="Times New Roman"/>
          <w:sz w:val="28"/>
        </w:rPr>
        <w:t>неприемный</w:t>
      </w:r>
      <w:proofErr w:type="spellEnd"/>
      <w:r>
        <w:rPr>
          <w:rFonts w:ascii="Times New Roman" w:eastAsia="Times New Roman" w:hAnsi="Times New Roman" w:cs="Times New Roman"/>
          <w:sz w:val="28"/>
        </w:rPr>
        <w:t xml:space="preserve"> день;</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обеденный перерыв: 13.00–14.00 час</w:t>
      </w:r>
      <w:proofErr w:type="gramStart"/>
      <w:r>
        <w:rPr>
          <w:rFonts w:ascii="Times New Roman" w:eastAsia="Times New Roman" w:hAnsi="Times New Roman" w:cs="Times New Roman"/>
          <w:sz w:val="28"/>
        </w:rPr>
        <w:t>.;</w:t>
      </w:r>
      <w:proofErr w:type="gramEnd"/>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выходной;</w:t>
      </w:r>
    </w:p>
    <w:p w:rsidR="00C3511B" w:rsidRDefault="00B9114F">
      <w:pPr>
        <w:tabs>
          <w:tab w:val="left" w:pos="529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выходной.</w:t>
      </w:r>
    </w:p>
    <w:p w:rsidR="00C3511B" w:rsidRDefault="00C3511B">
      <w:pPr>
        <w:spacing w:after="0" w:line="240" w:lineRule="auto"/>
        <w:ind w:firstLine="709"/>
        <w:jc w:val="center"/>
        <w:rPr>
          <w:rFonts w:ascii="Times New Roman" w:eastAsia="Times New Roman" w:hAnsi="Times New Roman" w:cs="Times New Roman"/>
          <w:i/>
          <w:sz w:val="24"/>
        </w:rPr>
      </w:pP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устной</w:t>
      </w:r>
      <w:proofErr w:type="gramEnd"/>
      <w:r>
        <w:rPr>
          <w:rFonts w:ascii="Times New Roman" w:eastAsia="Times New Roman" w:hAnsi="Times New Roman" w:cs="Times New Roman"/>
          <w:sz w:val="28"/>
        </w:rPr>
        <w:t xml:space="preserve"> (при личном обращении заявителя и/или по телефону);</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xml:space="preserve">) материалов в информационно-телекоммуникационной сети Интернет: </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Уполномоченного органа </w:t>
      </w:r>
      <w:hyperlink r:id="rId6">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 xml:space="preserve"> (далее – официальный сайт);</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w:t>
      </w:r>
      <w:hyperlink r:id="rId7">
        <w:r>
          <w:rPr>
            <w:rFonts w:ascii="Times New Roman" w:eastAsia="Times New Roman" w:hAnsi="Times New Roman" w:cs="Times New Roman"/>
            <w:color w:val="0000FF"/>
            <w:sz w:val="28"/>
            <w:u w:val="single"/>
          </w:rPr>
          <w:t>www.gosuslugi.ru</w:t>
        </w:r>
      </w:hyperlink>
      <w:r>
        <w:rPr>
          <w:rFonts w:ascii="Times New Roman" w:eastAsia="Times New Roman" w:hAnsi="Times New Roman" w:cs="Times New Roman"/>
          <w:sz w:val="28"/>
        </w:rPr>
        <w:t xml:space="preserve"> (далее – Единый портал);</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«Портал государственных и муниципальных услуг (функций)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hyperlink r:id="rId8">
        <w:r>
          <w:rPr>
            <w:rFonts w:ascii="Times New Roman" w:eastAsia="Times New Roman" w:hAnsi="Times New Roman" w:cs="Times New Roman"/>
            <w:color w:val="0000FF"/>
            <w:sz w:val="28"/>
            <w:u w:val="single"/>
          </w:rPr>
          <w:t>86.gosuslugi.ru</w:t>
        </w:r>
      </w:hyperlink>
      <w:r>
        <w:rPr>
          <w:rFonts w:ascii="Times New Roman" w:eastAsia="Times New Roman" w:hAnsi="Times New Roman" w:cs="Times New Roman"/>
          <w:sz w:val="28"/>
        </w:rPr>
        <w:t xml:space="preserve"> (далее – региональный портал).</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по вопросам предоставления муниципальной услуги, в том числе о ходе ее предоставления осуществляется специалистом администрации сельского поселения Ларьяк.</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В случае устного обращения (лично или по телефону) заявителя (его представителя) специалист администрации поселения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общении с заявителями (по телефону или лично) специалист </w:t>
      </w:r>
      <w:r>
        <w:rPr>
          <w:rFonts w:ascii="Times New Roman" w:eastAsia="Times New Roman" w:hAnsi="Times New Roman" w:cs="Times New Roman"/>
          <w:sz w:val="28"/>
          <w:shd w:val="clear" w:color="auto" w:fill="FFFFFF"/>
        </w:rPr>
        <w:t>уполномоченного органа</w:t>
      </w:r>
      <w:r>
        <w:rPr>
          <w:rFonts w:ascii="Times New Roman" w:eastAsia="Times New Roman" w:hAnsi="Times New Roman" w:cs="Times New Roman"/>
          <w:sz w:val="28"/>
        </w:rPr>
        <w:t xml:space="preserve"> должен корректно и внимательно относиться к гражданам, не унижая их чести и достоинства. Устное информирование о </w:t>
      </w:r>
      <w:r>
        <w:rPr>
          <w:rFonts w:ascii="Times New Roman" w:eastAsia="Times New Roman" w:hAnsi="Times New Roman" w:cs="Times New Roman"/>
          <w:sz w:val="28"/>
        </w:rPr>
        <w:lastRenderedPageBreak/>
        <w:t>порядке предоставления муниципальной услуги должно проводиться с использованием официально-делового стиля речи.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w:t>
      </w:r>
      <w:proofErr w:type="spellStart"/>
      <w:proofErr w:type="gramStart"/>
      <w:r>
        <w:rPr>
          <w:rFonts w:ascii="Times New Roman" w:eastAsia="Times New Roman" w:hAnsi="Times New Roman" w:cs="Times New Roman"/>
          <w:sz w:val="28"/>
        </w:rPr>
        <w:t>дней</w:t>
      </w:r>
      <w:proofErr w:type="spellEnd"/>
      <w:proofErr w:type="gramEnd"/>
      <w:r>
        <w:rPr>
          <w:rFonts w:ascii="Times New Roman" w:eastAsia="Times New Roman" w:hAnsi="Times New Roman" w:cs="Times New Roman"/>
          <w:sz w:val="28"/>
        </w:rPr>
        <w:t xml:space="preserve"> с момента регистрации обращения.</w:t>
      </w:r>
    </w:p>
    <w:p w:rsidR="00C3511B" w:rsidRDefault="00B9114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 адресу </w:t>
      </w:r>
      <w:hyperlink r:id="rId9">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 также полный текст Административного регламента можно получить, обратившись к специалисту администрации поселения);</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справочные телефоны, адреса электронной почты Уполномоченного органа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его структурного подразделения, участвующего в предоставлении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об исчерпывающем перечне документов, необходимых для предоставления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об основаниях для отказа в предоставлении муниципальной услуги;</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бланки заявлений о предоставлении муниципальной услуги и образцы их заполнения.</w:t>
      </w:r>
    </w:p>
    <w:p w:rsidR="00C3511B" w:rsidRDefault="00B9114F">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color w:val="332E2D"/>
          <w:spacing w:val="2"/>
          <w:sz w:val="28"/>
        </w:rPr>
        <w:t xml:space="preserve">9. </w:t>
      </w:r>
      <w:r>
        <w:rPr>
          <w:rFonts w:ascii="Times New Roman" w:eastAsia="Times New Roman" w:hAnsi="Times New Roman" w:cs="Times New Roman"/>
          <w:spacing w:val="2"/>
          <w:sz w:val="28"/>
        </w:rP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3511B" w:rsidRDefault="00C3511B">
      <w:pPr>
        <w:tabs>
          <w:tab w:val="left" w:pos="1134"/>
        </w:tabs>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Передача гражданами в муниципальную собственность приватизированных жилых помещений.</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органа местного самоуправления, предоставляющего</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муниципальную услугу, его структурных подразделений,</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участвующих в предоставлении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11. Органом, предоставляющим муниципальную услугу, является Администрация сельского поселения Ларьяк</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Непосредственное предоставление муниципальной услуги осуществляет заместитель главы сельского поселения Ларьяк.</w:t>
      </w:r>
    </w:p>
    <w:p w:rsidR="00C3511B" w:rsidRDefault="00B9114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За получением муниципальной услуги заявитель вправе также обратиться в МФЦ</w:t>
      </w:r>
      <w:r>
        <w:rPr>
          <w:rFonts w:ascii="Times New Roman" w:eastAsia="Times New Roman" w:hAnsi="Times New Roman" w:cs="Times New Roman"/>
          <w:i/>
          <w:sz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При предоставлении муниципальной услуги</w:t>
      </w:r>
      <w:r>
        <w:rPr>
          <w:rFonts w:ascii="Times New Roman" w:eastAsia="Times New Roman" w:hAnsi="Times New Roman" w:cs="Times New Roman"/>
          <w:i/>
          <w:sz w:val="28"/>
        </w:rPr>
        <w:t xml:space="preserve"> </w:t>
      </w:r>
      <w:r>
        <w:rPr>
          <w:rFonts w:ascii="Times New Roman" w:eastAsia="Times New Roman" w:hAnsi="Times New Roman" w:cs="Times New Roman"/>
          <w:sz w:val="28"/>
        </w:rPr>
        <w:t>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осуществляет межведомственное информационное взаимодействие с: Управлением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кадастровой палатой, органом опеки и попечительства, МУП "СЖКХ"</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правление Федеральной миграционной службы России, ФГУП «</w:t>
      </w:r>
      <w:proofErr w:type="spellStart"/>
      <w:r>
        <w:rPr>
          <w:rFonts w:ascii="Times New Roman" w:eastAsia="Times New Roman" w:hAnsi="Times New Roman" w:cs="Times New Roman"/>
          <w:sz w:val="28"/>
        </w:rPr>
        <w:t>Ростехинвентаризация</w:t>
      </w:r>
      <w:proofErr w:type="spellEnd"/>
      <w:r>
        <w:rPr>
          <w:rFonts w:ascii="Times New Roman" w:eastAsia="Times New Roman" w:hAnsi="Times New Roman" w:cs="Times New Roman"/>
          <w:sz w:val="28"/>
        </w:rPr>
        <w:t xml:space="preserve"> − Федеральное БТИ».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rFonts w:ascii="Times New Roman" w:eastAsia="Times New Roman" w:hAnsi="Times New Roman" w:cs="Times New Roman"/>
          <w:sz w:val="28"/>
        </w:rPr>
        <w:lastRenderedPageBreak/>
        <w:t>самоуправления</w:t>
      </w:r>
      <w:proofErr w:type="gramEnd"/>
      <w:r>
        <w:rPr>
          <w:rFonts w:ascii="Times New Roman" w:eastAsia="Times New Roman" w:hAnsi="Times New Roman" w:cs="Times New Roman"/>
          <w:sz w:val="28"/>
        </w:rPr>
        <w:t xml:space="preserve">, организации, подведомственные органам местного самоуправления. </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Результатом предоставления муниципальной услуги является направление (выдача) заявителю:</w:t>
      </w:r>
    </w:p>
    <w:p w:rsidR="00C3511B" w:rsidRDefault="00B9114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решения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(далее - документы, являющиеся результатом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15. Максимальный срок предоставления муниципальной услуги составляет 60 календарных дней</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со дня подачи заявителем документов в администрацию сельского поселения Ларьяк.</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выдачи заявителю документа, являющегося результатом предоставления муниципальной услуги, при личном обращении - 15 минут.</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Перечень нормативных правовых актов:</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Гражданский кодекс Российской Федерации (часть первая) (Собрание законодательства РФ, 05.12.1994, № 32, ст. 3301; Российская газета, № 238-239, 08.12.1994);</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Жилищный </w:t>
      </w:r>
      <w:hyperlink r:id="rId10">
        <w:r>
          <w:rPr>
            <w:rFonts w:ascii="Times New Roman" w:eastAsia="Times New Roman" w:hAnsi="Times New Roman" w:cs="Times New Roman"/>
            <w:color w:val="0000FF"/>
            <w:sz w:val="28"/>
            <w:u w:val="single"/>
          </w:rPr>
          <w:t>кодекс</w:t>
        </w:r>
      </w:hyperlink>
      <w:r>
        <w:rPr>
          <w:rFonts w:ascii="Times New Roman" w:eastAsia="Times New Roman" w:hAnsi="Times New Roman" w:cs="Times New Roman"/>
          <w:sz w:val="28"/>
        </w:rPr>
        <w:t xml:space="preserve"> Российской Федерации («Собрание законодательства РФ», 03.01.2005, № 1 (часть 1), ст. 14; Российская газета, № 1, 12.01.2005; Парламентская газета, № 7-8, 15.01.2005);</w:t>
      </w:r>
    </w:p>
    <w:p w:rsidR="00C3511B" w:rsidRDefault="005F3C94">
      <w:pPr>
        <w:spacing w:after="0" w:line="240" w:lineRule="auto"/>
        <w:ind w:firstLine="709"/>
        <w:jc w:val="both"/>
        <w:rPr>
          <w:rFonts w:ascii="Times New Roman" w:eastAsia="Times New Roman" w:hAnsi="Times New Roman" w:cs="Times New Roman"/>
          <w:sz w:val="28"/>
        </w:rPr>
      </w:pPr>
      <w:hyperlink r:id="rId11">
        <w:r w:rsidR="00B9114F">
          <w:rPr>
            <w:rFonts w:ascii="Times New Roman" w:eastAsia="Times New Roman" w:hAnsi="Times New Roman" w:cs="Times New Roman"/>
            <w:color w:val="0000FF"/>
            <w:sz w:val="28"/>
            <w:u w:val="single"/>
          </w:rPr>
          <w:t>Закон</w:t>
        </w:r>
      </w:hyperlink>
      <w:r w:rsidR="00B9114F">
        <w:rPr>
          <w:rFonts w:ascii="Times New Roman" w:eastAsia="Times New Roman" w:hAnsi="Times New Roman" w:cs="Times New Roman"/>
          <w:sz w:val="28"/>
        </w:rPr>
        <w:t xml:space="preserve"> Российской Федерации от 4 июля 1991 года № 1541-1 «О приватизации жилищного фонда в Российской Федерации» (Ведомости </w:t>
      </w:r>
      <w:r w:rsidR="00B9114F">
        <w:rPr>
          <w:rFonts w:ascii="Times New Roman" w:eastAsia="Times New Roman" w:hAnsi="Times New Roman" w:cs="Times New Roman"/>
          <w:sz w:val="28"/>
        </w:rPr>
        <w:lastRenderedPageBreak/>
        <w:t xml:space="preserve">СНД и </w:t>
      </w:r>
      <w:proofErr w:type="gramStart"/>
      <w:r w:rsidR="00B9114F">
        <w:rPr>
          <w:rFonts w:ascii="Times New Roman" w:eastAsia="Times New Roman" w:hAnsi="Times New Roman" w:cs="Times New Roman"/>
          <w:sz w:val="28"/>
        </w:rPr>
        <w:t>ВС</w:t>
      </w:r>
      <w:proofErr w:type="gramEnd"/>
      <w:r w:rsidR="00B9114F">
        <w:rPr>
          <w:rFonts w:ascii="Times New Roman" w:eastAsia="Times New Roman" w:hAnsi="Times New Roman" w:cs="Times New Roman"/>
          <w:sz w:val="28"/>
        </w:rPr>
        <w:t xml:space="preserve"> РСФСР, 11.07.1991, № 28, ст. 959; Бюллетень нормативных актов, № 1, 1992);</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w:t>
      </w:r>
      <w:hyperlink r:id="rId12">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24 июля 2007 года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w:t>
      </w:r>
      <w:hyperlink r:id="rId13">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21 мая 2005 года № 315 «Об утверждении Типового договора социального найма жилого помещения» (Российская газета, № 112, 27.05.2005; Собрание законодательства Российской Федерации, 30.05.2005, № 22, ст. 2126);</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(далее – постановление Правительства Российской Федерации № 852);</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от 6 июля 2005 года № 57-оз «О регулировании отдельных жилищных отношений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Ханты-Мансийском</w:t>
      </w:r>
      <w:proofErr w:type="gramEnd"/>
      <w:r>
        <w:rPr>
          <w:rFonts w:ascii="Times New Roman" w:eastAsia="Times New Roman" w:hAnsi="Times New Roman" w:cs="Times New Roman"/>
          <w:sz w:val="28"/>
        </w:rPr>
        <w:t xml:space="preserve"> автономном округе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(Собрание законодательства </w:t>
      </w:r>
      <w:r>
        <w:rPr>
          <w:rFonts w:ascii="Times New Roman" w:eastAsia="Times New Roman" w:hAnsi="Times New Roman" w:cs="Times New Roman"/>
          <w:sz w:val="28"/>
        </w:rPr>
        <w:lastRenderedPageBreak/>
        <w:t xml:space="preserve">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15.07.2005, № 7 (часть 1), ст. 734; Новости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 80, 23.07.2005);</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01.06.2010-15.06.2010, № 6 (часть 1), ст. 461; Новости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 107, 13.07.2010) (далее – Закон от 11 июня 2010 года № 102-оз);</w:t>
      </w:r>
    </w:p>
    <w:p w:rsidR="00B9114F" w:rsidRPr="00483E3B" w:rsidRDefault="00B9114F" w:rsidP="00B9114F">
      <w:pPr>
        <w:spacing w:after="0"/>
        <w:ind w:firstLine="708"/>
        <w:jc w:val="both"/>
        <w:rPr>
          <w:rFonts w:ascii="Times New Roman" w:hAnsi="Times New Roman"/>
          <w:color w:val="000000"/>
          <w:sz w:val="28"/>
          <w:szCs w:val="28"/>
        </w:rPr>
      </w:pPr>
      <w:r w:rsidRPr="00483E3B">
        <w:rPr>
          <w:rFonts w:ascii="Times New Roman" w:hAnsi="Times New Roman"/>
          <w:color w:val="000000"/>
          <w:sz w:val="28"/>
          <w:szCs w:val="28"/>
        </w:rPr>
        <w:t>Решение Совета депутатов сельского поселения Ларьяк от  13.07.2010 № 85 «О новой редакции Устава сельского поселения Ларьяк</w:t>
      </w:r>
      <w:proofErr w:type="gramStart"/>
      <w:r w:rsidRPr="00483E3B">
        <w:rPr>
          <w:rFonts w:ascii="Times New Roman" w:hAnsi="Times New Roman"/>
          <w:color w:val="000000"/>
          <w:sz w:val="28"/>
          <w:szCs w:val="28"/>
        </w:rPr>
        <w:t>»(</w:t>
      </w:r>
      <w:proofErr w:type="gramEnd"/>
      <w:r w:rsidRPr="00483E3B">
        <w:rPr>
          <w:rFonts w:ascii="Times New Roman" w:hAnsi="Times New Roman"/>
          <w:color w:val="000000"/>
          <w:sz w:val="28"/>
          <w:szCs w:val="28"/>
        </w:rPr>
        <w:t xml:space="preserve"> «Новости </w:t>
      </w:r>
      <w:proofErr w:type="spellStart"/>
      <w:r w:rsidRPr="00483E3B">
        <w:rPr>
          <w:rFonts w:ascii="Times New Roman" w:hAnsi="Times New Roman"/>
          <w:color w:val="000000"/>
          <w:sz w:val="28"/>
          <w:szCs w:val="28"/>
        </w:rPr>
        <w:t>Приобья</w:t>
      </w:r>
      <w:proofErr w:type="spellEnd"/>
      <w:r w:rsidRPr="00483E3B">
        <w:rPr>
          <w:rFonts w:ascii="Times New Roman" w:hAnsi="Times New Roman"/>
          <w:color w:val="000000"/>
          <w:sz w:val="28"/>
          <w:szCs w:val="28"/>
        </w:rPr>
        <w:t>» от 07.08.2010 № 85)</w:t>
      </w:r>
      <w:r>
        <w:rPr>
          <w:rFonts w:ascii="Times New Roman" w:hAnsi="Times New Roman"/>
          <w:color w:val="000000"/>
          <w:sz w:val="28"/>
          <w:szCs w:val="28"/>
        </w:rPr>
        <w:t>;</w:t>
      </w:r>
    </w:p>
    <w:p w:rsidR="00B9114F" w:rsidRPr="00624800" w:rsidRDefault="00B9114F" w:rsidP="00B9114F">
      <w:pPr>
        <w:tabs>
          <w:tab w:val="left" w:pos="0"/>
        </w:tabs>
        <w:spacing w:after="0"/>
        <w:ind w:right="-1"/>
        <w:jc w:val="both"/>
        <w:rPr>
          <w:rFonts w:ascii="Times New Roman" w:hAnsi="Times New Roman"/>
          <w:sz w:val="28"/>
          <w:szCs w:val="28"/>
        </w:rPr>
      </w:pPr>
      <w:r>
        <w:tab/>
      </w:r>
      <w:r>
        <w:rPr>
          <w:sz w:val="28"/>
          <w:szCs w:val="28"/>
        </w:rPr>
        <w:t>П</w:t>
      </w:r>
      <w:r>
        <w:rPr>
          <w:rFonts w:ascii="Times New Roman" w:hAnsi="Times New Roman"/>
          <w:sz w:val="28"/>
          <w:szCs w:val="28"/>
        </w:rPr>
        <w:t>остановление администрации сельского поселения Ларьяк от 08.04.2013г № 64-п «</w:t>
      </w:r>
      <w:r w:rsidRPr="000B7236">
        <w:rPr>
          <w:rFonts w:ascii="Times New Roman" w:hAnsi="Times New Roman"/>
          <w:sz w:val="28"/>
          <w:szCs w:val="28"/>
        </w:rPr>
        <w:t>О перечне муниципальных услуг, предоставление которых организуется в многофункциональном центре сельского поселения Ларьяк</w:t>
      </w:r>
      <w:r>
        <w:rPr>
          <w:rFonts w:ascii="Times New Roman" w:hAnsi="Times New Roman"/>
          <w:sz w:val="28"/>
          <w:szCs w:val="28"/>
        </w:rPr>
        <w:t>»;</w:t>
      </w:r>
    </w:p>
    <w:p w:rsidR="00B9114F" w:rsidRPr="00483E3B" w:rsidRDefault="00B9114F" w:rsidP="00B9114F">
      <w:pPr>
        <w:spacing w:after="0"/>
        <w:ind w:firstLine="708"/>
        <w:jc w:val="both"/>
        <w:rPr>
          <w:rFonts w:ascii="Times New Roman" w:hAnsi="Times New Roman"/>
          <w:color w:val="000000"/>
          <w:sz w:val="28"/>
          <w:szCs w:val="28"/>
        </w:rPr>
      </w:pPr>
      <w:r w:rsidRPr="001514D9">
        <w:rPr>
          <w:rFonts w:ascii="Times New Roman" w:hAnsi="Times New Roman"/>
          <w:sz w:val="28"/>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1514D9">
        <w:rPr>
          <w:rFonts w:ascii="Times New Roman" w:hAnsi="Times New Roman"/>
          <w:sz w:val="28"/>
          <w:szCs w:val="28"/>
        </w:rPr>
        <w:t>»</w:t>
      </w:r>
      <w:r w:rsidRPr="00483E3B">
        <w:rPr>
          <w:rFonts w:ascii="Times New Roman" w:hAnsi="Times New Roman"/>
          <w:color w:val="000000"/>
          <w:sz w:val="28"/>
          <w:szCs w:val="28"/>
        </w:rPr>
        <w:t>(</w:t>
      </w:r>
      <w:proofErr w:type="gramEnd"/>
      <w:r w:rsidRPr="00483E3B">
        <w:rPr>
          <w:rFonts w:ascii="Times New Roman" w:hAnsi="Times New Roman"/>
          <w:color w:val="000000"/>
          <w:sz w:val="28"/>
          <w:szCs w:val="28"/>
        </w:rPr>
        <w:t xml:space="preserve"> «Новости </w:t>
      </w:r>
      <w:proofErr w:type="spellStart"/>
      <w:r w:rsidRPr="00483E3B">
        <w:rPr>
          <w:rFonts w:ascii="Times New Roman" w:hAnsi="Times New Roman"/>
          <w:color w:val="000000"/>
          <w:sz w:val="28"/>
          <w:szCs w:val="28"/>
        </w:rPr>
        <w:t>Приобья</w:t>
      </w:r>
      <w:proofErr w:type="spellEnd"/>
      <w:r w:rsidRPr="00483E3B">
        <w:rPr>
          <w:rFonts w:ascii="Times New Roman" w:hAnsi="Times New Roman"/>
          <w:color w:val="000000"/>
          <w:sz w:val="28"/>
          <w:szCs w:val="28"/>
        </w:rPr>
        <w:t xml:space="preserve">» от </w:t>
      </w:r>
      <w:r>
        <w:rPr>
          <w:rFonts w:ascii="Times New Roman" w:hAnsi="Times New Roman"/>
          <w:color w:val="000000"/>
          <w:sz w:val="28"/>
          <w:szCs w:val="28"/>
        </w:rPr>
        <w:t>13</w:t>
      </w:r>
      <w:r w:rsidRPr="00483E3B">
        <w:rPr>
          <w:rFonts w:ascii="Times New Roman" w:hAnsi="Times New Roman"/>
          <w:color w:val="000000"/>
          <w:sz w:val="28"/>
          <w:szCs w:val="28"/>
        </w:rPr>
        <w:t>.0</w:t>
      </w:r>
      <w:r>
        <w:rPr>
          <w:rFonts w:ascii="Times New Roman" w:hAnsi="Times New Roman"/>
          <w:color w:val="000000"/>
          <w:sz w:val="28"/>
          <w:szCs w:val="28"/>
        </w:rPr>
        <w:t>3</w:t>
      </w:r>
      <w:r w:rsidRPr="00483E3B">
        <w:rPr>
          <w:rFonts w:ascii="Times New Roman" w:hAnsi="Times New Roman"/>
          <w:color w:val="000000"/>
          <w:sz w:val="28"/>
          <w:szCs w:val="28"/>
        </w:rPr>
        <w:t>.201</w:t>
      </w:r>
      <w:r>
        <w:rPr>
          <w:rFonts w:ascii="Times New Roman" w:hAnsi="Times New Roman"/>
          <w:color w:val="000000"/>
          <w:sz w:val="28"/>
          <w:szCs w:val="28"/>
        </w:rPr>
        <w:t>2 № 19</w:t>
      </w:r>
      <w:r w:rsidRPr="00483E3B">
        <w:rPr>
          <w:rFonts w:ascii="Times New Roman" w:hAnsi="Times New Roman"/>
          <w:color w:val="000000"/>
          <w:sz w:val="28"/>
          <w:szCs w:val="28"/>
        </w:rPr>
        <w:t>)</w:t>
      </w:r>
      <w:r>
        <w:rPr>
          <w:rFonts w:ascii="Times New Roman" w:hAnsi="Times New Roman"/>
          <w:color w:val="000000"/>
          <w:sz w:val="28"/>
          <w:szCs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C3511B" w:rsidRDefault="00C3511B">
      <w:pPr>
        <w:spacing w:after="0" w:line="240" w:lineRule="auto"/>
        <w:ind w:firstLine="709"/>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Исчерпывающий перечень документов, которые являются необходимыми для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 передаче в муниципальную собственность жилого помещения, подписанное всеми собственниками (представителями собственников), по форме согласно приложению 1 к административному регламенту;</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копии документов, удостоверяющих личность заявителя и других собственников жилого помещения (все страницы паспорта), свидетельств о рождении детей (предоставляются на детей, не достигших 14 лет);</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копии свидетельства (свидетельства) о регистрации права собственности на </w:t>
      </w:r>
      <w:proofErr w:type="gramStart"/>
      <w:r>
        <w:rPr>
          <w:rFonts w:ascii="Times New Roman" w:eastAsia="Times New Roman" w:hAnsi="Times New Roman" w:cs="Times New Roman"/>
          <w:sz w:val="28"/>
        </w:rPr>
        <w:t>жилое</w:t>
      </w:r>
      <w:proofErr w:type="gramEnd"/>
      <w:r>
        <w:rPr>
          <w:rFonts w:ascii="Times New Roman" w:eastAsia="Times New Roman" w:hAnsi="Times New Roman" w:cs="Times New Roman"/>
          <w:sz w:val="28"/>
        </w:rPr>
        <w:t xml:space="preserve"> помещения и договора передачи в собственность граждан жилого помещения в порядке приватизации;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копии правоустанавливающих документов, на жилые помещения, принадлежащие заявителю и другим собственникам приватизированного жилого помещения, право </w:t>
      </w:r>
      <w:proofErr w:type="gramStart"/>
      <w:r>
        <w:rPr>
          <w:rFonts w:ascii="Times New Roman" w:eastAsia="Times New Roman" w:hAnsi="Times New Roman" w:cs="Times New Roman"/>
          <w:sz w:val="28"/>
        </w:rPr>
        <w:t>собственности</w:t>
      </w:r>
      <w:proofErr w:type="gramEnd"/>
      <w:r>
        <w:rPr>
          <w:rFonts w:ascii="Times New Roman" w:eastAsia="Times New Roman" w:hAnsi="Times New Roman" w:cs="Times New Roman"/>
          <w:sz w:val="28"/>
        </w:rPr>
        <w:t xml:space="preserve"> на которые приобретено после заключения договора о передаче в собственность граждан жилого помещения в порядке приватизации до создания Единого государственного реестра прав на недвижимое имущество и сделок с ним и не зарегистрировано в реестре, в </w:t>
      </w:r>
      <w:r>
        <w:rPr>
          <w:rFonts w:ascii="Times New Roman" w:eastAsia="Times New Roman" w:hAnsi="Times New Roman" w:cs="Times New Roman"/>
          <w:sz w:val="28"/>
        </w:rPr>
        <w:lastRenderedPageBreak/>
        <w:t>том числе на ранее существовавшие фамилию, имя, отчество, в случае их изменения (при наличии в собственности жилых помещений);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копии договоров социального найма на жилые помещения, право </w:t>
      </w:r>
      <w:proofErr w:type="gramStart"/>
      <w:r>
        <w:rPr>
          <w:rFonts w:ascii="Times New Roman" w:eastAsia="Times New Roman" w:hAnsi="Times New Roman" w:cs="Times New Roman"/>
          <w:sz w:val="28"/>
        </w:rPr>
        <w:t>пользования</w:t>
      </w:r>
      <w:proofErr w:type="gramEnd"/>
      <w:r>
        <w:rPr>
          <w:rFonts w:ascii="Times New Roman" w:eastAsia="Times New Roman" w:hAnsi="Times New Roman" w:cs="Times New Roman"/>
          <w:sz w:val="28"/>
        </w:rPr>
        <w:t xml:space="preserve"> которыми принадлежит заявителю, другим собственникам приватизированного жилого помещения и членам их семей (при наличии права пользования такими помещениями);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копии трудовых книжек, заверенные отделом кадров организации (для работающих граждан), либо копии трудовых книжек с предъявлением оригиналов (для неработающих граждан);</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копии свидетельства о заключении, расторжении брака;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копии решений об усыновлении (удочерении), о признании членом семьи, установлении опеки, о признании безвестно отсутствующими др. (при наличии);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нотариально удостоверенное согласие других собственников приватизированного жилого помещения на его передачу в муниципальную собственность в случае невозможности личного обращения за муниципальной услугой (оригинал);</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разрешение органа опеки и попечительства на передачу жилого помещения в муниципальную собственность в случае </w:t>
      </w:r>
      <w:proofErr w:type="spellStart"/>
      <w:r>
        <w:rPr>
          <w:rFonts w:ascii="Times New Roman" w:eastAsia="Times New Roman" w:hAnsi="Times New Roman" w:cs="Times New Roman"/>
          <w:sz w:val="28"/>
        </w:rPr>
        <w:t>деприватизации</w:t>
      </w:r>
      <w:proofErr w:type="spellEnd"/>
      <w:r>
        <w:rPr>
          <w:rFonts w:ascii="Times New Roman" w:eastAsia="Times New Roman" w:hAnsi="Times New Roman" w:cs="Times New Roman"/>
          <w:sz w:val="28"/>
        </w:rPr>
        <w:t xml:space="preserve"> жилого помещения, принадлежащего полностью или в части несовершеннолетним гражданам или гражданам, признанным недееспособными (оригинал);</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технический паспорт занимаемого жилого помещения в оригинале (при наличии);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кадастровый паспорт занимаемого жилого помещения в оригинале;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план жилого помещения (</w:t>
      </w:r>
      <w:proofErr w:type="spellStart"/>
      <w:r>
        <w:rPr>
          <w:rFonts w:ascii="Times New Roman" w:eastAsia="Times New Roman" w:hAnsi="Times New Roman" w:cs="Times New Roman"/>
          <w:sz w:val="28"/>
        </w:rPr>
        <w:t>выкопировка</w:t>
      </w:r>
      <w:proofErr w:type="spellEnd"/>
      <w:r>
        <w:rPr>
          <w:rFonts w:ascii="Times New Roman" w:eastAsia="Times New Roman" w:hAnsi="Times New Roman" w:cs="Times New Roman"/>
          <w:sz w:val="28"/>
        </w:rPr>
        <w:t>), составленный по результатам обследования, проведенного органом, осуществляющим техническую инвентаризацию и учет объектов недвижимости не ранее чем за три календарных месяца, предшествующих обращению за муниципальной услугой, в оригинале.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справка о регистрации по месту жительства (пребывания) собственников приватизированного жилого помещения и членов их семей с указанием родственных отношений членов семьи по отношению к собственникам;</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копия поквартирной карточки на жилое помещение;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адресные справки на заявителя, других собственников и членов их семей;</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18) выписка из Единого государственного реестра прав на недвижимое имущество и сделок с ним о правах заявителя и других собственников приватизированного жилого помещения, а также членов их семей на имеющиеся у них жилые помещения на территории Российской Федерации, в </w:t>
      </w:r>
      <w:r>
        <w:rPr>
          <w:rFonts w:ascii="Times New Roman" w:eastAsia="Times New Roman" w:hAnsi="Times New Roman" w:cs="Times New Roman"/>
          <w:sz w:val="28"/>
        </w:rPr>
        <w:lastRenderedPageBreak/>
        <w:t>том числе на ранее существовавшие фамилию, имя, отчество в случае их изменения;</w:t>
      </w:r>
      <w:proofErr w:type="gramEnd"/>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19) справки о наличии или об отсутствии в собственности жилых помещений у заявителя, других собственников приватизированного жилого помещения и членов их семей, права на которые были зарегистрированы с 1991 по 1998 годы (при изменении фамилии в указанный период справки предоставляются на бывшую и настоящую фамилии, при изменении места жительства – с настоящего и прошлых мест жительства).</w:t>
      </w:r>
      <w:proofErr w:type="gramEnd"/>
      <w:r>
        <w:rPr>
          <w:rFonts w:ascii="Times New Roman" w:eastAsia="Times New Roman" w:hAnsi="Times New Roman" w:cs="Times New Roman"/>
          <w:sz w:val="28"/>
        </w:rPr>
        <w:t xml:space="preserve"> Указанные справки предоставляются (запрашиваются) только в том случае, если право собственности на приватизированное жилое помещение приобретено до создания Единого государственного реестра прав на недвижимое имущество и сделок с ним (до 10.07.98);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справки об отсутствии (наличии) жилых помещений по договору социального найма у заявителей, других собственников приватизированного жилого помещения и (или) членов их семей с предыдущего места жительства (в случае смены места жительства после приватизации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справка (выписка) из Единого государственного реестра прав на недвижимое имущество и сделок с ним о наличии (отсутствии) обременений (арестов) на занимаемое жилое помещение;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справка об отсутствии задолженности за содержание и обслуживание жилого помещения, по коммунальным платежам и электроэнергию;</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акт обследования жилого помещения.</w:t>
      </w:r>
    </w:p>
    <w:p w:rsidR="00C3511B" w:rsidRDefault="00B9114F">
      <w:pPr>
        <w:spacing w:after="0" w:line="240" w:lineRule="auto"/>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t>Копии документов, необходимых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а оригиналы возвращаются заявителю.</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указанные в подпунктах 1-14 настоящего пункта, заявитель должен представить самостоятельно.</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указанные в подпунктах 15-23 настоящего пункта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Способы получения заявителем документов, указанных в пункте 18 настоящего Административного регламента: </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Форму заявления о предоставлении муниципальной услуги заявитель может получить:</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информационном стенде в месте предоставления муниципальной услуги;</w:t>
      </w:r>
    </w:p>
    <w:p w:rsidR="00C3511B" w:rsidRDefault="00B9114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 специалиста администрации поселения;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специалиста МФЦ;</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информационно-телекоммуникационной сети Интернет на официальном сайте, Едином и региональном порталах.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указанные в подпункте 11 пункта 18 настоящего Административного регламента, заявитель вправе получить, обратившись с соответствующим заявлением в орган опеки и попечительства, информация о местонахождении и графике работы которых содержится в пункте 5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указанные в подпункте 13 пункта 18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и графике работы которой содержится в пункте 5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указанные в подпунктах 18, 21 пункта 18 настоящего Административного регламента, заявитель вправе получить, обратившись с соответствующим заявлением в Управление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информация о местонахождении и графике работы которого содержится в пункте 5 настоящего Административного регламента.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Порядок предоставления документов: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заявителем указывается способ выдачи (направления) ему документа, являющегося результатом предоставления муниципальной услуги, при этом в электронной форме  направляются: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выдается расписка в приеме документов по </w:t>
      </w:r>
      <w:hyperlink r:id="rId14">
        <w:r>
          <w:rPr>
            <w:rFonts w:ascii="Times New Roman" w:eastAsia="Times New Roman" w:hAnsi="Times New Roman" w:cs="Times New Roman"/>
            <w:color w:val="0000FF"/>
            <w:sz w:val="28"/>
            <w:u w:val="single"/>
          </w:rPr>
          <w:t>форме</w:t>
        </w:r>
      </w:hyperlink>
      <w:r>
        <w:rPr>
          <w:rFonts w:ascii="Times New Roman" w:eastAsia="Times New Roman" w:hAnsi="Times New Roman" w:cs="Times New Roman"/>
          <w:sz w:val="28"/>
        </w:rPr>
        <w:t xml:space="preserve">,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не вправе требовать от заявителя: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rFonts w:ascii="Times New Roman" w:eastAsia="Times New Roman" w:hAnsi="Times New Roman" w:cs="Times New Roman"/>
            <w:color w:val="0000FF"/>
            <w:sz w:val="28"/>
            <w:u w:val="single"/>
          </w:rPr>
          <w:t>частью 1 статьи 1</w:t>
        </w:r>
      </w:hyperlink>
      <w:r>
        <w:rPr>
          <w:rFonts w:ascii="Times New Roman" w:eastAsia="Times New Roman" w:hAnsi="Times New Roman" w:cs="Times New Roman"/>
          <w:sz w:val="28"/>
        </w:rPr>
        <w:t xml:space="preserve"> Федерального закона от 27 июля 2010 года № 210-ФЗ государственных 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муниципальными правовыми актами, за исключением документов, включенных в определенный </w:t>
      </w:r>
      <w:hyperlink r:id="rId16">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Федерального закона от  27  июля 2010 года № 210-ФЗ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предусмотрены.</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отказа в предоставлении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Основания для отказа в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представление заявителем документов, состав и (или) содержание которых не соответствует требованиям законодательства;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 заявлением обратилось ненадлежащее лицо;</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C3511B" w:rsidRDefault="00C3511B">
      <w:pPr>
        <w:tabs>
          <w:tab w:val="left" w:pos="993"/>
        </w:tabs>
        <w:spacing w:after="0" w:line="240" w:lineRule="auto"/>
        <w:ind w:left="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или иной платы, взимаемой за предоставление муниципальной</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25. Взимание платы за предоставление муниципальной услуги законодательством Российской Федерации не предусмотрено.</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запроса</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 и при получении</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результата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заявителя</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 Письменные обращения, поступившие в адрес </w:t>
      </w:r>
      <w:r>
        <w:rPr>
          <w:rFonts w:ascii="Times New Roman" w:eastAsia="Times New Roman" w:hAnsi="Times New Roman" w:cs="Times New Roman"/>
          <w:sz w:val="28"/>
          <w:shd w:val="clear" w:color="auto" w:fill="FFFFFF"/>
        </w:rPr>
        <w:t>Уполномоченного органа, в том числе посредством электронной почты</w:t>
      </w:r>
      <w:r>
        <w:rPr>
          <w:rFonts w:ascii="Times New Roman" w:eastAsia="Times New Roman" w:hAnsi="Times New Roman" w:cs="Times New Roman"/>
          <w:sz w:val="28"/>
        </w:rPr>
        <w:t>, подлежат обязательной регистрации специалистом, ответственным за делопроизводство, в журнале регистрации входящих документов в течение 1 рабочего дня с момента поступления в Уполномоченный орган.</w:t>
      </w:r>
    </w:p>
    <w:p w:rsidR="00C3511B" w:rsidRDefault="00B9114F">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личного обращения заявителя с заявлением в </w:t>
      </w:r>
      <w:r>
        <w:rPr>
          <w:rFonts w:ascii="Times New Roman" w:eastAsia="Times New Roman" w:hAnsi="Times New Roman" w:cs="Times New Roman"/>
          <w:sz w:val="28"/>
          <w:shd w:val="clear" w:color="auto" w:fill="FFFFFF"/>
        </w:rPr>
        <w:t>Уполномоченный орган</w:t>
      </w:r>
      <w:r>
        <w:rPr>
          <w:rFonts w:ascii="Times New Roman" w:eastAsia="Times New Roman" w:hAnsi="Times New Roman" w:cs="Times New Roman"/>
          <w:sz w:val="28"/>
        </w:rPr>
        <w:t>, такое заявление подлежит обязательной регистрации специалистом, ответственным за делопроизводство, в журнале регистрации входящих документов в течение 15 минут</w:t>
      </w:r>
      <w:r>
        <w:rPr>
          <w:rFonts w:ascii="Times New Roman" w:eastAsia="Times New Roman" w:hAnsi="Times New Roman" w:cs="Times New Roman"/>
          <w:i/>
          <w:sz w:val="28"/>
        </w:rPr>
        <w:t>.</w:t>
      </w: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делопроизводство, в журнале регистрации входящих документов в течение 1 рабочего дня с момента поступления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w:t>
      </w:r>
      <w:proofErr w:type="gramEnd"/>
      <w:r>
        <w:rPr>
          <w:rFonts w:ascii="Times New Roman" w:eastAsia="Times New Roman" w:hAnsi="Times New Roman" w:cs="Times New Roman"/>
          <w:sz w:val="28"/>
        </w:rPr>
        <w:t xml:space="preserve"> орган.</w:t>
      </w:r>
    </w:p>
    <w:p w:rsidR="00C3511B" w:rsidRDefault="00B9114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муниципальная услуга, к местам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должны соответствовать требованиям к местам обслуживания </w:t>
      </w:r>
      <w:proofErr w:type="spellStart"/>
      <w:r>
        <w:rPr>
          <w:rFonts w:ascii="Times New Roman" w:eastAsia="Times New Roman" w:hAnsi="Times New Roman" w:cs="Times New Roman"/>
          <w:sz w:val="28"/>
        </w:rPr>
        <w:t>маломобильных</w:t>
      </w:r>
      <w:proofErr w:type="spellEnd"/>
      <w:r>
        <w:rPr>
          <w:rFonts w:ascii="Times New Roman" w:eastAsia="Times New Roman" w:hAnsi="Times New Roman" w:cs="Times New Roman"/>
          <w:sz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3511B" w:rsidRDefault="00B9114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C3511B" w:rsidRDefault="00C3511B">
      <w:pPr>
        <w:spacing w:after="0" w:line="240" w:lineRule="auto"/>
        <w:rPr>
          <w:rFonts w:ascii="Times New Roman" w:eastAsia="Times New Roman" w:hAnsi="Times New Roman" w:cs="Times New Roman"/>
          <w:sz w:val="28"/>
        </w:rPr>
      </w:pP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Показатели доступности: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муниципальной услуги в МФЦ;</w:t>
      </w:r>
    </w:p>
    <w:p w:rsidR="00C3511B" w:rsidRDefault="00B9114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возможность получения заявителем решения о принятии в муниципальную собственность приватизированного жилого помещения, либо решения об отказе в принятии в муниципальную собственность приватизированного жилого помещения в электронной форме, в том числе посредством Единого или регионального порталов, электронной почты. </w:t>
      </w: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Показатели качества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должностными лицами сроков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с МФЦ.</w:t>
      </w: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proofErr w:type="gramStart"/>
      <w:r>
        <w:rPr>
          <w:rFonts w:ascii="Times New Roman" w:eastAsia="Times New Roman" w:hAnsi="Times New Roman" w:cs="Times New Roman"/>
          <w:sz w:val="28"/>
        </w:rPr>
        <w:t xml:space="preserve">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направления заявителю решения о принятии в муниципальную собственность приватизированного жилого помещения (решения об отказе в принятии в муниципальную </w:t>
      </w:r>
      <w:r>
        <w:rPr>
          <w:rFonts w:ascii="Times New Roman" w:eastAsia="Times New Roman" w:hAnsi="Times New Roman" w:cs="Times New Roman"/>
          <w:sz w:val="28"/>
        </w:rPr>
        <w:lastRenderedPageBreak/>
        <w:t>собственность приватизированного жилого помещения), являющегося результатом предоставления муниципальной услуги, в электронной форме, в том числе, посредством Единого и регионального порталов, электронной</w:t>
      </w:r>
      <w:proofErr w:type="gramEnd"/>
      <w:r>
        <w:rPr>
          <w:rFonts w:ascii="Times New Roman" w:eastAsia="Times New Roman" w:hAnsi="Times New Roman" w:cs="Times New Roman"/>
          <w:sz w:val="28"/>
        </w:rPr>
        <w:t xml:space="preserve"> почты в порядке и сроки, установленные настоящим Административным регламентом, с использованием усиленной квалифицированной электронной подписи в соответствии с законодательством об электронной цифровой подписи.</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eastAsia="Times New Roman" w:hAnsi="Times New Roman" w:cs="Times New Roman"/>
          <w:sz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 852.</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C3511B" w:rsidRDefault="00C3511B">
      <w:pPr>
        <w:spacing w:after="0" w:line="240" w:lineRule="auto"/>
        <w:ind w:firstLine="709"/>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в электронной форме</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Предоставление муниципальной услуги включает в себя следующие административные процедуры: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и регистрация заявления о передаче в муниципальную собственность жилого помещения, находящегося в собственности граждан;</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 направление межведомственных запросов, получение ответов на них;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принятие решения о принятии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вручение (направление) заявителю результата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3 к настоящему Административному регламенту.</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передаче в муниципальную собственность жилого помещения, находящегося в собственности граждан</w:t>
      </w:r>
    </w:p>
    <w:p w:rsidR="00C3511B" w:rsidRDefault="00C3511B">
      <w:pPr>
        <w:spacing w:after="0" w:line="240" w:lineRule="auto"/>
        <w:ind w:firstLine="709"/>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 Основанием для начала административной процедуры является поступление в </w:t>
      </w:r>
      <w:r>
        <w:rPr>
          <w:rFonts w:ascii="Times New Roman" w:eastAsia="Times New Roman" w:hAnsi="Times New Roman" w:cs="Times New Roman"/>
          <w:i/>
          <w:sz w:val="28"/>
        </w:rPr>
        <w:t xml:space="preserve">Администрацию сельского поселения Ларьяк </w:t>
      </w:r>
      <w:r>
        <w:rPr>
          <w:rFonts w:ascii="Times New Roman" w:eastAsia="Times New Roman" w:hAnsi="Times New Roman" w:cs="Times New Roman"/>
          <w:sz w:val="28"/>
        </w:rPr>
        <w:t xml:space="preserve">заявления о </w:t>
      </w:r>
      <w:r>
        <w:rPr>
          <w:rFonts w:ascii="Times New Roman" w:eastAsia="Times New Roman" w:hAnsi="Times New Roman" w:cs="Times New Roman"/>
          <w:sz w:val="28"/>
        </w:rPr>
        <w:lastRenderedPageBreak/>
        <w:t>передаче в муниципальную собственность жилого помещения, находящегося в собственности граждан.</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данной административной процедуры 1 рабочий день от даты представления заявления в Администрацию поселения.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приеме и регистрации заявления заявление о предоставлении муниципальной услуги является наличие заявления о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 Зарегистрированное заявление о предоставлении муниципальной услуги и прилагаемые к нему документы передаются специалисту администрации поселения, ответственному за </w:t>
      </w:r>
      <w:proofErr w:type="spellStart"/>
      <w:r>
        <w:rPr>
          <w:rFonts w:ascii="Times New Roman" w:eastAsia="Times New Roman" w:hAnsi="Times New Roman" w:cs="Times New Roman"/>
          <w:sz w:val="28"/>
        </w:rPr>
        <w:t>предоставение</w:t>
      </w:r>
      <w:proofErr w:type="spellEnd"/>
      <w:r>
        <w:rPr>
          <w:rFonts w:ascii="Times New Roman" w:eastAsia="Times New Roman" w:hAnsi="Times New Roman" w:cs="Times New Roman"/>
          <w:sz w:val="28"/>
        </w:rPr>
        <w:t xml:space="preserve"> муниципальной услуги. </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получение ответов на них</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35. Основанием для начала административной процедуры является поступление специалисту, ответственному за </w:t>
      </w:r>
      <w:proofErr w:type="spellStart"/>
      <w:r>
        <w:rPr>
          <w:rFonts w:ascii="Times New Roman" w:eastAsia="Times New Roman" w:hAnsi="Times New Roman" w:cs="Times New Roman"/>
          <w:sz w:val="28"/>
        </w:rPr>
        <w:t>предоставение</w:t>
      </w:r>
      <w:proofErr w:type="spellEnd"/>
      <w:r>
        <w:rPr>
          <w:rFonts w:ascii="Times New Roman" w:eastAsia="Times New Roman" w:hAnsi="Times New Roman" w:cs="Times New Roman"/>
          <w:sz w:val="28"/>
        </w:rPr>
        <w:t xml:space="preserve"> муниципальной услуги, зарегистрированного заявления о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формирование и направление межведомственных запросов, получение на них ответов, является заместитель главы сельского поселения.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Административные действия, входящие в состав настоящей административной процедуры: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представленных документов на соответствие перечню, указанному в пункте 18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а также получение ответов на них;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подлежащие представлению в рамках межведомственного взаимодействия, запрашиваются в течение 5 рабочих дней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- 10 рабочих дней со дня поступления межведомственного запроса в орган или организацию, предоставляющие документ и информацию.</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 настоящего Административного регламента, а также отсутствие оснований для отказа в предоставлении муниципальной услуги, указанных в пункте 24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административной процедуры 15 рабочих дней</w:t>
      </w:r>
      <w:r>
        <w:rPr>
          <w:rFonts w:ascii="Times New Roman" w:eastAsia="Times New Roman" w:hAnsi="Times New Roman" w:cs="Times New Roman"/>
          <w:i/>
          <w:sz w:val="28"/>
        </w:rPr>
        <w:t xml:space="preserve"> </w:t>
      </w:r>
      <w:proofErr w:type="spellStart"/>
      <w:proofErr w:type="gramStart"/>
      <w:r>
        <w:rPr>
          <w:rFonts w:ascii="Times New Roman" w:eastAsia="Times New Roman" w:hAnsi="Times New Roman" w:cs="Times New Roman"/>
          <w:sz w:val="28"/>
        </w:rPr>
        <w:t>дней</w:t>
      </w:r>
      <w:proofErr w:type="spellEnd"/>
      <w:proofErr w:type="gramEnd"/>
      <w:r>
        <w:rPr>
          <w:rFonts w:ascii="Times New Roman" w:eastAsia="Times New Roman" w:hAnsi="Times New Roman" w:cs="Times New Roman"/>
          <w:sz w:val="28"/>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Результатами выполнения данной административной процедуры являются: полученные ответы на межведомственные запросы.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Полученный ответ регистрируется в журнале регистрации входящих документов и приобщается к делу.</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регистрации полученные ответы на межведомственные запросы, а также зарегистрированное заявление о предоставлении муниципальной </w:t>
      </w:r>
      <w:r>
        <w:rPr>
          <w:rFonts w:ascii="Times New Roman" w:eastAsia="Times New Roman" w:hAnsi="Times New Roman" w:cs="Times New Roman"/>
          <w:sz w:val="28"/>
        </w:rPr>
        <w:lastRenderedPageBreak/>
        <w:t>услуги и прилагаемые к нему документы передаются специалисту, ответственному за предоставление муниципальной услуги.</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Принятие решения о принятии (об отказе в принятии) в муниципальную собственность приватизированного жилого помещения</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w:t>
      </w:r>
      <w:r>
        <w:rPr>
          <w:rFonts w:ascii="Times New Roman" w:eastAsia="Times New Roman" w:hAnsi="Times New Roman" w:cs="Times New Roman"/>
          <w:i/>
          <w:sz w:val="28"/>
        </w:rPr>
        <w:t>о</w:t>
      </w:r>
      <w:r>
        <w:rPr>
          <w:rFonts w:ascii="Times New Roman" w:eastAsia="Times New Roman" w:hAnsi="Times New Roman" w:cs="Times New Roman"/>
          <w:sz w:val="28"/>
        </w:rPr>
        <w:t xml:space="preserve"> передаче в муниципальную собственность приватизированного жилого помещения является заместитель главы сельского поселения, ответственный за предоставление муниципальной услуги; </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должностным лицом, ответственным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глава сельского поселения Ларьяк (далее по тексту настоящего пункта – должностное лицо, уполномоченное на принятие решения), при этом решение о принятии в муниципальную собственность</w:t>
      </w:r>
      <w:proofErr w:type="gramEnd"/>
      <w:r>
        <w:rPr>
          <w:rFonts w:ascii="Times New Roman" w:eastAsia="Times New Roman" w:hAnsi="Times New Roman" w:cs="Times New Roman"/>
          <w:sz w:val="28"/>
        </w:rPr>
        <w:t xml:space="preserve"> приватизированного жилого помещения оформляется на бланке администрации сельского поселения Ларьяк в форме распоряжения; решение об отказе в принятии в муниципальную собственность приватизированного жилого помещения оформляется на бланке администрации сельского поселения Ларьяк в форме уведомления (далее – документы, являющиеся результатом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специалистом, ответственным за предоставление муниципальной услуги осуществляется: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 в течение пяти рабочих дней со дня поступления к такому специалисту заявления о предоставлении муниципальной услуги, прилагаемых к нему документов;</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подготовка проекта решения о принятии в муниципальную собственность приватизированного жилого помещения и проекта договора о </w:t>
      </w:r>
      <w:r>
        <w:rPr>
          <w:rFonts w:ascii="Times New Roman" w:eastAsia="Times New Roman" w:hAnsi="Times New Roman" w:cs="Times New Roman"/>
          <w:sz w:val="28"/>
        </w:rPr>
        <w:lastRenderedPageBreak/>
        <w:t>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одного рабочего дня со дня окончания срока проверки представленных документов;</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в течение одного рабочего дня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государственной регистрации права муниципальной собственности сельского поселения Ларьяк на жилое помещение в течение 30 календарных дней со дня подписания должностным лицом, уполномоченным на принятие решения,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и направление на подпись должностному лицу, уполномоченному на принятие решения, проекта договора социального найма жилого помещения - в течение 2 рабочих дней со дня </w:t>
      </w:r>
      <w:proofErr w:type="gramStart"/>
      <w:r>
        <w:rPr>
          <w:rFonts w:ascii="Times New Roman" w:eastAsia="Times New Roman" w:hAnsi="Times New Roman" w:cs="Times New Roman"/>
          <w:sz w:val="28"/>
        </w:rPr>
        <w:t>получения информации государственной регистрации права муниципальной собственности сельского поселения</w:t>
      </w:r>
      <w:proofErr w:type="gramEnd"/>
      <w:r>
        <w:rPr>
          <w:rFonts w:ascii="Times New Roman" w:eastAsia="Times New Roman" w:hAnsi="Times New Roman" w:cs="Times New Roman"/>
          <w:sz w:val="28"/>
        </w:rPr>
        <w:t xml:space="preserve"> Ларьяк на жилое помещение;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в течение одного рабочего дня со дня подписания должностным лицом, уполномоченному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должностным лицом, уполномоченным на принятие решения: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подписание </w:t>
      </w:r>
      <w:proofErr w:type="gramStart"/>
      <w:r>
        <w:rPr>
          <w:rFonts w:ascii="Times New Roman" w:eastAsia="Times New Roman" w:hAnsi="Times New Roman" w:cs="Times New Roman"/>
          <w:sz w:val="28"/>
        </w:rPr>
        <w:t>в течение двух рабочих дней со дня поступления на подпись решения о принятии в муниципальную собственность</w:t>
      </w:r>
      <w:proofErr w:type="gramEnd"/>
      <w:r>
        <w:rPr>
          <w:rFonts w:ascii="Times New Roman" w:eastAsia="Times New Roman" w:hAnsi="Times New Roman" w:cs="Times New Roman"/>
          <w:sz w:val="28"/>
        </w:rPr>
        <w:t xml:space="preserve"> приватизированного жилого помещения и проекта договора о передаче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подписание в течение двух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24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административной процедуры</w:t>
      </w:r>
      <w:r>
        <w:rPr>
          <w:rFonts w:ascii="Times New Roman" w:eastAsia="Times New Roman" w:hAnsi="Times New Roman" w:cs="Times New Roman"/>
          <w:i/>
          <w:sz w:val="28"/>
        </w:rPr>
        <w:t xml:space="preserve"> </w:t>
      </w:r>
      <w:r>
        <w:rPr>
          <w:rFonts w:ascii="Times New Roman" w:eastAsia="Times New Roman" w:hAnsi="Times New Roman" w:cs="Times New Roman"/>
          <w:sz w:val="28"/>
        </w:rPr>
        <w:t>5</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рабочих дней со дня поступления зарегистрированного заявления о </w:t>
      </w:r>
      <w:r>
        <w:rPr>
          <w:rFonts w:ascii="Times New Roman" w:eastAsia="Times New Roman" w:hAnsi="Times New Roman" w:cs="Times New Roman"/>
          <w:sz w:val="28"/>
        </w:rPr>
        <w:lastRenderedPageBreak/>
        <w:t>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подписанные уполномоченным  должностным лицом решение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C3511B" w:rsidRDefault="00B9114F">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подписанное уполномоченным  должностным уведомление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 в журнале регистрации заявлений.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Вручение (направление) заявителю результата предоставления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поселения, ответственному за направление (выдачу) заявителю результата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направление (выдачу) результата предоставления муниципальной услуги, является заместитель главы поселения, ответственный за направление (выдачу) заявителю результата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выдача  заявителю документа, являющегося результатом предоставления муниципальной услуги, в Администрации поселения или в МФЦ, адреса которых указаны в пунктах 3 и 4 настоящего Административного регламента;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 в электронной форме заявителю посредством Единого и регионального порталов, электронной почты.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выдачи документа, являющегося результатом предоставления муниципальной услуги, с учетом способа выдачи, указан в пункте 16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административной процедуры 3</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рабочих дня со дня подписания решения о принятии в муниципальную собственность приватизированного жилого помещения или решения об отказе в принятии в муниципальную собственность приватизированного жилого помещения.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в журнале регистрации заявлений и в журнале регистрации исходящих документов;</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исходящих документов;</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документооборота, принятым в МФЦ;</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документа, являющегося результатом предоставления муниципальной услуги, на электронную почту заявителя - в виде прикрепления к электронному документообороту </w:t>
      </w:r>
      <w:proofErr w:type="spellStart"/>
      <w:r>
        <w:rPr>
          <w:rFonts w:ascii="Times New Roman" w:eastAsia="Times New Roman" w:hAnsi="Times New Roman" w:cs="Times New Roman"/>
          <w:sz w:val="28"/>
        </w:rPr>
        <w:t>скриншота</w:t>
      </w:r>
      <w:proofErr w:type="spellEnd"/>
      <w:r>
        <w:rPr>
          <w:rFonts w:ascii="Times New Roman" w:eastAsia="Times New Roman" w:hAnsi="Times New Roman" w:cs="Times New Roman"/>
          <w:sz w:val="28"/>
        </w:rPr>
        <w:t xml:space="preserve"> электронного уведомления о доставке сообщения;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портала - в виде прикрепления к электронному документообороту </w:t>
      </w:r>
      <w:proofErr w:type="spellStart"/>
      <w:r>
        <w:rPr>
          <w:rFonts w:ascii="Times New Roman" w:eastAsia="Times New Roman" w:hAnsi="Times New Roman" w:cs="Times New Roman"/>
          <w:sz w:val="28"/>
        </w:rPr>
        <w:t>скриншота</w:t>
      </w:r>
      <w:proofErr w:type="spellEnd"/>
      <w:r>
        <w:rPr>
          <w:rFonts w:ascii="Times New Roman" w:eastAsia="Times New Roman" w:hAnsi="Times New Roman" w:cs="Times New Roman"/>
          <w:sz w:val="28"/>
        </w:rPr>
        <w:t xml:space="preserve"> электронного уведомления о доставке сообщения;</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C3511B" w:rsidRDefault="00C3511B">
      <w:pPr>
        <w:spacing w:after="0" w:line="240" w:lineRule="auto"/>
        <w:ind w:firstLine="709"/>
        <w:jc w:val="center"/>
        <w:rPr>
          <w:rFonts w:ascii="Times New Roman" w:eastAsia="Times New Roman" w:hAnsi="Times New Roman" w:cs="Times New Roman"/>
          <w:sz w:val="28"/>
        </w:rPr>
      </w:pPr>
    </w:p>
    <w:p w:rsidR="00C3511B" w:rsidRDefault="00B9114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11B" w:rsidRDefault="00C3511B">
      <w:pPr>
        <w:spacing w:after="0" w:line="240" w:lineRule="auto"/>
        <w:ind w:firstLine="709"/>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Pr>
          <w:rFonts w:ascii="Times New Roman" w:eastAsia="Times New Roman" w:hAnsi="Times New Roman" w:cs="Times New Roman"/>
          <w:spacing w:val="2"/>
          <w:sz w:val="28"/>
        </w:rPr>
        <w:t xml:space="preserve">главой сельского поселения Ларьяк </w:t>
      </w:r>
      <w:r>
        <w:rPr>
          <w:rFonts w:ascii="Times New Roman" w:eastAsia="Times New Roman" w:hAnsi="Times New Roman" w:cs="Times New Roman"/>
          <w:sz w:val="28"/>
        </w:rPr>
        <w:t>либо лицом, его замещающим.</w:t>
      </w:r>
    </w:p>
    <w:p w:rsidR="00C3511B" w:rsidRDefault="00C3511B">
      <w:pPr>
        <w:spacing w:after="0" w:line="240" w:lineRule="auto"/>
        <w:jc w:val="center"/>
        <w:rPr>
          <w:rFonts w:ascii="Times New Roman" w:eastAsia="Times New Roman" w:hAnsi="Times New Roman" w:cs="Times New Roman"/>
          <w:sz w:val="28"/>
          <w:shd w:val="clear" w:color="auto" w:fill="FFFF00"/>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 том числе со стороны граждан, </w:t>
      </w:r>
      <w:r>
        <w:rPr>
          <w:rFonts w:ascii="Times New Roman" w:eastAsia="Times New Roman" w:hAnsi="Times New Roman" w:cs="Times New Roman"/>
          <w:sz w:val="28"/>
        </w:rPr>
        <w:br/>
        <w:t>их объединений и организаций</w:t>
      </w:r>
    </w:p>
    <w:p w:rsidR="00C3511B" w:rsidRDefault="00C3511B">
      <w:pPr>
        <w:spacing w:after="0" w:line="240" w:lineRule="auto"/>
        <w:jc w:val="center"/>
        <w:rPr>
          <w:rFonts w:ascii="Times New Roman" w:eastAsia="Times New Roman" w:hAnsi="Times New Roman" w:cs="Times New Roman"/>
          <w:b/>
          <w:sz w:val="28"/>
        </w:rPr>
      </w:pPr>
    </w:p>
    <w:p w:rsidR="00C3511B" w:rsidRDefault="00B9114F">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39. </w:t>
      </w:r>
      <w:proofErr w:type="gramStart"/>
      <w:r>
        <w:rPr>
          <w:rFonts w:ascii="Times New Roman" w:eastAsia="Times New Roman" w:hAnsi="Times New Roman" w:cs="Times New Roman"/>
          <w:spacing w:val="2"/>
          <w:sz w:val="28"/>
        </w:rPr>
        <w:t>Контроль за</w:t>
      </w:r>
      <w:proofErr w:type="gramEnd"/>
      <w:r>
        <w:rPr>
          <w:rFonts w:ascii="Times New Roman" w:eastAsia="Times New Roman" w:hAnsi="Times New Roman" w:cs="Times New Roman"/>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 Ларьяк,  либо лица, его замещающего.</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Ларьяк либо лица, его</w:t>
      </w:r>
      <w:r>
        <w:rPr>
          <w:rFonts w:ascii="Times New Roman" w:eastAsia="Times New Roman" w:hAnsi="Times New Roman" w:cs="Times New Roman"/>
          <w:sz w:val="28"/>
          <w:shd w:val="clear" w:color="auto" w:fill="FFFFFF"/>
        </w:rPr>
        <w:t xml:space="preserve"> замещающего</w:t>
      </w:r>
      <w:r>
        <w:rPr>
          <w:rFonts w:ascii="Times New Roman" w:eastAsia="Times New Roman" w:hAnsi="Times New Roman" w:cs="Times New Roman"/>
          <w:sz w:val="28"/>
        </w:rPr>
        <w:t xml:space="preserve">.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Внеплановые проверки проводятся в случае выявления нарушения главой сельского поселения Ларьяк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лицами, уполномоченными руководителем Уполномоченного органа либо лицом, его замещающим.</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Результаты проверки оформляются в форме акта, который подписывается лицами, участвующими в проведении проверки.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Ответственность должностных лиц органа местного самоуправления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 решения и действия (бездействие), принимаемые (осуществляемые)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ими в ходе предоставления муниципальной услуги, в том числе </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 необоснованные межведомственные запросы</w:t>
      </w:r>
    </w:p>
    <w:p w:rsidR="00C3511B" w:rsidRDefault="00C3511B">
      <w:pPr>
        <w:spacing w:after="0" w:line="240" w:lineRule="auto"/>
        <w:ind w:firstLine="540"/>
        <w:jc w:val="both"/>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proofErr w:type="gramStart"/>
      <w:r>
        <w:rPr>
          <w:rFonts w:ascii="Times New Roman" w:eastAsia="Times New Roman" w:hAnsi="Times New Roman" w:cs="Times New Roman"/>
          <w:sz w:val="28"/>
        </w:rPr>
        <w:t xml:space="preserve">В соответствии со </w:t>
      </w:r>
      <w:hyperlink r:id="rId17">
        <w:r>
          <w:rPr>
            <w:rFonts w:ascii="Times New Roman" w:eastAsia="Times New Roman" w:hAnsi="Times New Roman" w:cs="Times New Roman"/>
            <w:color w:val="0000FF"/>
            <w:sz w:val="28"/>
            <w:u w:val="single"/>
          </w:rPr>
          <w:t>статьей  9.6</w:t>
        </w:r>
      </w:hyperlink>
      <w:r>
        <w:rPr>
          <w:rFonts w:ascii="Times New Roman" w:eastAsia="Times New Roman" w:hAnsi="Times New Roman" w:cs="Times New Roman"/>
          <w:sz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Pr>
          <w:rFonts w:ascii="Times New Roman" w:eastAsia="Times New Roman" w:hAnsi="Times New Roman" w:cs="Times New Roman"/>
          <w:sz w:val="28"/>
        </w:rPr>
        <w:t xml:space="preserve"> заполнения запросов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муниципальной</w:t>
      </w:r>
      <w:proofErr w:type="gramEnd"/>
      <w:r>
        <w:rPr>
          <w:rFonts w:ascii="Times New Roman" w:eastAsia="Times New Roman" w:hAnsi="Times New Roman" w:cs="Times New Roman"/>
          <w:sz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3511B" w:rsidRDefault="00C3511B">
      <w:pPr>
        <w:spacing w:after="0" w:line="240" w:lineRule="auto"/>
        <w:ind w:firstLine="709"/>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 *</w:t>
      </w:r>
    </w:p>
    <w:p w:rsidR="00C3511B" w:rsidRDefault="00C3511B">
      <w:pPr>
        <w:spacing w:after="0" w:line="240" w:lineRule="auto"/>
        <w:jc w:val="center"/>
        <w:rPr>
          <w:rFonts w:ascii="Times New Roman" w:eastAsia="Times New Roman" w:hAnsi="Times New Roman" w:cs="Times New Roman"/>
          <w:sz w:val="28"/>
        </w:rPr>
      </w:pP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Предметом досудебного (внесудебного) обжалования могут являться действие (бездействие) уполномоченного органа, должностных лиц, </w:t>
      </w:r>
      <w:r>
        <w:rPr>
          <w:rFonts w:ascii="Times New Roman" w:eastAsia="Times New Roman" w:hAnsi="Times New Roman" w:cs="Times New Roman"/>
          <w:sz w:val="28"/>
        </w:rPr>
        <w:lastRenderedPageBreak/>
        <w:t>муниципальных служащих, предоставляющих муниципальную услугу, а также принимаемые ими решения в ходе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обратиться с жалобой, в том числе в следующих случаях: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регистрации запроса заявителя о предоставлении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нормативными правовыми актами для предоставления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нормативными правовыми актами для предоставления муниципальной услуги, у заявителя;</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и муниципальными нормативными правовыми актами;</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и муниципальными нормативными правовыми актами;</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Основанием для начала процедуры досудебного (внесудебного) обжалования является поступление жалобы в Уполномоченный орган.</w:t>
      </w:r>
    </w:p>
    <w:p w:rsidR="00C3511B" w:rsidRDefault="00B9114F">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50. </w:t>
      </w:r>
      <w:r>
        <w:rPr>
          <w:rFonts w:ascii="Times New Roman" w:eastAsia="Times New Roman" w:hAnsi="Times New Roman" w:cs="Times New Roman"/>
          <w:spacing w:val="2"/>
          <w:sz w:val="28"/>
        </w:rPr>
        <w:t>В случае обжалования решения должностного лица уполномоченного органа, жалоба подается главе сельского поселения Ларьяк</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Жалоба может быть направлена по почте, а также может быть принята при личном приеме заявителя.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Время приема жалоб совпадает с графиком работы Уполномоченного органа, указанным в пункте 3 настоящего Административного регламента.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В электронной форме жалоба подается заявителем посредством:</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 Уполномоченного органа;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Срок рассмотрения жалобы исчисляется со дня регистрации жалобы в Уполномоченном органе.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Жалоба должна содержать:</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решения и действия (бездействие) которых обжалуются;</w:t>
      </w:r>
    </w:p>
    <w:p w:rsidR="00C3511B" w:rsidRDefault="00B9114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Уполномоченного органа, его должностного лица;</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Уполномоченного органа, его должностного лица. </w:t>
      </w:r>
      <w:r>
        <w:rPr>
          <w:rFonts w:ascii="Times New Roman" w:eastAsia="Times New Roman" w:hAnsi="Times New Roman" w:cs="Times New Roman"/>
          <w:sz w:val="28"/>
        </w:rPr>
        <w:lastRenderedPageBreak/>
        <w:t>Заявителем могут быть представлены документы (при наличии), подтверждающие доводы заявителя, либо их копии.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Жалоба, поступившая в Уполномоченный орган, подлежит регистрации не позднее следующего рабочего дня со дня ее поступления.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60. </w:t>
      </w:r>
      <w:proofErr w:type="gramStart"/>
      <w:r>
        <w:rPr>
          <w:rFonts w:ascii="Times New Roman" w:eastAsia="Times New Roman" w:hAnsi="Times New Roman" w:cs="Times New Roman"/>
          <w:sz w:val="28"/>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61. По результатам рассмотрения жалобы в соответствии с </w:t>
      </w:r>
      <w:hyperlink r:id="rId18">
        <w:r>
          <w:rPr>
            <w:rFonts w:ascii="Times New Roman" w:eastAsia="Times New Roman" w:hAnsi="Times New Roman" w:cs="Times New Roman"/>
            <w:color w:val="0000FF"/>
            <w:sz w:val="28"/>
            <w:u w:val="single"/>
          </w:rPr>
          <w:t>частью 7 статьи 11.2</w:t>
        </w:r>
      </w:hyperlink>
      <w:r>
        <w:rPr>
          <w:rFonts w:ascii="Times New Roman" w:eastAsia="Times New Roman" w:hAnsi="Times New Roman" w:cs="Times New Roman"/>
          <w:sz w:val="28"/>
        </w:rPr>
        <w:t xml:space="preserve"> Федерального закона от 27 июля 2010 года № 210-ФЗ Уполномоченный орган, принимает одно из следующих решений:</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 отказе в удовлетворении жалобы.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11B" w:rsidRDefault="00B9114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C3511B" w:rsidRDefault="00B9114F">
      <w:pPr>
        <w:tabs>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pacing w:val="2"/>
          <w:sz w:val="28"/>
        </w:rPr>
        <w:t>3</w:t>
      </w:r>
      <w:r>
        <w:rPr>
          <w:rFonts w:ascii="Times New Roman" w:eastAsia="Times New Roman" w:hAnsi="Times New Roman" w:cs="Times New Roman"/>
          <w:i/>
          <w:spacing w:val="2"/>
          <w:sz w:val="24"/>
        </w:rPr>
        <w:t xml:space="preserve"> </w:t>
      </w:r>
      <w:r>
        <w:rPr>
          <w:rFonts w:ascii="Times New Roman" w:eastAsia="Times New Roman" w:hAnsi="Times New Roman" w:cs="Times New Roman"/>
          <w:sz w:val="28"/>
        </w:rPr>
        <w:t>рабочих дней со дня принятия решения, если иное не установлено законодательством Российской Федерации.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В ответе по результатам рассмотрения жалобы указываются: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должность, фамилия, имя, отчество (при наличии) их должностных лиц, принявших решение по жалобе;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номер, дата, место принятия решения, включая сведения о должностном лице, решение или действие (бездействие)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обжалуются;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фамилию, имя, отчество (последнее - при наличии); </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принятия решения по жалобе;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по жалобе решение;</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порядке обжалования принятого по жалобе решения.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должностным лицом, уполномоченным на рассмотрение жалобы.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65. 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отказывает в удовлетворении жалобы в следующих случаях: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оставляет жалобу без ответа в следующих случаях:</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67.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 Все решения, действия (бездействие) Уполномоченного органа,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его должностного лица заявитель вправе оспорить в судебном порядке в соответствии с законодательством Российской Федерации.</w:t>
      </w:r>
    </w:p>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3511B" w:rsidRDefault="00C3511B">
      <w:pPr>
        <w:spacing w:after="0" w:line="240" w:lineRule="auto"/>
        <w:ind w:firstLine="709"/>
        <w:jc w:val="both"/>
        <w:rPr>
          <w:rFonts w:ascii="Times New Roman" w:eastAsia="Times New Roman" w:hAnsi="Times New Roman" w:cs="Times New Roman"/>
          <w:i/>
          <w:sz w:val="24"/>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B911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В _______________________________</w:t>
      </w:r>
    </w:p>
    <w:p w:rsidR="00C3511B" w:rsidRDefault="00B9114F">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(наименование уполномоченного органа)</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3.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почтовый адрес:____________________________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телефон 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w:t>
      </w:r>
    </w:p>
    <w:p w:rsidR="00C3511B" w:rsidRDefault="00C3511B">
      <w:pPr>
        <w:spacing w:after="0" w:line="240" w:lineRule="auto"/>
        <w:jc w:val="both"/>
        <w:rPr>
          <w:rFonts w:ascii="Times New Roman" w:eastAsia="Times New Roman" w:hAnsi="Times New Roman" w:cs="Times New Roman"/>
          <w:sz w:val="24"/>
        </w:rPr>
      </w:pP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Заявление о передаче в муниципальную собственность </w:t>
      </w: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приватизированного жилого помещения</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сим)  принять в муниципальную собственность ___________________ </w:t>
      </w:r>
      <w:r>
        <w:rPr>
          <w:rFonts w:ascii="Times New Roman" w:eastAsia="Times New Roman" w:hAnsi="Times New Roman" w:cs="Times New Roman"/>
          <w:i/>
          <w:sz w:val="28"/>
        </w:rPr>
        <w:t>(указать наименование муниципального образования)</w:t>
      </w:r>
      <w:r>
        <w:rPr>
          <w:rFonts w:ascii="Times New Roman" w:eastAsia="Times New Roman" w:hAnsi="Times New Roman" w:cs="Times New Roman"/>
          <w:sz w:val="28"/>
        </w:rPr>
        <w:t xml:space="preserve"> приватизированное  гражданином(ми):</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(указать фамилию имя отчество </w:t>
      </w:r>
      <w:r>
        <w:rPr>
          <w:rFonts w:ascii="Times New Roman" w:eastAsia="Times New Roman" w:hAnsi="Times New Roman" w:cs="Times New Roman"/>
          <w:sz w:val="16"/>
          <w:u w:val="single"/>
        </w:rPr>
        <w:t>всех</w:t>
      </w:r>
      <w:r>
        <w:rPr>
          <w:rFonts w:ascii="Times New Roman" w:eastAsia="Times New Roman" w:hAnsi="Times New Roman" w:cs="Times New Roman"/>
          <w:sz w:val="16"/>
        </w:rPr>
        <w:t xml:space="preserve"> граждан, в чьей собственности (в том числе общей долевой) находится приватизированное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28"/>
        </w:rPr>
        <w:t xml:space="preserve">жилое помещение, расположенное по адресу: _______________________________________________________________ </w:t>
      </w:r>
      <w:r>
        <w:rPr>
          <w:rFonts w:ascii="Times New Roman" w:eastAsia="Times New Roman" w:hAnsi="Times New Roman" w:cs="Times New Roman"/>
          <w:sz w:val="16"/>
        </w:rPr>
        <w:t xml:space="preserve">                                                                                                                                                          (указать адрес жилого помещения)</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_________________________________(далее –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(указать фамилию имя отчество гражданина)</w:t>
      </w:r>
    </w:p>
    <w:p w:rsidR="00C3511B" w:rsidRDefault="00C3511B">
      <w:pPr>
        <w:spacing w:after="0" w:line="240" w:lineRule="auto"/>
        <w:jc w:val="both"/>
        <w:rPr>
          <w:rFonts w:ascii="Times New Roman" w:eastAsia="Times New Roman" w:hAnsi="Times New Roman" w:cs="Times New Roman"/>
          <w:sz w:val="16"/>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_______________________________________________________________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Документы,  являющиеся результатом предоставления муниципальной услуги,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сим) выдать (направить):</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нарочно в МФЦ</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нарочно в ____________ </w:t>
      </w:r>
      <w:r>
        <w:rPr>
          <w:rFonts w:ascii="Times New Roman" w:eastAsia="Times New Roman" w:hAnsi="Times New Roman" w:cs="Times New Roman"/>
          <w:i/>
          <w:sz w:val="24"/>
        </w:rPr>
        <w:t>(указать наименование Уполномоченного органа)</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почтовой связи</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в электронном виде путем направления на адрес электронной почты, указанный в настоящем заявлении</w:t>
      </w:r>
    </w:p>
    <w:p w:rsidR="00C3511B" w:rsidRDefault="00C3511B">
      <w:pPr>
        <w:spacing w:after="0" w:line="240" w:lineRule="auto"/>
        <w:jc w:val="both"/>
        <w:rPr>
          <w:rFonts w:ascii="Times New Roman" w:eastAsia="Times New Roman" w:hAnsi="Times New Roman" w:cs="Times New Roman"/>
          <w:b/>
          <w:sz w:val="24"/>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 201__ г.</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Заявител</w:t>
      </w:r>
      <w:proofErr w:type="gramStart"/>
      <w:r>
        <w:rPr>
          <w:rFonts w:ascii="Times New Roman" w:eastAsia="Times New Roman" w:hAnsi="Times New Roman" w:cs="Times New Roman"/>
          <w:sz w:val="28"/>
        </w:rPr>
        <w:t>ь(</w:t>
      </w:r>
      <w:proofErr w:type="gramEnd"/>
      <w:r>
        <w:rPr>
          <w:rFonts w:ascii="Times New Roman" w:eastAsia="Times New Roman" w:hAnsi="Times New Roman" w:cs="Times New Roman"/>
          <w:sz w:val="28"/>
        </w:rPr>
        <w:t>представитель)</w:t>
      </w:r>
      <w:r>
        <w:rPr>
          <w:rFonts w:ascii="Times New Roman" w:eastAsia="Times New Roman" w:hAnsi="Times New Roman" w:cs="Times New Roman"/>
          <w:sz w:val="24"/>
        </w:rPr>
        <w:t>_______________________                  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20"/>
        </w:rPr>
        <w:t xml:space="preserve">                                                   </w:t>
      </w:r>
      <w:r>
        <w:rPr>
          <w:rFonts w:ascii="Times New Roman" w:eastAsia="Times New Roman" w:hAnsi="Times New Roman" w:cs="Times New Roman"/>
          <w:sz w:val="16"/>
        </w:rPr>
        <w:t>(фамилия, имя, отчество полностью)                           (подпись)</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proofErr w:type="gramStart"/>
      <w:r>
        <w:rPr>
          <w:rFonts w:ascii="Times New Roman" w:eastAsia="Times New Roman" w:hAnsi="Times New Roman" w:cs="Times New Roman"/>
          <w:sz w:val="16"/>
        </w:rPr>
        <w:t>(фамилия, имя, отчество полностью и подписи</w:t>
      </w:r>
      <w:r>
        <w:rPr>
          <w:rFonts w:ascii="Times New Roman" w:eastAsia="Times New Roman" w:hAnsi="Times New Roman" w:cs="Times New Roman"/>
          <w:sz w:val="24"/>
        </w:rPr>
        <w:t xml:space="preserve"> </w:t>
      </w:r>
      <w:r>
        <w:rPr>
          <w:rFonts w:ascii="Times New Roman" w:eastAsia="Times New Roman" w:hAnsi="Times New Roman" w:cs="Times New Roman"/>
          <w:sz w:val="16"/>
          <w:u w:val="single"/>
        </w:rPr>
        <w:t>всех</w:t>
      </w:r>
      <w:r>
        <w:rPr>
          <w:rFonts w:ascii="Times New Roman" w:eastAsia="Times New Roman" w:hAnsi="Times New Roman" w:cs="Times New Roman"/>
          <w:sz w:val="16"/>
        </w:rPr>
        <w:t xml:space="preserve"> граждан, в чьей собственности (в том числе общей долевой) находится</w:t>
      </w:r>
      <w:proofErr w:type="gramEnd"/>
    </w:p>
    <w:p w:rsidR="00C3511B" w:rsidRDefault="00B9114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16"/>
        </w:rPr>
        <w:t>приватизированное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 ____________ 201__ г. 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(подпись специалиста, принявшего заявление и документы)</w:t>
      </w:r>
    </w:p>
    <w:p w:rsidR="00C3511B" w:rsidRDefault="00C3511B">
      <w:pPr>
        <w:spacing w:after="0" w:line="240" w:lineRule="auto"/>
        <w:jc w:val="both"/>
        <w:rPr>
          <w:rFonts w:ascii="Times New Roman" w:eastAsia="Times New Roman" w:hAnsi="Times New Roman" w:cs="Times New Roman"/>
          <w:sz w:val="24"/>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ind w:firstLine="540"/>
        <w:jc w:val="right"/>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РАСПИСКА В ПОЛУЧЕНИИ ДОКУМЕНТОВ</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«Передача гражданами в муниципальную собственность</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заявителя /заявителей/ представителя/представителей)</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Представленные документы</w:t>
      </w:r>
    </w:p>
    <w:p w:rsidR="00C3511B" w:rsidRDefault="00C3511B">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4A0"/>
      </w:tblPr>
      <w:tblGrid>
        <w:gridCol w:w="782"/>
        <w:gridCol w:w="4636"/>
        <w:gridCol w:w="1725"/>
        <w:gridCol w:w="2274"/>
      </w:tblGrid>
      <w:tr w:rsidR="00C3511B">
        <w:trPr>
          <w:trHeight w:val="38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Примечание</w:t>
            </w:r>
          </w:p>
        </w:tc>
      </w:tr>
      <w:tr w:rsidR="00C3511B">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r>
    </w:tbl>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Недостающие  документы,  при  непредставлении которых </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принимается решение об отказе в предоставлении муниципальной услуги </w:t>
      </w:r>
    </w:p>
    <w:p w:rsidR="00C3511B" w:rsidRDefault="00C3511B">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4A0"/>
      </w:tblPr>
      <w:tblGrid>
        <w:gridCol w:w="786"/>
        <w:gridCol w:w="8631"/>
      </w:tblGrid>
      <w:tr w:rsidR="00C3511B">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Наименование документа</w:t>
            </w:r>
          </w:p>
        </w:tc>
      </w:tr>
      <w:tr w:rsidR="00C3511B">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r>
    </w:tbl>
    <w:p w:rsidR="00C3511B" w:rsidRDefault="00B9114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Заявителю разъяснены последствия:</w:t>
      </w:r>
    </w:p>
    <w:p w:rsidR="00C3511B" w:rsidRDefault="00B9114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 предоставления документов, указанных в пункте 2 настоящей расписки;</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сдал и один экземпляр расписки получил:</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  __________________________________</w:t>
      </w:r>
      <w:r>
        <w:rPr>
          <w:rFonts w:ascii="Times New Roman" w:eastAsia="Times New Roman" w:hAnsi="Times New Roman" w:cs="Times New Roman"/>
          <w:sz w:val="24"/>
        </w:rPr>
        <w:t xml:space="preserve">                     </w:t>
      </w:r>
    </w:p>
    <w:p w:rsidR="00C3511B" w:rsidRDefault="00B911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16"/>
        </w:rPr>
        <w:t xml:space="preserve">        (дата)                                 (подпись)                      (Ф.И.О. заявителя /заявителей/ представителя/представителей)</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принял  на ______ листах и зарегистрировал в журнале регистрации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________________ № _______________</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 xml:space="preserve">(дата)                  </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   _______________    ____________________________</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(должность)                   (подпись)                    (Ф.И.О. специалиста)</w:t>
      </w: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jc w:val="center"/>
        <w:rPr>
          <w:rFonts w:ascii="Times New Roman" w:eastAsia="Times New Roman" w:hAnsi="Times New Roman" w:cs="Times New Roman"/>
          <w:b/>
          <w:sz w:val="16"/>
        </w:rPr>
      </w:pP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C3511B" w:rsidRDefault="00C3511B">
      <w:pPr>
        <w:spacing w:after="0" w:line="240" w:lineRule="auto"/>
        <w:jc w:val="center"/>
        <w:rPr>
          <w:rFonts w:ascii="Times New Roman" w:eastAsia="Times New Roman" w:hAnsi="Times New Roman" w:cs="Times New Roman"/>
          <w:sz w:val="20"/>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Передача гражданами в муниципальную собственность</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9145"/>
      </w:tblGrid>
      <w:tr w:rsidR="00C3511B">
        <w:trPr>
          <w:trHeight w:val="1353"/>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ind w:firstLine="709"/>
              <w:jc w:val="center"/>
            </w:pPr>
            <w:r>
              <w:rPr>
                <w:rFonts w:ascii="Times New Roman" w:eastAsia="Times New Roman" w:hAnsi="Times New Roman" w:cs="Times New Roman"/>
                <w:sz w:val="28"/>
              </w:rPr>
              <w:t>Прием и регистрация заявления о передаче в муниципальную собственность жилого помещения, находящегося в собственности граждан</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1098"/>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C3511B" w:rsidRDefault="00B9114F">
            <w:pPr>
              <w:spacing w:after="0" w:line="240" w:lineRule="auto"/>
              <w:jc w:val="center"/>
            </w:pPr>
            <w:r>
              <w:rPr>
                <w:rFonts w:ascii="Times New Roman" w:eastAsia="Times New Roman" w:hAnsi="Times New Roman" w:cs="Times New Roman"/>
                <w:sz w:val="28"/>
              </w:rPr>
              <w:t>получение ответов на них</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1058"/>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pPr>
            <w:r>
              <w:rPr>
                <w:rFonts w:ascii="Times New Roman" w:eastAsia="Times New Roman" w:hAnsi="Times New Roman" w:cs="Times New Roman"/>
                <w:sz w:val="28"/>
              </w:rPr>
              <w:t>Принятие решения о принятии (об отказе в принятии) в муниципальную собственность приватизированного жилого помещения</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934"/>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Вручение (направление) заявителю результата предоставления </w:t>
            </w:r>
          </w:p>
          <w:p w:rsidR="00C3511B" w:rsidRDefault="00B9114F">
            <w:pPr>
              <w:spacing w:after="0" w:line="240" w:lineRule="auto"/>
              <w:jc w:val="center"/>
            </w:pPr>
            <w:r>
              <w:rPr>
                <w:rFonts w:ascii="Times New Roman" w:eastAsia="Times New Roman" w:hAnsi="Times New Roman" w:cs="Times New Roman"/>
                <w:sz w:val="28"/>
              </w:rPr>
              <w:t>муниципальной услуги</w:t>
            </w:r>
          </w:p>
        </w:tc>
      </w:tr>
    </w:tbl>
    <w:p w:rsidR="00C3511B" w:rsidRDefault="00C3511B">
      <w:pPr>
        <w:spacing w:after="0" w:line="240" w:lineRule="auto"/>
        <w:jc w:val="both"/>
        <w:rPr>
          <w:rFonts w:ascii="Courier New" w:eastAsia="Courier New" w:hAnsi="Courier New" w:cs="Courier New"/>
          <w:sz w:val="18"/>
        </w:rPr>
      </w:pPr>
    </w:p>
    <w:sectPr w:rsidR="00C3511B" w:rsidSect="004A4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3511B"/>
    <w:rsid w:val="000E38DB"/>
    <w:rsid w:val="001A6103"/>
    <w:rsid w:val="00496741"/>
    <w:rsid w:val="004A47D2"/>
    <w:rsid w:val="005F3C94"/>
    <w:rsid w:val="00633F88"/>
    <w:rsid w:val="0099440C"/>
    <w:rsid w:val="00B9114F"/>
    <w:rsid w:val="00C3511B"/>
    <w:rsid w:val="00CB2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114F"/>
    <w:rPr>
      <w:color w:val="0000FF"/>
      <w:u w:val="single"/>
    </w:rPr>
  </w:style>
  <w:style w:type="paragraph" w:customStyle="1" w:styleId="ConsPlusTitle">
    <w:name w:val="ConsPlusTitle"/>
    <w:uiPriority w:val="99"/>
    <w:rsid w:val="00B9114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Абзац списка1"/>
    <w:basedOn w:val="a"/>
    <w:qFormat/>
    <w:rsid w:val="00B9114F"/>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994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E0267D050B2A6F127A5351E5F07DF8B6905A8FB4F8570B1F74BFD44F88CFfFK" TargetMode="External"/><Relationship Id="rId18" Type="http://schemas.openxmlformats.org/officeDocument/2006/relationships/hyperlink" Target="consultantplus://offline/ref=958B8E25B7ED6572A8642E4ED57C21A647483764D8026F160331719D8DB3C9F34D2C924A695AM6L"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settings" Target="settings.xml"/><Relationship Id="rId16" Type="http://schemas.openxmlformats.org/officeDocument/2006/relationships/hyperlink" Target="consultantplus://offline/ref=0EECADBC18451514D918BB83E4406031E72D49BBE3B51AD84A9E474F5843AA905FFFC1FAZ4h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lariak.ru/" TargetMode="External"/><Relationship Id="rId11" Type="http://schemas.openxmlformats.org/officeDocument/2006/relationships/hyperlink" Target="consultantplus://offline/ref=006A79E6332538A989DB01C717B4182F820A67D86DDB37ED8F19E469608E67F3500E44F534E31F2EM6d4K" TargetMode="External"/><Relationship Id="rId5" Type="http://schemas.openxmlformats.org/officeDocument/2006/relationships/hyperlink" Target="http://admlariak.ru/" TargetMode="External"/><Relationship Id="rId15" Type="http://schemas.openxmlformats.org/officeDocument/2006/relationships/hyperlink" Target="consultantplus://offline/ref=0EECADBC18451514D918BB83E4406031E72D49BBE3B51AD84A9E474F5843AA905FFFC1FF4423F204ZBhEJ" TargetMode="External"/><Relationship Id="rId10" Type="http://schemas.openxmlformats.org/officeDocument/2006/relationships/hyperlink" Target="consultantplus://offline/ref=BC847B8173F0654070BC84116B1D995ED496C7968AA269DA69B4326E1FKFC0K" TargetMode="External"/><Relationship Id="rId19" Type="http://schemas.openxmlformats.org/officeDocument/2006/relationships/fontTable" Target="fontTable.xml"/><Relationship Id="rId4" Type="http://schemas.openxmlformats.org/officeDocument/2006/relationships/hyperlink" Target="http://www.admlariak.ru" TargetMode="External"/><Relationship Id="rId9" Type="http://schemas.openxmlformats.org/officeDocument/2006/relationships/hyperlink" Target="http://admlariak.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11684</Words>
  <Characters>66603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5</cp:revision>
  <cp:lastPrinted>2017-05-31T07:25:00Z</cp:lastPrinted>
  <dcterms:created xsi:type="dcterms:W3CDTF">2017-05-29T09:40:00Z</dcterms:created>
  <dcterms:modified xsi:type="dcterms:W3CDTF">2017-05-31T07:26:00Z</dcterms:modified>
</cp:coreProperties>
</file>