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8E" w:rsidRPr="006F2C33" w:rsidRDefault="009D708E" w:rsidP="00AB1F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2C33">
        <w:rPr>
          <w:rFonts w:ascii="Times New Roman" w:hAnsi="Times New Roman"/>
          <w:b/>
          <w:sz w:val="32"/>
          <w:szCs w:val="32"/>
        </w:rPr>
        <w:t>АДМИНИСТРАЦИЯ</w:t>
      </w:r>
    </w:p>
    <w:p w:rsidR="009D708E" w:rsidRPr="006F2C33" w:rsidRDefault="009D708E" w:rsidP="00AB1F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2C33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9D708E" w:rsidRPr="006F2C33" w:rsidRDefault="009D708E" w:rsidP="00AB1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C33">
        <w:rPr>
          <w:rFonts w:ascii="Times New Roman" w:hAnsi="Times New Roman"/>
          <w:b/>
        </w:rPr>
        <w:t>Нижневартовского района</w:t>
      </w:r>
    </w:p>
    <w:p w:rsidR="009D708E" w:rsidRPr="006F2C33" w:rsidRDefault="009D708E" w:rsidP="00AB1F5D">
      <w:pPr>
        <w:spacing w:after="0" w:line="240" w:lineRule="auto"/>
        <w:jc w:val="center"/>
        <w:rPr>
          <w:rFonts w:ascii="Times New Roman" w:hAnsi="Times New Roman"/>
          <w:b/>
        </w:rPr>
      </w:pPr>
      <w:r w:rsidRPr="006F2C33">
        <w:rPr>
          <w:rFonts w:ascii="Times New Roman" w:hAnsi="Times New Roman"/>
          <w:b/>
        </w:rPr>
        <w:t>Ханты – Мансийского автономного округа – Югры</w:t>
      </w:r>
    </w:p>
    <w:p w:rsidR="009D708E" w:rsidRPr="006F2C33" w:rsidRDefault="009D708E" w:rsidP="00AB1F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708E" w:rsidRPr="006F2C33" w:rsidRDefault="009D708E" w:rsidP="00AB1F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F2C33">
        <w:rPr>
          <w:rFonts w:ascii="Times New Roman" w:hAnsi="Times New Roman"/>
          <w:b/>
          <w:sz w:val="40"/>
          <w:szCs w:val="40"/>
        </w:rPr>
        <w:t>ПОСТАНОВЛЕНИЕ</w:t>
      </w:r>
    </w:p>
    <w:p w:rsidR="009D708E" w:rsidRPr="006F2C33" w:rsidRDefault="009D708E" w:rsidP="00AB1F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9D708E" w:rsidRPr="006F2C33" w:rsidRDefault="003A6090" w:rsidP="00AB1F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</w:t>
      </w:r>
      <w:r w:rsidR="00D1013D">
        <w:rPr>
          <w:rFonts w:ascii="Times New Roman" w:hAnsi="Times New Roman"/>
          <w:sz w:val="28"/>
          <w:szCs w:val="28"/>
          <w:lang w:eastAsia="en-US"/>
        </w:rPr>
        <w:t>4</w:t>
      </w:r>
      <w:r w:rsidR="009D708E" w:rsidRPr="006F2C33">
        <w:rPr>
          <w:rFonts w:ascii="Times New Roman" w:hAnsi="Times New Roman"/>
          <w:sz w:val="28"/>
          <w:szCs w:val="28"/>
          <w:lang w:eastAsia="en-US"/>
        </w:rPr>
        <w:t>.</w:t>
      </w:r>
      <w:r w:rsidR="009D708E">
        <w:rPr>
          <w:rFonts w:ascii="Times New Roman" w:hAnsi="Times New Roman"/>
          <w:sz w:val="28"/>
          <w:szCs w:val="28"/>
          <w:lang w:eastAsia="en-US"/>
        </w:rPr>
        <w:t>12</w:t>
      </w:r>
      <w:r w:rsidR="009D708E" w:rsidRPr="006F2C33">
        <w:rPr>
          <w:rFonts w:ascii="Times New Roman" w:hAnsi="Times New Roman"/>
          <w:sz w:val="28"/>
          <w:szCs w:val="28"/>
          <w:lang w:eastAsia="en-US"/>
        </w:rPr>
        <w:t>.201</w:t>
      </w:r>
      <w:r w:rsidR="005A3AA2">
        <w:rPr>
          <w:rFonts w:ascii="Times New Roman" w:hAnsi="Times New Roman"/>
          <w:sz w:val="28"/>
          <w:szCs w:val="28"/>
          <w:lang w:eastAsia="en-US"/>
        </w:rPr>
        <w:t>8</w:t>
      </w:r>
      <w:r w:rsidR="009D708E">
        <w:rPr>
          <w:rFonts w:ascii="Times New Roman" w:hAnsi="Times New Roman"/>
          <w:sz w:val="28"/>
          <w:szCs w:val="28"/>
          <w:lang w:eastAsia="en-US"/>
        </w:rPr>
        <w:t>г.</w:t>
      </w:r>
      <w:r w:rsidR="009D708E">
        <w:rPr>
          <w:rFonts w:ascii="Times New Roman" w:hAnsi="Times New Roman"/>
          <w:sz w:val="28"/>
          <w:szCs w:val="28"/>
          <w:lang w:eastAsia="en-US"/>
        </w:rPr>
        <w:tab/>
      </w:r>
      <w:r w:rsidR="009D708E">
        <w:rPr>
          <w:rFonts w:ascii="Times New Roman" w:hAnsi="Times New Roman"/>
          <w:sz w:val="28"/>
          <w:szCs w:val="28"/>
          <w:lang w:eastAsia="en-US"/>
        </w:rPr>
        <w:tab/>
      </w:r>
      <w:r w:rsidR="009D708E">
        <w:rPr>
          <w:rFonts w:ascii="Times New Roman" w:hAnsi="Times New Roman"/>
          <w:sz w:val="28"/>
          <w:szCs w:val="28"/>
          <w:lang w:eastAsia="en-US"/>
        </w:rPr>
        <w:tab/>
      </w:r>
      <w:r w:rsidR="009D708E">
        <w:rPr>
          <w:rFonts w:ascii="Times New Roman" w:hAnsi="Times New Roman"/>
          <w:sz w:val="28"/>
          <w:szCs w:val="28"/>
          <w:lang w:eastAsia="en-US"/>
        </w:rPr>
        <w:tab/>
      </w:r>
      <w:r w:rsidR="009D708E">
        <w:rPr>
          <w:rFonts w:ascii="Times New Roman" w:hAnsi="Times New Roman"/>
          <w:sz w:val="28"/>
          <w:szCs w:val="28"/>
          <w:lang w:eastAsia="en-US"/>
        </w:rPr>
        <w:tab/>
      </w:r>
      <w:r w:rsidR="009D708E">
        <w:rPr>
          <w:rFonts w:ascii="Times New Roman" w:hAnsi="Times New Roman"/>
          <w:sz w:val="28"/>
          <w:szCs w:val="28"/>
          <w:lang w:eastAsia="en-US"/>
        </w:rPr>
        <w:tab/>
      </w:r>
      <w:r w:rsidR="009D708E">
        <w:rPr>
          <w:rFonts w:ascii="Times New Roman" w:hAnsi="Times New Roman"/>
          <w:sz w:val="28"/>
          <w:szCs w:val="28"/>
          <w:lang w:eastAsia="en-US"/>
        </w:rPr>
        <w:tab/>
      </w:r>
      <w:r w:rsidR="009D708E">
        <w:rPr>
          <w:rFonts w:ascii="Times New Roman" w:hAnsi="Times New Roman"/>
          <w:sz w:val="28"/>
          <w:szCs w:val="28"/>
          <w:lang w:eastAsia="en-US"/>
        </w:rPr>
        <w:tab/>
      </w:r>
      <w:r w:rsidR="009D708E">
        <w:rPr>
          <w:rFonts w:ascii="Times New Roman" w:hAnsi="Times New Roman"/>
          <w:sz w:val="28"/>
          <w:szCs w:val="28"/>
          <w:lang w:eastAsia="en-US"/>
        </w:rPr>
        <w:tab/>
        <w:t xml:space="preserve">№ </w:t>
      </w:r>
      <w:r w:rsidR="00AB34D8">
        <w:rPr>
          <w:rFonts w:ascii="Times New Roman" w:hAnsi="Times New Roman"/>
          <w:sz w:val="28"/>
          <w:szCs w:val="28"/>
          <w:lang w:eastAsia="en-US"/>
        </w:rPr>
        <w:t>235</w:t>
      </w:r>
      <w:r w:rsidR="009D708E" w:rsidRPr="006F2C33">
        <w:rPr>
          <w:rFonts w:ascii="Times New Roman" w:hAnsi="Times New Roman"/>
          <w:sz w:val="28"/>
          <w:szCs w:val="28"/>
          <w:lang w:eastAsia="en-US"/>
        </w:rPr>
        <w:t>-</w:t>
      </w:r>
      <w:r w:rsidR="00AB34D8">
        <w:rPr>
          <w:rFonts w:ascii="Times New Roman" w:hAnsi="Times New Roman"/>
          <w:sz w:val="28"/>
          <w:szCs w:val="28"/>
          <w:lang w:eastAsia="en-US"/>
        </w:rPr>
        <w:t>п</w:t>
      </w:r>
    </w:p>
    <w:p w:rsidR="009D708E" w:rsidRPr="00AB1F5D" w:rsidRDefault="009D708E" w:rsidP="00AB1F5D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AB1F5D">
        <w:rPr>
          <w:rFonts w:ascii="Times New Roman" w:hAnsi="Times New Roman"/>
          <w:lang w:eastAsia="en-US"/>
        </w:rPr>
        <w:t>с.</w:t>
      </w:r>
      <w:r w:rsidR="005A3AA2">
        <w:rPr>
          <w:rFonts w:ascii="Times New Roman" w:hAnsi="Times New Roman"/>
          <w:lang w:eastAsia="en-US"/>
        </w:rPr>
        <w:t xml:space="preserve"> </w:t>
      </w:r>
      <w:r w:rsidRPr="00AB1F5D">
        <w:rPr>
          <w:rFonts w:ascii="Times New Roman" w:hAnsi="Times New Roman"/>
          <w:lang w:eastAsia="en-US"/>
        </w:rPr>
        <w:t>Ларьяк</w:t>
      </w:r>
    </w:p>
    <w:p w:rsidR="009D708E" w:rsidRDefault="009D708E" w:rsidP="00AB1F5D">
      <w:pPr>
        <w:pStyle w:val="a4"/>
        <w:rPr>
          <w:rFonts w:ascii="Times New Roman" w:hAnsi="Times New Roman"/>
          <w:sz w:val="28"/>
          <w:szCs w:val="28"/>
        </w:rPr>
      </w:pPr>
    </w:p>
    <w:p w:rsidR="00AB34D8" w:rsidRPr="00AB1F5D" w:rsidRDefault="00AB34D8" w:rsidP="00AB1F5D">
      <w:pPr>
        <w:pStyle w:val="a4"/>
        <w:rPr>
          <w:rFonts w:ascii="Times New Roman" w:hAnsi="Times New Roman"/>
          <w:sz w:val="28"/>
          <w:szCs w:val="28"/>
        </w:rPr>
      </w:pPr>
    </w:p>
    <w:p w:rsidR="009D708E" w:rsidRPr="00AB1F5D" w:rsidRDefault="009D708E" w:rsidP="00AB1F5D">
      <w:pPr>
        <w:pStyle w:val="a4"/>
        <w:ind w:right="5102"/>
        <w:jc w:val="both"/>
        <w:rPr>
          <w:rFonts w:ascii="Times New Roman" w:hAnsi="Times New Roman"/>
          <w:sz w:val="28"/>
          <w:szCs w:val="28"/>
        </w:rPr>
      </w:pPr>
      <w:r w:rsidRPr="00AB1F5D">
        <w:rPr>
          <w:rFonts w:ascii="Times New Roman" w:hAnsi="Times New Roman"/>
          <w:sz w:val="28"/>
          <w:szCs w:val="28"/>
        </w:rPr>
        <w:t>О подведомственности получателей бюджетных сре</w:t>
      </w:r>
      <w:proofErr w:type="gramStart"/>
      <w:r w:rsidRPr="00AB1F5D">
        <w:rPr>
          <w:rFonts w:ascii="Times New Roman" w:hAnsi="Times New Roman"/>
          <w:sz w:val="28"/>
          <w:szCs w:val="28"/>
        </w:rPr>
        <w:t>дств гл</w:t>
      </w:r>
      <w:proofErr w:type="gramEnd"/>
      <w:r w:rsidRPr="00AB1F5D">
        <w:rPr>
          <w:rFonts w:ascii="Times New Roman" w:hAnsi="Times New Roman"/>
          <w:sz w:val="28"/>
          <w:szCs w:val="28"/>
        </w:rPr>
        <w:t>авному распорядителю</w:t>
      </w:r>
    </w:p>
    <w:p w:rsidR="009D708E" w:rsidRDefault="009D708E" w:rsidP="00AB1F5D">
      <w:pPr>
        <w:pStyle w:val="a4"/>
        <w:rPr>
          <w:rFonts w:ascii="Times New Roman" w:hAnsi="Times New Roman"/>
          <w:sz w:val="28"/>
          <w:szCs w:val="28"/>
        </w:rPr>
      </w:pPr>
    </w:p>
    <w:p w:rsidR="009D708E" w:rsidRDefault="009D708E" w:rsidP="00AB1F5D">
      <w:pPr>
        <w:pStyle w:val="a4"/>
        <w:rPr>
          <w:rFonts w:ascii="Times New Roman" w:hAnsi="Times New Roman"/>
          <w:sz w:val="28"/>
          <w:szCs w:val="28"/>
        </w:rPr>
      </w:pPr>
    </w:p>
    <w:p w:rsidR="009D708E" w:rsidRPr="00AB1F5D" w:rsidRDefault="009D708E" w:rsidP="00AB1F5D">
      <w:pPr>
        <w:pStyle w:val="a4"/>
        <w:rPr>
          <w:rFonts w:ascii="Times New Roman" w:hAnsi="Times New Roman"/>
          <w:sz w:val="28"/>
          <w:szCs w:val="28"/>
        </w:rPr>
      </w:pPr>
    </w:p>
    <w:p w:rsidR="009D708E" w:rsidRPr="00AB1F5D" w:rsidRDefault="009D708E" w:rsidP="00AB1F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1F5D">
        <w:rPr>
          <w:rFonts w:ascii="Times New Roman" w:hAnsi="Times New Roman"/>
          <w:sz w:val="28"/>
          <w:szCs w:val="28"/>
        </w:rPr>
        <w:tab/>
        <w:t xml:space="preserve">В соответствии со статьей 38.1 Бюджетного кодекса Российской Федерации, решением Совета депутатов сельского поселения Ларьяк от  </w:t>
      </w:r>
      <w:r w:rsidR="00D1013D">
        <w:rPr>
          <w:rFonts w:ascii="Times New Roman" w:hAnsi="Times New Roman"/>
          <w:sz w:val="28"/>
          <w:szCs w:val="28"/>
        </w:rPr>
        <w:t>19</w:t>
      </w:r>
      <w:r w:rsidRPr="00AB1F5D">
        <w:rPr>
          <w:rFonts w:ascii="Times New Roman" w:hAnsi="Times New Roman"/>
          <w:sz w:val="28"/>
          <w:szCs w:val="28"/>
        </w:rPr>
        <w:t>.12.201</w:t>
      </w:r>
      <w:r w:rsidR="00D1013D">
        <w:rPr>
          <w:rFonts w:ascii="Times New Roman" w:hAnsi="Times New Roman"/>
          <w:sz w:val="28"/>
          <w:szCs w:val="28"/>
        </w:rPr>
        <w:t>8</w:t>
      </w:r>
      <w:r w:rsidRPr="00AB1F5D">
        <w:rPr>
          <w:rFonts w:ascii="Times New Roman" w:hAnsi="Times New Roman"/>
          <w:sz w:val="28"/>
          <w:szCs w:val="28"/>
        </w:rPr>
        <w:t xml:space="preserve"> №</w:t>
      </w:r>
      <w:r w:rsidR="00690F29">
        <w:rPr>
          <w:rFonts w:ascii="Times New Roman" w:hAnsi="Times New Roman"/>
          <w:sz w:val="28"/>
          <w:szCs w:val="28"/>
        </w:rPr>
        <w:t>2</w:t>
      </w:r>
      <w:r w:rsidR="00D1013D">
        <w:rPr>
          <w:rFonts w:ascii="Times New Roman" w:hAnsi="Times New Roman"/>
          <w:sz w:val="28"/>
          <w:szCs w:val="28"/>
        </w:rPr>
        <w:t>2</w:t>
      </w:r>
      <w:r w:rsidRPr="00AB1F5D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Pr="00AB1F5D">
        <w:rPr>
          <w:rFonts w:ascii="Times New Roman" w:hAnsi="Times New Roman"/>
          <w:color w:val="000000"/>
          <w:sz w:val="28"/>
          <w:szCs w:val="28"/>
        </w:rPr>
        <w:t>Ларьяк на 201</w:t>
      </w:r>
      <w:r w:rsidR="00D1013D">
        <w:rPr>
          <w:rFonts w:ascii="Times New Roman" w:hAnsi="Times New Roman"/>
          <w:color w:val="000000"/>
          <w:sz w:val="28"/>
          <w:szCs w:val="28"/>
        </w:rPr>
        <w:t>9</w:t>
      </w:r>
      <w:r w:rsidRPr="00AB1F5D">
        <w:rPr>
          <w:rFonts w:ascii="Times New Roman" w:hAnsi="Times New Roman"/>
          <w:color w:val="000000"/>
          <w:sz w:val="28"/>
          <w:szCs w:val="28"/>
        </w:rPr>
        <w:t xml:space="preserve"> год и плановый</w:t>
      </w:r>
      <w:r w:rsidR="00D1013D">
        <w:rPr>
          <w:rFonts w:ascii="Times New Roman" w:hAnsi="Times New Roman"/>
          <w:color w:val="000000"/>
          <w:sz w:val="28"/>
          <w:szCs w:val="28"/>
        </w:rPr>
        <w:t>период 2020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AB1F5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690F29">
        <w:rPr>
          <w:rFonts w:ascii="Times New Roman" w:hAnsi="Times New Roman"/>
          <w:color w:val="000000"/>
          <w:sz w:val="28"/>
          <w:szCs w:val="28"/>
        </w:rPr>
        <w:t>2</w:t>
      </w:r>
      <w:r w:rsidR="00D1013D">
        <w:rPr>
          <w:rFonts w:ascii="Times New Roman" w:hAnsi="Times New Roman"/>
          <w:color w:val="000000"/>
          <w:sz w:val="28"/>
          <w:szCs w:val="28"/>
        </w:rPr>
        <w:t>1</w:t>
      </w:r>
      <w:r w:rsidRPr="00AB1F5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3A6090">
        <w:rPr>
          <w:rFonts w:ascii="Times New Roman" w:hAnsi="Times New Roman"/>
          <w:color w:val="000000"/>
          <w:sz w:val="28"/>
          <w:szCs w:val="28"/>
        </w:rPr>
        <w:t>ов</w:t>
      </w:r>
      <w:r w:rsidRPr="00AB1F5D">
        <w:rPr>
          <w:rFonts w:ascii="Times New Roman" w:hAnsi="Times New Roman"/>
          <w:sz w:val="28"/>
          <w:szCs w:val="28"/>
        </w:rPr>
        <w:t>»:</w:t>
      </w:r>
    </w:p>
    <w:p w:rsidR="009D708E" w:rsidRPr="00AB1F5D" w:rsidRDefault="009D708E" w:rsidP="00AB1F5D">
      <w:pPr>
        <w:pStyle w:val="a4"/>
        <w:rPr>
          <w:rFonts w:ascii="Times New Roman" w:hAnsi="Times New Roman"/>
          <w:sz w:val="28"/>
          <w:szCs w:val="28"/>
        </w:rPr>
      </w:pPr>
    </w:p>
    <w:p w:rsidR="009D708E" w:rsidRPr="00AB1F5D" w:rsidRDefault="009D708E" w:rsidP="00AB1F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1F5D">
        <w:rPr>
          <w:rFonts w:ascii="Times New Roman" w:hAnsi="Times New Roman"/>
          <w:sz w:val="28"/>
          <w:szCs w:val="28"/>
        </w:rPr>
        <w:tab/>
        <w:t>1. Утвердить перечень получателей бюджетных средств, подведомственных главным распорядителям бюджетных средств сельского поселения Ларьяк, согласно приложению.</w:t>
      </w:r>
    </w:p>
    <w:p w:rsidR="009D708E" w:rsidRDefault="009D708E" w:rsidP="00AB1F5D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9D708E" w:rsidRPr="00AB1F5D" w:rsidRDefault="009D708E" w:rsidP="00AB1F5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AB1F5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B1F5D">
        <w:rPr>
          <w:rFonts w:ascii="Times New Roman" w:hAnsi="Times New Roman"/>
          <w:sz w:val="28"/>
          <w:szCs w:val="28"/>
        </w:rPr>
        <w:t>Контроль за выполне</w:t>
      </w:r>
      <w:bookmarkStart w:id="0" w:name="_GoBack"/>
      <w:bookmarkEnd w:id="0"/>
      <w:r w:rsidRPr="00AB1F5D">
        <w:rPr>
          <w:rFonts w:ascii="Times New Roman" w:hAnsi="Times New Roman"/>
          <w:sz w:val="28"/>
          <w:szCs w:val="28"/>
        </w:rPr>
        <w:t>нием постановления возложить на</w:t>
      </w:r>
      <w:r w:rsidR="003A6090">
        <w:rPr>
          <w:rFonts w:ascii="Times New Roman" w:hAnsi="Times New Roman"/>
          <w:sz w:val="28"/>
          <w:szCs w:val="28"/>
        </w:rPr>
        <w:t xml:space="preserve"> исполняющего</w:t>
      </w:r>
      <w:r>
        <w:rPr>
          <w:rFonts w:ascii="Times New Roman" w:hAnsi="Times New Roman"/>
          <w:sz w:val="28"/>
          <w:szCs w:val="28"/>
        </w:rPr>
        <w:t xml:space="preserve"> обязанности </w:t>
      </w:r>
      <w:r w:rsidRPr="00AB1F5D">
        <w:rPr>
          <w:rFonts w:ascii="Times New Roman" w:hAnsi="Times New Roman"/>
          <w:sz w:val="28"/>
          <w:szCs w:val="28"/>
        </w:rPr>
        <w:t xml:space="preserve"> заведующ</w:t>
      </w:r>
      <w:r>
        <w:rPr>
          <w:rFonts w:ascii="Times New Roman" w:hAnsi="Times New Roman"/>
          <w:sz w:val="28"/>
          <w:szCs w:val="28"/>
        </w:rPr>
        <w:t>е</w:t>
      </w:r>
      <w:r w:rsidR="003A6090">
        <w:rPr>
          <w:rFonts w:ascii="Times New Roman" w:hAnsi="Times New Roman"/>
          <w:sz w:val="28"/>
          <w:szCs w:val="28"/>
        </w:rPr>
        <w:t>го</w:t>
      </w:r>
      <w:r w:rsidRPr="00AB1F5D">
        <w:rPr>
          <w:rFonts w:ascii="Times New Roman" w:hAnsi="Times New Roman"/>
          <w:sz w:val="28"/>
          <w:szCs w:val="28"/>
        </w:rPr>
        <w:t xml:space="preserve">отделом экономики и финансов </w:t>
      </w:r>
      <w:r w:rsidR="00690F29">
        <w:rPr>
          <w:rFonts w:ascii="Times New Roman" w:hAnsi="Times New Roman"/>
          <w:sz w:val="28"/>
          <w:szCs w:val="28"/>
        </w:rPr>
        <w:t>Ю.Н. Палагину</w:t>
      </w:r>
      <w:r w:rsidRPr="00AB1F5D">
        <w:rPr>
          <w:rFonts w:ascii="Times New Roman" w:hAnsi="Times New Roman"/>
          <w:sz w:val="28"/>
          <w:szCs w:val="28"/>
        </w:rPr>
        <w:t>.</w:t>
      </w:r>
      <w:proofErr w:type="gramEnd"/>
    </w:p>
    <w:p w:rsidR="009D708E" w:rsidRPr="00AB1F5D" w:rsidRDefault="009D708E" w:rsidP="00AB1F5D">
      <w:pPr>
        <w:pStyle w:val="a4"/>
        <w:rPr>
          <w:rFonts w:ascii="Times New Roman" w:hAnsi="Times New Roman"/>
          <w:sz w:val="28"/>
          <w:szCs w:val="28"/>
        </w:rPr>
      </w:pPr>
      <w:r w:rsidRPr="00AB1F5D">
        <w:rPr>
          <w:rFonts w:ascii="Times New Roman" w:hAnsi="Times New Roman"/>
          <w:sz w:val="28"/>
          <w:szCs w:val="28"/>
        </w:rPr>
        <w:tab/>
      </w:r>
    </w:p>
    <w:p w:rsidR="009D708E" w:rsidRDefault="009D708E" w:rsidP="00AB1F5D">
      <w:pPr>
        <w:pStyle w:val="a4"/>
        <w:rPr>
          <w:rFonts w:ascii="Times New Roman" w:hAnsi="Times New Roman"/>
          <w:sz w:val="28"/>
          <w:szCs w:val="28"/>
        </w:rPr>
      </w:pPr>
    </w:p>
    <w:p w:rsidR="009D708E" w:rsidRDefault="009D708E" w:rsidP="00AB1F5D">
      <w:pPr>
        <w:pStyle w:val="a4"/>
        <w:rPr>
          <w:rFonts w:ascii="Times New Roman" w:hAnsi="Times New Roman"/>
          <w:sz w:val="28"/>
          <w:szCs w:val="28"/>
        </w:rPr>
      </w:pPr>
    </w:p>
    <w:p w:rsidR="00AB34D8" w:rsidRDefault="00AB34D8" w:rsidP="00AB1F5D">
      <w:pPr>
        <w:pStyle w:val="a4"/>
        <w:rPr>
          <w:rFonts w:ascii="Times New Roman" w:hAnsi="Times New Roman"/>
          <w:sz w:val="28"/>
          <w:szCs w:val="28"/>
        </w:rPr>
      </w:pPr>
    </w:p>
    <w:p w:rsidR="009D708E" w:rsidRDefault="009D708E" w:rsidP="00AB1F5D">
      <w:pPr>
        <w:pStyle w:val="a4"/>
        <w:rPr>
          <w:rFonts w:ascii="Times New Roman" w:hAnsi="Times New Roman"/>
          <w:sz w:val="28"/>
          <w:szCs w:val="28"/>
        </w:rPr>
      </w:pPr>
      <w:r w:rsidRPr="00AB1F5D">
        <w:rPr>
          <w:rFonts w:ascii="Times New Roman" w:hAnsi="Times New Roman"/>
          <w:sz w:val="28"/>
          <w:szCs w:val="28"/>
        </w:rPr>
        <w:t>Глава сельского поселения Ларьяк</w:t>
      </w:r>
      <w:r w:rsidRPr="00AB1F5D">
        <w:rPr>
          <w:rFonts w:ascii="Times New Roman" w:hAnsi="Times New Roman"/>
          <w:sz w:val="28"/>
          <w:szCs w:val="28"/>
        </w:rPr>
        <w:tab/>
      </w:r>
      <w:r w:rsidRPr="00AB1F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Е.Э.Звезда</w:t>
      </w:r>
    </w:p>
    <w:p w:rsidR="009D708E" w:rsidRDefault="009D708E" w:rsidP="00AB1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708E" w:rsidRDefault="009D708E" w:rsidP="00AB1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708E" w:rsidRDefault="009D708E" w:rsidP="00AB1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708E" w:rsidRDefault="009D708E" w:rsidP="00AB1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0F29" w:rsidRDefault="00690F29" w:rsidP="00AB1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0F29" w:rsidRDefault="00690F29" w:rsidP="00AB1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0F29" w:rsidRDefault="00690F29" w:rsidP="00AB1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4D8" w:rsidRDefault="00AB34D8" w:rsidP="00D1013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AB34D8" w:rsidRDefault="00AB34D8" w:rsidP="00D1013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AB34D8" w:rsidRDefault="00AB34D8" w:rsidP="00D1013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AB34D8" w:rsidRDefault="00AB34D8" w:rsidP="00D1013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AB34D8" w:rsidRDefault="00AB34D8" w:rsidP="00D1013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AB34D8" w:rsidRDefault="00AB34D8" w:rsidP="00D1013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AB34D8" w:rsidRDefault="00AB34D8" w:rsidP="00D1013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AB34D8" w:rsidRDefault="00AB34D8" w:rsidP="00D1013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AB34D8" w:rsidRDefault="00AB34D8" w:rsidP="00D1013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AB34D8" w:rsidRDefault="00AB34D8" w:rsidP="00D1013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D1013D" w:rsidRDefault="00AB34D8" w:rsidP="00D1013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D708E" w:rsidRPr="00AB1F5D">
        <w:rPr>
          <w:rFonts w:ascii="Times New Roman" w:hAnsi="Times New Roman"/>
          <w:sz w:val="24"/>
          <w:szCs w:val="24"/>
        </w:rPr>
        <w:t>Приложение к постановлению администрации сельского поселения Ларьяк</w:t>
      </w:r>
    </w:p>
    <w:p w:rsidR="009D708E" w:rsidRPr="00AB1F5D" w:rsidRDefault="00AB34D8" w:rsidP="00D1013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AB1FE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.12.2018 </w:t>
      </w:r>
      <w:r w:rsidR="009D708E" w:rsidRPr="00AB1F5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235</w:t>
      </w:r>
      <w:r w:rsidR="009D708E">
        <w:rPr>
          <w:rFonts w:ascii="Times New Roman" w:hAnsi="Times New Roman"/>
          <w:sz w:val="24"/>
          <w:szCs w:val="24"/>
        </w:rPr>
        <w:t>-п</w:t>
      </w:r>
    </w:p>
    <w:p w:rsidR="009D708E" w:rsidRDefault="009D708E" w:rsidP="00AB1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08E" w:rsidRPr="00AB1F5D" w:rsidRDefault="009D708E" w:rsidP="00AB1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F5D">
        <w:rPr>
          <w:rFonts w:ascii="Times New Roman" w:hAnsi="Times New Roman"/>
          <w:sz w:val="28"/>
          <w:szCs w:val="28"/>
        </w:rPr>
        <w:t>Перечень получателей бюджетных средств, подведомственных главным распорядителям бюджетных средств сельского поселения Ларьяк</w:t>
      </w:r>
    </w:p>
    <w:p w:rsidR="009D708E" w:rsidRPr="00AB1F5D" w:rsidRDefault="009D708E" w:rsidP="00AB1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4394"/>
      </w:tblGrid>
      <w:tr w:rsidR="009D708E" w:rsidRPr="00205E65" w:rsidTr="00AB1F5D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D708E" w:rsidRPr="00205E65" w:rsidRDefault="009D708E" w:rsidP="00AB1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65">
              <w:rPr>
                <w:rFonts w:ascii="Times New Roman" w:hAnsi="Times New Roman"/>
              </w:rPr>
              <w:t xml:space="preserve">№ </w:t>
            </w:r>
            <w:proofErr w:type="gramStart"/>
            <w:r w:rsidRPr="00205E65">
              <w:rPr>
                <w:rFonts w:ascii="Times New Roman" w:hAnsi="Times New Roman"/>
              </w:rPr>
              <w:t>п</w:t>
            </w:r>
            <w:proofErr w:type="gramEnd"/>
            <w:r w:rsidRPr="00205E65">
              <w:rPr>
                <w:rFonts w:ascii="Times New Roman" w:hAnsi="Times New Roman"/>
              </w:rPr>
              <w:t>/п</w:t>
            </w:r>
          </w:p>
        </w:tc>
        <w:tc>
          <w:tcPr>
            <w:tcW w:w="4536" w:type="dxa"/>
            <w:vAlign w:val="center"/>
          </w:tcPr>
          <w:p w:rsidR="009D708E" w:rsidRPr="00205E65" w:rsidRDefault="009D708E" w:rsidP="00AB1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65">
              <w:rPr>
                <w:rFonts w:ascii="Times New Roman" w:hAnsi="Times New Roman"/>
              </w:rPr>
              <w:t>Получатели бюджетных средств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D708E" w:rsidRPr="00205E65" w:rsidRDefault="009D708E" w:rsidP="00AB1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65">
              <w:rPr>
                <w:rFonts w:ascii="Times New Roman" w:hAnsi="Times New Roman"/>
              </w:rPr>
              <w:t>Подведомственность главному распорядителю</w:t>
            </w:r>
          </w:p>
        </w:tc>
      </w:tr>
      <w:tr w:rsidR="009D708E" w:rsidRPr="00205E65" w:rsidTr="00AB1F5D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D708E" w:rsidRPr="00205E65" w:rsidRDefault="009D708E" w:rsidP="00AB1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9D708E" w:rsidRPr="00205E65" w:rsidRDefault="009D708E" w:rsidP="00AB1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D708E" w:rsidRPr="00205E65" w:rsidRDefault="009D708E" w:rsidP="00AB1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708E" w:rsidRPr="00205E65" w:rsidTr="00AB1F5D"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D708E" w:rsidRPr="00205E65" w:rsidRDefault="009D708E" w:rsidP="00AB1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65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bottom"/>
          </w:tcPr>
          <w:p w:rsidR="009D708E" w:rsidRPr="00205E65" w:rsidRDefault="00D1013D" w:rsidP="003C4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D708E" w:rsidRPr="00205E65">
              <w:rPr>
                <w:rFonts w:ascii="Times New Roman" w:hAnsi="Times New Roman"/>
              </w:rPr>
              <w:t>дминистрация сельского поселения Ларьяк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bottom"/>
          </w:tcPr>
          <w:p w:rsidR="009D708E" w:rsidRPr="00205E65" w:rsidRDefault="00D1013D" w:rsidP="003C4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D708E" w:rsidRPr="00205E65">
              <w:rPr>
                <w:rFonts w:ascii="Times New Roman" w:hAnsi="Times New Roman"/>
              </w:rPr>
              <w:t>дминистрация сельского поселения Ларьяк</w:t>
            </w:r>
          </w:p>
        </w:tc>
      </w:tr>
      <w:tr w:rsidR="009D708E" w:rsidRPr="00205E65" w:rsidTr="00AB1F5D"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D708E" w:rsidRPr="00205E65" w:rsidRDefault="009D708E" w:rsidP="00AB1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65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vAlign w:val="bottom"/>
          </w:tcPr>
          <w:p w:rsidR="009D708E" w:rsidRPr="00205E65" w:rsidRDefault="009D708E" w:rsidP="003C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6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 - досуговый центр  сельского поселения Ларьяк»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bottom"/>
          </w:tcPr>
          <w:p w:rsidR="009D708E" w:rsidRPr="00205E65" w:rsidRDefault="009D708E" w:rsidP="003C4FE5">
            <w:pPr>
              <w:spacing w:after="0" w:line="240" w:lineRule="auto"/>
              <w:rPr>
                <w:rFonts w:ascii="Times New Roman" w:hAnsi="Times New Roman"/>
              </w:rPr>
            </w:pPr>
            <w:r w:rsidRPr="00205E65">
              <w:rPr>
                <w:rFonts w:ascii="Times New Roman" w:hAnsi="Times New Roman"/>
              </w:rPr>
              <w:t xml:space="preserve">Муниципальное казенное учреждение </w:t>
            </w:r>
            <w:r w:rsidRPr="00205E65">
              <w:rPr>
                <w:rFonts w:ascii="Times New Roman" w:hAnsi="Times New Roman"/>
                <w:sz w:val="24"/>
                <w:szCs w:val="24"/>
              </w:rPr>
              <w:t>«Культурно - досуговый центр  сельского поселения Ларьяк»</w:t>
            </w:r>
          </w:p>
        </w:tc>
      </w:tr>
      <w:tr w:rsidR="009D708E" w:rsidRPr="00205E65" w:rsidTr="00AB1F5D"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D708E" w:rsidRPr="00205E65" w:rsidRDefault="009D708E" w:rsidP="00AB1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vAlign w:val="bottom"/>
          </w:tcPr>
          <w:p w:rsidR="009D708E" w:rsidRPr="00205E65" w:rsidRDefault="009D708E" w:rsidP="003C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«Сотрудничество»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bottom"/>
          </w:tcPr>
          <w:p w:rsidR="009D708E" w:rsidRPr="00205E65" w:rsidRDefault="009D708E" w:rsidP="003C4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«Сотрудничество»</w:t>
            </w:r>
          </w:p>
        </w:tc>
      </w:tr>
      <w:tr w:rsidR="009D708E" w:rsidRPr="00205E65" w:rsidTr="00AB1F5D"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D708E" w:rsidRDefault="009D708E" w:rsidP="00AB1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vAlign w:val="bottom"/>
          </w:tcPr>
          <w:p w:rsidR="009D708E" w:rsidRDefault="009D708E" w:rsidP="003C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«Музей-усадьба купца П.А.Кайдалова»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bottom"/>
          </w:tcPr>
          <w:p w:rsidR="009D708E" w:rsidRDefault="009D708E" w:rsidP="003C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«Музей-усадьба купца П.А.Кайдалова»</w:t>
            </w:r>
          </w:p>
        </w:tc>
      </w:tr>
    </w:tbl>
    <w:p w:rsidR="009D708E" w:rsidRPr="00AB1F5D" w:rsidRDefault="009D708E" w:rsidP="00AB1F5D">
      <w:pPr>
        <w:spacing w:after="0" w:line="240" w:lineRule="auto"/>
        <w:jc w:val="center"/>
        <w:rPr>
          <w:rFonts w:ascii="Times New Roman" w:hAnsi="Times New Roman"/>
        </w:rPr>
      </w:pPr>
    </w:p>
    <w:p w:rsidR="009D708E" w:rsidRDefault="009D708E" w:rsidP="00AB1F5D">
      <w:pPr>
        <w:spacing w:after="0" w:line="240" w:lineRule="auto"/>
      </w:pPr>
    </w:p>
    <w:sectPr w:rsidR="009D708E" w:rsidSect="00CC0CB1">
      <w:pgSz w:w="11906" w:h="16838" w:code="9"/>
      <w:pgMar w:top="96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1F5D"/>
    <w:rsid w:val="0007516E"/>
    <w:rsid w:val="000B39C6"/>
    <w:rsid w:val="000F6F8F"/>
    <w:rsid w:val="00134519"/>
    <w:rsid w:val="00184ABE"/>
    <w:rsid w:val="001878C5"/>
    <w:rsid w:val="00205E65"/>
    <w:rsid w:val="003A6090"/>
    <w:rsid w:val="003C4FE5"/>
    <w:rsid w:val="0046034D"/>
    <w:rsid w:val="004C63B1"/>
    <w:rsid w:val="00582050"/>
    <w:rsid w:val="005870F8"/>
    <w:rsid w:val="005A3AA2"/>
    <w:rsid w:val="005E1885"/>
    <w:rsid w:val="00690F29"/>
    <w:rsid w:val="00697DAD"/>
    <w:rsid w:val="006F2C33"/>
    <w:rsid w:val="00861DE0"/>
    <w:rsid w:val="0090273F"/>
    <w:rsid w:val="00981058"/>
    <w:rsid w:val="009D708E"/>
    <w:rsid w:val="00AB1F5D"/>
    <w:rsid w:val="00AB1FEE"/>
    <w:rsid w:val="00AB34D8"/>
    <w:rsid w:val="00B5173C"/>
    <w:rsid w:val="00B53F81"/>
    <w:rsid w:val="00B87D15"/>
    <w:rsid w:val="00CA0BF5"/>
    <w:rsid w:val="00CC0CB1"/>
    <w:rsid w:val="00D1013D"/>
    <w:rsid w:val="00D2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1F5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B1F5D"/>
  </w:style>
  <w:style w:type="paragraph" w:styleId="a5">
    <w:name w:val="Balloon Text"/>
    <w:basedOn w:val="a"/>
    <w:link w:val="a6"/>
    <w:uiPriority w:val="99"/>
    <w:semiHidden/>
    <w:rsid w:val="0069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7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от 24.12.2017г.									№ 235-п</vt:lpstr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An</cp:lastModifiedBy>
  <cp:revision>3</cp:revision>
  <cp:lastPrinted>2018-09-25T11:49:00Z</cp:lastPrinted>
  <dcterms:created xsi:type="dcterms:W3CDTF">2018-12-25T09:53:00Z</dcterms:created>
  <dcterms:modified xsi:type="dcterms:W3CDTF">2018-12-25T09:56:00Z</dcterms:modified>
</cp:coreProperties>
</file>