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8CD" w:rsidRDefault="00CE38CD" w:rsidP="00CE38CD">
      <w:pPr>
        <w:pStyle w:val="a4"/>
        <w:spacing w:before="0" w:beforeAutospacing="0" w:after="0" w:afterAutospacing="0"/>
        <w:ind w:left="6379"/>
        <w:jc w:val="both"/>
      </w:pPr>
      <w:r w:rsidRPr="00482055">
        <w:t xml:space="preserve">Приложение к </w:t>
      </w:r>
      <w:r>
        <w:t xml:space="preserve"> постановлению администрации сельского</w:t>
      </w:r>
      <w:r w:rsidRPr="00482055">
        <w:t xml:space="preserve"> поселения</w:t>
      </w:r>
      <w:r>
        <w:t xml:space="preserve"> </w:t>
      </w:r>
      <w:r w:rsidRPr="00482055">
        <w:t>Ларьяк</w:t>
      </w:r>
    </w:p>
    <w:p w:rsidR="00CE38CD" w:rsidRDefault="00CE38CD" w:rsidP="00CE38CD">
      <w:pPr>
        <w:pStyle w:val="a4"/>
        <w:spacing w:before="0" w:beforeAutospacing="0" w:after="0" w:afterAutospacing="0"/>
        <w:ind w:left="6379"/>
        <w:jc w:val="both"/>
        <w:rPr>
          <w:bCs/>
          <w:color w:val="000000"/>
        </w:rPr>
      </w:pPr>
      <w:r>
        <w:t xml:space="preserve">от 11.04.2019 </w:t>
      </w:r>
      <w:r w:rsidRPr="00925FAD">
        <w:rPr>
          <w:bCs/>
          <w:color w:val="000000"/>
        </w:rPr>
        <w:t xml:space="preserve">№ </w:t>
      </w:r>
      <w:r>
        <w:rPr>
          <w:bCs/>
          <w:color w:val="000000"/>
        </w:rPr>
        <w:t>69-п</w:t>
      </w:r>
    </w:p>
    <w:p w:rsidR="00CE38CD" w:rsidRPr="00925FAD" w:rsidRDefault="00CE38CD" w:rsidP="00CE38CD">
      <w:pPr>
        <w:pStyle w:val="a4"/>
        <w:spacing w:before="0" w:beforeAutospacing="0" w:after="0" w:afterAutospacing="0"/>
        <w:ind w:firstLine="6663"/>
        <w:jc w:val="both"/>
        <w:rPr>
          <w:bCs/>
          <w:color w:val="000000"/>
        </w:rPr>
      </w:pPr>
    </w:p>
    <w:p w:rsidR="00CE38CD" w:rsidRDefault="00CE38CD" w:rsidP="00CE38CD">
      <w:pPr>
        <w:pStyle w:val="a4"/>
        <w:spacing w:before="0" w:beforeAutospacing="0" w:after="0" w:afterAutospacing="0"/>
        <w:ind w:firstLine="5954"/>
        <w:rPr>
          <w:b/>
          <w:sz w:val="28"/>
          <w:szCs w:val="28"/>
        </w:rPr>
      </w:pPr>
    </w:p>
    <w:p w:rsidR="00CE38CD" w:rsidRPr="00482055" w:rsidRDefault="00CE38CD" w:rsidP="00CE38CD">
      <w:pPr>
        <w:shd w:val="clear" w:color="auto" w:fill="FFFFFF"/>
        <w:autoSpaceDE w:val="0"/>
        <w:autoSpaceDN w:val="0"/>
        <w:adjustRightInd w:val="0"/>
        <w:spacing w:after="0" w:line="240" w:lineRule="auto"/>
        <w:ind w:left="720"/>
        <w:jc w:val="center"/>
        <w:rPr>
          <w:rFonts w:ascii="Times New Roman" w:hAnsi="Times New Roman"/>
          <w:b/>
          <w:sz w:val="28"/>
          <w:szCs w:val="28"/>
        </w:rPr>
      </w:pPr>
      <w:r w:rsidRPr="00482055">
        <w:rPr>
          <w:rFonts w:ascii="Times New Roman" w:hAnsi="Times New Roman"/>
          <w:b/>
          <w:sz w:val="28"/>
          <w:szCs w:val="28"/>
        </w:rPr>
        <w:t>Паспорт</w:t>
      </w:r>
    </w:p>
    <w:p w:rsidR="00CE38CD" w:rsidRPr="00482055" w:rsidRDefault="00CE38CD" w:rsidP="00CE38CD">
      <w:pPr>
        <w:shd w:val="clear" w:color="auto" w:fill="FFFFFF"/>
        <w:autoSpaceDE w:val="0"/>
        <w:autoSpaceDN w:val="0"/>
        <w:adjustRightInd w:val="0"/>
        <w:spacing w:after="0" w:line="240" w:lineRule="auto"/>
        <w:jc w:val="center"/>
        <w:rPr>
          <w:rFonts w:ascii="Times New Roman" w:hAnsi="Times New Roman"/>
          <w:b/>
          <w:sz w:val="28"/>
          <w:szCs w:val="28"/>
        </w:rPr>
      </w:pPr>
      <w:r w:rsidRPr="00482055">
        <w:rPr>
          <w:rFonts w:ascii="Times New Roman" w:hAnsi="Times New Roman"/>
          <w:b/>
          <w:sz w:val="28"/>
          <w:szCs w:val="28"/>
        </w:rPr>
        <w:t>социально-экономического развития сельского поселения Ларьяк</w:t>
      </w:r>
    </w:p>
    <w:p w:rsidR="00CE38CD" w:rsidRPr="00482055" w:rsidRDefault="00CE38CD" w:rsidP="00CE38CD">
      <w:pPr>
        <w:shd w:val="clear" w:color="auto" w:fill="FFFFFF"/>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на 01.01.2019</w:t>
      </w:r>
      <w:r w:rsidRPr="00482055">
        <w:rPr>
          <w:rFonts w:ascii="Times New Roman" w:hAnsi="Times New Roman"/>
          <w:b/>
          <w:sz w:val="28"/>
          <w:szCs w:val="28"/>
        </w:rPr>
        <w:t xml:space="preserve"> года</w:t>
      </w:r>
    </w:p>
    <w:p w:rsidR="00CE38CD" w:rsidRPr="00482055" w:rsidRDefault="00CE38CD" w:rsidP="00CE38CD">
      <w:pPr>
        <w:shd w:val="clear" w:color="auto" w:fill="FFFFFF"/>
        <w:autoSpaceDE w:val="0"/>
        <w:autoSpaceDN w:val="0"/>
        <w:adjustRightInd w:val="0"/>
        <w:spacing w:after="0" w:line="240" w:lineRule="auto"/>
        <w:rPr>
          <w:rFonts w:ascii="Times New Roman" w:hAnsi="Times New Roman"/>
          <w:b/>
          <w:sz w:val="28"/>
          <w:szCs w:val="28"/>
        </w:rPr>
      </w:pPr>
    </w:p>
    <w:p w:rsidR="00CE38CD" w:rsidRPr="00482055" w:rsidRDefault="00CE38CD" w:rsidP="00CE38CD">
      <w:pPr>
        <w:shd w:val="clear" w:color="auto" w:fill="FFFFFF"/>
        <w:autoSpaceDE w:val="0"/>
        <w:autoSpaceDN w:val="0"/>
        <w:adjustRightInd w:val="0"/>
        <w:spacing w:after="0" w:line="240" w:lineRule="auto"/>
        <w:rPr>
          <w:rFonts w:ascii="Times New Roman" w:hAnsi="Times New Roman"/>
          <w:b/>
          <w:sz w:val="28"/>
          <w:szCs w:val="28"/>
        </w:rPr>
      </w:pPr>
    </w:p>
    <w:p w:rsidR="00CE38CD" w:rsidRPr="00482055" w:rsidRDefault="00CE38CD" w:rsidP="00CE38CD">
      <w:pPr>
        <w:shd w:val="clear" w:color="auto" w:fill="FFFFFF"/>
        <w:autoSpaceDE w:val="0"/>
        <w:autoSpaceDN w:val="0"/>
        <w:adjustRightInd w:val="0"/>
        <w:spacing w:after="0" w:line="240" w:lineRule="auto"/>
        <w:rPr>
          <w:rFonts w:ascii="Times New Roman" w:hAnsi="Times New Roman"/>
          <w:b/>
          <w:i/>
        </w:rPr>
      </w:pPr>
      <w:r w:rsidRPr="00482055">
        <w:rPr>
          <w:rFonts w:ascii="Times New Roman" w:hAnsi="Times New Roman"/>
          <w:b/>
          <w:sz w:val="20"/>
          <w:szCs w:val="20"/>
          <w:u w:val="single"/>
        </w:rPr>
        <w:t>Наименование паспорта:</w:t>
      </w:r>
      <w:r w:rsidRPr="00482055">
        <w:rPr>
          <w:rFonts w:ascii="Times New Roman" w:hAnsi="Times New Roman"/>
          <w:b/>
          <w:sz w:val="28"/>
          <w:szCs w:val="28"/>
        </w:rPr>
        <w:t xml:space="preserve"> </w:t>
      </w:r>
      <w:r w:rsidRPr="00482055">
        <w:rPr>
          <w:rFonts w:ascii="Times New Roman" w:hAnsi="Times New Roman"/>
          <w:b/>
          <w:i/>
        </w:rPr>
        <w:t xml:space="preserve">Социально-экономические показатели сельского поселения Ларьяк </w:t>
      </w:r>
    </w:p>
    <w:p w:rsidR="00CE38CD" w:rsidRPr="00482055" w:rsidRDefault="00CE38CD" w:rsidP="00CE38CD">
      <w:pPr>
        <w:shd w:val="clear" w:color="auto" w:fill="FFFFFF"/>
        <w:autoSpaceDE w:val="0"/>
        <w:autoSpaceDN w:val="0"/>
        <w:adjustRightInd w:val="0"/>
        <w:spacing w:after="0" w:line="240" w:lineRule="auto"/>
        <w:rPr>
          <w:rFonts w:ascii="Times New Roman" w:hAnsi="Times New Roman"/>
          <w:b/>
          <w:i/>
          <w:sz w:val="28"/>
          <w:szCs w:val="28"/>
        </w:rPr>
      </w:pPr>
    </w:p>
    <w:p w:rsidR="00CE38CD" w:rsidRDefault="00CE38CD" w:rsidP="00CE38CD">
      <w:pPr>
        <w:shd w:val="clear" w:color="auto" w:fill="FFFFFF"/>
        <w:autoSpaceDE w:val="0"/>
        <w:autoSpaceDN w:val="0"/>
        <w:adjustRightInd w:val="0"/>
        <w:spacing w:after="0" w:line="240" w:lineRule="auto"/>
        <w:rPr>
          <w:rFonts w:ascii="Times New Roman" w:hAnsi="Times New Roman"/>
          <w:b/>
          <w:i/>
          <w:sz w:val="20"/>
          <w:szCs w:val="20"/>
        </w:rPr>
      </w:pPr>
      <w:r w:rsidRPr="00482055">
        <w:rPr>
          <w:rFonts w:ascii="Times New Roman" w:hAnsi="Times New Roman"/>
          <w:b/>
          <w:sz w:val="20"/>
          <w:szCs w:val="20"/>
          <w:u w:val="single"/>
        </w:rPr>
        <w:t xml:space="preserve">Основные разработчики: </w:t>
      </w:r>
      <w:r w:rsidRPr="00482055">
        <w:rPr>
          <w:rFonts w:ascii="Times New Roman" w:hAnsi="Times New Roman"/>
          <w:b/>
          <w:i/>
          <w:sz w:val="20"/>
          <w:szCs w:val="20"/>
        </w:rPr>
        <w:t>Администрация сельского поселения Ларьяк</w:t>
      </w:r>
    </w:p>
    <w:p w:rsidR="00CE38CD" w:rsidRDefault="00CE38CD" w:rsidP="00CE38CD">
      <w:pPr>
        <w:shd w:val="clear" w:color="auto" w:fill="FFFFFF"/>
        <w:autoSpaceDE w:val="0"/>
        <w:autoSpaceDN w:val="0"/>
        <w:adjustRightInd w:val="0"/>
        <w:spacing w:after="0" w:line="240" w:lineRule="auto"/>
        <w:rPr>
          <w:rFonts w:ascii="Times New Roman" w:hAnsi="Times New Roman"/>
          <w:b/>
          <w:i/>
          <w:sz w:val="20"/>
          <w:szCs w:val="20"/>
        </w:rPr>
      </w:pPr>
    </w:p>
    <w:p w:rsidR="00CE38CD" w:rsidRPr="00482055" w:rsidRDefault="00CE38CD" w:rsidP="00CE38CD">
      <w:pPr>
        <w:pStyle w:val="a4"/>
        <w:spacing w:before="0" w:beforeAutospacing="0" w:after="0" w:afterAutospacing="0"/>
        <w:jc w:val="center"/>
        <w:rPr>
          <w:b/>
          <w:bCs/>
          <w:color w:val="000000"/>
        </w:rPr>
      </w:pPr>
      <w:r>
        <w:rPr>
          <w:b/>
          <w:bCs/>
          <w:noProof/>
          <w:color w:val="000000"/>
        </w:rPr>
        <w:drawing>
          <wp:inline distT="0" distB="0" distL="0" distR="0">
            <wp:extent cx="6005195" cy="6005195"/>
            <wp:effectExtent l="19050" t="0" r="0" b="0"/>
            <wp:docPr id="1" name="Рисунок 1" descr="новый колла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коллаж"/>
                    <pic:cNvPicPr>
                      <a:picLocks noChangeAspect="1" noChangeArrowheads="1"/>
                    </pic:cNvPicPr>
                  </pic:nvPicPr>
                  <pic:blipFill>
                    <a:blip r:embed="rId5" cstate="print"/>
                    <a:srcRect/>
                    <a:stretch>
                      <a:fillRect/>
                    </a:stretch>
                  </pic:blipFill>
                  <pic:spPr bwMode="auto">
                    <a:xfrm>
                      <a:off x="0" y="0"/>
                      <a:ext cx="6005195" cy="6005195"/>
                    </a:xfrm>
                    <a:prstGeom prst="rect">
                      <a:avLst/>
                    </a:prstGeom>
                    <a:noFill/>
                    <a:ln w="9525">
                      <a:noFill/>
                      <a:miter lim="800000"/>
                      <a:headEnd/>
                      <a:tailEnd/>
                    </a:ln>
                  </pic:spPr>
                </pic:pic>
              </a:graphicData>
            </a:graphic>
          </wp:inline>
        </w:drawing>
      </w:r>
    </w:p>
    <w:p w:rsidR="00CE38CD" w:rsidRPr="00482055" w:rsidRDefault="00CE38CD" w:rsidP="00CE38CD">
      <w:pPr>
        <w:pStyle w:val="a4"/>
        <w:spacing w:before="0" w:beforeAutospacing="0" w:after="0" w:afterAutospacing="0"/>
        <w:jc w:val="center"/>
        <w:rPr>
          <w:b/>
          <w:bCs/>
          <w:color w:val="000000"/>
        </w:rPr>
      </w:pPr>
    </w:p>
    <w:p w:rsidR="00CE38CD" w:rsidRPr="00482055" w:rsidRDefault="00CE38CD" w:rsidP="00CE38CD">
      <w:pPr>
        <w:pStyle w:val="a4"/>
        <w:spacing w:before="0" w:beforeAutospacing="0" w:after="0" w:afterAutospacing="0"/>
        <w:jc w:val="center"/>
        <w:rPr>
          <w:b/>
          <w:bCs/>
          <w:color w:val="000000"/>
        </w:rPr>
      </w:pPr>
    </w:p>
    <w:p w:rsidR="00CE38CD" w:rsidRPr="00482055" w:rsidRDefault="00CE38CD" w:rsidP="00CE38CD">
      <w:pPr>
        <w:pStyle w:val="a4"/>
        <w:spacing w:before="0" w:beforeAutospacing="0" w:after="0" w:afterAutospacing="0"/>
        <w:jc w:val="center"/>
        <w:rPr>
          <w:b/>
          <w:bCs/>
          <w:color w:val="000000"/>
        </w:rPr>
      </w:pPr>
    </w:p>
    <w:p w:rsidR="00CE38CD" w:rsidRDefault="00CE38CD" w:rsidP="00CE38CD">
      <w:pPr>
        <w:pStyle w:val="a4"/>
        <w:spacing w:before="0" w:beforeAutospacing="0" w:after="0" w:afterAutospacing="0"/>
        <w:jc w:val="center"/>
        <w:rPr>
          <w:b/>
          <w:bCs/>
          <w:color w:val="000000"/>
        </w:rPr>
      </w:pPr>
      <w:bookmarkStart w:id="0" w:name="Сельское_поселение_Ларьяк"/>
    </w:p>
    <w:p w:rsidR="00CE38CD" w:rsidRPr="00482055" w:rsidRDefault="00CE38CD" w:rsidP="00CE38CD">
      <w:pPr>
        <w:pStyle w:val="a4"/>
        <w:spacing w:before="0" w:beforeAutospacing="0" w:after="0" w:afterAutospacing="0"/>
        <w:jc w:val="center"/>
        <w:rPr>
          <w:b/>
          <w:bCs/>
          <w:color w:val="000000"/>
        </w:rPr>
      </w:pPr>
      <w:r w:rsidRPr="00482055">
        <w:rPr>
          <w:b/>
          <w:bCs/>
          <w:color w:val="000000"/>
        </w:rPr>
        <w:lastRenderedPageBreak/>
        <w:t>Сельское поселение Ларьяк</w:t>
      </w:r>
      <w:bookmarkEnd w:id="0"/>
    </w:p>
    <w:p w:rsidR="00CE38CD" w:rsidRPr="00482055" w:rsidRDefault="00CE38CD" w:rsidP="00CE38CD">
      <w:pPr>
        <w:pStyle w:val="a4"/>
        <w:spacing w:before="0" w:beforeAutospacing="0" w:after="0" w:afterAutospacing="0"/>
        <w:jc w:val="center"/>
        <w:rPr>
          <w:color w:val="000000"/>
        </w:rPr>
      </w:pPr>
      <w:r w:rsidRPr="00482055">
        <w:rPr>
          <w:b/>
          <w:bCs/>
          <w:color w:val="000000"/>
        </w:rPr>
        <w:t>(села Ларьяк, Корлики, деревни Чехломе</w:t>
      </w:r>
      <w:r>
        <w:rPr>
          <w:b/>
          <w:bCs/>
          <w:color w:val="000000"/>
        </w:rPr>
        <w:t>й, Сосновый Бор, Большой Ларьяк</w:t>
      </w:r>
      <w:r w:rsidRPr="00482055">
        <w:rPr>
          <w:b/>
          <w:bCs/>
          <w:color w:val="000000"/>
        </w:rPr>
        <w:t>)</w:t>
      </w:r>
      <w:r w:rsidRPr="00482055">
        <w:rPr>
          <w:b/>
          <w:bCs/>
          <w:color w:val="000000"/>
        </w:rPr>
        <w:br/>
        <w:t xml:space="preserve">Глава </w:t>
      </w:r>
      <w:r>
        <w:rPr>
          <w:b/>
          <w:bCs/>
          <w:color w:val="000000"/>
        </w:rPr>
        <w:t>–</w:t>
      </w:r>
      <w:r w:rsidRPr="00482055">
        <w:rPr>
          <w:b/>
          <w:bCs/>
          <w:color w:val="000000"/>
        </w:rPr>
        <w:t xml:space="preserve"> </w:t>
      </w:r>
      <w:r>
        <w:rPr>
          <w:b/>
          <w:bCs/>
          <w:color w:val="000000"/>
        </w:rPr>
        <w:t>Звезда Евгений Эрнестович</w:t>
      </w:r>
    </w:p>
    <w:p w:rsidR="00CE38CD" w:rsidRDefault="00CE38CD" w:rsidP="00CE38CD">
      <w:pPr>
        <w:pStyle w:val="a4"/>
        <w:spacing w:before="0" w:beforeAutospacing="0" w:after="0" w:afterAutospacing="0"/>
        <w:ind w:firstLine="708"/>
        <w:jc w:val="both"/>
        <w:rPr>
          <w:b/>
          <w:color w:val="000000"/>
        </w:rPr>
      </w:pPr>
    </w:p>
    <w:p w:rsidR="00CE38CD" w:rsidRPr="00482055" w:rsidRDefault="00CE38CD" w:rsidP="00CE38CD">
      <w:pPr>
        <w:pStyle w:val="a4"/>
        <w:spacing w:before="0" w:beforeAutospacing="0" w:after="0" w:afterAutospacing="0"/>
        <w:ind w:firstLine="708"/>
        <w:jc w:val="both"/>
        <w:rPr>
          <w:b/>
          <w:color w:val="000000"/>
        </w:rPr>
      </w:pPr>
      <w:r w:rsidRPr="00482055">
        <w:rPr>
          <w:b/>
          <w:color w:val="000000"/>
        </w:rPr>
        <w:t>Общая числе</w:t>
      </w:r>
      <w:r>
        <w:rPr>
          <w:b/>
          <w:color w:val="000000"/>
        </w:rPr>
        <w:t>нность населения составляет 2053</w:t>
      </w:r>
      <w:r w:rsidRPr="00482055">
        <w:rPr>
          <w:b/>
          <w:color w:val="000000"/>
        </w:rPr>
        <w:t xml:space="preserve"> челове</w:t>
      </w:r>
      <w:r>
        <w:rPr>
          <w:b/>
          <w:color w:val="000000"/>
        </w:rPr>
        <w:t>к, из них коренных жителей - 1018</w:t>
      </w:r>
      <w:r w:rsidRPr="00482055">
        <w:rPr>
          <w:b/>
          <w:color w:val="000000"/>
        </w:rPr>
        <w:t xml:space="preserve"> человек.</w:t>
      </w:r>
    </w:p>
    <w:p w:rsidR="00CE38CD" w:rsidRDefault="00CE38CD" w:rsidP="00CE38CD">
      <w:pPr>
        <w:pStyle w:val="a4"/>
        <w:spacing w:before="0" w:beforeAutospacing="0" w:after="0" w:afterAutospacing="0"/>
        <w:jc w:val="center"/>
        <w:rPr>
          <w:b/>
          <w:bCs/>
          <w:i/>
          <w:iCs/>
          <w:color w:val="000000"/>
        </w:rPr>
      </w:pPr>
    </w:p>
    <w:p w:rsidR="00CE38CD" w:rsidRDefault="00CE38CD" w:rsidP="00CE38CD">
      <w:pPr>
        <w:pStyle w:val="a4"/>
        <w:spacing w:before="0" w:beforeAutospacing="0" w:after="0" w:afterAutospacing="0"/>
        <w:jc w:val="center"/>
        <w:rPr>
          <w:b/>
          <w:bCs/>
          <w:i/>
          <w:iCs/>
          <w:color w:val="000000"/>
        </w:rPr>
      </w:pPr>
      <w:r w:rsidRPr="00482055">
        <w:rPr>
          <w:b/>
          <w:bCs/>
          <w:i/>
          <w:iCs/>
          <w:color w:val="000000"/>
        </w:rPr>
        <w:t>Село Ларьяк</w:t>
      </w:r>
    </w:p>
    <w:p w:rsidR="00CE38CD" w:rsidRPr="00482055" w:rsidRDefault="00CE38CD" w:rsidP="00CE38CD">
      <w:pPr>
        <w:pStyle w:val="a4"/>
        <w:spacing w:before="0" w:beforeAutospacing="0" w:after="0" w:afterAutospacing="0"/>
        <w:jc w:val="center"/>
        <w:rPr>
          <w:color w:val="000000"/>
        </w:rPr>
      </w:pPr>
      <w:hyperlink r:id="rId6" w:history="1"/>
    </w:p>
    <w:p w:rsidR="00CE38CD" w:rsidRPr="001126C1" w:rsidRDefault="00CE38CD" w:rsidP="00CE38CD">
      <w:pPr>
        <w:pStyle w:val="a5"/>
        <w:ind w:firstLine="708"/>
        <w:jc w:val="both"/>
        <w:rPr>
          <w:rFonts w:ascii="Times New Roman" w:hAnsi="Times New Roman"/>
          <w:color w:val="000000"/>
          <w:sz w:val="24"/>
          <w:szCs w:val="24"/>
        </w:rPr>
      </w:pPr>
      <w:r w:rsidRPr="001126C1">
        <w:rPr>
          <w:rFonts w:ascii="Times New Roman" w:hAnsi="Times New Roman"/>
          <w:color w:val="000000"/>
          <w:sz w:val="24"/>
          <w:szCs w:val="24"/>
        </w:rPr>
        <w:t xml:space="preserve">Село Ларьяк расположено на реке Вах. «Ларь-ях - "соровые люди", или люди, живущие на болоте. Село образовалось </w:t>
      </w:r>
      <w:r w:rsidRPr="00C83127">
        <w:rPr>
          <w:rFonts w:ascii="Times New Roman" w:hAnsi="Times New Roman"/>
          <w:sz w:val="24"/>
          <w:szCs w:val="24"/>
        </w:rPr>
        <w:t>в 1760 году</w:t>
      </w:r>
      <w:r w:rsidRPr="001126C1">
        <w:rPr>
          <w:rFonts w:ascii="Times New Roman" w:hAnsi="Times New Roman"/>
          <w:color w:val="000000"/>
          <w:sz w:val="24"/>
          <w:szCs w:val="24"/>
        </w:rPr>
        <w:t xml:space="preserve">. На сегодняшний день </w:t>
      </w:r>
      <w:r>
        <w:rPr>
          <w:rFonts w:ascii="Times New Roman" w:hAnsi="Times New Roman"/>
          <w:color w:val="000000"/>
          <w:sz w:val="24"/>
          <w:szCs w:val="24"/>
        </w:rPr>
        <w:t xml:space="preserve">численность постоянно проживающего </w:t>
      </w:r>
      <w:r w:rsidRPr="001126C1">
        <w:rPr>
          <w:rFonts w:ascii="Times New Roman" w:hAnsi="Times New Roman"/>
          <w:color w:val="000000"/>
          <w:sz w:val="24"/>
          <w:szCs w:val="24"/>
        </w:rPr>
        <w:t>населени</w:t>
      </w:r>
      <w:r>
        <w:rPr>
          <w:rFonts w:ascii="Times New Roman" w:hAnsi="Times New Roman"/>
          <w:color w:val="000000"/>
          <w:sz w:val="24"/>
          <w:szCs w:val="24"/>
        </w:rPr>
        <w:t>я</w:t>
      </w:r>
      <w:r w:rsidRPr="001126C1">
        <w:rPr>
          <w:rFonts w:ascii="Times New Roman" w:hAnsi="Times New Roman"/>
          <w:color w:val="000000"/>
          <w:sz w:val="24"/>
          <w:szCs w:val="24"/>
        </w:rPr>
        <w:t xml:space="preserve"> составляет </w:t>
      </w:r>
      <w:r>
        <w:rPr>
          <w:rFonts w:ascii="Times New Roman" w:hAnsi="Times New Roman"/>
          <w:color w:val="000000"/>
          <w:sz w:val="24"/>
          <w:szCs w:val="24"/>
        </w:rPr>
        <w:t>898</w:t>
      </w:r>
      <w:r w:rsidRPr="001126C1">
        <w:rPr>
          <w:rFonts w:ascii="Times New Roman" w:hAnsi="Times New Roman"/>
          <w:color w:val="000000"/>
          <w:sz w:val="24"/>
          <w:szCs w:val="24"/>
        </w:rPr>
        <w:t xml:space="preserve"> человек. В основном наше население за</w:t>
      </w:r>
      <w:r>
        <w:rPr>
          <w:rFonts w:ascii="Times New Roman" w:hAnsi="Times New Roman"/>
          <w:color w:val="000000"/>
          <w:sz w:val="24"/>
          <w:szCs w:val="24"/>
        </w:rPr>
        <w:t>нято в бюджетной сфере – это 260 человек,  в экономике занято 445</w:t>
      </w:r>
      <w:r w:rsidRPr="001126C1">
        <w:rPr>
          <w:rFonts w:ascii="Times New Roman" w:hAnsi="Times New Roman"/>
          <w:color w:val="000000"/>
          <w:sz w:val="24"/>
          <w:szCs w:val="24"/>
        </w:rPr>
        <w:t xml:space="preserve"> человек</w:t>
      </w:r>
      <w:r>
        <w:rPr>
          <w:rFonts w:ascii="Times New Roman" w:hAnsi="Times New Roman"/>
          <w:color w:val="000000"/>
          <w:sz w:val="24"/>
          <w:szCs w:val="24"/>
        </w:rPr>
        <w:t>а. В сфере торговли занято 36</w:t>
      </w:r>
      <w:r w:rsidRPr="001126C1">
        <w:rPr>
          <w:rFonts w:ascii="Times New Roman" w:hAnsi="Times New Roman"/>
          <w:color w:val="000000"/>
          <w:sz w:val="24"/>
          <w:szCs w:val="24"/>
        </w:rPr>
        <w:t xml:space="preserve"> человек.</w:t>
      </w:r>
    </w:p>
    <w:p w:rsidR="00CE38CD" w:rsidRPr="00482055" w:rsidRDefault="00CE38CD" w:rsidP="00CE38CD">
      <w:pPr>
        <w:pStyle w:val="a4"/>
        <w:spacing w:before="0" w:beforeAutospacing="0" w:after="0" w:afterAutospacing="0"/>
        <w:jc w:val="both"/>
        <w:rPr>
          <w:color w:val="000000"/>
        </w:rPr>
      </w:pPr>
      <w:r w:rsidRPr="00482055">
        <w:rPr>
          <w:color w:val="000000"/>
        </w:rPr>
        <w:t xml:space="preserve">В селе имеются: </w:t>
      </w:r>
    </w:p>
    <w:p w:rsidR="00CE38CD" w:rsidRPr="00482055" w:rsidRDefault="00CE38CD" w:rsidP="00CE38CD">
      <w:pPr>
        <w:pStyle w:val="a4"/>
        <w:numPr>
          <w:ilvl w:val="0"/>
          <w:numId w:val="2"/>
        </w:numPr>
        <w:spacing w:before="0" w:beforeAutospacing="0" w:after="0" w:afterAutospacing="0"/>
        <w:jc w:val="both"/>
        <w:rPr>
          <w:color w:val="000000"/>
        </w:rPr>
      </w:pPr>
      <w:r w:rsidRPr="00482055">
        <w:rPr>
          <w:color w:val="000000"/>
        </w:rPr>
        <w:t xml:space="preserve">школа-сад; </w:t>
      </w:r>
    </w:p>
    <w:p w:rsidR="00CE38CD" w:rsidRPr="00482055" w:rsidRDefault="00CE38CD" w:rsidP="00CE38CD">
      <w:pPr>
        <w:pStyle w:val="a4"/>
        <w:numPr>
          <w:ilvl w:val="0"/>
          <w:numId w:val="2"/>
        </w:numPr>
        <w:spacing w:before="0" w:beforeAutospacing="0" w:after="0" w:afterAutospacing="0"/>
        <w:jc w:val="both"/>
        <w:rPr>
          <w:color w:val="000000"/>
        </w:rPr>
      </w:pPr>
      <w:r w:rsidRPr="00482055">
        <w:rPr>
          <w:color w:val="000000"/>
        </w:rPr>
        <w:t xml:space="preserve">специальная школа-интернат; </w:t>
      </w:r>
    </w:p>
    <w:p w:rsidR="00CE38CD" w:rsidRPr="00482055" w:rsidRDefault="00CE38CD" w:rsidP="00CE38CD">
      <w:pPr>
        <w:pStyle w:val="a4"/>
        <w:numPr>
          <w:ilvl w:val="0"/>
          <w:numId w:val="2"/>
        </w:numPr>
        <w:spacing w:before="0" w:beforeAutospacing="0" w:after="0" w:afterAutospacing="0"/>
        <w:jc w:val="both"/>
        <w:rPr>
          <w:color w:val="000000"/>
        </w:rPr>
      </w:pPr>
      <w:r w:rsidRPr="00482055">
        <w:rPr>
          <w:color w:val="000000"/>
        </w:rPr>
        <w:t xml:space="preserve">детская школа искусств; </w:t>
      </w:r>
    </w:p>
    <w:p w:rsidR="00CE38CD" w:rsidRPr="00482055" w:rsidRDefault="00CE38CD" w:rsidP="00CE38CD">
      <w:pPr>
        <w:pStyle w:val="a4"/>
        <w:numPr>
          <w:ilvl w:val="0"/>
          <w:numId w:val="2"/>
        </w:numPr>
        <w:spacing w:before="0" w:beforeAutospacing="0" w:after="0" w:afterAutospacing="0"/>
        <w:jc w:val="both"/>
        <w:rPr>
          <w:color w:val="000000"/>
        </w:rPr>
      </w:pPr>
      <w:r w:rsidRPr="00482055">
        <w:rPr>
          <w:color w:val="000000"/>
        </w:rPr>
        <w:t xml:space="preserve">амбулатория, стационар на </w:t>
      </w:r>
      <w:r>
        <w:rPr>
          <w:color w:val="000000"/>
        </w:rPr>
        <w:t>16</w:t>
      </w:r>
      <w:r w:rsidRPr="00482055">
        <w:rPr>
          <w:color w:val="000000"/>
        </w:rPr>
        <w:t xml:space="preserve"> мест; </w:t>
      </w:r>
    </w:p>
    <w:p w:rsidR="00CE38CD" w:rsidRPr="00482055" w:rsidRDefault="00CE38CD" w:rsidP="00CE38CD">
      <w:pPr>
        <w:pStyle w:val="a4"/>
        <w:numPr>
          <w:ilvl w:val="0"/>
          <w:numId w:val="2"/>
        </w:numPr>
        <w:spacing w:before="0" w:beforeAutospacing="0" w:after="0" w:afterAutospacing="0"/>
        <w:jc w:val="both"/>
        <w:rPr>
          <w:color w:val="000000"/>
        </w:rPr>
      </w:pPr>
      <w:r w:rsidRPr="00482055">
        <w:rPr>
          <w:color w:val="000000"/>
        </w:rPr>
        <w:t xml:space="preserve">аптека; </w:t>
      </w:r>
    </w:p>
    <w:p w:rsidR="00CE38CD" w:rsidRPr="00482055" w:rsidRDefault="00CE38CD" w:rsidP="00CE38CD">
      <w:pPr>
        <w:pStyle w:val="a4"/>
        <w:numPr>
          <w:ilvl w:val="0"/>
          <w:numId w:val="2"/>
        </w:numPr>
        <w:spacing w:before="0" w:beforeAutospacing="0" w:after="0" w:afterAutospacing="0"/>
        <w:jc w:val="both"/>
        <w:rPr>
          <w:color w:val="000000"/>
        </w:rPr>
      </w:pPr>
      <w:r w:rsidRPr="00482055">
        <w:rPr>
          <w:color w:val="000000"/>
        </w:rPr>
        <w:t xml:space="preserve">сельский дом культуры; </w:t>
      </w:r>
    </w:p>
    <w:p w:rsidR="00CE38CD" w:rsidRPr="00482055" w:rsidRDefault="00CE38CD" w:rsidP="00CE38CD">
      <w:pPr>
        <w:pStyle w:val="a4"/>
        <w:numPr>
          <w:ilvl w:val="0"/>
          <w:numId w:val="2"/>
        </w:numPr>
        <w:spacing w:before="0" w:beforeAutospacing="0" w:after="0" w:afterAutospacing="0"/>
        <w:jc w:val="both"/>
        <w:rPr>
          <w:color w:val="000000"/>
        </w:rPr>
      </w:pPr>
      <w:r w:rsidRPr="00482055">
        <w:rPr>
          <w:color w:val="000000"/>
        </w:rPr>
        <w:t xml:space="preserve">киноустановка; </w:t>
      </w:r>
    </w:p>
    <w:p w:rsidR="00CE38CD" w:rsidRPr="00482055" w:rsidRDefault="00CE38CD" w:rsidP="00CE38CD">
      <w:pPr>
        <w:pStyle w:val="a4"/>
        <w:numPr>
          <w:ilvl w:val="0"/>
          <w:numId w:val="2"/>
        </w:numPr>
        <w:spacing w:before="0" w:beforeAutospacing="0" w:after="0" w:afterAutospacing="0"/>
        <w:jc w:val="both"/>
        <w:rPr>
          <w:color w:val="000000"/>
        </w:rPr>
      </w:pPr>
      <w:r w:rsidRPr="00482055">
        <w:rPr>
          <w:color w:val="000000"/>
        </w:rPr>
        <w:t xml:space="preserve">библиотека; </w:t>
      </w:r>
    </w:p>
    <w:p w:rsidR="00CE38CD" w:rsidRPr="00482055" w:rsidRDefault="00CE38CD" w:rsidP="00CE38CD">
      <w:pPr>
        <w:pStyle w:val="a4"/>
        <w:numPr>
          <w:ilvl w:val="0"/>
          <w:numId w:val="2"/>
        </w:numPr>
        <w:spacing w:before="0" w:beforeAutospacing="0" w:after="0" w:afterAutospacing="0"/>
        <w:jc w:val="both"/>
        <w:rPr>
          <w:color w:val="000000"/>
        </w:rPr>
      </w:pPr>
      <w:r w:rsidRPr="00482055">
        <w:rPr>
          <w:color w:val="000000"/>
        </w:rPr>
        <w:t xml:space="preserve">тренажерный зал; </w:t>
      </w:r>
    </w:p>
    <w:p w:rsidR="00CE38CD" w:rsidRPr="00482055" w:rsidRDefault="00CE38CD" w:rsidP="00CE38CD">
      <w:pPr>
        <w:pStyle w:val="a4"/>
        <w:numPr>
          <w:ilvl w:val="0"/>
          <w:numId w:val="2"/>
        </w:numPr>
        <w:spacing w:before="0" w:beforeAutospacing="0" w:after="0" w:afterAutospacing="0"/>
        <w:jc w:val="both"/>
        <w:rPr>
          <w:color w:val="000000"/>
        </w:rPr>
      </w:pPr>
      <w:r w:rsidRPr="00482055">
        <w:rPr>
          <w:color w:val="000000"/>
        </w:rPr>
        <w:t xml:space="preserve">шесть магазинов; </w:t>
      </w:r>
    </w:p>
    <w:p w:rsidR="00CE38CD" w:rsidRPr="00482055" w:rsidRDefault="00CE38CD" w:rsidP="00CE38CD">
      <w:pPr>
        <w:pStyle w:val="a4"/>
        <w:numPr>
          <w:ilvl w:val="0"/>
          <w:numId w:val="2"/>
        </w:numPr>
        <w:spacing w:before="0" w:beforeAutospacing="0" w:after="0" w:afterAutospacing="0"/>
        <w:jc w:val="both"/>
        <w:rPr>
          <w:color w:val="000000"/>
        </w:rPr>
      </w:pPr>
      <w:r w:rsidRPr="00482055">
        <w:rPr>
          <w:color w:val="000000"/>
        </w:rPr>
        <w:t xml:space="preserve">гостиница; </w:t>
      </w:r>
    </w:p>
    <w:p w:rsidR="00CE38CD" w:rsidRPr="00482055" w:rsidRDefault="00CE38CD" w:rsidP="00CE38CD">
      <w:pPr>
        <w:pStyle w:val="a4"/>
        <w:numPr>
          <w:ilvl w:val="0"/>
          <w:numId w:val="2"/>
        </w:numPr>
        <w:spacing w:before="0" w:beforeAutospacing="0" w:after="0" w:afterAutospacing="0"/>
        <w:jc w:val="both"/>
        <w:rPr>
          <w:color w:val="000000"/>
        </w:rPr>
      </w:pPr>
      <w:r w:rsidRPr="00482055">
        <w:rPr>
          <w:color w:val="000000"/>
        </w:rPr>
        <w:t xml:space="preserve">котельная; </w:t>
      </w:r>
    </w:p>
    <w:p w:rsidR="00CE38CD" w:rsidRPr="00482055" w:rsidRDefault="00CE38CD" w:rsidP="00CE38CD">
      <w:pPr>
        <w:pStyle w:val="a4"/>
        <w:numPr>
          <w:ilvl w:val="0"/>
          <w:numId w:val="2"/>
        </w:numPr>
        <w:spacing w:before="0" w:beforeAutospacing="0" w:after="0" w:afterAutospacing="0"/>
        <w:jc w:val="both"/>
        <w:rPr>
          <w:color w:val="000000"/>
        </w:rPr>
      </w:pPr>
      <w:r w:rsidRPr="00482055">
        <w:rPr>
          <w:color w:val="000000"/>
        </w:rPr>
        <w:t xml:space="preserve">отделение связи; </w:t>
      </w:r>
    </w:p>
    <w:p w:rsidR="00CE38CD" w:rsidRPr="00482055" w:rsidRDefault="00CE38CD" w:rsidP="00CE38CD">
      <w:pPr>
        <w:pStyle w:val="a4"/>
        <w:numPr>
          <w:ilvl w:val="0"/>
          <w:numId w:val="2"/>
        </w:numPr>
        <w:spacing w:before="0" w:beforeAutospacing="0" w:after="0" w:afterAutospacing="0"/>
        <w:jc w:val="both"/>
        <w:rPr>
          <w:color w:val="000000"/>
        </w:rPr>
      </w:pPr>
      <w:r w:rsidRPr="00482055">
        <w:rPr>
          <w:color w:val="000000"/>
        </w:rPr>
        <w:t xml:space="preserve">телефонная станция; </w:t>
      </w:r>
    </w:p>
    <w:p w:rsidR="00CE38CD" w:rsidRPr="00482055" w:rsidRDefault="00CE38CD" w:rsidP="00CE38CD">
      <w:pPr>
        <w:pStyle w:val="a4"/>
        <w:numPr>
          <w:ilvl w:val="0"/>
          <w:numId w:val="2"/>
        </w:numPr>
        <w:spacing w:before="0" w:beforeAutospacing="0" w:after="0" w:afterAutospacing="0"/>
        <w:jc w:val="both"/>
        <w:rPr>
          <w:color w:val="000000"/>
        </w:rPr>
      </w:pPr>
      <w:r>
        <w:rPr>
          <w:color w:val="000000"/>
        </w:rPr>
        <w:t>аэровокзал</w:t>
      </w:r>
      <w:r w:rsidRPr="00482055">
        <w:rPr>
          <w:color w:val="000000"/>
        </w:rPr>
        <w:t xml:space="preserve">. </w:t>
      </w:r>
    </w:p>
    <w:p w:rsidR="00CE38CD" w:rsidRPr="00F70B71" w:rsidRDefault="00CE38CD" w:rsidP="00CE38CD">
      <w:pPr>
        <w:pStyle w:val="a4"/>
        <w:spacing w:before="0" w:beforeAutospacing="0" w:after="0" w:afterAutospacing="0"/>
        <w:ind w:firstLine="709"/>
        <w:jc w:val="both"/>
        <w:rPr>
          <w:color w:val="FF0000"/>
        </w:rPr>
      </w:pPr>
      <w:r w:rsidRPr="00482055">
        <w:rPr>
          <w:color w:val="000000"/>
        </w:rPr>
        <w:t>Протяженность д</w:t>
      </w:r>
      <w:r>
        <w:rPr>
          <w:color w:val="000000"/>
        </w:rPr>
        <w:t>орог с твердым покрытием – 19,8</w:t>
      </w:r>
      <w:r w:rsidRPr="00482055">
        <w:rPr>
          <w:color w:val="000000"/>
        </w:rPr>
        <w:t xml:space="preserve"> </w:t>
      </w:r>
      <w:r>
        <w:rPr>
          <w:color w:val="000000"/>
        </w:rPr>
        <w:t xml:space="preserve">км. Жилой фонд составляет 22,099 </w:t>
      </w:r>
      <w:r w:rsidRPr="00482055">
        <w:rPr>
          <w:color w:val="000000"/>
        </w:rPr>
        <w:t>кв. м</w:t>
      </w:r>
      <w:r w:rsidRPr="00F70B71">
        <w:rPr>
          <w:color w:val="FF0000"/>
        </w:rPr>
        <w:t xml:space="preserve">. </w:t>
      </w:r>
    </w:p>
    <w:p w:rsidR="00CE38CD" w:rsidRPr="00482055" w:rsidRDefault="00CE38CD" w:rsidP="00CE38CD">
      <w:pPr>
        <w:pStyle w:val="a4"/>
        <w:spacing w:before="0" w:beforeAutospacing="0" w:after="0" w:afterAutospacing="0"/>
        <w:ind w:firstLine="709"/>
        <w:jc w:val="both"/>
        <w:rPr>
          <w:color w:val="000000"/>
        </w:rPr>
      </w:pPr>
      <w:r w:rsidRPr="00482055">
        <w:rPr>
          <w:color w:val="000000"/>
        </w:rPr>
        <w:t>В энциклопедии "История Сибири" упоминается, что во второй половине XVII века уже было</w:t>
      </w:r>
      <w:r>
        <w:rPr>
          <w:color w:val="000000"/>
        </w:rPr>
        <w:t xml:space="preserve"> </w:t>
      </w:r>
      <w:r w:rsidRPr="00482055">
        <w:rPr>
          <w:color w:val="000000"/>
        </w:rPr>
        <w:t xml:space="preserve">село Ларьяк из 10 домиков с русским населением. В справочной книге "Список населенных мест Сибирского края" (1929 год, г. Новосибирск) говорится: "...Ларьяк возник в 1816 году...". Однако, известно также, что Знаменская церковь в Ларьяке была построена в 1772 году. Ее служители жили за счет "доброхотного подаяния" прихожан, которых насчитывалось 243 человека. </w:t>
      </w:r>
    </w:p>
    <w:p w:rsidR="00CE38CD" w:rsidRPr="00482055" w:rsidRDefault="00CE38CD" w:rsidP="00CE38CD">
      <w:pPr>
        <w:pStyle w:val="a4"/>
        <w:spacing w:before="0" w:beforeAutospacing="0" w:after="0" w:afterAutospacing="0"/>
        <w:ind w:firstLine="709"/>
        <w:jc w:val="both"/>
        <w:rPr>
          <w:color w:val="000000"/>
        </w:rPr>
      </w:pPr>
      <w:r w:rsidRPr="00482055">
        <w:rPr>
          <w:color w:val="000000"/>
        </w:rPr>
        <w:t xml:space="preserve">По устным преданиям вахских хантов, предки их в далеком прошлом, еще до прихода русских, обитали на реке Ась-Ях (Обь) и ее обширных заливных лугах. Причиной переселения с Оби на Вах, скорее всего, являются войны с татарами, которые в XVI веке захватили земли Иртыша и средней Оби и оттеснили живших там остяков. В свою очередь, ханты вытеснили ненцев к реке Таз. К концу XVI века сюда пришли русские. </w:t>
      </w:r>
    </w:p>
    <w:p w:rsidR="00CE38CD" w:rsidRPr="00482055" w:rsidRDefault="00CE38CD" w:rsidP="00CE38CD">
      <w:pPr>
        <w:pStyle w:val="a4"/>
        <w:spacing w:before="0" w:beforeAutospacing="0" w:after="0" w:afterAutospacing="0"/>
        <w:ind w:firstLine="709"/>
        <w:jc w:val="both"/>
        <w:rPr>
          <w:color w:val="000000"/>
        </w:rPr>
      </w:pPr>
      <w:r w:rsidRPr="00482055">
        <w:rPr>
          <w:color w:val="000000"/>
        </w:rPr>
        <w:t xml:space="preserve">В 1925 году, с приходом Советской власти, в Ларьяке был образован Туземный совет. В 1928 году - Ларьякский Тузрик или Туземный райисполком с подчинением Александровскому райсовету Томского округа. В те годы в селе были расположены: сельский совет, школа, акционерное общество "Сырье", лавка. По переписи 1926 года, население составляло 172 человека; преобладали русские. Сельский совет, образованный в 1928 году, проводил большую работу по оказанию помощи бедноте и ограничению прав кулачества и шаманов, по ликвидации неграмотности. Организовал рыболовецкие и охотничьи артели. В этом же году открылся пришкольный интернат на 20 человек, в том числе - 10 мест для детей остяков. </w:t>
      </w:r>
    </w:p>
    <w:p w:rsidR="00CE38CD" w:rsidRPr="00482055" w:rsidRDefault="00CE38CD" w:rsidP="00CE38CD">
      <w:pPr>
        <w:pStyle w:val="a4"/>
        <w:spacing w:before="0" w:beforeAutospacing="0" w:after="0" w:afterAutospacing="0"/>
        <w:ind w:firstLine="709"/>
        <w:jc w:val="both"/>
        <w:rPr>
          <w:color w:val="000000"/>
        </w:rPr>
      </w:pPr>
      <w:r w:rsidRPr="00482055">
        <w:rPr>
          <w:color w:val="000000"/>
        </w:rPr>
        <w:t xml:space="preserve">В 40-50 годах по всему Ларьякскому району образуются рыбартели и рыбколхозы. На территории Ларьякского Совета базировались шесть рыбколхозов: "Ударник второй </w:t>
      </w:r>
      <w:r w:rsidRPr="00482055">
        <w:rPr>
          <w:color w:val="000000"/>
        </w:rPr>
        <w:lastRenderedPageBreak/>
        <w:t xml:space="preserve">пятилетки", "Искра", "Имени Ворошилова", "Имени Зырянова", "Красная звезда", "Северный рыбак". А всего в Ларьякском районе работало 25 рыбколхозов. Во время войны на фронт ушли 460 человек, вернулись 116. Для помощи фронту жители посылали картофель, рыбу, пушнину. После войны начинается расширение производственных баз колхозов, организуется клеточное разведение пушных зверей. В 1955-1958 годах происходит укрупнение колхозов: вместо 25 их остается восемь. </w:t>
      </w:r>
    </w:p>
    <w:p w:rsidR="00CE38CD" w:rsidRDefault="00CE38CD" w:rsidP="00CE38CD">
      <w:pPr>
        <w:pStyle w:val="a4"/>
        <w:spacing w:before="0" w:beforeAutospacing="0" w:after="0" w:afterAutospacing="0"/>
        <w:ind w:firstLine="709"/>
        <w:jc w:val="both"/>
        <w:rPr>
          <w:color w:val="000000"/>
        </w:rPr>
      </w:pPr>
      <w:r w:rsidRPr="00482055">
        <w:rPr>
          <w:color w:val="000000"/>
        </w:rPr>
        <w:t>В 1960 году население составляло 1 700 человек. Было построено три здания для больницы (роддом, поликлиника, противотуберкулезное отделение), школа-интернат, учебные мастерские со спортзалом, отдельно - интернат для девочек, столовая, котельная</w:t>
      </w:r>
      <w:r>
        <w:rPr>
          <w:color w:val="000000"/>
        </w:rPr>
        <w:t>.</w:t>
      </w:r>
    </w:p>
    <w:p w:rsidR="00CE38CD" w:rsidRPr="00482055" w:rsidRDefault="00CE38CD" w:rsidP="00CE38CD">
      <w:pPr>
        <w:pStyle w:val="a4"/>
        <w:spacing w:before="0" w:beforeAutospacing="0" w:after="0" w:afterAutospacing="0"/>
        <w:ind w:firstLine="709"/>
        <w:jc w:val="both"/>
        <w:rPr>
          <w:color w:val="000000"/>
        </w:rPr>
      </w:pPr>
      <w:r w:rsidRPr="00482055">
        <w:rPr>
          <w:color w:val="000000"/>
        </w:rPr>
        <w:t>Более 30 лет</w:t>
      </w:r>
      <w:r>
        <w:rPr>
          <w:color w:val="000000"/>
        </w:rPr>
        <w:t xml:space="preserve"> </w:t>
      </w:r>
      <w:r w:rsidRPr="00482055">
        <w:rPr>
          <w:color w:val="000000"/>
        </w:rPr>
        <w:t xml:space="preserve">Ларьяк являлся культурным центром для национального населения верхнего течения Ваха. 146 детей воспитывались в интернате; четыре врача круглосуточно вели прием в больнице; имелись почтовое отделение и библиотека. Здесь принимали рыбу, пушнину. </w:t>
      </w:r>
    </w:p>
    <w:p w:rsidR="00CE38CD" w:rsidRPr="00482055" w:rsidRDefault="00CE38CD" w:rsidP="00CE38CD">
      <w:pPr>
        <w:pStyle w:val="a4"/>
        <w:spacing w:before="0" w:beforeAutospacing="0" w:after="0" w:afterAutospacing="0"/>
        <w:ind w:firstLine="709"/>
        <w:jc w:val="both"/>
        <w:rPr>
          <w:color w:val="000000"/>
        </w:rPr>
      </w:pPr>
      <w:r w:rsidRPr="00482055">
        <w:rPr>
          <w:color w:val="000000"/>
        </w:rPr>
        <w:t xml:space="preserve">С открытием нефтяных и газовых месторождений начались коренные преобразования и на территории Ларьякского района. Жителям района пришлось осваивать новые профессии: буровика, геолога, геофизика. </w:t>
      </w:r>
    </w:p>
    <w:p w:rsidR="00CE38CD" w:rsidRPr="00482055" w:rsidRDefault="00CE38CD" w:rsidP="00CE38CD">
      <w:pPr>
        <w:pStyle w:val="a4"/>
        <w:spacing w:before="0" w:beforeAutospacing="0" w:after="0" w:afterAutospacing="0"/>
        <w:ind w:firstLine="709"/>
        <w:jc w:val="both"/>
        <w:rPr>
          <w:color w:val="000000"/>
        </w:rPr>
      </w:pPr>
      <w:r w:rsidRPr="00482055">
        <w:rPr>
          <w:color w:val="000000"/>
        </w:rPr>
        <w:t xml:space="preserve">В 1964 году возникает необходимость перенести районный центр из Ларьяка в Нижневартовск. В это же время в Ларьяке располагается Нижневартовский коопзверопромхоз - одно из наиболее крупных предприятий района, которое занималось разведением пушных зверей (голубой песец, серебристо-черная лиса), сбором дикоросов (грибы, орехи, ягоды), отстрелом пушных зверей (белка, заяц, песец, лиса). </w:t>
      </w:r>
    </w:p>
    <w:p w:rsidR="00CE38CD" w:rsidRPr="00482055" w:rsidRDefault="00CE38CD" w:rsidP="00CE38CD">
      <w:pPr>
        <w:pStyle w:val="a4"/>
        <w:spacing w:before="0" w:beforeAutospacing="0" w:after="0" w:afterAutospacing="0"/>
        <w:ind w:firstLine="709"/>
        <w:jc w:val="both"/>
        <w:rPr>
          <w:color w:val="000000"/>
        </w:rPr>
      </w:pPr>
      <w:r w:rsidRPr="00482055">
        <w:rPr>
          <w:color w:val="000000"/>
        </w:rPr>
        <w:t xml:space="preserve">В настоящее время Ларьяк - красивое современное село, постоянно развивающееся. Его постоянными атрибутами становятся асфальтированные дороги, новые кирпичные и панельные дома со всеми удобствами. </w:t>
      </w:r>
    </w:p>
    <w:p w:rsidR="00CE38CD" w:rsidRDefault="00CE38CD" w:rsidP="00CE38CD">
      <w:pPr>
        <w:pStyle w:val="a4"/>
        <w:spacing w:before="0" w:beforeAutospacing="0" w:after="0" w:afterAutospacing="0"/>
        <w:jc w:val="center"/>
        <w:rPr>
          <w:b/>
          <w:bCs/>
          <w:i/>
          <w:iCs/>
          <w:color w:val="000000"/>
        </w:rPr>
      </w:pPr>
    </w:p>
    <w:p w:rsidR="00CE38CD" w:rsidRDefault="00CE38CD" w:rsidP="00CE38CD">
      <w:pPr>
        <w:pStyle w:val="a4"/>
        <w:spacing w:before="0" w:beforeAutospacing="0" w:after="0" w:afterAutospacing="0"/>
        <w:jc w:val="center"/>
        <w:rPr>
          <w:b/>
          <w:bCs/>
          <w:i/>
          <w:iCs/>
          <w:color w:val="000000"/>
        </w:rPr>
      </w:pPr>
      <w:r w:rsidRPr="00482055">
        <w:rPr>
          <w:b/>
          <w:bCs/>
          <w:i/>
          <w:iCs/>
          <w:color w:val="000000"/>
        </w:rPr>
        <w:t>Национальное село Корлики</w:t>
      </w:r>
    </w:p>
    <w:p w:rsidR="00CE38CD" w:rsidRPr="00482055" w:rsidRDefault="00CE38CD" w:rsidP="00CE38CD">
      <w:pPr>
        <w:pStyle w:val="a4"/>
        <w:spacing w:before="0" w:beforeAutospacing="0" w:after="0" w:afterAutospacing="0"/>
        <w:jc w:val="center"/>
        <w:rPr>
          <w:color w:val="000000"/>
        </w:rPr>
      </w:pPr>
    </w:p>
    <w:p w:rsidR="00CE38CD" w:rsidRPr="00482055" w:rsidRDefault="00CE38CD" w:rsidP="00CE38CD">
      <w:pPr>
        <w:pStyle w:val="a4"/>
        <w:spacing w:before="0" w:beforeAutospacing="0" w:after="0" w:afterAutospacing="0"/>
        <w:ind w:firstLine="708"/>
        <w:jc w:val="both"/>
        <w:rPr>
          <w:color w:val="000000"/>
        </w:rPr>
      </w:pPr>
      <w:r w:rsidRPr="00482055">
        <w:rPr>
          <w:color w:val="000000"/>
        </w:rPr>
        <w:t>Самое отдаленное село Нижневар</w:t>
      </w:r>
      <w:r>
        <w:rPr>
          <w:color w:val="000000"/>
        </w:rPr>
        <w:t>товского района. Население - 659</w:t>
      </w:r>
      <w:r w:rsidRPr="00482055">
        <w:rPr>
          <w:color w:val="000000"/>
        </w:rPr>
        <w:t xml:space="preserve"> человек, в том числе жител</w:t>
      </w:r>
      <w:r>
        <w:rPr>
          <w:color w:val="000000"/>
        </w:rPr>
        <w:t>и коренных национальностей - 493</w:t>
      </w:r>
      <w:r w:rsidRPr="00482055">
        <w:rPr>
          <w:color w:val="000000"/>
        </w:rPr>
        <w:t xml:space="preserve"> человек. Остальные - русские, белорусы, украинцы, татары, башкиры, чуваши, коми, марийцы, немцы</w:t>
      </w:r>
      <w:r>
        <w:rPr>
          <w:color w:val="000000"/>
        </w:rPr>
        <w:t>. В местах промысла проживают 41 семья (125</w:t>
      </w:r>
      <w:r w:rsidRPr="00482055">
        <w:rPr>
          <w:color w:val="000000"/>
        </w:rPr>
        <w:t xml:space="preserve"> человека), которые занимаются охотой, рыбной ловлей, сбором дикоросов, оленеводством. Кроме этого, в Корликах идет заготовка леса и его переработка. </w:t>
      </w:r>
    </w:p>
    <w:p w:rsidR="00CE38CD" w:rsidRPr="00482055" w:rsidRDefault="00CE38CD" w:rsidP="00CE38CD">
      <w:pPr>
        <w:pStyle w:val="a4"/>
        <w:spacing w:before="0" w:beforeAutospacing="0" w:after="0" w:afterAutospacing="0"/>
        <w:jc w:val="both"/>
        <w:rPr>
          <w:color w:val="000000"/>
        </w:rPr>
      </w:pPr>
      <w:r w:rsidRPr="00482055">
        <w:rPr>
          <w:color w:val="000000"/>
        </w:rPr>
        <w:t xml:space="preserve">В селе имеются: </w:t>
      </w:r>
    </w:p>
    <w:p w:rsidR="00CE38CD" w:rsidRPr="00482055" w:rsidRDefault="00CE38CD" w:rsidP="00CE38CD">
      <w:pPr>
        <w:pStyle w:val="a4"/>
        <w:numPr>
          <w:ilvl w:val="0"/>
          <w:numId w:val="3"/>
        </w:numPr>
        <w:spacing w:before="0" w:beforeAutospacing="0" w:after="0" w:afterAutospacing="0"/>
        <w:jc w:val="both"/>
        <w:rPr>
          <w:color w:val="000000"/>
        </w:rPr>
      </w:pPr>
      <w:r w:rsidRPr="00482055">
        <w:rPr>
          <w:color w:val="000000"/>
        </w:rPr>
        <w:t xml:space="preserve">школа-сад; </w:t>
      </w:r>
    </w:p>
    <w:p w:rsidR="00CE38CD" w:rsidRPr="00482055" w:rsidRDefault="00CE38CD" w:rsidP="00CE38CD">
      <w:pPr>
        <w:pStyle w:val="a4"/>
        <w:numPr>
          <w:ilvl w:val="0"/>
          <w:numId w:val="3"/>
        </w:numPr>
        <w:spacing w:before="0" w:beforeAutospacing="0" w:after="0" w:afterAutospacing="0"/>
        <w:jc w:val="both"/>
        <w:rPr>
          <w:color w:val="000000"/>
        </w:rPr>
      </w:pPr>
      <w:r w:rsidRPr="00482055">
        <w:rPr>
          <w:color w:val="000000"/>
        </w:rPr>
        <w:t xml:space="preserve">участковая больница; </w:t>
      </w:r>
    </w:p>
    <w:p w:rsidR="00CE38CD" w:rsidRPr="00482055" w:rsidRDefault="00CE38CD" w:rsidP="00CE38CD">
      <w:pPr>
        <w:pStyle w:val="a4"/>
        <w:numPr>
          <w:ilvl w:val="0"/>
          <w:numId w:val="3"/>
        </w:numPr>
        <w:spacing w:before="0" w:beforeAutospacing="0" w:after="0" w:afterAutospacing="0"/>
        <w:jc w:val="both"/>
        <w:rPr>
          <w:color w:val="000000"/>
        </w:rPr>
      </w:pPr>
      <w:r w:rsidRPr="00482055">
        <w:rPr>
          <w:color w:val="000000"/>
        </w:rPr>
        <w:t xml:space="preserve">клуб; </w:t>
      </w:r>
    </w:p>
    <w:p w:rsidR="00CE38CD" w:rsidRPr="00482055" w:rsidRDefault="00CE38CD" w:rsidP="00CE38CD">
      <w:pPr>
        <w:pStyle w:val="a4"/>
        <w:numPr>
          <w:ilvl w:val="0"/>
          <w:numId w:val="3"/>
        </w:numPr>
        <w:spacing w:before="0" w:beforeAutospacing="0" w:after="0" w:afterAutospacing="0"/>
        <w:jc w:val="both"/>
        <w:rPr>
          <w:color w:val="000000"/>
        </w:rPr>
      </w:pPr>
      <w:r w:rsidRPr="00482055">
        <w:rPr>
          <w:color w:val="000000"/>
        </w:rPr>
        <w:t xml:space="preserve">киноустановка; </w:t>
      </w:r>
    </w:p>
    <w:p w:rsidR="00CE38CD" w:rsidRPr="00482055" w:rsidRDefault="00CE38CD" w:rsidP="00CE38CD">
      <w:pPr>
        <w:pStyle w:val="a4"/>
        <w:numPr>
          <w:ilvl w:val="0"/>
          <w:numId w:val="3"/>
        </w:numPr>
        <w:spacing w:before="0" w:beforeAutospacing="0" w:after="0" w:afterAutospacing="0"/>
        <w:jc w:val="both"/>
        <w:rPr>
          <w:color w:val="000000"/>
        </w:rPr>
      </w:pPr>
      <w:r w:rsidRPr="00482055">
        <w:rPr>
          <w:color w:val="000000"/>
        </w:rPr>
        <w:t xml:space="preserve">библиотека; </w:t>
      </w:r>
    </w:p>
    <w:p w:rsidR="00CE38CD" w:rsidRPr="00482055" w:rsidRDefault="00CE38CD" w:rsidP="00CE38CD">
      <w:pPr>
        <w:pStyle w:val="a4"/>
        <w:numPr>
          <w:ilvl w:val="0"/>
          <w:numId w:val="3"/>
        </w:numPr>
        <w:spacing w:before="0" w:beforeAutospacing="0" w:after="0" w:afterAutospacing="0"/>
        <w:jc w:val="both"/>
        <w:rPr>
          <w:color w:val="000000"/>
        </w:rPr>
      </w:pPr>
      <w:r w:rsidRPr="00482055">
        <w:rPr>
          <w:color w:val="000000"/>
        </w:rPr>
        <w:t xml:space="preserve">отделение связи; </w:t>
      </w:r>
    </w:p>
    <w:p w:rsidR="00CE38CD" w:rsidRPr="00482055" w:rsidRDefault="00CE38CD" w:rsidP="00CE38CD">
      <w:pPr>
        <w:pStyle w:val="a4"/>
        <w:numPr>
          <w:ilvl w:val="0"/>
          <w:numId w:val="3"/>
        </w:numPr>
        <w:spacing w:before="0" w:beforeAutospacing="0" w:after="0" w:afterAutospacing="0"/>
        <w:jc w:val="both"/>
        <w:rPr>
          <w:color w:val="000000"/>
        </w:rPr>
      </w:pPr>
      <w:r w:rsidRPr="00482055">
        <w:rPr>
          <w:color w:val="000000"/>
        </w:rPr>
        <w:t xml:space="preserve">телефонная станция; </w:t>
      </w:r>
    </w:p>
    <w:p w:rsidR="00CE38CD" w:rsidRPr="00482055" w:rsidRDefault="00CE38CD" w:rsidP="00CE38CD">
      <w:pPr>
        <w:pStyle w:val="a4"/>
        <w:numPr>
          <w:ilvl w:val="0"/>
          <w:numId w:val="3"/>
        </w:numPr>
        <w:spacing w:before="0" w:beforeAutospacing="0" w:after="0" w:afterAutospacing="0"/>
        <w:jc w:val="both"/>
        <w:rPr>
          <w:color w:val="000000"/>
        </w:rPr>
      </w:pPr>
      <w:r w:rsidRPr="00482055">
        <w:rPr>
          <w:color w:val="000000"/>
        </w:rPr>
        <w:t xml:space="preserve">электростанция; </w:t>
      </w:r>
    </w:p>
    <w:p w:rsidR="00CE38CD" w:rsidRPr="00482055" w:rsidRDefault="00CE38CD" w:rsidP="00CE38CD">
      <w:pPr>
        <w:pStyle w:val="a4"/>
        <w:numPr>
          <w:ilvl w:val="0"/>
          <w:numId w:val="3"/>
        </w:numPr>
        <w:spacing w:before="0" w:beforeAutospacing="0" w:after="0" w:afterAutospacing="0"/>
        <w:jc w:val="both"/>
        <w:rPr>
          <w:color w:val="000000"/>
        </w:rPr>
      </w:pPr>
      <w:r w:rsidRPr="00482055">
        <w:rPr>
          <w:color w:val="000000"/>
        </w:rPr>
        <w:t xml:space="preserve">3 котельные; </w:t>
      </w:r>
    </w:p>
    <w:p w:rsidR="00CE38CD" w:rsidRPr="00482055" w:rsidRDefault="00CE38CD" w:rsidP="00CE38CD">
      <w:pPr>
        <w:pStyle w:val="a4"/>
        <w:numPr>
          <w:ilvl w:val="0"/>
          <w:numId w:val="3"/>
        </w:numPr>
        <w:spacing w:before="0" w:beforeAutospacing="0" w:after="0" w:afterAutospacing="0"/>
        <w:jc w:val="both"/>
        <w:rPr>
          <w:color w:val="000000"/>
        </w:rPr>
      </w:pPr>
      <w:r w:rsidRPr="00482055">
        <w:rPr>
          <w:color w:val="000000"/>
        </w:rPr>
        <w:t xml:space="preserve">аэропорт с вертолетной площадкой. </w:t>
      </w:r>
    </w:p>
    <w:p w:rsidR="00CE38CD" w:rsidRDefault="00CE38CD" w:rsidP="00CE38CD">
      <w:pPr>
        <w:pStyle w:val="a4"/>
        <w:spacing w:before="0" w:beforeAutospacing="0" w:after="0" w:afterAutospacing="0"/>
        <w:rPr>
          <w:color w:val="000000"/>
        </w:rPr>
      </w:pPr>
      <w:r w:rsidRPr="00482055">
        <w:rPr>
          <w:color w:val="000000"/>
        </w:rPr>
        <w:t>Протяженность улиц</w:t>
      </w:r>
      <w:r w:rsidRPr="00482055">
        <w:rPr>
          <w:b/>
          <w:bCs/>
          <w:i/>
          <w:iCs/>
          <w:color w:val="000000"/>
        </w:rPr>
        <w:t xml:space="preserve"> </w:t>
      </w:r>
      <w:r>
        <w:rPr>
          <w:color w:val="000000"/>
        </w:rPr>
        <w:t>– 7,670 км. Жилой фонд – 10,167</w:t>
      </w:r>
      <w:r w:rsidRPr="00482055">
        <w:rPr>
          <w:color w:val="000000"/>
        </w:rPr>
        <w:t xml:space="preserve"> кв. м. </w:t>
      </w:r>
    </w:p>
    <w:p w:rsidR="00CE38CD" w:rsidRPr="00482055" w:rsidRDefault="00CE38CD" w:rsidP="00CE38CD">
      <w:pPr>
        <w:pStyle w:val="a4"/>
        <w:spacing w:before="0" w:beforeAutospacing="0" w:after="0" w:afterAutospacing="0"/>
        <w:rPr>
          <w:color w:val="000000"/>
        </w:rPr>
      </w:pPr>
    </w:p>
    <w:p w:rsidR="00CE38CD" w:rsidRDefault="00CE38CD" w:rsidP="00CE38CD">
      <w:pPr>
        <w:pStyle w:val="a4"/>
        <w:spacing w:before="0" w:beforeAutospacing="0" w:after="0" w:afterAutospacing="0"/>
        <w:jc w:val="center"/>
        <w:rPr>
          <w:b/>
          <w:bCs/>
          <w:i/>
          <w:iCs/>
          <w:color w:val="000000"/>
        </w:rPr>
      </w:pPr>
      <w:r w:rsidRPr="00482055">
        <w:rPr>
          <w:b/>
          <w:bCs/>
          <w:i/>
          <w:iCs/>
          <w:color w:val="000000"/>
        </w:rPr>
        <w:t>Деревня Большой Ларьяк</w:t>
      </w:r>
    </w:p>
    <w:p w:rsidR="00CE38CD" w:rsidRPr="00482055" w:rsidRDefault="00CE38CD" w:rsidP="00CE38CD">
      <w:pPr>
        <w:pStyle w:val="a4"/>
        <w:spacing w:before="0" w:beforeAutospacing="0" w:after="0" w:afterAutospacing="0"/>
        <w:jc w:val="center"/>
        <w:rPr>
          <w:color w:val="000000"/>
        </w:rPr>
      </w:pPr>
    </w:p>
    <w:p w:rsidR="00CE38CD" w:rsidRPr="00482055" w:rsidRDefault="00CE38CD" w:rsidP="00CE38CD">
      <w:pPr>
        <w:pStyle w:val="a4"/>
        <w:spacing w:before="0" w:beforeAutospacing="0" w:after="0" w:afterAutospacing="0"/>
        <w:ind w:firstLine="708"/>
        <w:jc w:val="both"/>
        <w:rPr>
          <w:color w:val="000000"/>
        </w:rPr>
      </w:pPr>
      <w:r w:rsidRPr="00482055">
        <w:rPr>
          <w:color w:val="000000"/>
        </w:rPr>
        <w:t xml:space="preserve">Население </w:t>
      </w:r>
      <w:r w:rsidRPr="00482055">
        <w:rPr>
          <w:b/>
          <w:bCs/>
          <w:i/>
          <w:iCs/>
          <w:color w:val="000000"/>
        </w:rPr>
        <w:t xml:space="preserve">- </w:t>
      </w:r>
      <w:r>
        <w:rPr>
          <w:color w:val="000000"/>
        </w:rPr>
        <w:t>51 человек</w:t>
      </w:r>
      <w:r w:rsidRPr="00482055">
        <w:rPr>
          <w:color w:val="000000"/>
        </w:rPr>
        <w:t>. Представите</w:t>
      </w:r>
      <w:r>
        <w:rPr>
          <w:color w:val="000000"/>
        </w:rPr>
        <w:t>лей коренных народов Севера - 50 человек</w:t>
      </w:r>
      <w:r w:rsidRPr="00482055">
        <w:rPr>
          <w:color w:val="000000"/>
        </w:rPr>
        <w:t xml:space="preserve">. </w:t>
      </w:r>
    </w:p>
    <w:p w:rsidR="00CE38CD" w:rsidRPr="00482055" w:rsidRDefault="00CE38CD" w:rsidP="00CE38CD">
      <w:pPr>
        <w:pStyle w:val="a4"/>
        <w:spacing w:before="0" w:beforeAutospacing="0" w:after="0" w:afterAutospacing="0"/>
        <w:jc w:val="both"/>
        <w:rPr>
          <w:color w:val="000000"/>
        </w:rPr>
      </w:pPr>
      <w:r w:rsidRPr="00482055">
        <w:rPr>
          <w:color w:val="000000"/>
        </w:rPr>
        <w:t xml:space="preserve">В деревне имеются: </w:t>
      </w:r>
    </w:p>
    <w:p w:rsidR="00CE38CD" w:rsidRPr="00482055" w:rsidRDefault="00CE38CD" w:rsidP="00CE38CD">
      <w:pPr>
        <w:pStyle w:val="a4"/>
        <w:numPr>
          <w:ilvl w:val="0"/>
          <w:numId w:val="4"/>
        </w:numPr>
        <w:spacing w:before="0" w:beforeAutospacing="0" w:after="0" w:afterAutospacing="0"/>
        <w:jc w:val="both"/>
        <w:rPr>
          <w:color w:val="000000"/>
        </w:rPr>
      </w:pPr>
      <w:r w:rsidRPr="00482055">
        <w:rPr>
          <w:color w:val="000000"/>
        </w:rPr>
        <w:t xml:space="preserve">телефон; </w:t>
      </w:r>
    </w:p>
    <w:p w:rsidR="00CE38CD" w:rsidRPr="00482055" w:rsidRDefault="00CE38CD" w:rsidP="00CE38CD">
      <w:pPr>
        <w:pStyle w:val="a4"/>
        <w:numPr>
          <w:ilvl w:val="0"/>
          <w:numId w:val="4"/>
        </w:numPr>
        <w:spacing w:before="0" w:beforeAutospacing="0" w:after="0" w:afterAutospacing="0"/>
        <w:jc w:val="both"/>
        <w:rPr>
          <w:color w:val="000000"/>
        </w:rPr>
      </w:pPr>
      <w:r w:rsidRPr="00482055">
        <w:rPr>
          <w:color w:val="000000"/>
        </w:rPr>
        <w:t xml:space="preserve">вертолетная площадка. </w:t>
      </w:r>
    </w:p>
    <w:p w:rsidR="00CE38CD" w:rsidRPr="00482055" w:rsidRDefault="00CE38CD" w:rsidP="00CE38CD">
      <w:pPr>
        <w:pStyle w:val="a4"/>
        <w:spacing w:before="0" w:beforeAutospacing="0" w:after="0" w:afterAutospacing="0"/>
        <w:jc w:val="both"/>
        <w:rPr>
          <w:color w:val="000000"/>
        </w:rPr>
      </w:pPr>
      <w:r>
        <w:rPr>
          <w:color w:val="000000"/>
        </w:rPr>
        <w:t>Жилой фонд – 533</w:t>
      </w:r>
      <w:r w:rsidRPr="00482055">
        <w:rPr>
          <w:color w:val="000000"/>
        </w:rPr>
        <w:t xml:space="preserve"> кв. м. </w:t>
      </w:r>
    </w:p>
    <w:p w:rsidR="00CE38CD" w:rsidRDefault="00CE38CD" w:rsidP="00CE38CD">
      <w:pPr>
        <w:pStyle w:val="a4"/>
        <w:spacing w:before="0" w:beforeAutospacing="0" w:after="0" w:afterAutospacing="0"/>
        <w:jc w:val="center"/>
        <w:rPr>
          <w:b/>
          <w:bCs/>
          <w:i/>
          <w:iCs/>
          <w:color w:val="000000"/>
        </w:rPr>
      </w:pPr>
    </w:p>
    <w:p w:rsidR="00CE38CD" w:rsidRDefault="00CE38CD" w:rsidP="00CE38CD">
      <w:pPr>
        <w:pStyle w:val="a4"/>
        <w:spacing w:before="0" w:beforeAutospacing="0" w:after="0" w:afterAutospacing="0"/>
        <w:jc w:val="center"/>
        <w:rPr>
          <w:b/>
          <w:bCs/>
          <w:i/>
          <w:iCs/>
          <w:color w:val="000000"/>
        </w:rPr>
      </w:pPr>
      <w:r w:rsidRPr="00482055">
        <w:rPr>
          <w:b/>
          <w:bCs/>
          <w:i/>
          <w:iCs/>
          <w:color w:val="000000"/>
        </w:rPr>
        <w:t>Деревня Сосновый Бор</w:t>
      </w:r>
    </w:p>
    <w:p w:rsidR="00CE38CD" w:rsidRPr="00482055" w:rsidRDefault="00CE38CD" w:rsidP="00CE38CD">
      <w:pPr>
        <w:pStyle w:val="a4"/>
        <w:spacing w:before="0" w:beforeAutospacing="0" w:after="0" w:afterAutospacing="0"/>
        <w:jc w:val="center"/>
        <w:rPr>
          <w:color w:val="000000"/>
        </w:rPr>
      </w:pPr>
    </w:p>
    <w:p w:rsidR="00CE38CD" w:rsidRPr="00482055" w:rsidRDefault="00CE38CD" w:rsidP="00CE38CD">
      <w:pPr>
        <w:pStyle w:val="a4"/>
        <w:spacing w:before="0" w:beforeAutospacing="0" w:after="0" w:afterAutospacing="0"/>
        <w:ind w:firstLine="708"/>
        <w:jc w:val="both"/>
        <w:rPr>
          <w:color w:val="000000"/>
        </w:rPr>
      </w:pPr>
      <w:r>
        <w:rPr>
          <w:color w:val="000000"/>
        </w:rPr>
        <w:t>Население - 84</w:t>
      </w:r>
      <w:r w:rsidRPr="00482055">
        <w:rPr>
          <w:color w:val="000000"/>
        </w:rPr>
        <w:t xml:space="preserve"> человек</w:t>
      </w:r>
      <w:r>
        <w:rPr>
          <w:color w:val="000000"/>
        </w:rPr>
        <w:t>а</w:t>
      </w:r>
      <w:r w:rsidRPr="00482055">
        <w:rPr>
          <w:color w:val="000000"/>
        </w:rPr>
        <w:t>. Представите</w:t>
      </w:r>
      <w:r>
        <w:rPr>
          <w:color w:val="000000"/>
        </w:rPr>
        <w:t>лей коренных народов Севера – 76 человек.</w:t>
      </w:r>
    </w:p>
    <w:p w:rsidR="00CE38CD" w:rsidRPr="00482055" w:rsidRDefault="00CE38CD" w:rsidP="00CE38CD">
      <w:pPr>
        <w:pStyle w:val="a4"/>
        <w:spacing w:before="0" w:beforeAutospacing="0" w:after="0" w:afterAutospacing="0"/>
        <w:rPr>
          <w:color w:val="000000"/>
        </w:rPr>
      </w:pPr>
      <w:r w:rsidRPr="00482055">
        <w:rPr>
          <w:color w:val="000000"/>
        </w:rPr>
        <w:t xml:space="preserve">В деревне имеются: </w:t>
      </w:r>
    </w:p>
    <w:p w:rsidR="00CE38CD" w:rsidRPr="00482055" w:rsidRDefault="00CE38CD" w:rsidP="00CE38CD">
      <w:pPr>
        <w:pStyle w:val="a4"/>
        <w:numPr>
          <w:ilvl w:val="0"/>
          <w:numId w:val="5"/>
        </w:numPr>
        <w:spacing w:before="0" w:beforeAutospacing="0" w:after="0" w:afterAutospacing="0"/>
        <w:rPr>
          <w:color w:val="000000"/>
        </w:rPr>
      </w:pPr>
      <w:r w:rsidRPr="00482055">
        <w:rPr>
          <w:color w:val="000000"/>
        </w:rPr>
        <w:t xml:space="preserve">начальная школа-сад; </w:t>
      </w:r>
    </w:p>
    <w:p w:rsidR="00CE38CD" w:rsidRPr="00482055" w:rsidRDefault="00CE38CD" w:rsidP="00CE38CD">
      <w:pPr>
        <w:pStyle w:val="a4"/>
        <w:numPr>
          <w:ilvl w:val="0"/>
          <w:numId w:val="5"/>
        </w:numPr>
        <w:spacing w:before="0" w:beforeAutospacing="0" w:after="0" w:afterAutospacing="0"/>
        <w:rPr>
          <w:color w:val="000000"/>
        </w:rPr>
      </w:pPr>
      <w:r w:rsidRPr="00482055">
        <w:rPr>
          <w:color w:val="000000"/>
        </w:rPr>
        <w:t xml:space="preserve">фельдшерско-акушерский пункт; </w:t>
      </w:r>
    </w:p>
    <w:p w:rsidR="00CE38CD" w:rsidRPr="00482055" w:rsidRDefault="00CE38CD" w:rsidP="00CE38CD">
      <w:pPr>
        <w:pStyle w:val="a4"/>
        <w:numPr>
          <w:ilvl w:val="0"/>
          <w:numId w:val="5"/>
        </w:numPr>
        <w:spacing w:before="0" w:beforeAutospacing="0" w:after="0" w:afterAutospacing="0"/>
        <w:rPr>
          <w:color w:val="000000"/>
        </w:rPr>
      </w:pPr>
      <w:r w:rsidRPr="00482055">
        <w:rPr>
          <w:color w:val="000000"/>
        </w:rPr>
        <w:t xml:space="preserve">магазин; </w:t>
      </w:r>
    </w:p>
    <w:p w:rsidR="00CE38CD" w:rsidRPr="00482055" w:rsidRDefault="00CE38CD" w:rsidP="00CE38CD">
      <w:pPr>
        <w:pStyle w:val="a4"/>
        <w:numPr>
          <w:ilvl w:val="0"/>
          <w:numId w:val="5"/>
        </w:numPr>
        <w:spacing w:before="0" w:beforeAutospacing="0" w:after="0" w:afterAutospacing="0"/>
        <w:rPr>
          <w:color w:val="000000"/>
        </w:rPr>
      </w:pPr>
      <w:r w:rsidRPr="00482055">
        <w:rPr>
          <w:color w:val="000000"/>
        </w:rPr>
        <w:t xml:space="preserve">электростанция. </w:t>
      </w:r>
    </w:p>
    <w:p w:rsidR="00CE38CD" w:rsidRDefault="00CE38CD" w:rsidP="00CE38CD">
      <w:pPr>
        <w:pStyle w:val="a4"/>
        <w:spacing w:before="0" w:beforeAutospacing="0" w:after="0" w:afterAutospacing="0"/>
        <w:rPr>
          <w:color w:val="000000"/>
        </w:rPr>
      </w:pPr>
      <w:r w:rsidRPr="00482055">
        <w:rPr>
          <w:color w:val="000000"/>
        </w:rPr>
        <w:t>Протяженность у</w:t>
      </w:r>
      <w:r>
        <w:rPr>
          <w:color w:val="000000"/>
        </w:rPr>
        <w:t>лиц – 0,6 км. Жилой фонд – 900</w:t>
      </w:r>
      <w:r w:rsidRPr="00482055">
        <w:rPr>
          <w:color w:val="000000"/>
        </w:rPr>
        <w:t xml:space="preserve"> кв. м. </w:t>
      </w:r>
    </w:p>
    <w:p w:rsidR="00CE38CD" w:rsidRPr="00482055" w:rsidRDefault="00CE38CD" w:rsidP="00CE38CD">
      <w:pPr>
        <w:pStyle w:val="a4"/>
        <w:spacing w:before="0" w:beforeAutospacing="0" w:after="0" w:afterAutospacing="0"/>
        <w:rPr>
          <w:color w:val="000000"/>
        </w:rPr>
      </w:pPr>
    </w:p>
    <w:p w:rsidR="00CE38CD" w:rsidRDefault="00CE38CD" w:rsidP="00CE38CD">
      <w:pPr>
        <w:pStyle w:val="a4"/>
        <w:spacing w:before="0" w:beforeAutospacing="0" w:after="0" w:afterAutospacing="0"/>
        <w:jc w:val="center"/>
        <w:rPr>
          <w:b/>
          <w:bCs/>
          <w:i/>
          <w:iCs/>
          <w:color w:val="000000"/>
        </w:rPr>
      </w:pPr>
      <w:r w:rsidRPr="00482055">
        <w:rPr>
          <w:b/>
          <w:bCs/>
          <w:i/>
          <w:iCs/>
          <w:color w:val="000000"/>
        </w:rPr>
        <w:t>Деревня Чехломей</w:t>
      </w:r>
    </w:p>
    <w:p w:rsidR="00CE38CD" w:rsidRPr="00482055" w:rsidRDefault="00CE38CD" w:rsidP="00CE38CD">
      <w:pPr>
        <w:pStyle w:val="a4"/>
        <w:spacing w:before="0" w:beforeAutospacing="0" w:after="0" w:afterAutospacing="0"/>
        <w:jc w:val="center"/>
        <w:rPr>
          <w:color w:val="000000"/>
        </w:rPr>
      </w:pPr>
    </w:p>
    <w:p w:rsidR="00CE38CD" w:rsidRPr="00482055" w:rsidRDefault="00CE38CD" w:rsidP="00CE38CD">
      <w:pPr>
        <w:pStyle w:val="a4"/>
        <w:spacing w:before="0" w:beforeAutospacing="0" w:after="0" w:afterAutospacing="0"/>
        <w:ind w:firstLine="709"/>
        <w:jc w:val="both"/>
        <w:rPr>
          <w:color w:val="000000"/>
        </w:rPr>
      </w:pPr>
      <w:r w:rsidRPr="00482055">
        <w:rPr>
          <w:color w:val="000000"/>
        </w:rPr>
        <w:t>На</w:t>
      </w:r>
      <w:r>
        <w:rPr>
          <w:color w:val="000000"/>
        </w:rPr>
        <w:t>селение - 193</w:t>
      </w:r>
      <w:r w:rsidRPr="00482055">
        <w:rPr>
          <w:color w:val="000000"/>
        </w:rPr>
        <w:t xml:space="preserve"> человек. Представител</w:t>
      </w:r>
      <w:r>
        <w:rPr>
          <w:color w:val="000000"/>
        </w:rPr>
        <w:t>ей коренных народов Севера – 118 человек</w:t>
      </w:r>
      <w:r w:rsidRPr="00482055">
        <w:rPr>
          <w:color w:val="000000"/>
        </w:rPr>
        <w:t xml:space="preserve">. </w:t>
      </w:r>
    </w:p>
    <w:p w:rsidR="00CE38CD" w:rsidRPr="00482055" w:rsidRDefault="00CE38CD" w:rsidP="00CE38CD">
      <w:pPr>
        <w:pStyle w:val="a4"/>
        <w:spacing w:before="0" w:beforeAutospacing="0" w:after="0" w:afterAutospacing="0"/>
        <w:rPr>
          <w:color w:val="000000"/>
        </w:rPr>
      </w:pPr>
      <w:r w:rsidRPr="00482055">
        <w:rPr>
          <w:color w:val="000000"/>
        </w:rPr>
        <w:t xml:space="preserve">В деревне имеются: </w:t>
      </w:r>
    </w:p>
    <w:p w:rsidR="00CE38CD" w:rsidRPr="00482055" w:rsidRDefault="00CE38CD" w:rsidP="00CE38CD">
      <w:pPr>
        <w:pStyle w:val="a4"/>
        <w:numPr>
          <w:ilvl w:val="0"/>
          <w:numId w:val="6"/>
        </w:numPr>
        <w:spacing w:before="0" w:beforeAutospacing="0" w:after="0" w:afterAutospacing="0"/>
        <w:rPr>
          <w:color w:val="000000"/>
        </w:rPr>
      </w:pPr>
      <w:r w:rsidRPr="00482055">
        <w:rPr>
          <w:color w:val="000000"/>
        </w:rPr>
        <w:t xml:space="preserve">школа-сад; </w:t>
      </w:r>
    </w:p>
    <w:p w:rsidR="00CE38CD" w:rsidRPr="00482055" w:rsidRDefault="00CE38CD" w:rsidP="00CE38CD">
      <w:pPr>
        <w:pStyle w:val="a4"/>
        <w:numPr>
          <w:ilvl w:val="0"/>
          <w:numId w:val="6"/>
        </w:numPr>
        <w:spacing w:before="0" w:beforeAutospacing="0" w:after="0" w:afterAutospacing="0"/>
        <w:rPr>
          <w:color w:val="000000"/>
        </w:rPr>
      </w:pPr>
      <w:r w:rsidRPr="00482055">
        <w:rPr>
          <w:color w:val="000000"/>
        </w:rPr>
        <w:t xml:space="preserve">пришкольный интернат; </w:t>
      </w:r>
    </w:p>
    <w:p w:rsidR="00CE38CD" w:rsidRPr="00482055" w:rsidRDefault="00CE38CD" w:rsidP="00CE38CD">
      <w:pPr>
        <w:pStyle w:val="a4"/>
        <w:numPr>
          <w:ilvl w:val="0"/>
          <w:numId w:val="6"/>
        </w:numPr>
        <w:spacing w:before="0" w:beforeAutospacing="0" w:after="0" w:afterAutospacing="0"/>
        <w:rPr>
          <w:color w:val="000000"/>
        </w:rPr>
      </w:pPr>
      <w:r w:rsidRPr="00482055">
        <w:rPr>
          <w:color w:val="000000"/>
        </w:rPr>
        <w:t xml:space="preserve">фельдшерско-акушерский пункт; </w:t>
      </w:r>
    </w:p>
    <w:p w:rsidR="00CE38CD" w:rsidRPr="00482055" w:rsidRDefault="00CE38CD" w:rsidP="00CE38CD">
      <w:pPr>
        <w:pStyle w:val="a4"/>
        <w:numPr>
          <w:ilvl w:val="0"/>
          <w:numId w:val="6"/>
        </w:numPr>
        <w:spacing w:before="0" w:beforeAutospacing="0" w:after="0" w:afterAutospacing="0"/>
        <w:rPr>
          <w:color w:val="000000"/>
        </w:rPr>
      </w:pPr>
      <w:r w:rsidRPr="00482055">
        <w:rPr>
          <w:color w:val="000000"/>
        </w:rPr>
        <w:t xml:space="preserve">клуб; </w:t>
      </w:r>
    </w:p>
    <w:p w:rsidR="00CE38CD" w:rsidRPr="00482055" w:rsidRDefault="00CE38CD" w:rsidP="00CE38CD">
      <w:pPr>
        <w:pStyle w:val="a4"/>
        <w:numPr>
          <w:ilvl w:val="0"/>
          <w:numId w:val="6"/>
        </w:numPr>
        <w:spacing w:before="0" w:beforeAutospacing="0" w:after="0" w:afterAutospacing="0"/>
        <w:rPr>
          <w:color w:val="000000"/>
        </w:rPr>
      </w:pPr>
      <w:r w:rsidRPr="00482055">
        <w:rPr>
          <w:color w:val="000000"/>
        </w:rPr>
        <w:t xml:space="preserve">библиотека; </w:t>
      </w:r>
    </w:p>
    <w:p w:rsidR="00CE38CD" w:rsidRPr="00482055" w:rsidRDefault="00CE38CD" w:rsidP="00CE38CD">
      <w:pPr>
        <w:pStyle w:val="a4"/>
        <w:numPr>
          <w:ilvl w:val="0"/>
          <w:numId w:val="6"/>
        </w:numPr>
        <w:spacing w:before="0" w:beforeAutospacing="0" w:after="0" w:afterAutospacing="0"/>
        <w:rPr>
          <w:color w:val="000000"/>
        </w:rPr>
      </w:pPr>
      <w:r w:rsidRPr="00482055">
        <w:rPr>
          <w:color w:val="000000"/>
        </w:rPr>
        <w:t xml:space="preserve">магазин; </w:t>
      </w:r>
    </w:p>
    <w:p w:rsidR="00CE38CD" w:rsidRPr="00482055" w:rsidRDefault="00CE38CD" w:rsidP="00CE38CD">
      <w:pPr>
        <w:pStyle w:val="a4"/>
        <w:numPr>
          <w:ilvl w:val="0"/>
          <w:numId w:val="6"/>
        </w:numPr>
        <w:spacing w:before="0" w:beforeAutospacing="0" w:after="0" w:afterAutospacing="0"/>
        <w:rPr>
          <w:color w:val="000000"/>
        </w:rPr>
      </w:pPr>
      <w:r w:rsidRPr="00482055">
        <w:rPr>
          <w:color w:val="000000"/>
        </w:rPr>
        <w:t xml:space="preserve">отделение связи; </w:t>
      </w:r>
    </w:p>
    <w:p w:rsidR="00CE38CD" w:rsidRPr="00482055" w:rsidRDefault="00CE38CD" w:rsidP="00CE38CD">
      <w:pPr>
        <w:pStyle w:val="a4"/>
        <w:numPr>
          <w:ilvl w:val="0"/>
          <w:numId w:val="6"/>
        </w:numPr>
        <w:spacing w:before="0" w:beforeAutospacing="0" w:after="0" w:afterAutospacing="0"/>
        <w:rPr>
          <w:color w:val="000000"/>
        </w:rPr>
      </w:pPr>
      <w:r w:rsidRPr="00482055">
        <w:rPr>
          <w:color w:val="000000"/>
        </w:rPr>
        <w:t xml:space="preserve">электростанция; </w:t>
      </w:r>
    </w:p>
    <w:p w:rsidR="00CE38CD" w:rsidRPr="00482055" w:rsidRDefault="00CE38CD" w:rsidP="00CE38CD">
      <w:pPr>
        <w:pStyle w:val="a4"/>
        <w:numPr>
          <w:ilvl w:val="0"/>
          <w:numId w:val="6"/>
        </w:numPr>
        <w:spacing w:before="0" w:beforeAutospacing="0" w:after="0" w:afterAutospacing="0"/>
        <w:rPr>
          <w:color w:val="000000"/>
        </w:rPr>
      </w:pPr>
      <w:r w:rsidRPr="00482055">
        <w:rPr>
          <w:color w:val="000000"/>
        </w:rPr>
        <w:t xml:space="preserve">сельский Дом культуры на 55 мест. </w:t>
      </w:r>
    </w:p>
    <w:p w:rsidR="00CE38CD" w:rsidRDefault="00CE38CD" w:rsidP="00CE38CD">
      <w:pPr>
        <w:pStyle w:val="a4"/>
        <w:spacing w:before="0" w:beforeAutospacing="0" w:after="0" w:afterAutospacing="0"/>
        <w:rPr>
          <w:color w:val="000000"/>
        </w:rPr>
      </w:pPr>
      <w:r w:rsidRPr="00482055">
        <w:rPr>
          <w:color w:val="000000"/>
        </w:rPr>
        <w:t xml:space="preserve">Протяженность </w:t>
      </w:r>
      <w:r>
        <w:rPr>
          <w:color w:val="000000"/>
        </w:rPr>
        <w:t>улиц – 4,2 км. Жилой фонд 3208,1</w:t>
      </w:r>
      <w:r w:rsidRPr="00482055">
        <w:rPr>
          <w:color w:val="000000"/>
        </w:rPr>
        <w:t xml:space="preserve"> кв. м. </w:t>
      </w:r>
    </w:p>
    <w:p w:rsidR="00CE38CD" w:rsidRPr="00482055" w:rsidRDefault="00CE38CD" w:rsidP="00CE38CD">
      <w:pPr>
        <w:pStyle w:val="a4"/>
        <w:spacing w:before="0" w:beforeAutospacing="0" w:after="0" w:afterAutospacing="0"/>
        <w:rPr>
          <w:color w:val="000000"/>
        </w:rPr>
      </w:pPr>
    </w:p>
    <w:p w:rsidR="00CE38CD" w:rsidRPr="00482055" w:rsidRDefault="00CE38CD" w:rsidP="00CE38CD">
      <w:pPr>
        <w:shd w:val="clear" w:color="auto" w:fill="FFFFFF"/>
        <w:autoSpaceDE w:val="0"/>
        <w:autoSpaceDN w:val="0"/>
        <w:adjustRightInd w:val="0"/>
        <w:spacing w:after="0" w:line="240" w:lineRule="auto"/>
        <w:jc w:val="center"/>
        <w:rPr>
          <w:rFonts w:ascii="Times New Roman" w:hAnsi="Times New Roman"/>
          <w:b/>
          <w:color w:val="000000"/>
          <w:sz w:val="28"/>
          <w:szCs w:val="28"/>
        </w:rPr>
      </w:pPr>
      <w:r w:rsidRPr="00482055">
        <w:rPr>
          <w:rFonts w:ascii="Times New Roman" w:hAnsi="Times New Roman"/>
          <w:b/>
          <w:color w:val="000000"/>
          <w:sz w:val="28"/>
          <w:szCs w:val="28"/>
        </w:rPr>
        <w:t>Социально – экономическое развитие сельского поселения Ларьяк</w:t>
      </w:r>
    </w:p>
    <w:p w:rsidR="00CE38CD" w:rsidRPr="00482055" w:rsidRDefault="00CE38CD" w:rsidP="00CE38CD">
      <w:pPr>
        <w:shd w:val="clear" w:color="auto" w:fill="FFFFFF"/>
        <w:autoSpaceDE w:val="0"/>
        <w:autoSpaceDN w:val="0"/>
        <w:adjustRightInd w:val="0"/>
        <w:spacing w:after="0" w:line="240" w:lineRule="auto"/>
        <w:rPr>
          <w:rFonts w:ascii="Times New Roman" w:hAnsi="Times New Roman"/>
          <w:b/>
          <w:color w:val="000000"/>
          <w:sz w:val="28"/>
          <w:szCs w:val="28"/>
        </w:rPr>
      </w:pPr>
    </w:p>
    <w:p w:rsidR="00CE38CD" w:rsidRPr="00223004" w:rsidRDefault="00CE38CD" w:rsidP="00CE38CD">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223004">
        <w:rPr>
          <w:rFonts w:ascii="Times New Roman" w:hAnsi="Times New Roman"/>
          <w:b/>
          <w:color w:val="000000"/>
          <w:sz w:val="24"/>
          <w:szCs w:val="24"/>
        </w:rPr>
        <w:t>Численность постоянного проживающего  населения</w:t>
      </w:r>
      <w:r w:rsidRPr="00223004">
        <w:rPr>
          <w:rFonts w:ascii="Times New Roman" w:hAnsi="Times New Roman"/>
          <w:color w:val="000000"/>
          <w:sz w:val="24"/>
          <w:szCs w:val="24"/>
        </w:rPr>
        <w:t xml:space="preserve"> по поселению составляет </w:t>
      </w:r>
      <w:r>
        <w:rPr>
          <w:rFonts w:ascii="Times New Roman" w:hAnsi="Times New Roman"/>
          <w:color w:val="000000"/>
          <w:sz w:val="24"/>
          <w:szCs w:val="24"/>
        </w:rPr>
        <w:t xml:space="preserve">1741 </w:t>
      </w:r>
      <w:r w:rsidRPr="00223004">
        <w:rPr>
          <w:rFonts w:ascii="Times New Roman" w:hAnsi="Times New Roman"/>
          <w:color w:val="000000"/>
          <w:sz w:val="24"/>
          <w:szCs w:val="24"/>
        </w:rPr>
        <w:t>человека.</w:t>
      </w:r>
    </w:p>
    <w:p w:rsidR="00CE38CD" w:rsidRPr="00223004" w:rsidRDefault="00CE38CD" w:rsidP="00CE38CD">
      <w:pPr>
        <w:shd w:val="clear" w:color="auto" w:fill="FFFFFF"/>
        <w:autoSpaceDE w:val="0"/>
        <w:autoSpaceDN w:val="0"/>
        <w:adjustRightInd w:val="0"/>
        <w:spacing w:after="0" w:line="240" w:lineRule="auto"/>
        <w:ind w:firstLine="708"/>
        <w:jc w:val="both"/>
        <w:rPr>
          <w:rFonts w:ascii="Times New Roman" w:hAnsi="Times New Roman"/>
          <w:b/>
          <w:color w:val="000000"/>
          <w:sz w:val="24"/>
          <w:szCs w:val="24"/>
        </w:rPr>
      </w:pPr>
      <w:r w:rsidRPr="00223004">
        <w:rPr>
          <w:rFonts w:ascii="Times New Roman" w:hAnsi="Times New Roman"/>
          <w:color w:val="000000"/>
          <w:sz w:val="24"/>
          <w:szCs w:val="24"/>
        </w:rPr>
        <w:t>Показатель рождаемости в 201</w:t>
      </w:r>
      <w:r>
        <w:rPr>
          <w:rFonts w:ascii="Times New Roman" w:hAnsi="Times New Roman"/>
          <w:color w:val="000000"/>
          <w:sz w:val="24"/>
          <w:szCs w:val="24"/>
        </w:rPr>
        <w:t>8</w:t>
      </w:r>
      <w:r w:rsidRPr="00223004">
        <w:rPr>
          <w:rFonts w:ascii="Times New Roman" w:hAnsi="Times New Roman"/>
          <w:color w:val="000000"/>
          <w:sz w:val="24"/>
          <w:szCs w:val="24"/>
        </w:rPr>
        <w:t xml:space="preserve"> году составил </w:t>
      </w:r>
      <w:r>
        <w:rPr>
          <w:rFonts w:ascii="Times New Roman" w:hAnsi="Times New Roman"/>
          <w:color w:val="000000"/>
          <w:sz w:val="24"/>
          <w:szCs w:val="24"/>
        </w:rPr>
        <w:t>27</w:t>
      </w:r>
      <w:r w:rsidRPr="00223004">
        <w:rPr>
          <w:rFonts w:ascii="Times New Roman" w:hAnsi="Times New Roman"/>
          <w:color w:val="000000"/>
          <w:sz w:val="24"/>
          <w:szCs w:val="24"/>
        </w:rPr>
        <w:t xml:space="preserve"> человек, смертность  - </w:t>
      </w:r>
      <w:r>
        <w:rPr>
          <w:rFonts w:ascii="Times New Roman" w:hAnsi="Times New Roman"/>
          <w:color w:val="000000"/>
          <w:sz w:val="24"/>
          <w:szCs w:val="24"/>
        </w:rPr>
        <w:t xml:space="preserve">18 </w:t>
      </w:r>
      <w:r w:rsidRPr="00223004">
        <w:rPr>
          <w:rFonts w:ascii="Times New Roman" w:hAnsi="Times New Roman"/>
          <w:color w:val="000000"/>
          <w:sz w:val="24"/>
          <w:szCs w:val="24"/>
        </w:rPr>
        <w:t xml:space="preserve">человек, естественный прирост составил - </w:t>
      </w:r>
      <w:r>
        <w:rPr>
          <w:rFonts w:ascii="Times New Roman" w:hAnsi="Times New Roman"/>
          <w:color w:val="000000"/>
          <w:sz w:val="24"/>
          <w:szCs w:val="24"/>
        </w:rPr>
        <w:t>9</w:t>
      </w:r>
      <w:r w:rsidRPr="00223004">
        <w:rPr>
          <w:rFonts w:ascii="Times New Roman" w:hAnsi="Times New Roman"/>
          <w:color w:val="000000"/>
          <w:sz w:val="24"/>
          <w:szCs w:val="24"/>
        </w:rPr>
        <w:t xml:space="preserve"> человек.</w:t>
      </w:r>
    </w:p>
    <w:p w:rsidR="00CE38CD" w:rsidRPr="002C79B3" w:rsidRDefault="00CE38CD" w:rsidP="00CE38CD">
      <w:pPr>
        <w:shd w:val="clear" w:color="auto" w:fill="FFFFFF"/>
        <w:autoSpaceDE w:val="0"/>
        <w:autoSpaceDN w:val="0"/>
        <w:adjustRightInd w:val="0"/>
        <w:spacing w:after="0" w:line="240" w:lineRule="auto"/>
        <w:jc w:val="both"/>
        <w:rPr>
          <w:rFonts w:ascii="Times New Roman" w:hAnsi="Times New Roman"/>
          <w:color w:val="000000"/>
        </w:rPr>
      </w:pPr>
    </w:p>
    <w:p w:rsidR="00CE38CD" w:rsidRPr="00223004" w:rsidRDefault="00CE38CD" w:rsidP="00CE38CD">
      <w:pPr>
        <w:shd w:val="clear" w:color="auto" w:fill="FFFFFF"/>
        <w:autoSpaceDE w:val="0"/>
        <w:autoSpaceDN w:val="0"/>
        <w:adjustRightInd w:val="0"/>
        <w:spacing w:after="0" w:line="240" w:lineRule="auto"/>
        <w:ind w:firstLine="2"/>
        <w:jc w:val="center"/>
        <w:rPr>
          <w:rFonts w:ascii="Times New Roman" w:hAnsi="Times New Roman"/>
          <w:b/>
          <w:sz w:val="24"/>
          <w:szCs w:val="24"/>
        </w:rPr>
      </w:pPr>
      <w:r w:rsidRPr="00223004">
        <w:rPr>
          <w:rFonts w:ascii="Times New Roman" w:hAnsi="Times New Roman"/>
          <w:b/>
          <w:sz w:val="24"/>
          <w:szCs w:val="24"/>
        </w:rPr>
        <w:t>Промышленность производства</w:t>
      </w:r>
    </w:p>
    <w:p w:rsidR="00CE38CD" w:rsidRPr="00223004" w:rsidRDefault="00CE38CD" w:rsidP="00CE38CD">
      <w:pPr>
        <w:shd w:val="clear" w:color="auto" w:fill="FFFFFF"/>
        <w:autoSpaceDE w:val="0"/>
        <w:autoSpaceDN w:val="0"/>
        <w:adjustRightInd w:val="0"/>
        <w:spacing w:after="0" w:line="240" w:lineRule="auto"/>
        <w:ind w:left="1416" w:firstLine="2553"/>
        <w:rPr>
          <w:rFonts w:ascii="Times New Roman" w:hAnsi="Times New Roman"/>
          <w:b/>
          <w:sz w:val="24"/>
          <w:szCs w:val="24"/>
        </w:rPr>
      </w:pPr>
    </w:p>
    <w:p w:rsidR="00CE38CD" w:rsidRPr="00223004" w:rsidRDefault="00CE38CD" w:rsidP="00CE38CD">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223004">
        <w:rPr>
          <w:rFonts w:ascii="Times New Roman" w:hAnsi="Times New Roman"/>
          <w:sz w:val="24"/>
          <w:szCs w:val="24"/>
        </w:rPr>
        <w:t>В  сельском поселении Ларьяк единственным поставщиком товаров собстве</w:t>
      </w:r>
      <w:r>
        <w:rPr>
          <w:rFonts w:ascii="Times New Roman" w:hAnsi="Times New Roman"/>
          <w:sz w:val="24"/>
          <w:szCs w:val="24"/>
        </w:rPr>
        <w:t>нного производства является МКТР</w:t>
      </w:r>
      <w:r w:rsidRPr="00223004">
        <w:rPr>
          <w:rFonts w:ascii="Times New Roman" w:hAnsi="Times New Roman"/>
          <w:sz w:val="24"/>
          <w:szCs w:val="24"/>
        </w:rPr>
        <w:t>П «Корлики», занимающееся производством продуктов – хлеба и мучных кондитерских изделий недлительного хранения. В 201</w:t>
      </w:r>
      <w:r>
        <w:rPr>
          <w:rFonts w:ascii="Times New Roman" w:hAnsi="Times New Roman"/>
          <w:sz w:val="24"/>
          <w:szCs w:val="24"/>
        </w:rPr>
        <w:t>8</w:t>
      </w:r>
      <w:r w:rsidRPr="00223004">
        <w:rPr>
          <w:rFonts w:ascii="Times New Roman" w:hAnsi="Times New Roman"/>
          <w:sz w:val="24"/>
          <w:szCs w:val="24"/>
        </w:rPr>
        <w:t xml:space="preserve"> году хлеба и хлебобулоч</w:t>
      </w:r>
      <w:r>
        <w:rPr>
          <w:rFonts w:ascii="Times New Roman" w:hAnsi="Times New Roman"/>
          <w:sz w:val="24"/>
          <w:szCs w:val="24"/>
        </w:rPr>
        <w:t>ных изделий было произведено 30</w:t>
      </w:r>
      <w:r w:rsidRPr="00223004">
        <w:rPr>
          <w:rFonts w:ascii="Times New Roman" w:hAnsi="Times New Roman"/>
          <w:sz w:val="24"/>
          <w:szCs w:val="24"/>
        </w:rPr>
        <w:t xml:space="preserve"> тонн.</w:t>
      </w:r>
    </w:p>
    <w:p w:rsidR="00CE38CD" w:rsidRPr="00223004" w:rsidRDefault="00CE38CD" w:rsidP="00CE38CD">
      <w:pPr>
        <w:shd w:val="clear" w:color="auto" w:fill="FFFFFF"/>
        <w:autoSpaceDE w:val="0"/>
        <w:autoSpaceDN w:val="0"/>
        <w:adjustRightInd w:val="0"/>
        <w:spacing w:after="0" w:line="240" w:lineRule="auto"/>
        <w:rPr>
          <w:rFonts w:ascii="Times New Roman" w:hAnsi="Times New Roman"/>
          <w:b/>
          <w:sz w:val="24"/>
          <w:szCs w:val="24"/>
        </w:rPr>
      </w:pPr>
    </w:p>
    <w:p w:rsidR="00CE38CD" w:rsidRPr="00223004" w:rsidRDefault="00CE38CD" w:rsidP="00CE38CD">
      <w:pPr>
        <w:shd w:val="clear" w:color="auto" w:fill="FFFFFF"/>
        <w:tabs>
          <w:tab w:val="left" w:pos="0"/>
        </w:tabs>
        <w:autoSpaceDE w:val="0"/>
        <w:autoSpaceDN w:val="0"/>
        <w:adjustRightInd w:val="0"/>
        <w:spacing w:after="0" w:line="240" w:lineRule="auto"/>
        <w:jc w:val="center"/>
        <w:rPr>
          <w:rFonts w:ascii="Times New Roman" w:hAnsi="Times New Roman"/>
          <w:b/>
          <w:sz w:val="24"/>
          <w:szCs w:val="24"/>
        </w:rPr>
      </w:pPr>
      <w:r w:rsidRPr="00223004">
        <w:rPr>
          <w:rFonts w:ascii="Times New Roman" w:hAnsi="Times New Roman"/>
          <w:b/>
          <w:sz w:val="24"/>
          <w:szCs w:val="24"/>
        </w:rPr>
        <w:t>Развитие отраслей социальной сферы</w:t>
      </w:r>
    </w:p>
    <w:p w:rsidR="00CE38CD" w:rsidRPr="00223004" w:rsidRDefault="00CE38CD" w:rsidP="00CE38CD">
      <w:pPr>
        <w:shd w:val="clear" w:color="auto" w:fill="FFFFFF"/>
        <w:autoSpaceDE w:val="0"/>
        <w:autoSpaceDN w:val="0"/>
        <w:adjustRightInd w:val="0"/>
        <w:spacing w:after="0" w:line="240" w:lineRule="auto"/>
        <w:jc w:val="center"/>
        <w:rPr>
          <w:rFonts w:ascii="Times New Roman" w:hAnsi="Times New Roman"/>
          <w:b/>
          <w:sz w:val="24"/>
          <w:szCs w:val="24"/>
        </w:rPr>
      </w:pPr>
    </w:p>
    <w:p w:rsidR="00CE38CD" w:rsidRPr="00223004" w:rsidRDefault="00CE38CD" w:rsidP="00CE38CD">
      <w:pPr>
        <w:spacing w:after="0" w:line="240" w:lineRule="auto"/>
        <w:ind w:firstLine="708"/>
        <w:jc w:val="both"/>
        <w:rPr>
          <w:rFonts w:ascii="Times New Roman" w:hAnsi="Times New Roman"/>
          <w:sz w:val="24"/>
          <w:szCs w:val="24"/>
        </w:rPr>
      </w:pPr>
      <w:r w:rsidRPr="00223004">
        <w:rPr>
          <w:rFonts w:ascii="Times New Roman" w:hAnsi="Times New Roman"/>
          <w:sz w:val="24"/>
          <w:szCs w:val="24"/>
        </w:rPr>
        <w:t>Приоритетными направлениями развития социально-культурной сферы на 201</w:t>
      </w:r>
      <w:r>
        <w:rPr>
          <w:rFonts w:ascii="Times New Roman" w:hAnsi="Times New Roman"/>
          <w:sz w:val="24"/>
          <w:szCs w:val="24"/>
        </w:rPr>
        <w:t>8</w:t>
      </w:r>
      <w:r w:rsidRPr="00223004">
        <w:rPr>
          <w:rFonts w:ascii="Times New Roman" w:hAnsi="Times New Roman"/>
          <w:sz w:val="24"/>
          <w:szCs w:val="24"/>
        </w:rPr>
        <w:t xml:space="preserve"> -</w:t>
      </w:r>
      <w:r>
        <w:rPr>
          <w:rFonts w:ascii="Times New Roman" w:hAnsi="Times New Roman"/>
          <w:sz w:val="24"/>
          <w:szCs w:val="24"/>
        </w:rPr>
        <w:t xml:space="preserve"> </w:t>
      </w:r>
      <w:r w:rsidRPr="00223004">
        <w:rPr>
          <w:rFonts w:ascii="Times New Roman" w:hAnsi="Times New Roman"/>
          <w:sz w:val="24"/>
          <w:szCs w:val="24"/>
        </w:rPr>
        <w:t>201</w:t>
      </w:r>
      <w:r>
        <w:rPr>
          <w:rFonts w:ascii="Times New Roman" w:hAnsi="Times New Roman"/>
          <w:sz w:val="24"/>
          <w:szCs w:val="24"/>
        </w:rPr>
        <w:t>9</w:t>
      </w:r>
      <w:r w:rsidRPr="00223004">
        <w:rPr>
          <w:rFonts w:ascii="Times New Roman" w:hAnsi="Times New Roman"/>
          <w:sz w:val="24"/>
          <w:szCs w:val="24"/>
        </w:rPr>
        <w:t xml:space="preserve"> годы станут повышение эффективности функционирования и обеспечение </w:t>
      </w:r>
      <w:r>
        <w:rPr>
          <w:rFonts w:ascii="Times New Roman" w:hAnsi="Times New Roman"/>
          <w:sz w:val="24"/>
          <w:szCs w:val="24"/>
        </w:rPr>
        <w:t>доступности учреждений социально</w:t>
      </w:r>
      <w:r w:rsidRPr="00223004">
        <w:rPr>
          <w:rFonts w:ascii="Times New Roman" w:hAnsi="Times New Roman"/>
          <w:sz w:val="24"/>
          <w:szCs w:val="24"/>
        </w:rPr>
        <w:t>й сферы, дальнейшее развитие материально-технической базы учреждений.</w:t>
      </w:r>
    </w:p>
    <w:p w:rsidR="00CE38CD" w:rsidRPr="00223004" w:rsidRDefault="00CE38CD" w:rsidP="00CE38CD">
      <w:pPr>
        <w:spacing w:after="0" w:line="240" w:lineRule="auto"/>
        <w:ind w:firstLine="708"/>
        <w:jc w:val="center"/>
        <w:rPr>
          <w:rFonts w:ascii="Times New Roman" w:hAnsi="Times New Roman"/>
          <w:b/>
          <w:sz w:val="24"/>
          <w:szCs w:val="24"/>
        </w:rPr>
      </w:pPr>
    </w:p>
    <w:p w:rsidR="00CE38CD" w:rsidRPr="00223004" w:rsidRDefault="00CE38CD" w:rsidP="00CE38CD">
      <w:pPr>
        <w:spacing w:after="0" w:line="240" w:lineRule="auto"/>
        <w:jc w:val="center"/>
        <w:rPr>
          <w:rFonts w:ascii="Times New Roman" w:hAnsi="Times New Roman"/>
          <w:b/>
          <w:sz w:val="24"/>
          <w:szCs w:val="24"/>
        </w:rPr>
      </w:pPr>
      <w:r w:rsidRPr="00223004">
        <w:rPr>
          <w:rFonts w:ascii="Times New Roman" w:hAnsi="Times New Roman"/>
          <w:b/>
          <w:sz w:val="24"/>
          <w:szCs w:val="24"/>
        </w:rPr>
        <w:t>Образование</w:t>
      </w:r>
    </w:p>
    <w:p w:rsidR="00CE38CD" w:rsidRPr="00223004" w:rsidRDefault="00CE38CD" w:rsidP="00CE38CD">
      <w:pPr>
        <w:spacing w:after="0" w:line="240" w:lineRule="auto"/>
        <w:ind w:firstLine="708"/>
        <w:jc w:val="center"/>
        <w:rPr>
          <w:rFonts w:ascii="Times New Roman" w:hAnsi="Times New Roman"/>
          <w:b/>
          <w:sz w:val="24"/>
          <w:szCs w:val="24"/>
        </w:rPr>
      </w:pPr>
    </w:p>
    <w:p w:rsidR="00CE38CD" w:rsidRPr="00223004" w:rsidRDefault="00CE38CD" w:rsidP="00CE38CD">
      <w:pPr>
        <w:spacing w:after="0" w:line="240" w:lineRule="auto"/>
        <w:ind w:firstLine="708"/>
        <w:jc w:val="both"/>
        <w:rPr>
          <w:rFonts w:ascii="Times New Roman" w:hAnsi="Times New Roman"/>
          <w:sz w:val="24"/>
          <w:szCs w:val="24"/>
        </w:rPr>
      </w:pPr>
      <w:r w:rsidRPr="00223004">
        <w:rPr>
          <w:rFonts w:ascii="Times New Roman" w:hAnsi="Times New Roman"/>
          <w:sz w:val="24"/>
          <w:szCs w:val="24"/>
        </w:rPr>
        <w:t xml:space="preserve">На территории сельского поселения Ларьяк четыре школы, девятилетняя школа в д. Чехломей, полная средняя школа в с. Корлики и с. Ларьяк, районная коррекционная школа, которая находится в собственности Ханты-Мансийского  автономного округа и четыре  детских сада при школах т.е. школа - сад это в д. Чехломей, в д. Сосновый Бор, в с. Корлики и в с. Ларьяк. </w:t>
      </w:r>
    </w:p>
    <w:p w:rsidR="00CE38CD" w:rsidRPr="00223004" w:rsidRDefault="00CE38CD" w:rsidP="00CE38CD">
      <w:pPr>
        <w:pStyle w:val="a5"/>
        <w:ind w:firstLine="708"/>
        <w:jc w:val="both"/>
        <w:rPr>
          <w:rFonts w:ascii="Times New Roman" w:hAnsi="Times New Roman"/>
          <w:sz w:val="24"/>
          <w:szCs w:val="24"/>
        </w:rPr>
      </w:pPr>
      <w:r w:rsidRPr="00223004">
        <w:rPr>
          <w:rFonts w:ascii="Times New Roman" w:hAnsi="Times New Roman"/>
          <w:sz w:val="24"/>
          <w:szCs w:val="24"/>
        </w:rPr>
        <w:t xml:space="preserve">Система образования в сельском поселении Ларьяк характеризуется в целом стабильностью и устойчивостью, наличием муниципального компонента нормативной </w:t>
      </w:r>
      <w:r w:rsidRPr="00223004">
        <w:rPr>
          <w:rFonts w:ascii="Times New Roman" w:hAnsi="Times New Roman"/>
          <w:sz w:val="24"/>
          <w:szCs w:val="24"/>
        </w:rPr>
        <w:lastRenderedPageBreak/>
        <w:t>правовой базы. Но не представляет собой разнообразную и многофункциональную сеть учреждений образования, которая могла в основном удовлетворять запросы населения в соответствии с интересами и склонностями детей.</w:t>
      </w:r>
    </w:p>
    <w:p w:rsidR="00CE38CD" w:rsidRPr="00223004" w:rsidRDefault="00CE38CD" w:rsidP="00CE38CD">
      <w:pPr>
        <w:pStyle w:val="a5"/>
        <w:ind w:firstLine="708"/>
        <w:jc w:val="both"/>
        <w:rPr>
          <w:rFonts w:ascii="Times New Roman" w:hAnsi="Times New Roman"/>
          <w:sz w:val="24"/>
          <w:szCs w:val="24"/>
        </w:rPr>
      </w:pPr>
      <w:r w:rsidRPr="00223004">
        <w:rPr>
          <w:rFonts w:ascii="Times New Roman" w:hAnsi="Times New Roman"/>
          <w:sz w:val="24"/>
          <w:szCs w:val="24"/>
        </w:rPr>
        <w:t xml:space="preserve">В настоящее время в </w:t>
      </w:r>
      <w:r>
        <w:rPr>
          <w:rFonts w:ascii="Times New Roman" w:hAnsi="Times New Roman"/>
          <w:sz w:val="24"/>
          <w:szCs w:val="24"/>
        </w:rPr>
        <w:t>селе Ларьяк функционирует 5</w:t>
      </w:r>
      <w:r w:rsidRPr="00223004">
        <w:rPr>
          <w:rFonts w:ascii="Times New Roman" w:hAnsi="Times New Roman"/>
          <w:sz w:val="24"/>
          <w:szCs w:val="24"/>
        </w:rPr>
        <w:t xml:space="preserve"> муниципальных образовательных учреждени</w:t>
      </w:r>
      <w:r>
        <w:rPr>
          <w:rFonts w:ascii="Times New Roman" w:hAnsi="Times New Roman"/>
          <w:sz w:val="24"/>
          <w:szCs w:val="24"/>
        </w:rPr>
        <w:t>я</w:t>
      </w:r>
      <w:r w:rsidRPr="00223004">
        <w:rPr>
          <w:rFonts w:ascii="Times New Roman" w:hAnsi="Times New Roman"/>
          <w:sz w:val="24"/>
          <w:szCs w:val="24"/>
        </w:rPr>
        <w:t xml:space="preserve">, где обучаются и </w:t>
      </w:r>
      <w:r w:rsidRPr="00223004">
        <w:rPr>
          <w:rFonts w:ascii="Times New Roman" w:hAnsi="Times New Roman"/>
          <w:color w:val="000000"/>
          <w:sz w:val="24"/>
          <w:szCs w:val="24"/>
        </w:rPr>
        <w:t xml:space="preserve">воспитываются </w:t>
      </w:r>
      <w:r>
        <w:rPr>
          <w:rFonts w:ascii="Times New Roman" w:hAnsi="Times New Roman"/>
          <w:color w:val="000000"/>
          <w:sz w:val="24"/>
          <w:szCs w:val="24"/>
        </w:rPr>
        <w:t>417</w:t>
      </w:r>
      <w:r w:rsidRPr="00223004">
        <w:rPr>
          <w:rFonts w:ascii="Times New Roman" w:hAnsi="Times New Roman"/>
          <w:sz w:val="24"/>
          <w:szCs w:val="24"/>
        </w:rPr>
        <w:t xml:space="preserve"> человек, в том числе в ДОУ – </w:t>
      </w:r>
      <w:r>
        <w:rPr>
          <w:rFonts w:ascii="Times New Roman" w:hAnsi="Times New Roman"/>
          <w:color w:val="000000"/>
          <w:sz w:val="24"/>
          <w:szCs w:val="24"/>
        </w:rPr>
        <w:t>137</w:t>
      </w:r>
      <w:r w:rsidRPr="00223004">
        <w:rPr>
          <w:rFonts w:ascii="Times New Roman" w:hAnsi="Times New Roman"/>
          <w:sz w:val="24"/>
          <w:szCs w:val="24"/>
        </w:rPr>
        <w:t xml:space="preserve"> человек. Осуществляют образовательный процесс </w:t>
      </w:r>
      <w:r>
        <w:rPr>
          <w:rFonts w:ascii="Times New Roman" w:hAnsi="Times New Roman"/>
          <w:color w:val="000000"/>
          <w:sz w:val="24"/>
          <w:szCs w:val="24"/>
        </w:rPr>
        <w:t xml:space="preserve">114 </w:t>
      </w:r>
      <w:r w:rsidRPr="00223004">
        <w:rPr>
          <w:rFonts w:ascii="Times New Roman" w:hAnsi="Times New Roman"/>
          <w:sz w:val="24"/>
          <w:szCs w:val="24"/>
        </w:rPr>
        <w:t>педагог</w:t>
      </w:r>
      <w:r>
        <w:rPr>
          <w:rFonts w:ascii="Times New Roman" w:hAnsi="Times New Roman"/>
          <w:sz w:val="24"/>
          <w:szCs w:val="24"/>
        </w:rPr>
        <w:t>а</w:t>
      </w:r>
      <w:r w:rsidRPr="00223004">
        <w:rPr>
          <w:rFonts w:ascii="Times New Roman" w:hAnsi="Times New Roman"/>
          <w:sz w:val="24"/>
          <w:szCs w:val="24"/>
        </w:rPr>
        <w:t>.</w:t>
      </w:r>
    </w:p>
    <w:p w:rsidR="00CE38CD" w:rsidRPr="00223004" w:rsidRDefault="00CE38CD" w:rsidP="00CE38CD">
      <w:pPr>
        <w:pStyle w:val="a5"/>
        <w:jc w:val="both"/>
        <w:rPr>
          <w:rFonts w:ascii="Times New Roman" w:hAnsi="Times New Roman"/>
          <w:sz w:val="24"/>
          <w:szCs w:val="24"/>
        </w:rPr>
      </w:pPr>
      <w:r w:rsidRPr="00223004">
        <w:rPr>
          <w:rFonts w:ascii="Times New Roman" w:hAnsi="Times New Roman"/>
          <w:sz w:val="24"/>
          <w:szCs w:val="24"/>
        </w:rPr>
        <w:t>Фактическая обеспеченность учреждениями образования различна:</w:t>
      </w:r>
    </w:p>
    <w:p w:rsidR="00CE38CD" w:rsidRDefault="00CE38CD" w:rsidP="00CE38CD">
      <w:pPr>
        <w:pStyle w:val="a5"/>
        <w:rPr>
          <w:rFonts w:ascii="Times New Roman" w:hAnsi="Times New Roman"/>
          <w:b/>
          <w:i/>
          <w:sz w:val="24"/>
          <w:szCs w:val="24"/>
        </w:rPr>
      </w:pPr>
      <w:r w:rsidRPr="00223004">
        <w:rPr>
          <w:rFonts w:ascii="Times New Roman" w:hAnsi="Times New Roman"/>
          <w:b/>
          <w:i/>
          <w:sz w:val="24"/>
          <w:szCs w:val="24"/>
        </w:rPr>
        <w:t>Детские сады:</w:t>
      </w:r>
    </w:p>
    <w:p w:rsidR="00CE38CD" w:rsidRDefault="00CE38CD" w:rsidP="00CE38CD">
      <w:pPr>
        <w:pStyle w:val="a5"/>
        <w:ind w:left="709"/>
        <w:rPr>
          <w:rFonts w:ascii="Times New Roman" w:hAnsi="Times New Roman"/>
          <w:b/>
          <w:i/>
          <w:sz w:val="24"/>
          <w:szCs w:val="24"/>
        </w:rPr>
      </w:pPr>
      <w:r w:rsidRPr="00223004">
        <w:rPr>
          <w:rFonts w:ascii="Times New Roman" w:hAnsi="Times New Roman"/>
          <w:sz w:val="24"/>
          <w:szCs w:val="24"/>
        </w:rPr>
        <w:t xml:space="preserve">- с. Ларьяк количество мест 75,посещает </w:t>
      </w:r>
      <w:r>
        <w:rPr>
          <w:rFonts w:ascii="Times New Roman" w:hAnsi="Times New Roman"/>
          <w:sz w:val="24"/>
          <w:szCs w:val="24"/>
        </w:rPr>
        <w:t>65</w:t>
      </w:r>
      <w:r w:rsidRPr="00223004">
        <w:rPr>
          <w:rFonts w:ascii="Times New Roman" w:hAnsi="Times New Roman"/>
          <w:sz w:val="24"/>
          <w:szCs w:val="24"/>
        </w:rPr>
        <w:t xml:space="preserve"> человек;</w:t>
      </w:r>
    </w:p>
    <w:p w:rsidR="00CE38CD" w:rsidRDefault="00CE38CD" w:rsidP="00CE38CD">
      <w:pPr>
        <w:pStyle w:val="a5"/>
        <w:ind w:left="709"/>
        <w:rPr>
          <w:rFonts w:ascii="Times New Roman" w:hAnsi="Times New Roman"/>
          <w:b/>
          <w:i/>
          <w:sz w:val="24"/>
          <w:szCs w:val="24"/>
        </w:rPr>
      </w:pPr>
      <w:r>
        <w:rPr>
          <w:rFonts w:ascii="Times New Roman" w:hAnsi="Times New Roman"/>
          <w:sz w:val="24"/>
          <w:szCs w:val="24"/>
        </w:rPr>
        <w:t>- с. Корлики количество мест 55</w:t>
      </w:r>
      <w:r w:rsidRPr="00223004">
        <w:rPr>
          <w:rFonts w:ascii="Times New Roman" w:hAnsi="Times New Roman"/>
          <w:sz w:val="24"/>
          <w:szCs w:val="24"/>
        </w:rPr>
        <w:t xml:space="preserve">, посещает </w:t>
      </w:r>
      <w:r>
        <w:rPr>
          <w:rFonts w:ascii="Times New Roman" w:hAnsi="Times New Roman"/>
          <w:sz w:val="24"/>
          <w:szCs w:val="24"/>
        </w:rPr>
        <w:t xml:space="preserve">51 </w:t>
      </w:r>
      <w:r w:rsidRPr="00223004">
        <w:rPr>
          <w:rFonts w:ascii="Times New Roman" w:hAnsi="Times New Roman"/>
          <w:sz w:val="24"/>
          <w:szCs w:val="24"/>
        </w:rPr>
        <w:t>человек;</w:t>
      </w:r>
    </w:p>
    <w:p w:rsidR="00CE38CD" w:rsidRDefault="00CE38CD" w:rsidP="00CE38CD">
      <w:pPr>
        <w:pStyle w:val="a5"/>
        <w:ind w:left="709"/>
        <w:rPr>
          <w:rFonts w:ascii="Times New Roman" w:hAnsi="Times New Roman"/>
          <w:sz w:val="24"/>
          <w:szCs w:val="24"/>
        </w:rPr>
      </w:pPr>
      <w:r w:rsidRPr="00223004">
        <w:rPr>
          <w:rFonts w:ascii="Times New Roman" w:hAnsi="Times New Roman"/>
          <w:sz w:val="24"/>
          <w:szCs w:val="24"/>
        </w:rPr>
        <w:t xml:space="preserve">- д. Чехломей количество мест 25, посещает </w:t>
      </w:r>
      <w:r>
        <w:rPr>
          <w:rFonts w:ascii="Times New Roman" w:hAnsi="Times New Roman"/>
          <w:sz w:val="24"/>
          <w:szCs w:val="24"/>
        </w:rPr>
        <w:t>11 человек;</w:t>
      </w:r>
    </w:p>
    <w:p w:rsidR="00CE38CD" w:rsidRPr="004D2F72" w:rsidRDefault="00CE38CD" w:rsidP="00CE38CD">
      <w:pPr>
        <w:pStyle w:val="a5"/>
        <w:ind w:left="709"/>
        <w:rPr>
          <w:rFonts w:ascii="Times New Roman" w:hAnsi="Times New Roman"/>
          <w:b/>
          <w:i/>
          <w:sz w:val="24"/>
          <w:szCs w:val="24"/>
        </w:rPr>
      </w:pPr>
      <w:r w:rsidRPr="00223004">
        <w:rPr>
          <w:rFonts w:ascii="Times New Roman" w:hAnsi="Times New Roman"/>
          <w:sz w:val="24"/>
          <w:szCs w:val="24"/>
        </w:rPr>
        <w:t xml:space="preserve">- д. Сосновый </w:t>
      </w:r>
      <w:r>
        <w:rPr>
          <w:rFonts w:ascii="Times New Roman" w:hAnsi="Times New Roman"/>
          <w:sz w:val="24"/>
          <w:szCs w:val="24"/>
        </w:rPr>
        <w:t>Бор количество мест 12, посещает</w:t>
      </w:r>
      <w:r w:rsidRPr="00223004">
        <w:rPr>
          <w:rFonts w:ascii="Times New Roman" w:hAnsi="Times New Roman"/>
          <w:sz w:val="24"/>
          <w:szCs w:val="24"/>
        </w:rPr>
        <w:t xml:space="preserve"> </w:t>
      </w:r>
      <w:r>
        <w:rPr>
          <w:rFonts w:ascii="Times New Roman" w:hAnsi="Times New Roman"/>
          <w:sz w:val="24"/>
          <w:szCs w:val="24"/>
        </w:rPr>
        <w:t>10 человек.</w:t>
      </w:r>
    </w:p>
    <w:p w:rsidR="00CE38CD" w:rsidRPr="00223004" w:rsidRDefault="00CE38CD" w:rsidP="00CE38CD">
      <w:pPr>
        <w:pStyle w:val="a5"/>
        <w:ind w:firstLine="708"/>
        <w:jc w:val="both"/>
        <w:rPr>
          <w:rFonts w:ascii="Times New Roman" w:hAnsi="Times New Roman"/>
          <w:sz w:val="24"/>
          <w:szCs w:val="24"/>
        </w:rPr>
      </w:pPr>
      <w:r w:rsidRPr="00223004">
        <w:rPr>
          <w:rFonts w:ascii="Times New Roman" w:hAnsi="Times New Roman"/>
          <w:sz w:val="24"/>
          <w:szCs w:val="24"/>
        </w:rPr>
        <w:t xml:space="preserve">В среднем обеспеченность </w:t>
      </w:r>
      <w:r>
        <w:rPr>
          <w:rFonts w:ascii="Times New Roman" w:hAnsi="Times New Roman"/>
          <w:sz w:val="24"/>
          <w:szCs w:val="24"/>
        </w:rPr>
        <w:t>учреждениями образования колеблет</w:t>
      </w:r>
      <w:r w:rsidRPr="00223004">
        <w:rPr>
          <w:rFonts w:ascii="Times New Roman" w:hAnsi="Times New Roman"/>
          <w:sz w:val="24"/>
          <w:szCs w:val="24"/>
        </w:rPr>
        <w:t>ся на уровне 100 % (норматив обеспеченности ДОУ для сельской местности 50 мест на 100 человек, Закон Х</w:t>
      </w:r>
      <w:r>
        <w:rPr>
          <w:rFonts w:ascii="Times New Roman" w:hAnsi="Times New Roman"/>
          <w:sz w:val="24"/>
          <w:szCs w:val="24"/>
        </w:rPr>
        <w:t>МАО-Югры от 18.07.2007 № 84 – о</w:t>
      </w:r>
      <w:r w:rsidRPr="00223004">
        <w:rPr>
          <w:rFonts w:ascii="Times New Roman" w:hAnsi="Times New Roman"/>
          <w:sz w:val="24"/>
          <w:szCs w:val="24"/>
        </w:rPr>
        <w:t xml:space="preserve"> «О региональном нормативе обеспеченности населения ХМАО-Югры ДОУ»);</w:t>
      </w:r>
    </w:p>
    <w:p w:rsidR="00CE38CD" w:rsidRDefault="00CE38CD" w:rsidP="00CE38CD">
      <w:pPr>
        <w:pStyle w:val="a5"/>
        <w:rPr>
          <w:rFonts w:ascii="Times New Roman" w:hAnsi="Times New Roman"/>
          <w:b/>
          <w:i/>
          <w:sz w:val="24"/>
          <w:szCs w:val="24"/>
        </w:rPr>
      </w:pPr>
      <w:r>
        <w:rPr>
          <w:rFonts w:ascii="Times New Roman" w:hAnsi="Times New Roman"/>
          <w:b/>
          <w:i/>
          <w:sz w:val="24"/>
          <w:szCs w:val="24"/>
        </w:rPr>
        <w:t>Общеобразовательные школы:</w:t>
      </w:r>
    </w:p>
    <w:p w:rsidR="00CE38CD" w:rsidRDefault="00CE38CD" w:rsidP="00CE38CD">
      <w:pPr>
        <w:pStyle w:val="a5"/>
        <w:ind w:firstLine="709"/>
        <w:rPr>
          <w:rFonts w:ascii="Times New Roman" w:hAnsi="Times New Roman"/>
          <w:b/>
          <w:i/>
          <w:sz w:val="24"/>
          <w:szCs w:val="24"/>
        </w:rPr>
      </w:pPr>
      <w:r w:rsidRPr="00223004">
        <w:rPr>
          <w:rFonts w:ascii="Times New Roman" w:hAnsi="Times New Roman"/>
          <w:sz w:val="24"/>
          <w:szCs w:val="24"/>
        </w:rPr>
        <w:t xml:space="preserve">- с. Ларьяк количество мест 440, учащихся </w:t>
      </w:r>
      <w:r>
        <w:rPr>
          <w:rFonts w:ascii="Times New Roman" w:hAnsi="Times New Roman"/>
          <w:color w:val="000000"/>
          <w:sz w:val="24"/>
          <w:szCs w:val="24"/>
        </w:rPr>
        <w:t>131;</w:t>
      </w:r>
    </w:p>
    <w:p w:rsidR="00CE38CD" w:rsidRDefault="00CE38CD" w:rsidP="00CE38CD">
      <w:pPr>
        <w:pStyle w:val="a5"/>
        <w:ind w:firstLine="709"/>
        <w:rPr>
          <w:rFonts w:ascii="Times New Roman" w:hAnsi="Times New Roman"/>
          <w:b/>
          <w:i/>
          <w:sz w:val="24"/>
          <w:szCs w:val="24"/>
        </w:rPr>
      </w:pPr>
      <w:r w:rsidRPr="00223004">
        <w:rPr>
          <w:rFonts w:ascii="Times New Roman" w:hAnsi="Times New Roman"/>
          <w:sz w:val="24"/>
          <w:szCs w:val="24"/>
        </w:rPr>
        <w:t xml:space="preserve">- с. Корлики количество мест 130, учащихся </w:t>
      </w:r>
      <w:r>
        <w:rPr>
          <w:rFonts w:ascii="Times New Roman" w:hAnsi="Times New Roman"/>
          <w:color w:val="000000"/>
          <w:sz w:val="24"/>
          <w:szCs w:val="24"/>
        </w:rPr>
        <w:t>106</w:t>
      </w:r>
      <w:r w:rsidRPr="00223004">
        <w:rPr>
          <w:rFonts w:ascii="Times New Roman" w:hAnsi="Times New Roman"/>
          <w:sz w:val="24"/>
          <w:szCs w:val="24"/>
        </w:rPr>
        <w:t>;</w:t>
      </w:r>
    </w:p>
    <w:p w:rsidR="00CE38CD" w:rsidRDefault="00CE38CD" w:rsidP="00CE38CD">
      <w:pPr>
        <w:pStyle w:val="a5"/>
        <w:ind w:firstLine="709"/>
        <w:rPr>
          <w:rFonts w:ascii="Times New Roman" w:hAnsi="Times New Roman"/>
          <w:b/>
          <w:i/>
          <w:sz w:val="24"/>
          <w:szCs w:val="24"/>
        </w:rPr>
      </w:pPr>
      <w:r w:rsidRPr="00223004">
        <w:rPr>
          <w:rFonts w:ascii="Times New Roman" w:hAnsi="Times New Roman"/>
          <w:sz w:val="24"/>
          <w:szCs w:val="24"/>
        </w:rPr>
        <w:t xml:space="preserve">- д. Чехломей количество мест 60, учащихся </w:t>
      </w:r>
      <w:r>
        <w:rPr>
          <w:rFonts w:ascii="Times New Roman" w:hAnsi="Times New Roman"/>
          <w:color w:val="000000"/>
          <w:sz w:val="24"/>
          <w:szCs w:val="24"/>
        </w:rPr>
        <w:t>36</w:t>
      </w:r>
      <w:r w:rsidRPr="00223004">
        <w:rPr>
          <w:rFonts w:ascii="Times New Roman" w:hAnsi="Times New Roman"/>
          <w:sz w:val="24"/>
          <w:szCs w:val="24"/>
        </w:rPr>
        <w:t>;</w:t>
      </w:r>
    </w:p>
    <w:p w:rsidR="00CE38CD" w:rsidRPr="004D2F72" w:rsidRDefault="00CE38CD" w:rsidP="00CE38CD">
      <w:pPr>
        <w:pStyle w:val="a5"/>
        <w:ind w:firstLine="709"/>
        <w:rPr>
          <w:rFonts w:ascii="Times New Roman" w:hAnsi="Times New Roman"/>
          <w:b/>
          <w:i/>
          <w:sz w:val="24"/>
          <w:szCs w:val="24"/>
        </w:rPr>
      </w:pPr>
      <w:r w:rsidRPr="00223004">
        <w:rPr>
          <w:rFonts w:ascii="Times New Roman" w:hAnsi="Times New Roman"/>
          <w:sz w:val="24"/>
          <w:szCs w:val="24"/>
        </w:rPr>
        <w:t xml:space="preserve">- д. Сосновый Бор количество мест 12, учащихся </w:t>
      </w:r>
      <w:r>
        <w:rPr>
          <w:rFonts w:ascii="Times New Roman" w:hAnsi="Times New Roman"/>
          <w:sz w:val="24"/>
          <w:szCs w:val="24"/>
        </w:rPr>
        <w:t>7</w:t>
      </w:r>
      <w:r w:rsidRPr="00223004">
        <w:rPr>
          <w:rFonts w:ascii="Times New Roman" w:hAnsi="Times New Roman"/>
          <w:sz w:val="24"/>
          <w:szCs w:val="24"/>
        </w:rPr>
        <w:t>.</w:t>
      </w:r>
    </w:p>
    <w:p w:rsidR="00CE38CD" w:rsidRPr="00223004" w:rsidRDefault="00CE38CD" w:rsidP="00CE38CD">
      <w:pPr>
        <w:pStyle w:val="a5"/>
        <w:ind w:firstLine="709"/>
        <w:jc w:val="both"/>
        <w:rPr>
          <w:rFonts w:ascii="Times New Roman" w:hAnsi="Times New Roman"/>
          <w:sz w:val="24"/>
          <w:szCs w:val="24"/>
        </w:rPr>
      </w:pPr>
      <w:r w:rsidRPr="00223004">
        <w:rPr>
          <w:rFonts w:ascii="Times New Roman" w:hAnsi="Times New Roman"/>
          <w:sz w:val="24"/>
          <w:szCs w:val="24"/>
        </w:rPr>
        <w:t xml:space="preserve">Фактическая загрузка составляет лишь </w:t>
      </w:r>
      <w:r>
        <w:rPr>
          <w:rFonts w:ascii="Times New Roman" w:hAnsi="Times New Roman"/>
          <w:sz w:val="24"/>
          <w:szCs w:val="24"/>
        </w:rPr>
        <w:t xml:space="preserve">43,6 </w:t>
      </w:r>
      <w:r w:rsidRPr="00223004">
        <w:rPr>
          <w:rFonts w:ascii="Times New Roman" w:hAnsi="Times New Roman"/>
          <w:sz w:val="24"/>
          <w:szCs w:val="24"/>
        </w:rPr>
        <w:t>%, за счет малокомплектности школ в нашем поселении.</w:t>
      </w:r>
    </w:p>
    <w:p w:rsidR="00CE38CD" w:rsidRPr="00223004" w:rsidRDefault="00CE38CD" w:rsidP="00CE38CD">
      <w:pPr>
        <w:pStyle w:val="a5"/>
        <w:ind w:firstLine="709"/>
        <w:jc w:val="both"/>
        <w:rPr>
          <w:rFonts w:ascii="Times New Roman" w:hAnsi="Times New Roman"/>
          <w:sz w:val="24"/>
          <w:szCs w:val="24"/>
        </w:rPr>
      </w:pPr>
      <w:r w:rsidRPr="00223004">
        <w:rPr>
          <w:rFonts w:ascii="Times New Roman" w:hAnsi="Times New Roman"/>
          <w:sz w:val="24"/>
          <w:szCs w:val="24"/>
        </w:rPr>
        <w:t>В систему школьного образования сел</w:t>
      </w:r>
      <w:r>
        <w:rPr>
          <w:rFonts w:ascii="Times New Roman" w:hAnsi="Times New Roman"/>
          <w:sz w:val="24"/>
          <w:szCs w:val="24"/>
        </w:rPr>
        <w:t>ьского поселения Ларьяк входят 9</w:t>
      </w:r>
      <w:r w:rsidRPr="00223004">
        <w:rPr>
          <w:rFonts w:ascii="Times New Roman" w:hAnsi="Times New Roman"/>
          <w:sz w:val="24"/>
          <w:szCs w:val="24"/>
        </w:rPr>
        <w:t xml:space="preserve"> муниципальных образовательных учреждения, в том числе:</w:t>
      </w:r>
    </w:p>
    <w:p w:rsidR="00CE38CD" w:rsidRPr="00223004" w:rsidRDefault="00CE38CD" w:rsidP="00CE38CD">
      <w:pPr>
        <w:pStyle w:val="a5"/>
        <w:rPr>
          <w:rFonts w:ascii="Times New Roman" w:hAnsi="Times New Roman"/>
          <w:sz w:val="24"/>
          <w:szCs w:val="24"/>
        </w:rPr>
      </w:pPr>
      <w:r w:rsidRPr="00223004">
        <w:rPr>
          <w:rFonts w:ascii="Times New Roman" w:hAnsi="Times New Roman"/>
          <w:sz w:val="24"/>
          <w:szCs w:val="24"/>
        </w:rPr>
        <w:t>- 1 коррекционная школа – интернат;</w:t>
      </w:r>
    </w:p>
    <w:p w:rsidR="00CE38CD" w:rsidRDefault="00CE38CD" w:rsidP="00CE38CD">
      <w:pPr>
        <w:pStyle w:val="a5"/>
        <w:rPr>
          <w:rFonts w:ascii="Times New Roman" w:hAnsi="Times New Roman"/>
          <w:sz w:val="24"/>
          <w:szCs w:val="24"/>
        </w:rPr>
      </w:pPr>
      <w:r w:rsidRPr="00223004">
        <w:rPr>
          <w:rFonts w:ascii="Times New Roman" w:hAnsi="Times New Roman"/>
          <w:sz w:val="24"/>
          <w:szCs w:val="24"/>
        </w:rPr>
        <w:t>- 3 средних общеобразовательных школ;</w:t>
      </w:r>
    </w:p>
    <w:p w:rsidR="00CE38CD" w:rsidRPr="00223004" w:rsidRDefault="00CE38CD" w:rsidP="00CE38CD">
      <w:pPr>
        <w:pStyle w:val="a5"/>
        <w:rPr>
          <w:rFonts w:ascii="Times New Roman" w:hAnsi="Times New Roman"/>
          <w:sz w:val="24"/>
          <w:szCs w:val="24"/>
        </w:rPr>
      </w:pPr>
      <w:r>
        <w:rPr>
          <w:rFonts w:ascii="Times New Roman" w:hAnsi="Times New Roman"/>
          <w:sz w:val="24"/>
          <w:szCs w:val="24"/>
        </w:rPr>
        <w:t>- 1 начальная школа (1-4 классы);</w:t>
      </w:r>
    </w:p>
    <w:p w:rsidR="00CE38CD" w:rsidRPr="00223004" w:rsidRDefault="00CE38CD" w:rsidP="00CE38CD">
      <w:pPr>
        <w:pStyle w:val="a5"/>
        <w:rPr>
          <w:rFonts w:ascii="Times New Roman" w:hAnsi="Times New Roman"/>
          <w:sz w:val="24"/>
          <w:szCs w:val="24"/>
        </w:rPr>
      </w:pPr>
      <w:r w:rsidRPr="00223004">
        <w:rPr>
          <w:rFonts w:ascii="Times New Roman" w:hAnsi="Times New Roman"/>
          <w:sz w:val="24"/>
          <w:szCs w:val="24"/>
        </w:rPr>
        <w:t xml:space="preserve">- </w:t>
      </w:r>
      <w:r>
        <w:rPr>
          <w:rFonts w:ascii="Times New Roman" w:hAnsi="Times New Roman"/>
          <w:sz w:val="24"/>
          <w:szCs w:val="24"/>
        </w:rPr>
        <w:t>4</w:t>
      </w:r>
      <w:r w:rsidRPr="00223004">
        <w:rPr>
          <w:rFonts w:ascii="Times New Roman" w:hAnsi="Times New Roman"/>
          <w:sz w:val="24"/>
          <w:szCs w:val="24"/>
        </w:rPr>
        <w:t xml:space="preserve"> детских сада, при школах.</w:t>
      </w:r>
    </w:p>
    <w:p w:rsidR="00CE38CD" w:rsidRPr="00223004" w:rsidRDefault="00CE38CD" w:rsidP="00CE38CD">
      <w:pPr>
        <w:pStyle w:val="a5"/>
        <w:ind w:firstLine="709"/>
        <w:jc w:val="both"/>
        <w:rPr>
          <w:rFonts w:ascii="Times New Roman" w:hAnsi="Times New Roman"/>
          <w:sz w:val="24"/>
          <w:szCs w:val="24"/>
        </w:rPr>
      </w:pPr>
      <w:r w:rsidRPr="00223004">
        <w:rPr>
          <w:rFonts w:ascii="Times New Roman" w:hAnsi="Times New Roman"/>
          <w:sz w:val="24"/>
          <w:szCs w:val="24"/>
        </w:rPr>
        <w:t xml:space="preserve">Общая проектная мощность системы общеобразовательных  учреждений составляет </w:t>
      </w:r>
      <w:r>
        <w:rPr>
          <w:rFonts w:ascii="Times New Roman" w:hAnsi="Times New Roman"/>
          <w:sz w:val="24"/>
          <w:szCs w:val="24"/>
        </w:rPr>
        <w:t>899</w:t>
      </w:r>
      <w:r w:rsidRPr="00223004">
        <w:rPr>
          <w:rFonts w:ascii="Times New Roman" w:hAnsi="Times New Roman"/>
          <w:sz w:val="24"/>
          <w:szCs w:val="24"/>
        </w:rPr>
        <w:t xml:space="preserve"> места, </w:t>
      </w:r>
      <w:r>
        <w:rPr>
          <w:rFonts w:ascii="Times New Roman" w:hAnsi="Times New Roman"/>
          <w:sz w:val="24"/>
          <w:szCs w:val="24"/>
        </w:rPr>
        <w:t>50,5%</w:t>
      </w:r>
      <w:r w:rsidRPr="00223004">
        <w:rPr>
          <w:rFonts w:ascii="Times New Roman" w:hAnsi="Times New Roman"/>
          <w:sz w:val="24"/>
          <w:szCs w:val="24"/>
        </w:rPr>
        <w:t xml:space="preserve"> учеников. </w:t>
      </w:r>
    </w:p>
    <w:p w:rsidR="00CE38CD" w:rsidRDefault="00CE38CD" w:rsidP="00CE38CD">
      <w:pPr>
        <w:pStyle w:val="a5"/>
        <w:jc w:val="center"/>
        <w:rPr>
          <w:rFonts w:ascii="Times New Roman" w:hAnsi="Times New Roman"/>
          <w:b/>
          <w:i/>
          <w:sz w:val="24"/>
          <w:szCs w:val="24"/>
        </w:rPr>
      </w:pPr>
    </w:p>
    <w:p w:rsidR="00CE38CD" w:rsidRPr="00223004" w:rsidRDefault="00CE38CD" w:rsidP="00CE38CD">
      <w:pPr>
        <w:pStyle w:val="a5"/>
        <w:jc w:val="center"/>
        <w:rPr>
          <w:rFonts w:ascii="Times New Roman" w:hAnsi="Times New Roman"/>
          <w:b/>
          <w:sz w:val="24"/>
          <w:szCs w:val="24"/>
        </w:rPr>
      </w:pPr>
      <w:r w:rsidRPr="00223004">
        <w:rPr>
          <w:rFonts w:ascii="Times New Roman" w:hAnsi="Times New Roman"/>
          <w:b/>
          <w:sz w:val="24"/>
          <w:szCs w:val="24"/>
        </w:rPr>
        <w:t>Дошкольное образование</w:t>
      </w:r>
    </w:p>
    <w:p w:rsidR="00CE38CD" w:rsidRPr="00223004" w:rsidRDefault="00CE38CD" w:rsidP="00CE38CD">
      <w:pPr>
        <w:pStyle w:val="a5"/>
        <w:jc w:val="center"/>
        <w:rPr>
          <w:rFonts w:ascii="Times New Roman" w:hAnsi="Times New Roman"/>
          <w:b/>
          <w:sz w:val="24"/>
          <w:szCs w:val="24"/>
        </w:rPr>
      </w:pPr>
    </w:p>
    <w:p w:rsidR="00CE38CD" w:rsidRPr="00683E89" w:rsidRDefault="00CE38CD" w:rsidP="00CE38CD">
      <w:pPr>
        <w:pStyle w:val="a5"/>
        <w:ind w:firstLine="709"/>
        <w:jc w:val="both"/>
        <w:rPr>
          <w:rFonts w:ascii="Times New Roman" w:hAnsi="Times New Roman"/>
          <w:sz w:val="24"/>
          <w:szCs w:val="24"/>
        </w:rPr>
      </w:pPr>
      <w:r w:rsidRPr="00683E89">
        <w:rPr>
          <w:rFonts w:ascii="Times New Roman" w:hAnsi="Times New Roman"/>
          <w:sz w:val="24"/>
          <w:szCs w:val="24"/>
        </w:rPr>
        <w:t>Одним из приоритетных направлений деятельности дошкольных образовательных учреждений являются:</w:t>
      </w:r>
    </w:p>
    <w:p w:rsidR="00CE38CD" w:rsidRPr="00683E89" w:rsidRDefault="00CE38CD" w:rsidP="00CE38CD">
      <w:pPr>
        <w:pStyle w:val="a5"/>
        <w:jc w:val="both"/>
        <w:rPr>
          <w:rFonts w:ascii="Times New Roman" w:hAnsi="Times New Roman"/>
          <w:sz w:val="24"/>
          <w:szCs w:val="24"/>
        </w:rPr>
      </w:pPr>
      <w:r w:rsidRPr="00683E89">
        <w:rPr>
          <w:rFonts w:ascii="Times New Roman" w:hAnsi="Times New Roman"/>
          <w:sz w:val="24"/>
          <w:szCs w:val="24"/>
        </w:rPr>
        <w:t>- организация предоставления и обеспечение общедоступного бесплатного дошкольного образования на территории сельского поселения Ларьяк;</w:t>
      </w:r>
    </w:p>
    <w:p w:rsidR="00CE38CD" w:rsidRPr="00683E89" w:rsidRDefault="00CE38CD" w:rsidP="00CE38CD">
      <w:pPr>
        <w:pStyle w:val="a5"/>
        <w:jc w:val="both"/>
        <w:rPr>
          <w:rFonts w:ascii="Times New Roman" w:hAnsi="Times New Roman"/>
          <w:sz w:val="24"/>
          <w:szCs w:val="24"/>
        </w:rPr>
      </w:pPr>
      <w:r w:rsidRPr="00683E89">
        <w:rPr>
          <w:rFonts w:ascii="Times New Roman" w:hAnsi="Times New Roman"/>
          <w:sz w:val="24"/>
          <w:szCs w:val="24"/>
        </w:rPr>
        <w:t>- повышения качества дошкольного образования;</w:t>
      </w:r>
    </w:p>
    <w:p w:rsidR="00CE38CD" w:rsidRPr="00683E89" w:rsidRDefault="00CE38CD" w:rsidP="00CE38CD">
      <w:pPr>
        <w:pStyle w:val="a5"/>
        <w:jc w:val="both"/>
        <w:rPr>
          <w:rFonts w:ascii="Times New Roman" w:hAnsi="Times New Roman"/>
          <w:sz w:val="24"/>
          <w:szCs w:val="24"/>
        </w:rPr>
      </w:pPr>
      <w:r w:rsidRPr="00683E89">
        <w:rPr>
          <w:rFonts w:ascii="Times New Roman" w:hAnsi="Times New Roman"/>
          <w:sz w:val="24"/>
          <w:szCs w:val="24"/>
        </w:rPr>
        <w:t>- сохранение и укрепление здоровья детей дошкольного возраста.</w:t>
      </w:r>
    </w:p>
    <w:p w:rsidR="00CE38CD" w:rsidRPr="00683E89" w:rsidRDefault="00CE38CD" w:rsidP="00CE38CD">
      <w:pPr>
        <w:pStyle w:val="a5"/>
        <w:jc w:val="both"/>
        <w:rPr>
          <w:rFonts w:ascii="Times New Roman" w:hAnsi="Times New Roman"/>
          <w:sz w:val="24"/>
          <w:szCs w:val="24"/>
        </w:rPr>
      </w:pPr>
      <w:r w:rsidRPr="00683E89">
        <w:rPr>
          <w:rFonts w:ascii="Times New Roman" w:hAnsi="Times New Roman"/>
          <w:sz w:val="24"/>
          <w:szCs w:val="24"/>
        </w:rPr>
        <w:t>- обеспечение равных возможностей полноценного развития каждого ребенка, психолого-педагогической поддержки семьи и повышение компетентности родителей в вопросах развития и образования, охраны и укрепления здоровья детей.</w:t>
      </w:r>
    </w:p>
    <w:p w:rsidR="00CE38CD" w:rsidRPr="00683E89" w:rsidRDefault="00CE38CD" w:rsidP="00CE38CD">
      <w:pPr>
        <w:pStyle w:val="a5"/>
        <w:ind w:firstLine="709"/>
        <w:jc w:val="both"/>
        <w:rPr>
          <w:rFonts w:ascii="Times New Roman" w:hAnsi="Times New Roman"/>
          <w:sz w:val="24"/>
          <w:szCs w:val="24"/>
        </w:rPr>
      </w:pPr>
      <w:r w:rsidRPr="00683E89">
        <w:rPr>
          <w:rFonts w:ascii="Times New Roman" w:hAnsi="Times New Roman"/>
          <w:sz w:val="24"/>
          <w:szCs w:val="24"/>
        </w:rPr>
        <w:t>С целью увеличения охвата детей и обеспечения доступности дошкольного образования в сельском поселении Ларьяк нужно разработать план мероприятий по созданию дополнительных мест в детских садах и улучшить систему дошкольного образования в прогнозируемый период за счет рационального и эффективного использования ранее закрытых дошкольных групп, открыть группы кратковременного пребывания детей, а также более гибкой системы режимов пребывания детей в ДОУ.</w:t>
      </w:r>
    </w:p>
    <w:p w:rsidR="00CE38CD" w:rsidRPr="00683E89" w:rsidRDefault="00CE38CD" w:rsidP="00CE38CD">
      <w:pPr>
        <w:pStyle w:val="a5"/>
        <w:ind w:firstLine="709"/>
        <w:jc w:val="both"/>
        <w:rPr>
          <w:rFonts w:ascii="Times New Roman" w:hAnsi="Times New Roman"/>
          <w:sz w:val="24"/>
          <w:szCs w:val="24"/>
        </w:rPr>
      </w:pPr>
      <w:r w:rsidRPr="00683E89">
        <w:rPr>
          <w:rFonts w:ascii="Times New Roman" w:hAnsi="Times New Roman"/>
          <w:sz w:val="24"/>
          <w:szCs w:val="24"/>
        </w:rPr>
        <w:t xml:space="preserve">Также в сельском поселении Ларьяк на ряду с основным образованием, дети могут получить и дополнительное образование. В с.Ларьяк есть детская школа искусств. В ДШИ открыты  классы фортепиано, аккордеона, художественный класс, класс хореографии, класс хорового пения, народные инструменты, хореография. За последние годы численность </w:t>
      </w:r>
      <w:r w:rsidRPr="00683E89">
        <w:rPr>
          <w:rFonts w:ascii="Times New Roman" w:hAnsi="Times New Roman"/>
          <w:sz w:val="24"/>
          <w:szCs w:val="24"/>
        </w:rPr>
        <w:lastRenderedPageBreak/>
        <w:t>учащихся не изменилась, посещающих ДШИ составляет 96 человек, осущес</w:t>
      </w:r>
      <w:r>
        <w:rPr>
          <w:rFonts w:ascii="Times New Roman" w:hAnsi="Times New Roman"/>
          <w:sz w:val="24"/>
          <w:szCs w:val="24"/>
        </w:rPr>
        <w:t>твляют образовательный процесс 6</w:t>
      </w:r>
      <w:r w:rsidRPr="00683E89">
        <w:rPr>
          <w:rFonts w:ascii="Times New Roman" w:hAnsi="Times New Roman"/>
          <w:sz w:val="24"/>
          <w:szCs w:val="24"/>
        </w:rPr>
        <w:t xml:space="preserve"> педагогов.</w:t>
      </w:r>
    </w:p>
    <w:p w:rsidR="00CE38CD" w:rsidRDefault="00CE38CD" w:rsidP="00CE38CD">
      <w:pPr>
        <w:pStyle w:val="a5"/>
        <w:ind w:firstLine="709"/>
        <w:jc w:val="both"/>
        <w:rPr>
          <w:rFonts w:ascii="Times New Roman" w:hAnsi="Times New Roman"/>
          <w:sz w:val="24"/>
          <w:szCs w:val="24"/>
        </w:rPr>
      </w:pPr>
      <w:r w:rsidRPr="00683E89">
        <w:rPr>
          <w:rFonts w:ascii="Times New Roman" w:hAnsi="Times New Roman"/>
          <w:sz w:val="24"/>
          <w:szCs w:val="24"/>
        </w:rPr>
        <w:t>На 201</w:t>
      </w:r>
      <w:r>
        <w:rPr>
          <w:rFonts w:ascii="Times New Roman" w:hAnsi="Times New Roman"/>
          <w:sz w:val="24"/>
          <w:szCs w:val="24"/>
        </w:rPr>
        <w:t>8</w:t>
      </w:r>
      <w:r w:rsidRPr="00683E89">
        <w:rPr>
          <w:rFonts w:ascii="Times New Roman" w:hAnsi="Times New Roman"/>
          <w:sz w:val="24"/>
          <w:szCs w:val="24"/>
        </w:rPr>
        <w:t xml:space="preserve"> год педагог</w:t>
      </w:r>
      <w:r>
        <w:rPr>
          <w:rFonts w:ascii="Times New Roman" w:hAnsi="Times New Roman"/>
          <w:sz w:val="24"/>
          <w:szCs w:val="24"/>
        </w:rPr>
        <w:t>ический состав не изменился, количество обучающих держи</w:t>
      </w:r>
      <w:r w:rsidRPr="00683E89">
        <w:rPr>
          <w:rFonts w:ascii="Times New Roman" w:hAnsi="Times New Roman"/>
          <w:sz w:val="24"/>
          <w:szCs w:val="24"/>
        </w:rPr>
        <w:t>тся на уровне 96 человек. По результатам мониторинга по оказанию услуг и качеству образовательного процесса</w:t>
      </w:r>
      <w:r>
        <w:rPr>
          <w:rFonts w:ascii="Times New Roman" w:hAnsi="Times New Roman"/>
          <w:sz w:val="24"/>
          <w:szCs w:val="24"/>
        </w:rPr>
        <w:t xml:space="preserve"> среди родителей и жителей села,</w:t>
      </w:r>
      <w:r w:rsidRPr="00683E89">
        <w:rPr>
          <w:rFonts w:ascii="Times New Roman" w:hAnsi="Times New Roman"/>
          <w:sz w:val="24"/>
          <w:szCs w:val="24"/>
        </w:rPr>
        <w:t xml:space="preserve"> школа удовлетворяет население на 93,8%.</w:t>
      </w:r>
    </w:p>
    <w:p w:rsidR="00CE38CD" w:rsidRPr="00683E89" w:rsidRDefault="00CE38CD" w:rsidP="00CE38CD">
      <w:pPr>
        <w:pStyle w:val="a5"/>
        <w:rPr>
          <w:rFonts w:ascii="Times New Roman" w:hAnsi="Times New Roman"/>
          <w:sz w:val="24"/>
          <w:szCs w:val="24"/>
        </w:rPr>
      </w:pPr>
    </w:p>
    <w:p w:rsidR="00CE38CD" w:rsidRPr="00223004" w:rsidRDefault="00CE38CD" w:rsidP="00CE38CD">
      <w:pPr>
        <w:spacing w:after="0" w:line="240" w:lineRule="auto"/>
        <w:jc w:val="center"/>
        <w:rPr>
          <w:rFonts w:ascii="Times New Roman" w:hAnsi="Times New Roman"/>
          <w:b/>
          <w:sz w:val="24"/>
          <w:szCs w:val="24"/>
        </w:rPr>
      </w:pPr>
      <w:r w:rsidRPr="00223004">
        <w:rPr>
          <w:rFonts w:ascii="Times New Roman" w:hAnsi="Times New Roman"/>
          <w:b/>
          <w:sz w:val="24"/>
          <w:szCs w:val="24"/>
        </w:rPr>
        <w:t>Здравоохранение</w:t>
      </w:r>
    </w:p>
    <w:p w:rsidR="00CE38CD" w:rsidRPr="00223004" w:rsidRDefault="00CE38CD" w:rsidP="00CE38CD">
      <w:pPr>
        <w:spacing w:after="0" w:line="240" w:lineRule="auto"/>
        <w:ind w:firstLine="708"/>
        <w:jc w:val="center"/>
        <w:rPr>
          <w:rFonts w:ascii="Times New Roman" w:hAnsi="Times New Roman"/>
          <w:b/>
          <w:sz w:val="24"/>
          <w:szCs w:val="24"/>
        </w:rPr>
      </w:pPr>
    </w:p>
    <w:p w:rsidR="00CE38CD" w:rsidRPr="00223004" w:rsidRDefault="00CE38CD" w:rsidP="00CE38CD">
      <w:pPr>
        <w:spacing w:after="0" w:line="240" w:lineRule="auto"/>
        <w:ind w:firstLine="709"/>
        <w:jc w:val="both"/>
        <w:rPr>
          <w:rFonts w:ascii="Times New Roman" w:hAnsi="Times New Roman"/>
          <w:sz w:val="24"/>
          <w:szCs w:val="24"/>
        </w:rPr>
      </w:pPr>
      <w:r w:rsidRPr="00223004">
        <w:rPr>
          <w:rFonts w:ascii="Times New Roman" w:hAnsi="Times New Roman"/>
          <w:sz w:val="24"/>
          <w:szCs w:val="24"/>
        </w:rPr>
        <w:t>Основной целью в области здравоохранения на предстоящий период является</w:t>
      </w:r>
      <w:r>
        <w:rPr>
          <w:rFonts w:ascii="Times New Roman" w:hAnsi="Times New Roman"/>
          <w:sz w:val="24"/>
          <w:szCs w:val="24"/>
        </w:rPr>
        <w:t xml:space="preserve"> </w:t>
      </w:r>
      <w:r w:rsidRPr="00223004">
        <w:rPr>
          <w:rFonts w:ascii="Times New Roman" w:hAnsi="Times New Roman"/>
          <w:sz w:val="24"/>
          <w:szCs w:val="24"/>
        </w:rPr>
        <w:t>улучшение состояния здоровья населения на основе повышения доступности и качества медицинской помощи путем предоставления необходимого объема медицинских услуг.</w:t>
      </w:r>
    </w:p>
    <w:p w:rsidR="00CE38CD" w:rsidRPr="00223004" w:rsidRDefault="00CE38CD" w:rsidP="00CE38CD">
      <w:pPr>
        <w:pStyle w:val="a5"/>
        <w:ind w:firstLine="708"/>
        <w:jc w:val="both"/>
        <w:rPr>
          <w:rFonts w:ascii="Times New Roman" w:hAnsi="Times New Roman"/>
          <w:sz w:val="24"/>
          <w:szCs w:val="24"/>
        </w:rPr>
      </w:pPr>
      <w:r w:rsidRPr="00223004">
        <w:rPr>
          <w:rFonts w:ascii="Times New Roman" w:hAnsi="Times New Roman"/>
          <w:sz w:val="24"/>
          <w:szCs w:val="24"/>
        </w:rPr>
        <w:t>На сегодняшний день структура системы здравоохранения сельского поселения Ларьяк представлена 2 амбулатории, 2 фельдшерско-акушерских пункта, 2 стационара при амбулаториях.</w:t>
      </w:r>
    </w:p>
    <w:p w:rsidR="00CE38CD" w:rsidRPr="00223004" w:rsidRDefault="00CE38CD" w:rsidP="00CE38CD">
      <w:pPr>
        <w:pStyle w:val="a5"/>
        <w:ind w:firstLine="708"/>
        <w:jc w:val="both"/>
        <w:rPr>
          <w:rFonts w:ascii="Times New Roman" w:hAnsi="Times New Roman"/>
          <w:sz w:val="24"/>
          <w:szCs w:val="24"/>
        </w:rPr>
      </w:pPr>
      <w:r w:rsidRPr="00223004">
        <w:rPr>
          <w:rFonts w:ascii="Times New Roman" w:hAnsi="Times New Roman"/>
          <w:sz w:val="24"/>
          <w:szCs w:val="24"/>
        </w:rPr>
        <w:t xml:space="preserve">Коечный фонд стационаров в отчетный период составляет по двум стационарам  </w:t>
      </w:r>
      <w:r>
        <w:rPr>
          <w:rFonts w:ascii="Times New Roman" w:hAnsi="Times New Roman"/>
          <w:sz w:val="24"/>
          <w:szCs w:val="24"/>
        </w:rPr>
        <w:t>16, в том числе 11</w:t>
      </w:r>
      <w:r w:rsidRPr="00223004">
        <w:rPr>
          <w:rFonts w:ascii="Times New Roman" w:hAnsi="Times New Roman"/>
          <w:sz w:val="24"/>
          <w:szCs w:val="24"/>
        </w:rPr>
        <w:t xml:space="preserve"> – коек круглосуточного стационара, </w:t>
      </w:r>
      <w:r>
        <w:rPr>
          <w:rFonts w:ascii="Times New Roman" w:hAnsi="Times New Roman"/>
          <w:sz w:val="24"/>
          <w:szCs w:val="24"/>
        </w:rPr>
        <w:t>6</w:t>
      </w:r>
      <w:r w:rsidRPr="00223004">
        <w:rPr>
          <w:rFonts w:ascii="Times New Roman" w:hAnsi="Times New Roman"/>
          <w:sz w:val="24"/>
          <w:szCs w:val="24"/>
        </w:rPr>
        <w:t xml:space="preserve"> коек дневного стационара. В целях улучшения материально-технической базы учреждений здравоохранения поселения, в июле 2009 года  провели капитальный ремонт здания стационара в с. Ларьяк, полностью реконструировали здание.</w:t>
      </w:r>
    </w:p>
    <w:p w:rsidR="00CE38CD" w:rsidRPr="00223004" w:rsidRDefault="00CE38CD" w:rsidP="00CE38CD">
      <w:pPr>
        <w:pStyle w:val="a5"/>
        <w:ind w:firstLine="708"/>
        <w:jc w:val="both"/>
        <w:rPr>
          <w:rFonts w:ascii="Times New Roman" w:hAnsi="Times New Roman"/>
          <w:sz w:val="24"/>
          <w:szCs w:val="24"/>
        </w:rPr>
      </w:pPr>
      <w:r w:rsidRPr="00223004">
        <w:rPr>
          <w:rFonts w:ascii="Times New Roman" w:hAnsi="Times New Roman"/>
          <w:sz w:val="24"/>
          <w:szCs w:val="24"/>
        </w:rPr>
        <w:t>Все эти меры позволили значительно улучшить  состояние стационара, следовательно, качество и количество оказываемых услуг.</w:t>
      </w:r>
    </w:p>
    <w:p w:rsidR="00CE38CD" w:rsidRPr="00223004" w:rsidRDefault="00CE38CD" w:rsidP="00CE38CD">
      <w:pPr>
        <w:pStyle w:val="a5"/>
        <w:ind w:firstLine="709"/>
        <w:jc w:val="both"/>
        <w:rPr>
          <w:rFonts w:ascii="Times New Roman" w:hAnsi="Times New Roman"/>
          <w:sz w:val="24"/>
          <w:szCs w:val="24"/>
        </w:rPr>
      </w:pPr>
      <w:r w:rsidRPr="00223004">
        <w:rPr>
          <w:rFonts w:ascii="Times New Roman" w:hAnsi="Times New Roman"/>
          <w:sz w:val="24"/>
          <w:szCs w:val="24"/>
        </w:rPr>
        <w:t>Всего занято в сфере здравоохранения по оценке 201</w:t>
      </w:r>
      <w:r>
        <w:rPr>
          <w:rFonts w:ascii="Times New Roman" w:hAnsi="Times New Roman"/>
          <w:sz w:val="24"/>
          <w:szCs w:val="24"/>
        </w:rPr>
        <w:t>8</w:t>
      </w:r>
      <w:r w:rsidRPr="00223004">
        <w:rPr>
          <w:rFonts w:ascii="Times New Roman" w:hAnsi="Times New Roman"/>
          <w:sz w:val="24"/>
          <w:szCs w:val="24"/>
        </w:rPr>
        <w:t xml:space="preserve"> года </w:t>
      </w:r>
      <w:r>
        <w:rPr>
          <w:rFonts w:ascii="Times New Roman" w:hAnsi="Times New Roman"/>
          <w:sz w:val="24"/>
          <w:szCs w:val="24"/>
        </w:rPr>
        <w:t>40</w:t>
      </w:r>
      <w:r>
        <w:rPr>
          <w:rFonts w:ascii="Times New Roman" w:hAnsi="Times New Roman"/>
          <w:color w:val="FF0000"/>
          <w:sz w:val="24"/>
          <w:szCs w:val="24"/>
        </w:rPr>
        <w:t xml:space="preserve"> </w:t>
      </w:r>
      <w:r w:rsidRPr="00223004">
        <w:rPr>
          <w:rFonts w:ascii="Times New Roman" w:hAnsi="Times New Roman"/>
          <w:sz w:val="24"/>
          <w:szCs w:val="24"/>
        </w:rPr>
        <w:t xml:space="preserve">человек, из них </w:t>
      </w:r>
      <w:r>
        <w:rPr>
          <w:rFonts w:ascii="Times New Roman" w:hAnsi="Times New Roman"/>
          <w:sz w:val="24"/>
          <w:szCs w:val="24"/>
        </w:rPr>
        <w:t>3</w:t>
      </w:r>
      <w:r w:rsidRPr="00223004">
        <w:rPr>
          <w:rFonts w:ascii="Times New Roman" w:hAnsi="Times New Roman"/>
          <w:sz w:val="24"/>
          <w:szCs w:val="24"/>
        </w:rPr>
        <w:t xml:space="preserve"> врача, </w:t>
      </w:r>
      <w:r>
        <w:rPr>
          <w:rFonts w:ascii="Times New Roman" w:hAnsi="Times New Roman"/>
          <w:sz w:val="24"/>
          <w:szCs w:val="24"/>
        </w:rPr>
        <w:t>22</w:t>
      </w:r>
      <w:r w:rsidRPr="00223004">
        <w:rPr>
          <w:rFonts w:ascii="Times New Roman" w:hAnsi="Times New Roman"/>
          <w:sz w:val="24"/>
          <w:szCs w:val="24"/>
        </w:rPr>
        <w:t xml:space="preserve"> -  средних медицинских работник</w:t>
      </w:r>
      <w:r>
        <w:rPr>
          <w:rFonts w:ascii="Times New Roman" w:hAnsi="Times New Roman"/>
          <w:sz w:val="24"/>
          <w:szCs w:val="24"/>
        </w:rPr>
        <w:t>а</w:t>
      </w:r>
      <w:r w:rsidRPr="00223004">
        <w:rPr>
          <w:rFonts w:ascii="Times New Roman" w:hAnsi="Times New Roman"/>
          <w:sz w:val="24"/>
          <w:szCs w:val="24"/>
        </w:rPr>
        <w:t xml:space="preserve">, </w:t>
      </w:r>
      <w:r>
        <w:rPr>
          <w:rFonts w:ascii="Times New Roman" w:hAnsi="Times New Roman"/>
          <w:sz w:val="24"/>
          <w:szCs w:val="24"/>
        </w:rPr>
        <w:t>15</w:t>
      </w:r>
      <w:r w:rsidRPr="00223004">
        <w:rPr>
          <w:rFonts w:ascii="Times New Roman" w:hAnsi="Times New Roman"/>
          <w:sz w:val="24"/>
          <w:szCs w:val="24"/>
        </w:rPr>
        <w:t xml:space="preserve"> – техперсонал.</w:t>
      </w:r>
    </w:p>
    <w:p w:rsidR="00CE38CD" w:rsidRPr="00223004" w:rsidRDefault="00CE38CD" w:rsidP="00CE38CD">
      <w:pPr>
        <w:pStyle w:val="a5"/>
        <w:ind w:firstLine="709"/>
        <w:jc w:val="both"/>
        <w:rPr>
          <w:rFonts w:ascii="Times New Roman" w:hAnsi="Times New Roman"/>
          <w:sz w:val="24"/>
          <w:szCs w:val="24"/>
        </w:rPr>
      </w:pPr>
      <w:r w:rsidRPr="00223004">
        <w:rPr>
          <w:rFonts w:ascii="Times New Roman" w:hAnsi="Times New Roman"/>
          <w:sz w:val="24"/>
          <w:szCs w:val="24"/>
        </w:rPr>
        <w:t>Первоочередными задачами на ближайшие годы в сфере здравоохранения являются:</w:t>
      </w:r>
    </w:p>
    <w:p w:rsidR="00CE38CD" w:rsidRPr="00223004" w:rsidRDefault="00CE38CD" w:rsidP="00CE38CD">
      <w:pPr>
        <w:pStyle w:val="a5"/>
        <w:jc w:val="both"/>
        <w:rPr>
          <w:rFonts w:ascii="Times New Roman" w:hAnsi="Times New Roman"/>
          <w:sz w:val="24"/>
          <w:szCs w:val="24"/>
        </w:rPr>
      </w:pPr>
      <w:r w:rsidRPr="00223004">
        <w:rPr>
          <w:rFonts w:ascii="Times New Roman" w:hAnsi="Times New Roman"/>
          <w:sz w:val="24"/>
          <w:szCs w:val="24"/>
        </w:rPr>
        <w:t>- улучшение состояния здоровья населения;</w:t>
      </w:r>
    </w:p>
    <w:p w:rsidR="00CE38CD" w:rsidRPr="00223004" w:rsidRDefault="00CE38CD" w:rsidP="00CE38CD">
      <w:pPr>
        <w:pStyle w:val="a5"/>
        <w:jc w:val="both"/>
        <w:rPr>
          <w:rFonts w:ascii="Times New Roman" w:hAnsi="Times New Roman"/>
          <w:sz w:val="24"/>
          <w:szCs w:val="24"/>
        </w:rPr>
      </w:pPr>
      <w:r w:rsidRPr="00223004">
        <w:rPr>
          <w:rFonts w:ascii="Times New Roman" w:hAnsi="Times New Roman"/>
          <w:sz w:val="24"/>
          <w:szCs w:val="24"/>
        </w:rPr>
        <w:t>- введение дополнительных штатных единиц узких специалистов для проведения дополнительной диспансеризации;</w:t>
      </w:r>
    </w:p>
    <w:p w:rsidR="00CE38CD" w:rsidRPr="00223004" w:rsidRDefault="00CE38CD" w:rsidP="00CE38CD">
      <w:pPr>
        <w:pStyle w:val="a5"/>
        <w:jc w:val="both"/>
        <w:rPr>
          <w:rFonts w:ascii="Times New Roman" w:hAnsi="Times New Roman"/>
          <w:sz w:val="24"/>
          <w:szCs w:val="24"/>
        </w:rPr>
      </w:pPr>
      <w:r w:rsidRPr="00223004">
        <w:rPr>
          <w:rFonts w:ascii="Times New Roman" w:hAnsi="Times New Roman"/>
          <w:sz w:val="24"/>
          <w:szCs w:val="24"/>
        </w:rPr>
        <w:t>- расширение спектра оказываемых медицинских услуг.</w:t>
      </w:r>
    </w:p>
    <w:p w:rsidR="00CE38CD" w:rsidRDefault="00CE38CD" w:rsidP="00CE38CD">
      <w:pPr>
        <w:spacing w:after="0" w:line="240" w:lineRule="auto"/>
        <w:ind w:firstLine="708"/>
        <w:jc w:val="center"/>
        <w:rPr>
          <w:rFonts w:ascii="Times New Roman" w:hAnsi="Times New Roman"/>
          <w:sz w:val="24"/>
          <w:szCs w:val="24"/>
        </w:rPr>
      </w:pPr>
    </w:p>
    <w:p w:rsidR="00CE38CD" w:rsidRPr="00223004" w:rsidRDefault="00CE38CD" w:rsidP="00CE38CD">
      <w:pPr>
        <w:spacing w:after="0" w:line="240" w:lineRule="auto"/>
        <w:jc w:val="center"/>
        <w:rPr>
          <w:rFonts w:ascii="Times New Roman" w:hAnsi="Times New Roman"/>
          <w:b/>
          <w:color w:val="000000"/>
          <w:sz w:val="24"/>
          <w:szCs w:val="24"/>
        </w:rPr>
      </w:pPr>
      <w:r w:rsidRPr="00346FE0">
        <w:rPr>
          <w:rFonts w:ascii="Times New Roman" w:hAnsi="Times New Roman"/>
          <w:b/>
          <w:color w:val="000000"/>
          <w:sz w:val="24"/>
          <w:szCs w:val="24"/>
        </w:rPr>
        <w:t>Социальная политика</w:t>
      </w:r>
    </w:p>
    <w:p w:rsidR="00CE38CD" w:rsidRPr="00223004" w:rsidRDefault="00CE38CD" w:rsidP="00CE38CD">
      <w:pPr>
        <w:spacing w:after="0" w:line="240" w:lineRule="auto"/>
        <w:ind w:firstLine="708"/>
        <w:rPr>
          <w:rFonts w:ascii="Times New Roman" w:hAnsi="Times New Roman"/>
          <w:b/>
          <w:sz w:val="24"/>
          <w:szCs w:val="24"/>
        </w:rPr>
      </w:pPr>
    </w:p>
    <w:p w:rsidR="00CE38CD" w:rsidRDefault="00CE38CD" w:rsidP="00CE38CD">
      <w:pPr>
        <w:pStyle w:val="a5"/>
        <w:ind w:firstLine="708"/>
        <w:jc w:val="both"/>
        <w:rPr>
          <w:rFonts w:ascii="Times New Roman" w:hAnsi="Times New Roman"/>
          <w:sz w:val="24"/>
          <w:szCs w:val="24"/>
        </w:rPr>
      </w:pPr>
      <w:r w:rsidRPr="00223004">
        <w:rPr>
          <w:rFonts w:ascii="Times New Roman" w:hAnsi="Times New Roman"/>
          <w:sz w:val="24"/>
          <w:szCs w:val="24"/>
        </w:rPr>
        <w:t>На территории сельского поселения Ларьяк социальных учреждений не зарегистрировано.</w:t>
      </w:r>
      <w:r>
        <w:rPr>
          <w:rFonts w:ascii="Times New Roman" w:hAnsi="Times New Roman"/>
          <w:sz w:val="24"/>
          <w:szCs w:val="24"/>
        </w:rPr>
        <w:t xml:space="preserve"> </w:t>
      </w:r>
    </w:p>
    <w:p w:rsidR="00CE38CD" w:rsidRDefault="00CE38CD" w:rsidP="00CE38CD">
      <w:pPr>
        <w:pStyle w:val="a5"/>
        <w:ind w:firstLine="708"/>
        <w:jc w:val="both"/>
        <w:rPr>
          <w:rFonts w:ascii="Times New Roman" w:hAnsi="Times New Roman"/>
          <w:sz w:val="24"/>
          <w:szCs w:val="24"/>
        </w:rPr>
      </w:pPr>
      <w:r>
        <w:rPr>
          <w:rFonts w:ascii="Times New Roman" w:hAnsi="Times New Roman"/>
          <w:sz w:val="24"/>
          <w:szCs w:val="24"/>
        </w:rPr>
        <w:t>В с. Ларьяк работает 1 окно Многофункционального центра предоставления государственных и муниципальных услуг Нижневартовского района, где за помощью за отчетный год обратилось 2030 человек, из них коренное население – 1025 человек. За 2018 год было оказано 2166 услуг, из них:</w:t>
      </w:r>
    </w:p>
    <w:p w:rsidR="00CE38CD" w:rsidRDefault="00CE38CD" w:rsidP="00CE38CD">
      <w:pPr>
        <w:pStyle w:val="a5"/>
        <w:ind w:firstLine="708"/>
        <w:jc w:val="both"/>
        <w:rPr>
          <w:rFonts w:ascii="Times New Roman" w:hAnsi="Times New Roman"/>
          <w:sz w:val="24"/>
          <w:szCs w:val="24"/>
        </w:rPr>
      </w:pPr>
      <w:r>
        <w:rPr>
          <w:rFonts w:ascii="Times New Roman" w:hAnsi="Times New Roman"/>
          <w:sz w:val="24"/>
          <w:szCs w:val="24"/>
        </w:rPr>
        <w:t>1046 – государственные услуги;</w:t>
      </w:r>
    </w:p>
    <w:p w:rsidR="00CE38CD" w:rsidRDefault="00CE38CD" w:rsidP="00CE38CD">
      <w:pPr>
        <w:pStyle w:val="a5"/>
        <w:ind w:firstLine="708"/>
        <w:jc w:val="both"/>
        <w:rPr>
          <w:rFonts w:ascii="Times New Roman" w:hAnsi="Times New Roman"/>
          <w:sz w:val="24"/>
          <w:szCs w:val="24"/>
        </w:rPr>
      </w:pPr>
      <w:r>
        <w:rPr>
          <w:rFonts w:ascii="Times New Roman" w:hAnsi="Times New Roman"/>
          <w:sz w:val="24"/>
          <w:szCs w:val="24"/>
        </w:rPr>
        <w:t>1018 –региональные услуги;</w:t>
      </w:r>
    </w:p>
    <w:p w:rsidR="00CE38CD" w:rsidRDefault="00CE38CD" w:rsidP="00CE38CD">
      <w:pPr>
        <w:pStyle w:val="a5"/>
        <w:ind w:firstLine="708"/>
        <w:jc w:val="both"/>
        <w:rPr>
          <w:rFonts w:ascii="Times New Roman" w:hAnsi="Times New Roman"/>
          <w:sz w:val="24"/>
          <w:szCs w:val="24"/>
        </w:rPr>
      </w:pPr>
      <w:r>
        <w:rPr>
          <w:rFonts w:ascii="Times New Roman" w:hAnsi="Times New Roman"/>
          <w:sz w:val="24"/>
          <w:szCs w:val="24"/>
        </w:rPr>
        <w:t>44 –муниципальные услуги;</w:t>
      </w:r>
    </w:p>
    <w:p w:rsidR="00CE38CD" w:rsidRDefault="00CE38CD" w:rsidP="00CE38CD">
      <w:pPr>
        <w:pStyle w:val="a5"/>
        <w:ind w:firstLine="708"/>
        <w:jc w:val="both"/>
        <w:rPr>
          <w:rFonts w:ascii="Times New Roman" w:hAnsi="Times New Roman"/>
          <w:sz w:val="24"/>
          <w:szCs w:val="24"/>
        </w:rPr>
      </w:pPr>
      <w:r>
        <w:rPr>
          <w:rFonts w:ascii="Times New Roman" w:hAnsi="Times New Roman"/>
          <w:sz w:val="24"/>
          <w:szCs w:val="24"/>
        </w:rPr>
        <w:t>7 – госкорпорации малого и среднего предпринимательства;</w:t>
      </w:r>
    </w:p>
    <w:p w:rsidR="00CE38CD" w:rsidRDefault="00CE38CD" w:rsidP="00CE38CD">
      <w:pPr>
        <w:pStyle w:val="a5"/>
        <w:ind w:firstLine="708"/>
        <w:jc w:val="both"/>
        <w:rPr>
          <w:rFonts w:ascii="Times New Roman" w:hAnsi="Times New Roman"/>
          <w:sz w:val="24"/>
          <w:szCs w:val="24"/>
        </w:rPr>
      </w:pPr>
      <w:r>
        <w:rPr>
          <w:rFonts w:ascii="Times New Roman" w:hAnsi="Times New Roman"/>
          <w:sz w:val="24"/>
          <w:szCs w:val="24"/>
        </w:rPr>
        <w:t>724 – социальные услуги;</w:t>
      </w:r>
    </w:p>
    <w:p w:rsidR="00CE38CD" w:rsidRDefault="00CE38CD" w:rsidP="00CE38CD">
      <w:pPr>
        <w:pStyle w:val="a5"/>
        <w:ind w:firstLine="708"/>
        <w:jc w:val="both"/>
        <w:rPr>
          <w:rFonts w:ascii="Times New Roman" w:hAnsi="Times New Roman"/>
          <w:sz w:val="24"/>
          <w:szCs w:val="24"/>
        </w:rPr>
      </w:pPr>
      <w:r>
        <w:rPr>
          <w:rFonts w:ascii="Times New Roman" w:hAnsi="Times New Roman"/>
          <w:sz w:val="24"/>
          <w:szCs w:val="24"/>
        </w:rPr>
        <w:t>434 – справки;</w:t>
      </w:r>
    </w:p>
    <w:p w:rsidR="00CE38CD" w:rsidRDefault="00CE38CD" w:rsidP="00CE38CD">
      <w:pPr>
        <w:pStyle w:val="a5"/>
        <w:ind w:firstLine="708"/>
        <w:jc w:val="both"/>
        <w:rPr>
          <w:rFonts w:ascii="Times New Roman" w:hAnsi="Times New Roman"/>
          <w:sz w:val="24"/>
          <w:szCs w:val="24"/>
        </w:rPr>
      </w:pPr>
      <w:r>
        <w:rPr>
          <w:rFonts w:ascii="Times New Roman" w:hAnsi="Times New Roman"/>
          <w:sz w:val="24"/>
          <w:szCs w:val="24"/>
        </w:rPr>
        <w:t>292 –пенсионный фонд;</w:t>
      </w:r>
    </w:p>
    <w:p w:rsidR="00CE38CD" w:rsidRDefault="00CE38CD" w:rsidP="00CE38CD">
      <w:pPr>
        <w:pStyle w:val="a5"/>
        <w:ind w:firstLine="708"/>
        <w:jc w:val="both"/>
        <w:rPr>
          <w:rFonts w:ascii="Times New Roman" w:hAnsi="Times New Roman"/>
          <w:sz w:val="24"/>
          <w:szCs w:val="24"/>
        </w:rPr>
      </w:pPr>
      <w:r>
        <w:rPr>
          <w:rFonts w:ascii="Times New Roman" w:hAnsi="Times New Roman"/>
          <w:sz w:val="24"/>
          <w:szCs w:val="24"/>
        </w:rPr>
        <w:t>75 – разрешения на охоту;</w:t>
      </w:r>
    </w:p>
    <w:p w:rsidR="00CE38CD" w:rsidRDefault="00CE38CD" w:rsidP="00CE38CD">
      <w:pPr>
        <w:pStyle w:val="a5"/>
        <w:ind w:firstLine="708"/>
        <w:jc w:val="both"/>
        <w:rPr>
          <w:rFonts w:ascii="Times New Roman" w:hAnsi="Times New Roman"/>
          <w:sz w:val="24"/>
          <w:szCs w:val="24"/>
        </w:rPr>
      </w:pPr>
      <w:r>
        <w:rPr>
          <w:rFonts w:ascii="Times New Roman" w:hAnsi="Times New Roman"/>
          <w:sz w:val="24"/>
          <w:szCs w:val="24"/>
        </w:rPr>
        <w:t>11 – квота на рыбу.</w:t>
      </w:r>
    </w:p>
    <w:p w:rsidR="00CE38CD" w:rsidRDefault="00CE38CD" w:rsidP="00CE38CD">
      <w:pPr>
        <w:pStyle w:val="a5"/>
        <w:ind w:firstLine="708"/>
        <w:jc w:val="both"/>
        <w:rPr>
          <w:rFonts w:ascii="Times New Roman" w:hAnsi="Times New Roman"/>
          <w:sz w:val="24"/>
          <w:szCs w:val="24"/>
        </w:rPr>
      </w:pPr>
      <w:r>
        <w:rPr>
          <w:rFonts w:ascii="Times New Roman" w:hAnsi="Times New Roman"/>
          <w:sz w:val="24"/>
          <w:szCs w:val="24"/>
        </w:rPr>
        <w:t>В 2018 году было 4 выездных приема в с. Корлики, где было оказано местному населению 171 услуга.</w:t>
      </w:r>
    </w:p>
    <w:p w:rsidR="00CE38CD" w:rsidRDefault="00CE38CD" w:rsidP="00CE38CD">
      <w:pPr>
        <w:pStyle w:val="a5"/>
        <w:ind w:firstLine="708"/>
        <w:jc w:val="both"/>
        <w:rPr>
          <w:rFonts w:ascii="Times New Roman" w:hAnsi="Times New Roman"/>
          <w:sz w:val="24"/>
          <w:szCs w:val="24"/>
        </w:rPr>
      </w:pPr>
      <w:r w:rsidRPr="00747772">
        <w:rPr>
          <w:rFonts w:ascii="Times New Roman" w:hAnsi="Times New Roman"/>
          <w:sz w:val="24"/>
          <w:szCs w:val="24"/>
        </w:rPr>
        <w:t xml:space="preserve">Деятельность системы социального обслуживания осуществляет Отдел социального обслуживания населения, который обслуживает все категории граждан, нуждающихся в социальной поддержке. В отделе социального обслуживания населения работает 5 человек - специалист  по социальной  работе и 4 работника по надомному обслуживанию, из </w:t>
      </w:r>
      <w:r>
        <w:rPr>
          <w:rFonts w:ascii="Times New Roman" w:hAnsi="Times New Roman"/>
          <w:sz w:val="24"/>
          <w:szCs w:val="24"/>
        </w:rPr>
        <w:t xml:space="preserve">них 1 </w:t>
      </w:r>
      <w:r>
        <w:rPr>
          <w:rFonts w:ascii="Times New Roman" w:hAnsi="Times New Roman"/>
          <w:sz w:val="24"/>
          <w:szCs w:val="24"/>
        </w:rPr>
        <w:lastRenderedPageBreak/>
        <w:t xml:space="preserve">работник в д. Чехломей. В 2018 году было одобрено 19 социальных контрактов на получение государственной социальной помощи. </w:t>
      </w:r>
      <w:r w:rsidRPr="00747772">
        <w:rPr>
          <w:rFonts w:ascii="Times New Roman" w:hAnsi="Times New Roman"/>
          <w:sz w:val="24"/>
          <w:szCs w:val="24"/>
        </w:rPr>
        <w:t xml:space="preserve"> </w:t>
      </w:r>
    </w:p>
    <w:p w:rsidR="00CE38CD" w:rsidRPr="00747772" w:rsidRDefault="00CE38CD" w:rsidP="00CE38CD">
      <w:pPr>
        <w:pStyle w:val="a5"/>
        <w:ind w:firstLine="708"/>
        <w:jc w:val="both"/>
        <w:rPr>
          <w:rFonts w:ascii="Times New Roman" w:hAnsi="Times New Roman"/>
          <w:sz w:val="24"/>
          <w:szCs w:val="24"/>
        </w:rPr>
      </w:pPr>
      <w:r w:rsidRPr="00747772">
        <w:rPr>
          <w:rFonts w:ascii="Times New Roman" w:hAnsi="Times New Roman"/>
          <w:sz w:val="24"/>
          <w:szCs w:val="24"/>
        </w:rPr>
        <w:t>На территории сельского посе</w:t>
      </w:r>
      <w:r>
        <w:rPr>
          <w:rFonts w:ascii="Times New Roman" w:hAnsi="Times New Roman"/>
          <w:sz w:val="24"/>
          <w:szCs w:val="24"/>
        </w:rPr>
        <w:t>ления Ларьяк  зарегистрировано 388</w:t>
      </w:r>
      <w:r w:rsidRPr="00747772">
        <w:rPr>
          <w:rFonts w:ascii="Times New Roman" w:hAnsi="Times New Roman"/>
          <w:sz w:val="24"/>
          <w:szCs w:val="24"/>
        </w:rPr>
        <w:t xml:space="preserve"> сем</w:t>
      </w:r>
      <w:r>
        <w:rPr>
          <w:rFonts w:ascii="Times New Roman" w:hAnsi="Times New Roman"/>
          <w:sz w:val="24"/>
          <w:szCs w:val="24"/>
        </w:rPr>
        <w:t>ьи</w:t>
      </w:r>
      <w:r w:rsidRPr="00747772">
        <w:rPr>
          <w:rFonts w:ascii="Times New Roman" w:hAnsi="Times New Roman"/>
          <w:sz w:val="24"/>
          <w:szCs w:val="24"/>
        </w:rPr>
        <w:t xml:space="preserve">, в которых проживают </w:t>
      </w:r>
      <w:r>
        <w:rPr>
          <w:rFonts w:ascii="Times New Roman" w:hAnsi="Times New Roman"/>
          <w:sz w:val="24"/>
          <w:szCs w:val="24"/>
        </w:rPr>
        <w:t>508</w:t>
      </w:r>
      <w:r w:rsidRPr="00747772">
        <w:rPr>
          <w:rFonts w:ascii="Times New Roman" w:hAnsi="Times New Roman"/>
          <w:sz w:val="24"/>
          <w:szCs w:val="24"/>
        </w:rPr>
        <w:t xml:space="preserve"> детей,  из них </w:t>
      </w:r>
      <w:r>
        <w:rPr>
          <w:rFonts w:ascii="Times New Roman" w:hAnsi="Times New Roman"/>
          <w:sz w:val="24"/>
          <w:szCs w:val="24"/>
        </w:rPr>
        <w:t xml:space="preserve">63 </w:t>
      </w:r>
      <w:r w:rsidRPr="00747772">
        <w:rPr>
          <w:rFonts w:ascii="Times New Roman" w:hAnsi="Times New Roman"/>
          <w:sz w:val="24"/>
          <w:szCs w:val="24"/>
        </w:rPr>
        <w:t>сем</w:t>
      </w:r>
      <w:r>
        <w:rPr>
          <w:rFonts w:ascii="Times New Roman" w:hAnsi="Times New Roman"/>
          <w:sz w:val="24"/>
          <w:szCs w:val="24"/>
        </w:rPr>
        <w:t xml:space="preserve">ья </w:t>
      </w:r>
      <w:r w:rsidRPr="00747772">
        <w:rPr>
          <w:rFonts w:ascii="Times New Roman" w:hAnsi="Times New Roman"/>
          <w:sz w:val="24"/>
          <w:szCs w:val="24"/>
        </w:rPr>
        <w:t>многодетные, 34 семьи у которых доход ниже прожиточного минимума.</w:t>
      </w:r>
    </w:p>
    <w:p w:rsidR="00CE38CD" w:rsidRPr="00747772" w:rsidRDefault="00CE38CD" w:rsidP="00CE38CD">
      <w:pPr>
        <w:pStyle w:val="a5"/>
        <w:ind w:firstLine="708"/>
        <w:jc w:val="both"/>
        <w:rPr>
          <w:rFonts w:ascii="Times New Roman" w:hAnsi="Times New Roman"/>
          <w:sz w:val="24"/>
          <w:szCs w:val="24"/>
        </w:rPr>
      </w:pPr>
      <w:r w:rsidRPr="00747772">
        <w:rPr>
          <w:rFonts w:ascii="Times New Roman" w:hAnsi="Times New Roman"/>
          <w:sz w:val="24"/>
          <w:szCs w:val="24"/>
        </w:rPr>
        <w:t>По результатам деятельности отдела социального обслуживания населения вытекают следующие задачи, реализация которых будет осуществляться в 201</w:t>
      </w:r>
      <w:r>
        <w:rPr>
          <w:rFonts w:ascii="Times New Roman" w:hAnsi="Times New Roman"/>
          <w:sz w:val="24"/>
          <w:szCs w:val="24"/>
        </w:rPr>
        <w:t>8</w:t>
      </w:r>
      <w:r w:rsidRPr="00747772">
        <w:rPr>
          <w:rFonts w:ascii="Times New Roman" w:hAnsi="Times New Roman"/>
          <w:sz w:val="24"/>
          <w:szCs w:val="24"/>
        </w:rPr>
        <w:t xml:space="preserve"> году и последующие годы:</w:t>
      </w:r>
    </w:p>
    <w:p w:rsidR="00CE38CD" w:rsidRPr="00747772" w:rsidRDefault="00CE38CD" w:rsidP="00CE38CD">
      <w:pPr>
        <w:pStyle w:val="a5"/>
        <w:jc w:val="both"/>
        <w:rPr>
          <w:rFonts w:ascii="Times New Roman" w:hAnsi="Times New Roman"/>
          <w:sz w:val="24"/>
          <w:szCs w:val="24"/>
        </w:rPr>
      </w:pPr>
      <w:r w:rsidRPr="00747772">
        <w:rPr>
          <w:rFonts w:ascii="Times New Roman" w:hAnsi="Times New Roman"/>
          <w:sz w:val="24"/>
          <w:szCs w:val="24"/>
        </w:rPr>
        <w:t>- реализация основных направлений государственной политики в сфере социального обслуживания, демографии, социального партнерства и трудовых отношений;</w:t>
      </w:r>
    </w:p>
    <w:p w:rsidR="00CE38CD" w:rsidRPr="00747772" w:rsidRDefault="00CE38CD" w:rsidP="00CE38CD">
      <w:pPr>
        <w:pStyle w:val="a5"/>
        <w:jc w:val="both"/>
        <w:rPr>
          <w:rFonts w:ascii="Times New Roman" w:hAnsi="Times New Roman"/>
          <w:sz w:val="24"/>
          <w:szCs w:val="24"/>
        </w:rPr>
      </w:pPr>
      <w:r w:rsidRPr="00747772">
        <w:rPr>
          <w:rFonts w:ascii="Times New Roman" w:hAnsi="Times New Roman"/>
          <w:sz w:val="24"/>
          <w:szCs w:val="24"/>
        </w:rPr>
        <w:t>- совершенствование системы информирования населения о предоставлении мер социальной поддержки, социальном обслуживании населения.</w:t>
      </w:r>
    </w:p>
    <w:p w:rsidR="00CE38CD" w:rsidRPr="00223004" w:rsidRDefault="00CE38CD" w:rsidP="00CE38CD">
      <w:pPr>
        <w:spacing w:after="0" w:line="240" w:lineRule="auto"/>
        <w:ind w:firstLine="708"/>
        <w:jc w:val="both"/>
        <w:rPr>
          <w:rFonts w:ascii="Times New Roman" w:hAnsi="Times New Roman"/>
          <w:sz w:val="24"/>
          <w:szCs w:val="24"/>
        </w:rPr>
      </w:pPr>
    </w:p>
    <w:p w:rsidR="00CE38CD" w:rsidRPr="00223004" w:rsidRDefault="00CE38CD" w:rsidP="00CE38CD">
      <w:pPr>
        <w:spacing w:after="0" w:line="240" w:lineRule="auto"/>
        <w:jc w:val="center"/>
        <w:rPr>
          <w:rFonts w:ascii="Times New Roman" w:hAnsi="Times New Roman"/>
          <w:b/>
          <w:color w:val="000000"/>
          <w:sz w:val="24"/>
          <w:szCs w:val="24"/>
        </w:rPr>
      </w:pPr>
      <w:r w:rsidRPr="00223004">
        <w:rPr>
          <w:rFonts w:ascii="Times New Roman" w:hAnsi="Times New Roman"/>
          <w:b/>
          <w:color w:val="000000"/>
          <w:sz w:val="24"/>
          <w:szCs w:val="24"/>
        </w:rPr>
        <w:t>Молодежная политика</w:t>
      </w:r>
    </w:p>
    <w:p w:rsidR="00CE38CD" w:rsidRPr="00223004" w:rsidRDefault="00CE38CD" w:rsidP="00CE38CD">
      <w:pPr>
        <w:spacing w:after="0" w:line="240" w:lineRule="auto"/>
        <w:ind w:firstLine="708"/>
        <w:jc w:val="both"/>
        <w:rPr>
          <w:rFonts w:ascii="Times New Roman" w:hAnsi="Times New Roman"/>
          <w:b/>
          <w:color w:val="000000"/>
          <w:sz w:val="24"/>
          <w:szCs w:val="24"/>
        </w:rPr>
      </w:pPr>
    </w:p>
    <w:p w:rsidR="00CE38CD" w:rsidRPr="006E7AF3" w:rsidRDefault="00CE38CD" w:rsidP="00CE38CD">
      <w:pPr>
        <w:pStyle w:val="a5"/>
        <w:ind w:firstLine="709"/>
        <w:jc w:val="both"/>
        <w:rPr>
          <w:rFonts w:ascii="Times New Roman" w:hAnsi="Times New Roman"/>
          <w:sz w:val="24"/>
          <w:szCs w:val="24"/>
        </w:rPr>
      </w:pPr>
      <w:r w:rsidRPr="006E7AF3">
        <w:rPr>
          <w:rFonts w:ascii="Times New Roman" w:hAnsi="Times New Roman"/>
          <w:sz w:val="24"/>
          <w:szCs w:val="24"/>
        </w:rPr>
        <w:t>На территории сельского поселения Ларьяк на протяжении уже нескольких лет свою деятельность по организации молодежи и подростков, осуществляет МУ «РМЦ «ЛУЧ».</w:t>
      </w:r>
    </w:p>
    <w:p w:rsidR="00CE38CD" w:rsidRPr="006E7AF3" w:rsidRDefault="00CE38CD" w:rsidP="00CE38CD">
      <w:pPr>
        <w:pStyle w:val="a5"/>
        <w:jc w:val="both"/>
        <w:rPr>
          <w:rFonts w:ascii="Times New Roman" w:hAnsi="Times New Roman"/>
          <w:sz w:val="24"/>
          <w:szCs w:val="24"/>
        </w:rPr>
      </w:pPr>
      <w:r w:rsidRPr="006E7AF3">
        <w:rPr>
          <w:rFonts w:ascii="Times New Roman" w:hAnsi="Times New Roman"/>
          <w:sz w:val="24"/>
          <w:szCs w:val="24"/>
        </w:rPr>
        <w:tab/>
        <w:t>Приоритетными направлениями МУ «РМЦ «ЛУЧ» в организации молодежи и подростков является:</w:t>
      </w:r>
    </w:p>
    <w:p w:rsidR="00CE38CD" w:rsidRPr="006E7AF3" w:rsidRDefault="00CE38CD" w:rsidP="00CE38CD">
      <w:pPr>
        <w:pStyle w:val="a5"/>
        <w:jc w:val="both"/>
        <w:rPr>
          <w:rFonts w:ascii="Times New Roman" w:hAnsi="Times New Roman"/>
          <w:sz w:val="24"/>
          <w:szCs w:val="24"/>
        </w:rPr>
      </w:pPr>
      <w:r w:rsidRPr="006E7AF3">
        <w:rPr>
          <w:rFonts w:ascii="Times New Roman" w:hAnsi="Times New Roman"/>
          <w:sz w:val="24"/>
          <w:szCs w:val="24"/>
        </w:rPr>
        <w:tab/>
        <w:t>- организация временной трудозанятости несовершеннолетних граждан;</w:t>
      </w:r>
    </w:p>
    <w:p w:rsidR="00CE38CD" w:rsidRPr="006E7AF3" w:rsidRDefault="00CE38CD" w:rsidP="00CE38CD">
      <w:pPr>
        <w:pStyle w:val="a5"/>
        <w:jc w:val="both"/>
        <w:rPr>
          <w:rFonts w:ascii="Times New Roman" w:hAnsi="Times New Roman"/>
          <w:sz w:val="24"/>
          <w:szCs w:val="24"/>
        </w:rPr>
      </w:pPr>
      <w:r w:rsidRPr="006E7AF3">
        <w:rPr>
          <w:rFonts w:ascii="Times New Roman" w:hAnsi="Times New Roman"/>
          <w:sz w:val="24"/>
          <w:szCs w:val="24"/>
        </w:rPr>
        <w:tab/>
        <w:t>- формирование у молодежи понимание правовой и политической культуры, активной гражданской позиции;</w:t>
      </w:r>
    </w:p>
    <w:p w:rsidR="00CE38CD" w:rsidRPr="006E7AF3" w:rsidRDefault="00CE38CD" w:rsidP="00CE38CD">
      <w:pPr>
        <w:pStyle w:val="a5"/>
        <w:jc w:val="both"/>
        <w:rPr>
          <w:rFonts w:ascii="Times New Roman" w:hAnsi="Times New Roman"/>
          <w:sz w:val="24"/>
          <w:szCs w:val="24"/>
        </w:rPr>
      </w:pPr>
      <w:r w:rsidRPr="006E7AF3">
        <w:rPr>
          <w:rFonts w:ascii="Times New Roman" w:hAnsi="Times New Roman"/>
          <w:sz w:val="24"/>
          <w:szCs w:val="24"/>
        </w:rPr>
        <w:tab/>
        <w:t>- пропаганда здорового образа жизни, объединение усилий для профилактики наркомании, алкоголизма.</w:t>
      </w:r>
    </w:p>
    <w:p w:rsidR="00CE38CD" w:rsidRPr="006E7AF3" w:rsidRDefault="00CE38CD" w:rsidP="00CE38CD">
      <w:pPr>
        <w:pStyle w:val="a5"/>
        <w:ind w:firstLine="709"/>
        <w:jc w:val="both"/>
        <w:rPr>
          <w:rFonts w:ascii="Times New Roman" w:hAnsi="Times New Roman"/>
          <w:sz w:val="24"/>
          <w:szCs w:val="24"/>
        </w:rPr>
      </w:pPr>
      <w:r w:rsidRPr="006E7AF3">
        <w:rPr>
          <w:rFonts w:ascii="Times New Roman" w:hAnsi="Times New Roman"/>
          <w:sz w:val="24"/>
          <w:szCs w:val="24"/>
        </w:rPr>
        <w:t>В июне 201</w:t>
      </w:r>
      <w:r>
        <w:rPr>
          <w:rFonts w:ascii="Times New Roman" w:hAnsi="Times New Roman"/>
          <w:sz w:val="24"/>
          <w:szCs w:val="24"/>
        </w:rPr>
        <w:t>8</w:t>
      </w:r>
      <w:r w:rsidRPr="006E7AF3">
        <w:rPr>
          <w:rFonts w:ascii="Times New Roman" w:hAnsi="Times New Roman"/>
          <w:sz w:val="24"/>
          <w:szCs w:val="24"/>
        </w:rPr>
        <w:t xml:space="preserve"> года было трудоустроено </w:t>
      </w:r>
      <w:r>
        <w:rPr>
          <w:rFonts w:ascii="Times New Roman" w:hAnsi="Times New Roman"/>
          <w:sz w:val="24"/>
          <w:szCs w:val="24"/>
        </w:rPr>
        <w:t>26</w:t>
      </w:r>
      <w:r w:rsidRPr="006E7AF3">
        <w:rPr>
          <w:rFonts w:ascii="Times New Roman" w:hAnsi="Times New Roman"/>
          <w:sz w:val="24"/>
          <w:szCs w:val="24"/>
        </w:rPr>
        <w:t xml:space="preserve"> несовершеннолетних детей, которые работали в тр</w:t>
      </w:r>
      <w:r>
        <w:rPr>
          <w:rFonts w:ascii="Times New Roman" w:hAnsi="Times New Roman"/>
          <w:sz w:val="24"/>
          <w:szCs w:val="24"/>
        </w:rPr>
        <w:t>удовой бригаде по 2 часа в день, в июле – 21 ребенок, в августе – 13 детей.</w:t>
      </w:r>
    </w:p>
    <w:p w:rsidR="00CE38CD" w:rsidRDefault="00CE38CD" w:rsidP="00CE38CD">
      <w:pPr>
        <w:pStyle w:val="a5"/>
        <w:ind w:firstLine="708"/>
        <w:jc w:val="both"/>
        <w:rPr>
          <w:rFonts w:ascii="Times New Roman" w:hAnsi="Times New Roman"/>
          <w:sz w:val="24"/>
          <w:szCs w:val="24"/>
        </w:rPr>
      </w:pPr>
      <w:r w:rsidRPr="006E7AF3">
        <w:rPr>
          <w:rFonts w:ascii="Times New Roman" w:hAnsi="Times New Roman"/>
          <w:sz w:val="24"/>
          <w:szCs w:val="24"/>
        </w:rPr>
        <w:t xml:space="preserve">В целом в сельском поселении Ларьяк идет работа с молодежью и подростками. Работа направлена на укрепление здоровья подростков и молодежи, пропаганда здорового образа жизни, на создание условий для обеспечения экономической самостоятельности и трудозанятости подростков и молодежи, создание условий, позволяющие развивать научный, творческий, интеллектуальный  и профессиональный потенциал личности с учетом индивидуальных способностей и возможностей, повышения уровня их воспитанности и нравственности. </w:t>
      </w:r>
    </w:p>
    <w:p w:rsidR="00CE38CD" w:rsidRDefault="00CE38CD" w:rsidP="00CE38CD">
      <w:pPr>
        <w:pStyle w:val="a5"/>
        <w:ind w:firstLine="708"/>
        <w:jc w:val="both"/>
        <w:rPr>
          <w:rFonts w:ascii="Times New Roman" w:hAnsi="Times New Roman"/>
          <w:sz w:val="24"/>
          <w:szCs w:val="24"/>
        </w:rPr>
      </w:pPr>
    </w:p>
    <w:p w:rsidR="00CE38CD" w:rsidRPr="006E7AF3" w:rsidRDefault="00CE38CD" w:rsidP="00CE38CD">
      <w:pPr>
        <w:spacing w:after="0" w:line="240" w:lineRule="auto"/>
        <w:jc w:val="center"/>
        <w:rPr>
          <w:rFonts w:ascii="Times New Roman" w:hAnsi="Times New Roman"/>
          <w:b/>
          <w:sz w:val="24"/>
          <w:szCs w:val="24"/>
        </w:rPr>
      </w:pPr>
      <w:r>
        <w:rPr>
          <w:rFonts w:ascii="Times New Roman" w:hAnsi="Times New Roman"/>
          <w:b/>
          <w:sz w:val="24"/>
          <w:szCs w:val="24"/>
        </w:rPr>
        <w:t>Культура</w:t>
      </w:r>
    </w:p>
    <w:p w:rsidR="00CE38CD" w:rsidRPr="006E7AF3" w:rsidRDefault="00CE38CD" w:rsidP="00CE38CD">
      <w:pPr>
        <w:spacing w:after="0" w:line="240" w:lineRule="auto"/>
        <w:jc w:val="center"/>
        <w:rPr>
          <w:rFonts w:ascii="Times New Roman" w:hAnsi="Times New Roman"/>
          <w:b/>
          <w:color w:val="000000"/>
          <w:sz w:val="24"/>
          <w:szCs w:val="24"/>
        </w:rPr>
      </w:pPr>
    </w:p>
    <w:p w:rsidR="00CE38CD" w:rsidRPr="006E7AF3" w:rsidRDefault="00CE38CD" w:rsidP="00CE38CD">
      <w:pPr>
        <w:spacing w:after="0" w:line="240" w:lineRule="auto"/>
        <w:jc w:val="both"/>
        <w:rPr>
          <w:rFonts w:ascii="Times New Roman" w:hAnsi="Times New Roman"/>
          <w:sz w:val="24"/>
          <w:szCs w:val="24"/>
        </w:rPr>
      </w:pPr>
      <w:r w:rsidRPr="006E7AF3">
        <w:rPr>
          <w:rFonts w:ascii="Times New Roman" w:hAnsi="Times New Roman"/>
          <w:b/>
          <w:color w:val="000000"/>
          <w:sz w:val="24"/>
          <w:szCs w:val="24"/>
        </w:rPr>
        <w:tab/>
      </w:r>
      <w:r w:rsidRPr="006E7AF3">
        <w:rPr>
          <w:rFonts w:ascii="Times New Roman" w:hAnsi="Times New Roman"/>
          <w:sz w:val="24"/>
          <w:szCs w:val="24"/>
        </w:rPr>
        <w:t>Основной целью в области культуры всегда является сохранение культурного потенциала и культурного наследия, развитие различных форм творческой деятельности, поддержка молодых дарований.</w:t>
      </w:r>
    </w:p>
    <w:p w:rsidR="00CE38CD" w:rsidRPr="006E7AF3" w:rsidRDefault="00CE38CD" w:rsidP="00CE38CD">
      <w:pPr>
        <w:spacing w:after="0" w:line="240" w:lineRule="auto"/>
        <w:jc w:val="both"/>
        <w:rPr>
          <w:rFonts w:ascii="Times New Roman" w:hAnsi="Times New Roman"/>
          <w:sz w:val="24"/>
          <w:szCs w:val="24"/>
        </w:rPr>
      </w:pPr>
      <w:r w:rsidRPr="006E7AF3">
        <w:rPr>
          <w:rFonts w:ascii="Times New Roman" w:hAnsi="Times New Roman"/>
          <w:sz w:val="24"/>
          <w:szCs w:val="24"/>
        </w:rPr>
        <w:tab/>
        <w:t>В 201</w:t>
      </w:r>
      <w:r>
        <w:rPr>
          <w:rFonts w:ascii="Times New Roman" w:hAnsi="Times New Roman"/>
          <w:sz w:val="24"/>
          <w:szCs w:val="24"/>
        </w:rPr>
        <w:t>8</w:t>
      </w:r>
      <w:r w:rsidRPr="006E7AF3">
        <w:rPr>
          <w:rFonts w:ascii="Times New Roman" w:hAnsi="Times New Roman"/>
          <w:sz w:val="24"/>
          <w:szCs w:val="24"/>
        </w:rPr>
        <w:t xml:space="preserve"> годы в сфере культуры продолжиться реализация мероприятий по проведению конкурсов, литературных и других праздников, посвященных памятным датам в истории России сельского поселения Ларьяк.</w:t>
      </w:r>
    </w:p>
    <w:p w:rsidR="00CE38CD" w:rsidRPr="006E7AF3" w:rsidRDefault="00CE38CD" w:rsidP="00CE38CD">
      <w:pPr>
        <w:spacing w:after="0" w:line="240" w:lineRule="auto"/>
        <w:jc w:val="both"/>
        <w:rPr>
          <w:rFonts w:ascii="Times New Roman" w:hAnsi="Times New Roman"/>
          <w:sz w:val="24"/>
          <w:szCs w:val="24"/>
        </w:rPr>
      </w:pPr>
      <w:r w:rsidRPr="006E7AF3">
        <w:rPr>
          <w:rFonts w:ascii="Times New Roman" w:hAnsi="Times New Roman"/>
          <w:sz w:val="24"/>
          <w:szCs w:val="24"/>
        </w:rPr>
        <w:tab/>
        <w:t>Культурное обслуживание населения поселения обеспечивают: 3</w:t>
      </w:r>
      <w:r>
        <w:rPr>
          <w:rFonts w:ascii="Times New Roman" w:hAnsi="Times New Roman"/>
          <w:sz w:val="24"/>
          <w:szCs w:val="24"/>
        </w:rPr>
        <w:t xml:space="preserve"> сельские библиотеки, 3 клуба, 2</w:t>
      </w:r>
      <w:r w:rsidRPr="006E7AF3">
        <w:rPr>
          <w:rFonts w:ascii="Times New Roman" w:hAnsi="Times New Roman"/>
          <w:sz w:val="24"/>
          <w:szCs w:val="24"/>
        </w:rPr>
        <w:t xml:space="preserve"> киноустановки.</w:t>
      </w:r>
    </w:p>
    <w:p w:rsidR="00CE38CD" w:rsidRDefault="00CE38CD" w:rsidP="00CE38CD">
      <w:pPr>
        <w:spacing w:after="0" w:line="240" w:lineRule="auto"/>
        <w:jc w:val="both"/>
        <w:rPr>
          <w:rFonts w:ascii="Times New Roman" w:hAnsi="Times New Roman"/>
          <w:sz w:val="24"/>
          <w:szCs w:val="24"/>
        </w:rPr>
      </w:pPr>
      <w:r w:rsidRPr="006E7AF3">
        <w:rPr>
          <w:rFonts w:ascii="Times New Roman" w:hAnsi="Times New Roman"/>
          <w:sz w:val="24"/>
          <w:szCs w:val="24"/>
        </w:rPr>
        <w:tab/>
      </w:r>
      <w:r w:rsidRPr="00B420A2">
        <w:rPr>
          <w:rFonts w:ascii="Times New Roman" w:hAnsi="Times New Roman"/>
          <w:sz w:val="24"/>
          <w:szCs w:val="24"/>
        </w:rPr>
        <w:t>Библиотеки поселения обладают библиотечным фондом 31,512 тыс. экземпляров и ежегодно обслуживают около 1,5 тыс. читателей.</w:t>
      </w:r>
      <w:r w:rsidRPr="00D52E62">
        <w:rPr>
          <w:rFonts w:ascii="Times New Roman" w:hAnsi="Times New Roman"/>
          <w:sz w:val="24"/>
          <w:szCs w:val="24"/>
        </w:rPr>
        <w:t xml:space="preserve"> </w:t>
      </w:r>
    </w:p>
    <w:p w:rsidR="00CE38CD" w:rsidRDefault="00CE38CD" w:rsidP="00CE38CD">
      <w:pPr>
        <w:spacing w:after="0" w:line="240" w:lineRule="auto"/>
        <w:ind w:firstLine="709"/>
        <w:jc w:val="both"/>
        <w:rPr>
          <w:rFonts w:ascii="Times New Roman" w:hAnsi="Times New Roman"/>
          <w:sz w:val="24"/>
          <w:szCs w:val="24"/>
        </w:rPr>
      </w:pPr>
      <w:r>
        <w:rPr>
          <w:rFonts w:ascii="Times New Roman" w:hAnsi="Times New Roman"/>
          <w:sz w:val="24"/>
          <w:szCs w:val="24"/>
        </w:rPr>
        <w:t>В 2018 году пополнилась</w:t>
      </w:r>
      <w:r w:rsidRPr="00597A65">
        <w:rPr>
          <w:rFonts w:ascii="Times New Roman" w:hAnsi="Times New Roman"/>
          <w:sz w:val="24"/>
          <w:szCs w:val="24"/>
        </w:rPr>
        <w:t xml:space="preserve"> материально-техническая база учреждений культуры. В СДК Ларьяк приобретен ноутбук, вешалки-стойки, два обогревателя,  2 тепловые пушки, пошиты костюмы для вокального коллектива «Сибирячки».  В с/к  д.</w:t>
      </w:r>
      <w:r>
        <w:rPr>
          <w:rFonts w:ascii="Times New Roman" w:hAnsi="Times New Roman"/>
          <w:sz w:val="24"/>
          <w:szCs w:val="24"/>
        </w:rPr>
        <w:t xml:space="preserve"> </w:t>
      </w:r>
      <w:r w:rsidRPr="00597A65">
        <w:rPr>
          <w:rFonts w:ascii="Times New Roman" w:hAnsi="Times New Roman"/>
          <w:sz w:val="24"/>
          <w:szCs w:val="24"/>
        </w:rPr>
        <w:t>Чехломей приобретен DVD-плейер, тепловая пушка, новогодняя елка. Решается вопрос по приобретению звукового оборудования и мебели в СДК с</w:t>
      </w:r>
      <w:r>
        <w:rPr>
          <w:rFonts w:ascii="Times New Roman" w:hAnsi="Times New Roman"/>
          <w:sz w:val="24"/>
          <w:szCs w:val="24"/>
        </w:rPr>
        <w:t xml:space="preserve"> </w:t>
      </w:r>
      <w:r w:rsidRPr="00597A65">
        <w:rPr>
          <w:rFonts w:ascii="Times New Roman" w:hAnsi="Times New Roman"/>
          <w:sz w:val="24"/>
          <w:szCs w:val="24"/>
        </w:rPr>
        <w:t>.Корлики.</w:t>
      </w:r>
    </w:p>
    <w:p w:rsidR="00CE38CD" w:rsidRDefault="00CE38CD" w:rsidP="00CE38CD">
      <w:pPr>
        <w:spacing w:after="0" w:line="240" w:lineRule="auto"/>
        <w:ind w:firstLine="709"/>
        <w:jc w:val="both"/>
        <w:rPr>
          <w:rFonts w:ascii="Times New Roman" w:hAnsi="Times New Roman"/>
          <w:sz w:val="24"/>
          <w:szCs w:val="24"/>
        </w:rPr>
      </w:pPr>
      <w:r w:rsidRPr="00597A65">
        <w:rPr>
          <w:rFonts w:ascii="Times New Roman" w:hAnsi="Times New Roman"/>
          <w:sz w:val="24"/>
          <w:szCs w:val="24"/>
        </w:rPr>
        <w:t>По комплексной безопасности о охране труда проведены следующие мероприятия:</w:t>
      </w:r>
    </w:p>
    <w:p w:rsidR="00CE38CD" w:rsidRDefault="00CE38CD" w:rsidP="00CE38CD">
      <w:pPr>
        <w:spacing w:after="0" w:line="240" w:lineRule="auto"/>
        <w:ind w:firstLine="709"/>
        <w:jc w:val="both"/>
        <w:rPr>
          <w:rFonts w:ascii="Times New Roman" w:hAnsi="Times New Roman"/>
          <w:sz w:val="24"/>
          <w:szCs w:val="24"/>
        </w:rPr>
      </w:pPr>
      <w:r>
        <w:rPr>
          <w:rFonts w:ascii="Times New Roman" w:hAnsi="Times New Roman"/>
          <w:sz w:val="24"/>
          <w:szCs w:val="24"/>
        </w:rPr>
        <w:t>- п</w:t>
      </w:r>
      <w:r w:rsidRPr="00597A65">
        <w:rPr>
          <w:rFonts w:ascii="Times New Roman" w:hAnsi="Times New Roman"/>
          <w:sz w:val="24"/>
          <w:szCs w:val="24"/>
        </w:rPr>
        <w:t>роведена огнезащитная обработка деревянных конструкций и одежды сцены с с/к д.</w:t>
      </w:r>
      <w:r>
        <w:rPr>
          <w:rFonts w:ascii="Times New Roman" w:hAnsi="Times New Roman"/>
          <w:sz w:val="24"/>
          <w:szCs w:val="24"/>
        </w:rPr>
        <w:t xml:space="preserve"> </w:t>
      </w:r>
      <w:r w:rsidRPr="00597A65">
        <w:rPr>
          <w:rFonts w:ascii="Times New Roman" w:hAnsi="Times New Roman"/>
          <w:sz w:val="24"/>
          <w:szCs w:val="24"/>
        </w:rPr>
        <w:t>Чехломей и в СДК с.</w:t>
      </w:r>
      <w:r>
        <w:rPr>
          <w:rFonts w:ascii="Times New Roman" w:hAnsi="Times New Roman"/>
          <w:sz w:val="24"/>
          <w:szCs w:val="24"/>
        </w:rPr>
        <w:t xml:space="preserve"> </w:t>
      </w:r>
      <w:r w:rsidRPr="00597A65">
        <w:rPr>
          <w:rFonts w:ascii="Times New Roman" w:hAnsi="Times New Roman"/>
          <w:sz w:val="24"/>
          <w:szCs w:val="24"/>
        </w:rPr>
        <w:t>Ларьяк</w:t>
      </w:r>
      <w:r>
        <w:rPr>
          <w:rFonts w:ascii="Times New Roman" w:hAnsi="Times New Roman"/>
          <w:sz w:val="24"/>
          <w:szCs w:val="24"/>
        </w:rPr>
        <w:t>;</w:t>
      </w:r>
    </w:p>
    <w:p w:rsidR="00CE38CD" w:rsidRDefault="00CE38CD" w:rsidP="00CE38CD">
      <w:pPr>
        <w:spacing w:after="0" w:line="240" w:lineRule="auto"/>
        <w:ind w:firstLine="709"/>
        <w:jc w:val="both"/>
        <w:rPr>
          <w:rFonts w:ascii="Times New Roman" w:hAnsi="Times New Roman"/>
          <w:sz w:val="24"/>
          <w:szCs w:val="24"/>
        </w:rPr>
      </w:pPr>
      <w:r w:rsidRPr="00597A65">
        <w:rPr>
          <w:rFonts w:ascii="Times New Roman" w:hAnsi="Times New Roman"/>
          <w:sz w:val="24"/>
          <w:szCs w:val="24"/>
        </w:rPr>
        <w:lastRenderedPageBreak/>
        <w:t>-</w:t>
      </w:r>
      <w:r>
        <w:rPr>
          <w:rFonts w:ascii="Times New Roman" w:hAnsi="Times New Roman"/>
          <w:sz w:val="24"/>
          <w:szCs w:val="24"/>
        </w:rPr>
        <w:t xml:space="preserve"> </w:t>
      </w:r>
      <w:r w:rsidRPr="00597A65">
        <w:rPr>
          <w:rFonts w:ascii="Times New Roman" w:hAnsi="Times New Roman"/>
          <w:sz w:val="24"/>
          <w:szCs w:val="24"/>
        </w:rPr>
        <w:t>установлена охранно-пожарная сигнализация в Тренажерном зале</w:t>
      </w:r>
      <w:r>
        <w:rPr>
          <w:rFonts w:ascii="Times New Roman" w:hAnsi="Times New Roman"/>
          <w:sz w:val="24"/>
          <w:szCs w:val="24"/>
        </w:rPr>
        <w:t>;</w:t>
      </w:r>
    </w:p>
    <w:p w:rsidR="00CE38CD" w:rsidRPr="00597A65" w:rsidRDefault="00CE38CD" w:rsidP="00CE38CD">
      <w:pPr>
        <w:spacing w:after="0" w:line="240" w:lineRule="auto"/>
        <w:ind w:firstLine="709"/>
        <w:jc w:val="both"/>
        <w:rPr>
          <w:rFonts w:ascii="Times New Roman" w:hAnsi="Times New Roman"/>
          <w:sz w:val="24"/>
          <w:szCs w:val="24"/>
        </w:rPr>
      </w:pPr>
      <w:r w:rsidRPr="00597A65">
        <w:rPr>
          <w:rFonts w:ascii="Times New Roman" w:hAnsi="Times New Roman"/>
          <w:sz w:val="24"/>
          <w:szCs w:val="24"/>
        </w:rPr>
        <w:t xml:space="preserve"> </w:t>
      </w:r>
      <w:r>
        <w:rPr>
          <w:rFonts w:ascii="Times New Roman" w:hAnsi="Times New Roman"/>
          <w:sz w:val="24"/>
          <w:szCs w:val="24"/>
        </w:rPr>
        <w:t>-приобретены новые огнетушители;</w:t>
      </w:r>
    </w:p>
    <w:p w:rsidR="00CE38CD" w:rsidRPr="006E7AF3" w:rsidRDefault="00CE38CD" w:rsidP="00CE38CD">
      <w:pPr>
        <w:spacing w:after="0" w:line="240" w:lineRule="auto"/>
        <w:ind w:firstLine="709"/>
        <w:jc w:val="both"/>
        <w:rPr>
          <w:rFonts w:ascii="Times New Roman" w:hAnsi="Times New Roman"/>
          <w:sz w:val="24"/>
          <w:szCs w:val="24"/>
        </w:rPr>
      </w:pPr>
      <w:r>
        <w:rPr>
          <w:szCs w:val="28"/>
        </w:rPr>
        <w:t xml:space="preserve">- </w:t>
      </w:r>
      <w:r w:rsidRPr="00597A65">
        <w:rPr>
          <w:rFonts w:ascii="Times New Roman" w:hAnsi="Times New Roman"/>
          <w:sz w:val="24"/>
          <w:szCs w:val="24"/>
        </w:rPr>
        <w:t>проведена специальная оценка условий труда</w:t>
      </w:r>
      <w:r>
        <w:rPr>
          <w:rFonts w:ascii="Times New Roman" w:hAnsi="Times New Roman"/>
          <w:sz w:val="24"/>
          <w:szCs w:val="24"/>
        </w:rPr>
        <w:t>.</w:t>
      </w:r>
    </w:p>
    <w:p w:rsidR="00CE38CD" w:rsidRPr="006E7AF3" w:rsidRDefault="00CE38CD" w:rsidP="00CE38CD">
      <w:pPr>
        <w:spacing w:after="0" w:line="240" w:lineRule="auto"/>
        <w:ind w:firstLine="709"/>
        <w:jc w:val="both"/>
        <w:rPr>
          <w:rFonts w:ascii="Times New Roman" w:hAnsi="Times New Roman"/>
          <w:sz w:val="24"/>
          <w:szCs w:val="24"/>
        </w:rPr>
      </w:pPr>
      <w:r w:rsidRPr="006E7AF3">
        <w:rPr>
          <w:rFonts w:ascii="Times New Roman" w:hAnsi="Times New Roman"/>
          <w:sz w:val="24"/>
          <w:szCs w:val="24"/>
        </w:rPr>
        <w:t>В селе Ларьяк открылся музей-усадьба Прохора Кайдалова – купца, который сыграл важную роль в развитии посёлка, ведь Ларьяк на рубеже XIX–XX веков был заметным торговым и ремесленным центром. Памятник деревянного зодчества много лет стоял заброшенным.</w:t>
      </w:r>
    </w:p>
    <w:p w:rsidR="00CE38CD" w:rsidRPr="006E7AF3" w:rsidRDefault="00CE38CD" w:rsidP="00CE38CD">
      <w:pPr>
        <w:spacing w:after="0" w:line="240" w:lineRule="auto"/>
        <w:ind w:firstLine="709"/>
        <w:jc w:val="both"/>
        <w:rPr>
          <w:rFonts w:ascii="Times New Roman" w:hAnsi="Times New Roman"/>
          <w:sz w:val="24"/>
          <w:szCs w:val="24"/>
        </w:rPr>
      </w:pPr>
      <w:r w:rsidRPr="006E7AF3">
        <w:rPr>
          <w:rFonts w:ascii="Times New Roman" w:hAnsi="Times New Roman"/>
          <w:sz w:val="24"/>
          <w:szCs w:val="24"/>
        </w:rPr>
        <w:t>У сотрудников Ларьякского музея-усадьбы большие планы на будущее. Здесь проводят костюмированные праздники и народные гуляния: колядки, Святки, Масленицу, творческие мастер-классы, встречи с коренными жителями Севера, уроки краеведения для местных и приезжих школьников.</w:t>
      </w:r>
    </w:p>
    <w:p w:rsidR="00CE38CD" w:rsidRPr="006E7AF3" w:rsidRDefault="00CE38CD" w:rsidP="00CE38CD">
      <w:pPr>
        <w:spacing w:after="0" w:line="240" w:lineRule="auto"/>
        <w:ind w:firstLine="851"/>
        <w:jc w:val="both"/>
        <w:rPr>
          <w:rFonts w:ascii="Times New Roman" w:hAnsi="Times New Roman"/>
          <w:sz w:val="24"/>
          <w:szCs w:val="24"/>
        </w:rPr>
      </w:pPr>
      <w:r w:rsidRPr="006E7AF3">
        <w:rPr>
          <w:rFonts w:ascii="Times New Roman" w:hAnsi="Times New Roman"/>
          <w:sz w:val="24"/>
          <w:szCs w:val="24"/>
        </w:rPr>
        <w:t xml:space="preserve">В мае </w:t>
      </w:r>
      <w:r>
        <w:rPr>
          <w:rFonts w:ascii="Times New Roman" w:hAnsi="Times New Roman"/>
          <w:sz w:val="24"/>
          <w:szCs w:val="24"/>
        </w:rPr>
        <w:t xml:space="preserve">2017 года </w:t>
      </w:r>
      <w:r w:rsidRPr="006E7AF3">
        <w:rPr>
          <w:rFonts w:ascii="Times New Roman" w:hAnsi="Times New Roman"/>
          <w:sz w:val="24"/>
          <w:szCs w:val="24"/>
        </w:rPr>
        <w:t>началась сборка сруба Знаменской церкви в селе Ларьяк.</w:t>
      </w:r>
    </w:p>
    <w:p w:rsidR="00CE38CD" w:rsidRPr="006E7AF3" w:rsidRDefault="00CE38CD" w:rsidP="00CE38CD">
      <w:pPr>
        <w:spacing w:after="0" w:line="240" w:lineRule="auto"/>
        <w:ind w:firstLine="851"/>
        <w:jc w:val="both"/>
        <w:rPr>
          <w:rFonts w:ascii="Times New Roman" w:hAnsi="Times New Roman"/>
          <w:sz w:val="24"/>
          <w:szCs w:val="24"/>
        </w:rPr>
      </w:pPr>
      <w:r w:rsidRPr="006E7AF3">
        <w:rPr>
          <w:rFonts w:ascii="Times New Roman" w:hAnsi="Times New Roman"/>
          <w:sz w:val="24"/>
          <w:szCs w:val="24"/>
        </w:rPr>
        <w:t>Согласно историческим данным до Октябрьской революции 1917 года на территории современного Нижневартовского (бывшего Ларьякского) района было семь православных церквей. Самой древней из них была Знаменская церковь в Ларьяке. Первое летописное упоминание о ней относится к 1772 году. Церковь занимала особую роль в духовном просвещении жителей Вахского края. Её последнее здание, построенное в середине XIX века, просуществовало до 1980-х годов, когда и было разрушено. Именно члены семьи Кайдаловых долгие годы вносили благотворительные взносы на реконструкцию церкви, являлись не только купцами, но и священниками и учителями. Планируется, что постройки будут объединены в один архитектурный ансамбль.</w:t>
      </w:r>
    </w:p>
    <w:p w:rsidR="00CE38CD" w:rsidRDefault="00CE38CD" w:rsidP="00CE38CD">
      <w:pPr>
        <w:pStyle w:val="a5"/>
        <w:ind w:firstLine="708"/>
        <w:jc w:val="both"/>
        <w:rPr>
          <w:rFonts w:ascii="Times New Roman" w:hAnsi="Times New Roman"/>
          <w:sz w:val="24"/>
          <w:szCs w:val="24"/>
        </w:rPr>
      </w:pPr>
    </w:p>
    <w:p w:rsidR="00CE38CD" w:rsidRPr="00223004" w:rsidRDefault="00CE38CD" w:rsidP="00CE38CD">
      <w:pPr>
        <w:spacing w:after="0" w:line="240" w:lineRule="auto"/>
        <w:jc w:val="center"/>
        <w:rPr>
          <w:rFonts w:ascii="Times New Roman" w:hAnsi="Times New Roman"/>
          <w:b/>
          <w:sz w:val="24"/>
          <w:szCs w:val="24"/>
        </w:rPr>
      </w:pPr>
      <w:r w:rsidRPr="00223004">
        <w:rPr>
          <w:rFonts w:ascii="Times New Roman" w:hAnsi="Times New Roman"/>
          <w:b/>
          <w:sz w:val="24"/>
          <w:szCs w:val="24"/>
        </w:rPr>
        <w:t>Физическая культура и спорт</w:t>
      </w:r>
    </w:p>
    <w:p w:rsidR="00CE38CD" w:rsidRPr="00223004" w:rsidRDefault="00CE38CD" w:rsidP="00CE38CD">
      <w:pPr>
        <w:spacing w:after="0" w:line="240" w:lineRule="auto"/>
        <w:jc w:val="center"/>
        <w:rPr>
          <w:rFonts w:ascii="Times New Roman" w:hAnsi="Times New Roman"/>
          <w:b/>
          <w:sz w:val="24"/>
          <w:szCs w:val="24"/>
        </w:rPr>
      </w:pPr>
    </w:p>
    <w:p w:rsidR="00CE38CD" w:rsidRPr="006E7AF3" w:rsidRDefault="00CE38CD" w:rsidP="00CE38CD">
      <w:pPr>
        <w:pStyle w:val="a5"/>
        <w:ind w:firstLine="851"/>
        <w:jc w:val="both"/>
        <w:rPr>
          <w:rFonts w:ascii="Times New Roman" w:hAnsi="Times New Roman"/>
          <w:sz w:val="24"/>
          <w:szCs w:val="24"/>
        </w:rPr>
      </w:pPr>
      <w:r w:rsidRPr="006E7AF3">
        <w:rPr>
          <w:rFonts w:ascii="Times New Roman" w:hAnsi="Times New Roman"/>
          <w:sz w:val="24"/>
          <w:szCs w:val="24"/>
        </w:rPr>
        <w:t>Приоритетными задачами развития физической культуры и спорта является:</w:t>
      </w:r>
    </w:p>
    <w:p w:rsidR="00CE38CD" w:rsidRPr="006E7AF3" w:rsidRDefault="00CE38CD" w:rsidP="00CE38CD">
      <w:pPr>
        <w:pStyle w:val="a5"/>
        <w:jc w:val="both"/>
        <w:rPr>
          <w:rFonts w:ascii="Times New Roman" w:hAnsi="Times New Roman"/>
          <w:sz w:val="24"/>
          <w:szCs w:val="24"/>
        </w:rPr>
      </w:pPr>
      <w:r w:rsidRPr="006E7AF3">
        <w:rPr>
          <w:rFonts w:ascii="Times New Roman" w:hAnsi="Times New Roman"/>
          <w:sz w:val="24"/>
          <w:szCs w:val="24"/>
        </w:rPr>
        <w:t xml:space="preserve"> </w:t>
      </w:r>
      <w:r w:rsidRPr="006E7AF3">
        <w:rPr>
          <w:rFonts w:ascii="Times New Roman" w:hAnsi="Times New Roman"/>
          <w:sz w:val="24"/>
          <w:szCs w:val="24"/>
        </w:rPr>
        <w:tab/>
        <w:t>- укрепить материально - техническую базу спортзалов;</w:t>
      </w:r>
    </w:p>
    <w:p w:rsidR="00CE38CD" w:rsidRPr="006E7AF3" w:rsidRDefault="00CE38CD" w:rsidP="00CE38CD">
      <w:pPr>
        <w:pStyle w:val="a5"/>
        <w:jc w:val="both"/>
        <w:rPr>
          <w:rFonts w:ascii="Times New Roman" w:hAnsi="Times New Roman"/>
          <w:sz w:val="24"/>
          <w:szCs w:val="24"/>
        </w:rPr>
      </w:pPr>
      <w:r w:rsidRPr="006E7AF3">
        <w:rPr>
          <w:rFonts w:ascii="Times New Roman" w:hAnsi="Times New Roman"/>
          <w:sz w:val="24"/>
          <w:szCs w:val="24"/>
        </w:rPr>
        <w:tab/>
        <w:t>- привлечь молодежь поселения к занятию спортом;</w:t>
      </w:r>
    </w:p>
    <w:p w:rsidR="00CE38CD" w:rsidRDefault="00CE38CD" w:rsidP="00CE38CD">
      <w:pPr>
        <w:pStyle w:val="a5"/>
        <w:jc w:val="both"/>
        <w:rPr>
          <w:rFonts w:ascii="Times New Roman" w:hAnsi="Times New Roman"/>
          <w:sz w:val="24"/>
          <w:szCs w:val="24"/>
        </w:rPr>
      </w:pPr>
      <w:r w:rsidRPr="006E7AF3">
        <w:rPr>
          <w:rFonts w:ascii="Times New Roman" w:hAnsi="Times New Roman"/>
          <w:sz w:val="24"/>
          <w:szCs w:val="24"/>
        </w:rPr>
        <w:tab/>
        <w:t>- продолжается работа в рамках, проведения, которой агитируется пропаганда здорового образа жизни населения поселения.</w:t>
      </w:r>
    </w:p>
    <w:p w:rsidR="00CE38CD" w:rsidRDefault="00CE38CD" w:rsidP="00CE38CD">
      <w:pPr>
        <w:pStyle w:val="a5"/>
        <w:ind w:firstLine="709"/>
        <w:jc w:val="both"/>
        <w:rPr>
          <w:rFonts w:ascii="Times New Roman" w:hAnsi="Times New Roman"/>
          <w:sz w:val="24"/>
          <w:szCs w:val="24"/>
        </w:rPr>
      </w:pPr>
      <w:r w:rsidRPr="00F215A6">
        <w:rPr>
          <w:rFonts w:ascii="Times New Roman" w:hAnsi="Times New Roman"/>
          <w:sz w:val="24"/>
          <w:szCs w:val="24"/>
        </w:rPr>
        <w:t>В 2018</w:t>
      </w:r>
      <w:r>
        <w:rPr>
          <w:rFonts w:ascii="Times New Roman" w:hAnsi="Times New Roman"/>
          <w:sz w:val="24"/>
          <w:szCs w:val="24"/>
        </w:rPr>
        <w:t xml:space="preserve"> </w:t>
      </w:r>
      <w:r w:rsidRPr="00F215A6">
        <w:rPr>
          <w:rFonts w:ascii="Times New Roman" w:hAnsi="Times New Roman"/>
          <w:sz w:val="24"/>
          <w:szCs w:val="24"/>
        </w:rPr>
        <w:t>году сделан косметический ремонт в Тренажерном зале, пополнена материально-техническая база, приобретены силовые тренажеры, беговая дорожка, гири, штанга, наклонные доски, велотренажеры, гантели, гимнастические мячи.</w:t>
      </w:r>
    </w:p>
    <w:p w:rsidR="00CE38CD" w:rsidRDefault="00CE38CD" w:rsidP="00CE38CD">
      <w:pPr>
        <w:pStyle w:val="a5"/>
        <w:ind w:firstLine="709"/>
        <w:jc w:val="both"/>
        <w:rPr>
          <w:rFonts w:ascii="Times New Roman" w:hAnsi="Times New Roman"/>
          <w:sz w:val="24"/>
          <w:szCs w:val="24"/>
        </w:rPr>
      </w:pPr>
      <w:r w:rsidRPr="00F215A6">
        <w:rPr>
          <w:rFonts w:ascii="Times New Roman" w:hAnsi="Times New Roman"/>
          <w:sz w:val="24"/>
          <w:szCs w:val="24"/>
        </w:rPr>
        <w:t xml:space="preserve"> - для занятий зимними видами спорта закуплены лыжи, лыжные ботинки и палки;</w:t>
      </w:r>
    </w:p>
    <w:p w:rsidR="00CE38CD" w:rsidRDefault="00CE38CD" w:rsidP="00CE38CD">
      <w:pPr>
        <w:pStyle w:val="a5"/>
        <w:ind w:firstLine="709"/>
        <w:jc w:val="both"/>
        <w:rPr>
          <w:rFonts w:ascii="Times New Roman" w:hAnsi="Times New Roman"/>
          <w:sz w:val="24"/>
          <w:szCs w:val="24"/>
        </w:rPr>
      </w:pPr>
      <w:r w:rsidRPr="00F215A6">
        <w:rPr>
          <w:rFonts w:ascii="Times New Roman" w:hAnsi="Times New Roman"/>
          <w:sz w:val="24"/>
          <w:szCs w:val="24"/>
        </w:rPr>
        <w:t>- для занятий волейболом, футболом и баскетболом закуплены новые мячи, волейбольные и футбольные сетки, волейбольная форма.</w:t>
      </w:r>
    </w:p>
    <w:p w:rsidR="00CE38CD" w:rsidRPr="006E7AF3" w:rsidRDefault="00CE38CD" w:rsidP="00CE38CD">
      <w:pPr>
        <w:pStyle w:val="a5"/>
        <w:ind w:firstLine="709"/>
        <w:jc w:val="both"/>
        <w:rPr>
          <w:rFonts w:ascii="Times New Roman" w:hAnsi="Times New Roman"/>
          <w:sz w:val="24"/>
          <w:szCs w:val="24"/>
        </w:rPr>
      </w:pPr>
      <w:r w:rsidRPr="00F215A6">
        <w:rPr>
          <w:rFonts w:ascii="Times New Roman" w:hAnsi="Times New Roman"/>
          <w:sz w:val="24"/>
          <w:szCs w:val="24"/>
        </w:rPr>
        <w:t xml:space="preserve"> -для занятий фитнесом приобретены мячи, скакалки, гимнастические коврики, телевизор.</w:t>
      </w:r>
    </w:p>
    <w:p w:rsidR="00CE38CD" w:rsidRPr="006E7AF3" w:rsidRDefault="00CE38CD" w:rsidP="00CE38CD">
      <w:pPr>
        <w:pStyle w:val="a5"/>
        <w:jc w:val="both"/>
        <w:rPr>
          <w:rFonts w:ascii="Times New Roman" w:hAnsi="Times New Roman"/>
          <w:sz w:val="24"/>
          <w:szCs w:val="24"/>
        </w:rPr>
      </w:pPr>
      <w:r w:rsidRPr="006E7AF3">
        <w:rPr>
          <w:rFonts w:ascii="Times New Roman" w:hAnsi="Times New Roman"/>
          <w:sz w:val="24"/>
          <w:szCs w:val="24"/>
        </w:rPr>
        <w:tab/>
        <w:t>В 201</w:t>
      </w:r>
      <w:r>
        <w:rPr>
          <w:rFonts w:ascii="Times New Roman" w:hAnsi="Times New Roman"/>
          <w:sz w:val="24"/>
          <w:szCs w:val="24"/>
        </w:rPr>
        <w:t>8</w:t>
      </w:r>
      <w:r w:rsidRPr="006E7AF3">
        <w:rPr>
          <w:rFonts w:ascii="Times New Roman" w:hAnsi="Times New Roman"/>
          <w:sz w:val="24"/>
          <w:szCs w:val="24"/>
        </w:rPr>
        <w:t xml:space="preserve"> году  в рамках проведения пропаганды здорового образа жизни проводились спортивные  мероприятия по футболу, волейболу, шахматы, стрельба, теннис, в данных мероприятиях принимали участия, сформированные из рабочих коллективов организаций находящихся на территории нашего поселения.</w:t>
      </w:r>
    </w:p>
    <w:p w:rsidR="00CE38CD" w:rsidRPr="006E7AF3" w:rsidRDefault="00CE38CD" w:rsidP="00CE38CD">
      <w:pPr>
        <w:pStyle w:val="a5"/>
        <w:jc w:val="both"/>
        <w:rPr>
          <w:rFonts w:ascii="Times New Roman" w:hAnsi="Times New Roman"/>
          <w:sz w:val="24"/>
          <w:szCs w:val="24"/>
        </w:rPr>
      </w:pPr>
      <w:r w:rsidRPr="006E7AF3">
        <w:rPr>
          <w:rFonts w:ascii="Times New Roman" w:hAnsi="Times New Roman"/>
          <w:sz w:val="24"/>
          <w:szCs w:val="24"/>
        </w:rPr>
        <w:tab/>
        <w:t xml:space="preserve">На территории сельского поселения Ларьяк действует тренажерный зал.  Тренажерный зал работает ежедневно, вход свободный, занято </w:t>
      </w:r>
      <w:r>
        <w:rPr>
          <w:rFonts w:ascii="Times New Roman" w:hAnsi="Times New Roman"/>
          <w:sz w:val="24"/>
          <w:szCs w:val="24"/>
        </w:rPr>
        <w:t>2</w:t>
      </w:r>
      <w:r w:rsidRPr="006E7AF3">
        <w:rPr>
          <w:rFonts w:ascii="Times New Roman" w:hAnsi="Times New Roman"/>
          <w:sz w:val="24"/>
          <w:szCs w:val="24"/>
        </w:rPr>
        <w:t xml:space="preserve"> рабочих места. </w:t>
      </w:r>
      <w:r w:rsidRPr="006E7AF3">
        <w:rPr>
          <w:rFonts w:ascii="Times New Roman" w:hAnsi="Times New Roman"/>
          <w:sz w:val="24"/>
          <w:szCs w:val="24"/>
        </w:rPr>
        <w:tab/>
        <w:t>Развитие физической культуры и спорта направлены на улучшение физического состояния населения поселения.</w:t>
      </w:r>
    </w:p>
    <w:p w:rsidR="00CE38CD" w:rsidRPr="006E7AF3" w:rsidRDefault="00CE38CD" w:rsidP="00CE38CD">
      <w:pPr>
        <w:pStyle w:val="a5"/>
        <w:ind w:firstLine="709"/>
        <w:jc w:val="both"/>
        <w:rPr>
          <w:rFonts w:ascii="Times New Roman" w:hAnsi="Times New Roman"/>
          <w:sz w:val="24"/>
          <w:szCs w:val="24"/>
        </w:rPr>
      </w:pPr>
      <w:r w:rsidRPr="006E7AF3">
        <w:rPr>
          <w:rFonts w:ascii="Times New Roman" w:hAnsi="Times New Roman"/>
          <w:sz w:val="24"/>
          <w:szCs w:val="24"/>
        </w:rPr>
        <w:t>Так же было открытие в октябре 2017 года с общественной приемкой новой универсальной спортивной площадки, которая включи в себя футбольное поле для игры в мини-футбол, баскетбольные кольца, сетка для игры в волейбол.</w:t>
      </w:r>
    </w:p>
    <w:p w:rsidR="00CE38CD" w:rsidRPr="00223004" w:rsidRDefault="00CE38CD" w:rsidP="00CE38CD">
      <w:pPr>
        <w:spacing w:after="0" w:line="240" w:lineRule="auto"/>
        <w:jc w:val="both"/>
        <w:rPr>
          <w:rFonts w:ascii="Times New Roman" w:hAnsi="Times New Roman"/>
          <w:sz w:val="24"/>
          <w:szCs w:val="24"/>
        </w:rPr>
      </w:pPr>
    </w:p>
    <w:p w:rsidR="00CE38CD" w:rsidRPr="00223004" w:rsidRDefault="00CE38CD" w:rsidP="00CE38CD">
      <w:pPr>
        <w:spacing w:after="0" w:line="240" w:lineRule="auto"/>
        <w:jc w:val="center"/>
        <w:rPr>
          <w:rFonts w:ascii="Times New Roman" w:hAnsi="Times New Roman"/>
          <w:b/>
          <w:sz w:val="24"/>
          <w:szCs w:val="24"/>
        </w:rPr>
      </w:pPr>
      <w:r w:rsidRPr="00223004">
        <w:rPr>
          <w:rFonts w:ascii="Times New Roman" w:hAnsi="Times New Roman"/>
          <w:b/>
          <w:sz w:val="24"/>
          <w:szCs w:val="24"/>
        </w:rPr>
        <w:t>Денежные доходы и расходы населения</w:t>
      </w:r>
    </w:p>
    <w:p w:rsidR="00CE38CD" w:rsidRPr="00223004" w:rsidRDefault="00CE38CD" w:rsidP="00CE38CD">
      <w:pPr>
        <w:spacing w:after="0" w:line="240" w:lineRule="auto"/>
        <w:jc w:val="center"/>
        <w:rPr>
          <w:rFonts w:ascii="Times New Roman" w:hAnsi="Times New Roman"/>
          <w:b/>
          <w:sz w:val="24"/>
          <w:szCs w:val="24"/>
        </w:rPr>
      </w:pPr>
    </w:p>
    <w:p w:rsidR="00CE38CD" w:rsidRDefault="00CE38CD" w:rsidP="00CE38CD">
      <w:pPr>
        <w:pStyle w:val="a4"/>
        <w:spacing w:before="0" w:beforeAutospacing="0"/>
        <w:ind w:firstLine="709"/>
        <w:jc w:val="both"/>
      </w:pPr>
      <w:r w:rsidRPr="006E7AF3">
        <w:t>Основной статьей доходов трудоспособного населения является заработная плата, для населения ста</w:t>
      </w:r>
      <w:r>
        <w:t>рших возрастных групп – пенсии.</w:t>
      </w:r>
    </w:p>
    <w:p w:rsidR="00CE38CD" w:rsidRPr="006E7AF3" w:rsidRDefault="00CE38CD" w:rsidP="00CE38CD">
      <w:pPr>
        <w:pStyle w:val="a4"/>
        <w:spacing w:before="0" w:beforeAutospacing="0"/>
        <w:ind w:firstLine="709"/>
        <w:jc w:val="both"/>
      </w:pPr>
      <w:r w:rsidRPr="006E7AF3">
        <w:lastRenderedPageBreak/>
        <w:t>По итогам 201</w:t>
      </w:r>
      <w:r>
        <w:t>8</w:t>
      </w:r>
      <w:r w:rsidRPr="006E7AF3">
        <w:t xml:space="preserve"> года показатели доходов населения представлены следующим образом:</w:t>
      </w:r>
    </w:p>
    <w:tbl>
      <w:tblPr>
        <w:tblW w:w="9617" w:type="dxa"/>
        <w:tblInd w:w="91" w:type="dxa"/>
        <w:tblLook w:val="04A0"/>
      </w:tblPr>
      <w:tblGrid>
        <w:gridCol w:w="5404"/>
        <w:gridCol w:w="1276"/>
        <w:gridCol w:w="1134"/>
        <w:gridCol w:w="1803"/>
      </w:tblGrid>
      <w:tr w:rsidR="00CE38CD" w:rsidRPr="006E7AF3" w:rsidTr="00E02118">
        <w:trPr>
          <w:trHeight w:val="389"/>
        </w:trPr>
        <w:tc>
          <w:tcPr>
            <w:tcW w:w="5404" w:type="dxa"/>
            <w:tcBorders>
              <w:top w:val="single" w:sz="4" w:space="0" w:color="auto"/>
              <w:left w:val="single" w:sz="4" w:space="0" w:color="auto"/>
              <w:bottom w:val="single" w:sz="4" w:space="0" w:color="auto"/>
              <w:right w:val="single" w:sz="4" w:space="0" w:color="auto"/>
            </w:tcBorders>
            <w:shd w:val="clear" w:color="auto" w:fill="auto"/>
            <w:hideMark/>
          </w:tcPr>
          <w:p w:rsidR="00CE38CD" w:rsidRPr="006E7AF3" w:rsidRDefault="00CE38CD" w:rsidP="00E02118">
            <w:pPr>
              <w:jc w:val="center"/>
              <w:rPr>
                <w:rFonts w:ascii="Times New Roman" w:hAnsi="Times New Roman"/>
                <w:sz w:val="24"/>
                <w:szCs w:val="24"/>
              </w:rPr>
            </w:pPr>
            <w:r w:rsidRPr="006E7AF3">
              <w:rPr>
                <w:rFonts w:ascii="Times New Roman" w:hAnsi="Times New Roman"/>
                <w:sz w:val="24"/>
                <w:szCs w:val="24"/>
              </w:rPr>
              <w:t>Показатель</w:t>
            </w:r>
          </w:p>
        </w:tc>
        <w:tc>
          <w:tcPr>
            <w:tcW w:w="1276" w:type="dxa"/>
            <w:tcBorders>
              <w:top w:val="single" w:sz="4" w:space="0" w:color="auto"/>
              <w:left w:val="nil"/>
              <w:bottom w:val="single" w:sz="4" w:space="0" w:color="auto"/>
              <w:right w:val="single" w:sz="4" w:space="0" w:color="auto"/>
            </w:tcBorders>
            <w:shd w:val="clear" w:color="auto" w:fill="auto"/>
            <w:hideMark/>
          </w:tcPr>
          <w:p w:rsidR="00CE38CD" w:rsidRPr="006E7AF3" w:rsidRDefault="00CE38CD" w:rsidP="00E02118">
            <w:pPr>
              <w:jc w:val="center"/>
              <w:rPr>
                <w:rFonts w:ascii="Times New Roman" w:hAnsi="Times New Roman"/>
                <w:sz w:val="24"/>
                <w:szCs w:val="24"/>
              </w:rPr>
            </w:pPr>
            <w:r>
              <w:rPr>
                <w:rFonts w:ascii="Times New Roman" w:hAnsi="Times New Roman"/>
                <w:sz w:val="24"/>
                <w:szCs w:val="24"/>
              </w:rPr>
              <w:t>2017</w:t>
            </w:r>
            <w:r w:rsidRPr="006E7AF3">
              <w:rPr>
                <w:rFonts w:ascii="Times New Roman" w:hAnsi="Times New Roman"/>
                <w:sz w:val="24"/>
                <w:szCs w:val="24"/>
              </w:rPr>
              <w:t xml:space="preserve"> год</w:t>
            </w:r>
          </w:p>
          <w:p w:rsidR="00CE38CD" w:rsidRPr="006E7AF3" w:rsidRDefault="00CE38CD" w:rsidP="00E02118">
            <w:pP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hideMark/>
          </w:tcPr>
          <w:p w:rsidR="00CE38CD" w:rsidRPr="006E7AF3" w:rsidRDefault="00CE38CD" w:rsidP="00E02118">
            <w:pPr>
              <w:jc w:val="center"/>
              <w:rPr>
                <w:rFonts w:ascii="Times New Roman" w:hAnsi="Times New Roman"/>
                <w:sz w:val="24"/>
                <w:szCs w:val="24"/>
              </w:rPr>
            </w:pPr>
            <w:r w:rsidRPr="006E7AF3">
              <w:rPr>
                <w:rFonts w:ascii="Times New Roman" w:hAnsi="Times New Roman"/>
                <w:sz w:val="24"/>
                <w:szCs w:val="24"/>
              </w:rPr>
              <w:t>201</w:t>
            </w:r>
            <w:r>
              <w:rPr>
                <w:rFonts w:ascii="Times New Roman" w:hAnsi="Times New Roman"/>
                <w:sz w:val="24"/>
                <w:szCs w:val="24"/>
              </w:rPr>
              <w:t>8</w:t>
            </w:r>
            <w:r w:rsidRPr="006E7AF3">
              <w:rPr>
                <w:rFonts w:ascii="Times New Roman" w:hAnsi="Times New Roman"/>
                <w:sz w:val="24"/>
                <w:szCs w:val="24"/>
              </w:rPr>
              <w:t xml:space="preserve"> год</w:t>
            </w:r>
          </w:p>
        </w:tc>
        <w:tc>
          <w:tcPr>
            <w:tcW w:w="1803" w:type="dxa"/>
            <w:tcBorders>
              <w:top w:val="single" w:sz="4" w:space="0" w:color="auto"/>
              <w:left w:val="nil"/>
              <w:bottom w:val="single" w:sz="4" w:space="0" w:color="auto"/>
              <w:right w:val="single" w:sz="4" w:space="0" w:color="auto"/>
            </w:tcBorders>
            <w:shd w:val="clear" w:color="auto" w:fill="auto"/>
            <w:hideMark/>
          </w:tcPr>
          <w:p w:rsidR="00CE38CD" w:rsidRPr="006E7AF3" w:rsidRDefault="00CE38CD" w:rsidP="00E02118">
            <w:pPr>
              <w:jc w:val="center"/>
              <w:rPr>
                <w:rFonts w:ascii="Times New Roman" w:hAnsi="Times New Roman"/>
                <w:sz w:val="24"/>
                <w:szCs w:val="24"/>
              </w:rPr>
            </w:pPr>
            <w:r w:rsidRPr="006E7AF3">
              <w:rPr>
                <w:rFonts w:ascii="Times New Roman" w:hAnsi="Times New Roman"/>
                <w:sz w:val="24"/>
                <w:szCs w:val="24"/>
              </w:rPr>
              <w:t>Темп роста, %</w:t>
            </w:r>
          </w:p>
        </w:tc>
      </w:tr>
      <w:tr w:rsidR="00CE38CD" w:rsidRPr="006E7AF3" w:rsidTr="00E02118">
        <w:trPr>
          <w:trHeight w:val="404"/>
        </w:trPr>
        <w:tc>
          <w:tcPr>
            <w:tcW w:w="5404" w:type="dxa"/>
            <w:tcBorders>
              <w:top w:val="single" w:sz="4" w:space="0" w:color="auto"/>
              <w:left w:val="single" w:sz="4" w:space="0" w:color="auto"/>
              <w:bottom w:val="single" w:sz="4" w:space="0" w:color="auto"/>
              <w:right w:val="single" w:sz="4" w:space="0" w:color="auto"/>
            </w:tcBorders>
            <w:shd w:val="clear" w:color="auto" w:fill="auto"/>
          </w:tcPr>
          <w:p w:rsidR="00CE38CD" w:rsidRPr="006E7AF3" w:rsidRDefault="00CE38CD" w:rsidP="00E02118">
            <w:pPr>
              <w:rPr>
                <w:rFonts w:ascii="Times New Roman" w:hAnsi="Times New Roman"/>
                <w:sz w:val="24"/>
                <w:szCs w:val="24"/>
              </w:rPr>
            </w:pPr>
            <w:r w:rsidRPr="006E7AF3">
              <w:rPr>
                <w:rFonts w:ascii="Times New Roman" w:hAnsi="Times New Roman"/>
                <w:sz w:val="24"/>
                <w:szCs w:val="24"/>
              </w:rPr>
              <w:t>Среднедушевые денежные доходы населения, руб.</w:t>
            </w:r>
          </w:p>
        </w:tc>
        <w:tc>
          <w:tcPr>
            <w:tcW w:w="1276" w:type="dxa"/>
            <w:tcBorders>
              <w:top w:val="single" w:sz="4" w:space="0" w:color="auto"/>
              <w:left w:val="nil"/>
              <w:bottom w:val="single" w:sz="4" w:space="0" w:color="auto"/>
              <w:right w:val="single" w:sz="4" w:space="0" w:color="auto"/>
            </w:tcBorders>
            <w:shd w:val="clear" w:color="auto" w:fill="auto"/>
          </w:tcPr>
          <w:p w:rsidR="00CE38CD" w:rsidRPr="006E7AF3" w:rsidRDefault="00CE38CD" w:rsidP="00E02118">
            <w:pPr>
              <w:jc w:val="center"/>
              <w:rPr>
                <w:rFonts w:ascii="Times New Roman" w:hAnsi="Times New Roman"/>
                <w:sz w:val="24"/>
                <w:szCs w:val="24"/>
              </w:rPr>
            </w:pPr>
            <w:r>
              <w:rPr>
                <w:rFonts w:ascii="Times New Roman" w:hAnsi="Times New Roman"/>
                <w:sz w:val="24"/>
                <w:szCs w:val="24"/>
              </w:rPr>
              <w:t>36814,3</w:t>
            </w:r>
          </w:p>
        </w:tc>
        <w:tc>
          <w:tcPr>
            <w:tcW w:w="1134" w:type="dxa"/>
            <w:tcBorders>
              <w:top w:val="single" w:sz="4" w:space="0" w:color="auto"/>
              <w:left w:val="nil"/>
              <w:bottom w:val="single" w:sz="4" w:space="0" w:color="auto"/>
              <w:right w:val="single" w:sz="4" w:space="0" w:color="auto"/>
            </w:tcBorders>
            <w:shd w:val="clear" w:color="auto" w:fill="auto"/>
          </w:tcPr>
          <w:p w:rsidR="00CE38CD" w:rsidRPr="006E7AF3" w:rsidRDefault="00CE38CD" w:rsidP="00E02118">
            <w:pPr>
              <w:jc w:val="right"/>
              <w:rPr>
                <w:rFonts w:ascii="Times New Roman" w:hAnsi="Times New Roman"/>
                <w:sz w:val="24"/>
                <w:szCs w:val="24"/>
              </w:rPr>
            </w:pPr>
            <w:r>
              <w:rPr>
                <w:rFonts w:ascii="Arial" w:hAnsi="Arial" w:cs="Arial"/>
                <w:color w:val="555555"/>
                <w:sz w:val="23"/>
                <w:szCs w:val="23"/>
                <w:shd w:val="clear" w:color="auto" w:fill="FFFFFF"/>
              </w:rPr>
              <w:t>38046,0</w:t>
            </w:r>
          </w:p>
        </w:tc>
        <w:tc>
          <w:tcPr>
            <w:tcW w:w="1803" w:type="dxa"/>
            <w:tcBorders>
              <w:top w:val="single" w:sz="4" w:space="0" w:color="auto"/>
              <w:left w:val="nil"/>
              <w:bottom w:val="single" w:sz="4" w:space="0" w:color="auto"/>
              <w:right w:val="single" w:sz="4" w:space="0" w:color="auto"/>
            </w:tcBorders>
            <w:shd w:val="clear" w:color="auto" w:fill="auto"/>
          </w:tcPr>
          <w:p w:rsidR="00CE38CD" w:rsidRPr="006E7AF3" w:rsidRDefault="00CE38CD" w:rsidP="00E02118">
            <w:pPr>
              <w:jc w:val="right"/>
              <w:rPr>
                <w:rFonts w:ascii="Times New Roman" w:hAnsi="Times New Roman"/>
                <w:sz w:val="24"/>
                <w:szCs w:val="24"/>
              </w:rPr>
            </w:pPr>
            <w:r>
              <w:rPr>
                <w:rFonts w:ascii="Times New Roman" w:hAnsi="Times New Roman"/>
                <w:sz w:val="24"/>
                <w:szCs w:val="24"/>
              </w:rPr>
              <w:t>3,2</w:t>
            </w:r>
          </w:p>
        </w:tc>
      </w:tr>
      <w:tr w:rsidR="00CE38CD" w:rsidRPr="006E7AF3" w:rsidTr="00E02118">
        <w:trPr>
          <w:trHeight w:val="1060"/>
        </w:trPr>
        <w:tc>
          <w:tcPr>
            <w:tcW w:w="5404" w:type="dxa"/>
            <w:tcBorders>
              <w:top w:val="nil"/>
              <w:left w:val="single" w:sz="4" w:space="0" w:color="auto"/>
              <w:bottom w:val="single" w:sz="4" w:space="0" w:color="auto"/>
              <w:right w:val="single" w:sz="4" w:space="0" w:color="auto"/>
            </w:tcBorders>
            <w:shd w:val="clear" w:color="auto" w:fill="auto"/>
            <w:hideMark/>
          </w:tcPr>
          <w:p w:rsidR="00CE38CD" w:rsidRPr="006E7AF3" w:rsidRDefault="00CE38CD" w:rsidP="00E02118">
            <w:pPr>
              <w:rPr>
                <w:rFonts w:ascii="Times New Roman" w:hAnsi="Times New Roman"/>
                <w:sz w:val="24"/>
                <w:szCs w:val="24"/>
              </w:rPr>
            </w:pPr>
            <w:r w:rsidRPr="006E7AF3">
              <w:rPr>
                <w:rFonts w:ascii="Times New Roman" w:hAnsi="Times New Roman"/>
                <w:sz w:val="24"/>
                <w:szCs w:val="24"/>
              </w:rPr>
              <w:t xml:space="preserve">Средний размер дохода пенсионера с учетом дополнительной пенсии и денежных выплат пенсионерам из бюджетов различных уровней, руб. </w:t>
            </w:r>
          </w:p>
        </w:tc>
        <w:tc>
          <w:tcPr>
            <w:tcW w:w="1276" w:type="dxa"/>
            <w:tcBorders>
              <w:top w:val="nil"/>
              <w:left w:val="nil"/>
              <w:bottom w:val="single" w:sz="4" w:space="0" w:color="auto"/>
              <w:right w:val="single" w:sz="4" w:space="0" w:color="auto"/>
            </w:tcBorders>
            <w:shd w:val="clear" w:color="auto" w:fill="auto"/>
            <w:hideMark/>
          </w:tcPr>
          <w:p w:rsidR="00CE38CD" w:rsidRPr="006E7AF3" w:rsidRDefault="00CE38CD" w:rsidP="00E02118">
            <w:pPr>
              <w:jc w:val="center"/>
              <w:rPr>
                <w:rFonts w:ascii="Times New Roman" w:hAnsi="Times New Roman"/>
                <w:sz w:val="24"/>
                <w:szCs w:val="24"/>
              </w:rPr>
            </w:pPr>
            <w:r>
              <w:rPr>
                <w:rFonts w:ascii="Times New Roman" w:hAnsi="Times New Roman"/>
                <w:sz w:val="24"/>
                <w:szCs w:val="24"/>
              </w:rPr>
              <w:t>19596,0</w:t>
            </w:r>
          </w:p>
        </w:tc>
        <w:tc>
          <w:tcPr>
            <w:tcW w:w="1134" w:type="dxa"/>
            <w:tcBorders>
              <w:top w:val="nil"/>
              <w:left w:val="nil"/>
              <w:bottom w:val="single" w:sz="4" w:space="0" w:color="auto"/>
              <w:right w:val="single" w:sz="4" w:space="0" w:color="auto"/>
            </w:tcBorders>
            <w:shd w:val="clear" w:color="auto" w:fill="auto"/>
            <w:hideMark/>
          </w:tcPr>
          <w:p w:rsidR="00CE38CD" w:rsidRPr="006E7AF3" w:rsidRDefault="00CE38CD" w:rsidP="00E02118">
            <w:pPr>
              <w:jc w:val="right"/>
              <w:rPr>
                <w:rFonts w:ascii="Times New Roman" w:hAnsi="Times New Roman"/>
                <w:sz w:val="24"/>
                <w:szCs w:val="24"/>
              </w:rPr>
            </w:pPr>
            <w:r>
              <w:rPr>
                <w:rFonts w:ascii="Times New Roman" w:hAnsi="Times New Roman"/>
                <w:sz w:val="24"/>
                <w:szCs w:val="24"/>
              </w:rPr>
              <w:t>20595,0</w:t>
            </w:r>
          </w:p>
        </w:tc>
        <w:tc>
          <w:tcPr>
            <w:tcW w:w="1803" w:type="dxa"/>
            <w:tcBorders>
              <w:top w:val="nil"/>
              <w:left w:val="nil"/>
              <w:bottom w:val="single" w:sz="4" w:space="0" w:color="auto"/>
              <w:right w:val="single" w:sz="4" w:space="0" w:color="auto"/>
            </w:tcBorders>
            <w:shd w:val="clear" w:color="auto" w:fill="auto"/>
            <w:hideMark/>
          </w:tcPr>
          <w:p w:rsidR="00CE38CD" w:rsidRPr="006E7AF3" w:rsidRDefault="00CE38CD" w:rsidP="00E02118">
            <w:pPr>
              <w:jc w:val="right"/>
              <w:rPr>
                <w:rFonts w:ascii="Times New Roman" w:hAnsi="Times New Roman"/>
                <w:sz w:val="24"/>
                <w:szCs w:val="24"/>
              </w:rPr>
            </w:pPr>
            <w:r>
              <w:rPr>
                <w:rFonts w:ascii="Times New Roman" w:hAnsi="Times New Roman"/>
                <w:sz w:val="24"/>
                <w:szCs w:val="24"/>
              </w:rPr>
              <w:t>4,9</w:t>
            </w:r>
          </w:p>
        </w:tc>
      </w:tr>
      <w:tr w:rsidR="00CE38CD" w:rsidRPr="006E7AF3" w:rsidTr="00E02118">
        <w:trPr>
          <w:trHeight w:val="751"/>
        </w:trPr>
        <w:tc>
          <w:tcPr>
            <w:tcW w:w="5404" w:type="dxa"/>
            <w:tcBorders>
              <w:top w:val="nil"/>
              <w:left w:val="single" w:sz="4" w:space="0" w:color="auto"/>
              <w:bottom w:val="single" w:sz="4" w:space="0" w:color="auto"/>
              <w:right w:val="single" w:sz="4" w:space="0" w:color="auto"/>
            </w:tcBorders>
            <w:shd w:val="clear" w:color="auto" w:fill="auto"/>
            <w:hideMark/>
          </w:tcPr>
          <w:p w:rsidR="00CE38CD" w:rsidRPr="006E7AF3" w:rsidRDefault="00CE38CD" w:rsidP="00E02118">
            <w:pPr>
              <w:rPr>
                <w:rFonts w:ascii="Times New Roman" w:hAnsi="Times New Roman"/>
                <w:sz w:val="24"/>
                <w:szCs w:val="24"/>
              </w:rPr>
            </w:pPr>
            <w:r w:rsidRPr="006E7AF3">
              <w:rPr>
                <w:rFonts w:ascii="Times New Roman" w:hAnsi="Times New Roman"/>
                <w:sz w:val="24"/>
                <w:szCs w:val="24"/>
              </w:rPr>
              <w:t xml:space="preserve">Среднемесячная заработная плата работников предприятий, руб. </w:t>
            </w:r>
          </w:p>
        </w:tc>
        <w:tc>
          <w:tcPr>
            <w:tcW w:w="1276" w:type="dxa"/>
            <w:tcBorders>
              <w:top w:val="nil"/>
              <w:left w:val="nil"/>
              <w:bottom w:val="single" w:sz="4" w:space="0" w:color="auto"/>
              <w:right w:val="single" w:sz="4" w:space="0" w:color="auto"/>
            </w:tcBorders>
            <w:shd w:val="clear" w:color="auto" w:fill="auto"/>
            <w:hideMark/>
          </w:tcPr>
          <w:p w:rsidR="00CE38CD" w:rsidRPr="006E7AF3" w:rsidRDefault="00CE38CD" w:rsidP="00E02118">
            <w:pPr>
              <w:jc w:val="center"/>
              <w:rPr>
                <w:rFonts w:ascii="Times New Roman" w:hAnsi="Times New Roman"/>
                <w:sz w:val="24"/>
                <w:szCs w:val="24"/>
              </w:rPr>
            </w:pPr>
            <w:r>
              <w:rPr>
                <w:rFonts w:ascii="Times New Roman" w:hAnsi="Times New Roman"/>
                <w:sz w:val="24"/>
                <w:szCs w:val="24"/>
              </w:rPr>
              <w:t>56589,2</w:t>
            </w:r>
          </w:p>
        </w:tc>
        <w:tc>
          <w:tcPr>
            <w:tcW w:w="1134" w:type="dxa"/>
            <w:tcBorders>
              <w:top w:val="nil"/>
              <w:left w:val="nil"/>
              <w:bottom w:val="single" w:sz="4" w:space="0" w:color="auto"/>
              <w:right w:val="single" w:sz="4" w:space="0" w:color="auto"/>
            </w:tcBorders>
            <w:shd w:val="clear" w:color="auto" w:fill="auto"/>
            <w:hideMark/>
          </w:tcPr>
          <w:p w:rsidR="00CE38CD" w:rsidRPr="006E7AF3" w:rsidRDefault="00CE38CD" w:rsidP="00E02118">
            <w:pPr>
              <w:jc w:val="right"/>
              <w:rPr>
                <w:rFonts w:ascii="Times New Roman" w:hAnsi="Times New Roman"/>
                <w:sz w:val="24"/>
                <w:szCs w:val="24"/>
              </w:rPr>
            </w:pPr>
            <w:r>
              <w:rPr>
                <w:rFonts w:ascii="Times New Roman" w:hAnsi="Times New Roman"/>
                <w:sz w:val="24"/>
                <w:szCs w:val="24"/>
              </w:rPr>
              <w:t>57302,9</w:t>
            </w:r>
          </w:p>
        </w:tc>
        <w:tc>
          <w:tcPr>
            <w:tcW w:w="1803" w:type="dxa"/>
            <w:tcBorders>
              <w:top w:val="nil"/>
              <w:left w:val="nil"/>
              <w:bottom w:val="single" w:sz="4" w:space="0" w:color="auto"/>
              <w:right w:val="single" w:sz="4" w:space="0" w:color="auto"/>
            </w:tcBorders>
            <w:shd w:val="clear" w:color="auto" w:fill="auto"/>
            <w:hideMark/>
          </w:tcPr>
          <w:p w:rsidR="00CE38CD" w:rsidRPr="006E7AF3" w:rsidRDefault="00CE38CD" w:rsidP="00E02118">
            <w:pPr>
              <w:jc w:val="right"/>
              <w:rPr>
                <w:rFonts w:ascii="Times New Roman" w:hAnsi="Times New Roman"/>
                <w:sz w:val="24"/>
                <w:szCs w:val="24"/>
              </w:rPr>
            </w:pPr>
            <w:r>
              <w:rPr>
                <w:rFonts w:ascii="Times New Roman" w:hAnsi="Times New Roman"/>
                <w:sz w:val="24"/>
                <w:szCs w:val="24"/>
              </w:rPr>
              <w:t>1,2</w:t>
            </w:r>
          </w:p>
        </w:tc>
      </w:tr>
    </w:tbl>
    <w:p w:rsidR="00CE38CD" w:rsidRPr="006E7AF3" w:rsidRDefault="00CE38CD" w:rsidP="00CE38CD">
      <w:pPr>
        <w:pStyle w:val="21"/>
        <w:ind w:firstLine="709"/>
        <w:rPr>
          <w:sz w:val="24"/>
          <w:szCs w:val="24"/>
          <w:lang w:eastAsia="ru-RU"/>
        </w:rPr>
      </w:pPr>
    </w:p>
    <w:p w:rsidR="00CE38CD" w:rsidRPr="006E7AF3" w:rsidRDefault="00CE38CD" w:rsidP="00CE38CD">
      <w:pPr>
        <w:pStyle w:val="ac"/>
        <w:ind w:right="0" w:firstLine="708"/>
        <w:rPr>
          <w:sz w:val="24"/>
          <w:szCs w:val="24"/>
          <w:lang w:eastAsia="ru-RU"/>
        </w:rPr>
      </w:pPr>
      <w:r w:rsidRPr="006E7AF3">
        <w:rPr>
          <w:sz w:val="24"/>
          <w:szCs w:val="24"/>
          <w:lang w:eastAsia="ru-RU"/>
        </w:rPr>
        <w:t xml:space="preserve">Основной составляющей доходов населения является заработная плата. На основании данных статистики среднемесячная номинальная начисленная заработная плата по организациям </w:t>
      </w:r>
      <w:r>
        <w:rPr>
          <w:sz w:val="24"/>
          <w:szCs w:val="24"/>
          <w:lang w:eastAsia="ru-RU"/>
        </w:rPr>
        <w:t>поселения, по состоянию на 01.01</w:t>
      </w:r>
      <w:r w:rsidRPr="006E7AF3">
        <w:rPr>
          <w:sz w:val="24"/>
          <w:szCs w:val="24"/>
          <w:lang w:eastAsia="ru-RU"/>
        </w:rPr>
        <w:t>.201</w:t>
      </w:r>
      <w:r>
        <w:rPr>
          <w:sz w:val="24"/>
          <w:szCs w:val="24"/>
          <w:lang w:eastAsia="ru-RU"/>
        </w:rPr>
        <w:t>9</w:t>
      </w:r>
      <w:r w:rsidRPr="006E7AF3">
        <w:rPr>
          <w:sz w:val="24"/>
          <w:szCs w:val="24"/>
          <w:lang w:eastAsia="ru-RU"/>
        </w:rPr>
        <w:t xml:space="preserve"> сложилась на уровне </w:t>
      </w:r>
      <w:r>
        <w:rPr>
          <w:sz w:val="24"/>
          <w:szCs w:val="24"/>
          <w:lang w:eastAsia="ru-RU"/>
        </w:rPr>
        <w:t>57302,9</w:t>
      </w:r>
      <w:r w:rsidRPr="006E7AF3">
        <w:rPr>
          <w:sz w:val="24"/>
          <w:szCs w:val="24"/>
          <w:lang w:eastAsia="ru-RU"/>
        </w:rPr>
        <w:t xml:space="preserve"> рублей, </w:t>
      </w:r>
      <w:r>
        <w:rPr>
          <w:sz w:val="24"/>
          <w:szCs w:val="24"/>
          <w:lang w:eastAsia="ru-RU"/>
        </w:rPr>
        <w:t>увеличилась</w:t>
      </w:r>
      <w:r w:rsidRPr="006E7AF3">
        <w:rPr>
          <w:sz w:val="24"/>
          <w:szCs w:val="24"/>
          <w:lang w:eastAsia="ru-RU"/>
        </w:rPr>
        <w:t xml:space="preserve"> по отношению к ан</w:t>
      </w:r>
      <w:r w:rsidRPr="006E7AF3">
        <w:rPr>
          <w:sz w:val="24"/>
          <w:szCs w:val="24"/>
          <w:lang w:eastAsia="ru-RU"/>
        </w:rPr>
        <w:t>а</w:t>
      </w:r>
      <w:r w:rsidRPr="006E7AF3">
        <w:rPr>
          <w:sz w:val="24"/>
          <w:szCs w:val="24"/>
          <w:lang w:eastAsia="ru-RU"/>
        </w:rPr>
        <w:t xml:space="preserve">логичному периоду прошлого года на </w:t>
      </w:r>
      <w:r>
        <w:rPr>
          <w:sz w:val="24"/>
          <w:szCs w:val="24"/>
          <w:lang w:eastAsia="ru-RU"/>
        </w:rPr>
        <w:t>1,2</w:t>
      </w:r>
      <w:r w:rsidRPr="006E7AF3">
        <w:rPr>
          <w:sz w:val="24"/>
          <w:szCs w:val="24"/>
          <w:lang w:eastAsia="ru-RU"/>
        </w:rPr>
        <w:t xml:space="preserve">%. </w:t>
      </w:r>
    </w:p>
    <w:p w:rsidR="00CE38CD" w:rsidRPr="006E7AF3" w:rsidRDefault="00CE38CD" w:rsidP="00CE38CD">
      <w:pPr>
        <w:pStyle w:val="ac"/>
        <w:ind w:firstLine="708"/>
        <w:rPr>
          <w:sz w:val="24"/>
          <w:szCs w:val="24"/>
          <w:lang w:eastAsia="ru-RU"/>
        </w:rPr>
      </w:pPr>
      <w:r w:rsidRPr="006E7AF3">
        <w:rPr>
          <w:sz w:val="24"/>
          <w:szCs w:val="24"/>
          <w:lang w:eastAsia="ru-RU"/>
        </w:rPr>
        <w:t>Основным источником доходов пенсионеров являются пенсии - основная и дополнительная, а также дополнительные выплаты неработающим пенсион</w:t>
      </w:r>
      <w:r w:rsidRPr="006E7AF3">
        <w:rPr>
          <w:sz w:val="24"/>
          <w:szCs w:val="24"/>
          <w:lang w:eastAsia="ru-RU"/>
        </w:rPr>
        <w:t>е</w:t>
      </w:r>
      <w:r w:rsidRPr="006E7AF3">
        <w:rPr>
          <w:sz w:val="24"/>
          <w:szCs w:val="24"/>
          <w:lang w:eastAsia="ru-RU"/>
        </w:rPr>
        <w:t>рам из средств федерального, окружного и местного бюджетов, адресная соц</w:t>
      </w:r>
      <w:r w:rsidRPr="006E7AF3">
        <w:rPr>
          <w:sz w:val="24"/>
          <w:szCs w:val="24"/>
          <w:lang w:eastAsia="ru-RU"/>
        </w:rPr>
        <w:t>и</w:t>
      </w:r>
      <w:r w:rsidRPr="006E7AF3">
        <w:rPr>
          <w:sz w:val="24"/>
          <w:szCs w:val="24"/>
          <w:lang w:eastAsia="ru-RU"/>
        </w:rPr>
        <w:t xml:space="preserve">альная помощь. </w:t>
      </w:r>
    </w:p>
    <w:p w:rsidR="00CE38CD" w:rsidRPr="006E7AF3" w:rsidRDefault="00CE38CD" w:rsidP="00CE38CD">
      <w:pPr>
        <w:pStyle w:val="ac"/>
        <w:ind w:firstLine="708"/>
        <w:rPr>
          <w:sz w:val="24"/>
          <w:szCs w:val="24"/>
          <w:lang w:eastAsia="ru-RU"/>
        </w:rPr>
      </w:pPr>
      <w:r>
        <w:rPr>
          <w:sz w:val="24"/>
          <w:szCs w:val="24"/>
          <w:lang w:eastAsia="ru-RU"/>
        </w:rPr>
        <w:t>Страховая пенсия</w:t>
      </w:r>
      <w:r w:rsidRPr="006E7AF3">
        <w:rPr>
          <w:sz w:val="24"/>
          <w:szCs w:val="24"/>
          <w:lang w:eastAsia="ru-RU"/>
        </w:rPr>
        <w:t xml:space="preserve"> с 1 </w:t>
      </w:r>
      <w:r>
        <w:rPr>
          <w:sz w:val="24"/>
          <w:szCs w:val="24"/>
          <w:lang w:eastAsia="ru-RU"/>
        </w:rPr>
        <w:t>января  2018 года была проиндексирована</w:t>
      </w:r>
      <w:r w:rsidRPr="006E7AF3">
        <w:rPr>
          <w:sz w:val="24"/>
          <w:szCs w:val="24"/>
          <w:lang w:eastAsia="ru-RU"/>
        </w:rPr>
        <w:t xml:space="preserve"> на </w:t>
      </w:r>
      <w:r>
        <w:rPr>
          <w:sz w:val="24"/>
          <w:szCs w:val="24"/>
          <w:lang w:eastAsia="ru-RU"/>
        </w:rPr>
        <w:t>3,7</w:t>
      </w:r>
      <w:r w:rsidRPr="006E7AF3">
        <w:rPr>
          <w:sz w:val="24"/>
          <w:szCs w:val="24"/>
          <w:lang w:eastAsia="ru-RU"/>
        </w:rPr>
        <w:t>%,</w:t>
      </w:r>
      <w:r>
        <w:rPr>
          <w:sz w:val="24"/>
          <w:szCs w:val="24"/>
          <w:lang w:eastAsia="ru-RU"/>
        </w:rPr>
        <w:t xml:space="preserve"> социальная пенсия была увеличена на 2,9 %. Увеличение пенсии </w:t>
      </w:r>
      <w:r w:rsidRPr="006E7AF3">
        <w:rPr>
          <w:sz w:val="24"/>
          <w:szCs w:val="24"/>
          <w:lang w:eastAsia="ru-RU"/>
        </w:rPr>
        <w:t xml:space="preserve">способствовали увеличению среднего размера пенсии в отчетном периоде. Средний размер пенсии составил  </w:t>
      </w:r>
      <w:r>
        <w:rPr>
          <w:sz w:val="24"/>
          <w:szCs w:val="24"/>
          <w:lang w:eastAsia="ru-RU"/>
        </w:rPr>
        <w:t>20595,0</w:t>
      </w:r>
      <w:r w:rsidRPr="006E7AF3">
        <w:rPr>
          <w:sz w:val="24"/>
          <w:szCs w:val="24"/>
          <w:lang w:eastAsia="ru-RU"/>
        </w:rPr>
        <w:t xml:space="preserve"> рублей. В целом размер дохода пенсионера с учетом дополнительных пенсий, единовреме</w:t>
      </w:r>
      <w:r w:rsidRPr="006E7AF3">
        <w:rPr>
          <w:sz w:val="24"/>
          <w:szCs w:val="24"/>
          <w:lang w:eastAsia="ru-RU"/>
        </w:rPr>
        <w:t>н</w:t>
      </w:r>
      <w:r w:rsidRPr="006E7AF3">
        <w:rPr>
          <w:sz w:val="24"/>
          <w:szCs w:val="24"/>
          <w:lang w:eastAsia="ru-RU"/>
        </w:rPr>
        <w:t xml:space="preserve">ных денежных выплат отдельным категориям граждан, а также выплат и материальной помощи пенсионерам из средств бюджетов всех уровней увеличился на </w:t>
      </w:r>
      <w:r>
        <w:rPr>
          <w:sz w:val="24"/>
          <w:szCs w:val="24"/>
          <w:lang w:eastAsia="ru-RU"/>
        </w:rPr>
        <w:t>4,9</w:t>
      </w:r>
      <w:r w:rsidRPr="006E7AF3">
        <w:rPr>
          <w:sz w:val="24"/>
          <w:szCs w:val="24"/>
          <w:lang w:eastAsia="ru-RU"/>
        </w:rPr>
        <w:t xml:space="preserve"> % к соответствующему периоду предыдущего года. Превышение дохода пенсионера над прожиточным минимумом пенсион</w:t>
      </w:r>
      <w:r w:rsidRPr="006E7AF3">
        <w:rPr>
          <w:sz w:val="24"/>
          <w:szCs w:val="24"/>
          <w:lang w:eastAsia="ru-RU"/>
        </w:rPr>
        <w:t>е</w:t>
      </w:r>
      <w:r w:rsidRPr="006E7AF3">
        <w:rPr>
          <w:sz w:val="24"/>
          <w:szCs w:val="24"/>
          <w:lang w:eastAsia="ru-RU"/>
        </w:rPr>
        <w:t>ра, составивший на 201</w:t>
      </w:r>
      <w:r>
        <w:rPr>
          <w:sz w:val="24"/>
          <w:szCs w:val="24"/>
          <w:lang w:eastAsia="ru-RU"/>
        </w:rPr>
        <w:t>8</w:t>
      </w:r>
      <w:r w:rsidRPr="006E7AF3">
        <w:rPr>
          <w:sz w:val="24"/>
          <w:szCs w:val="24"/>
          <w:lang w:eastAsia="ru-RU"/>
        </w:rPr>
        <w:t xml:space="preserve"> </w:t>
      </w:r>
      <w:r>
        <w:rPr>
          <w:sz w:val="24"/>
          <w:szCs w:val="24"/>
          <w:lang w:eastAsia="ru-RU"/>
        </w:rPr>
        <w:t>года 14273,0  рублей, составило 1,7</w:t>
      </w:r>
      <w:r w:rsidRPr="006E7AF3">
        <w:rPr>
          <w:sz w:val="24"/>
          <w:szCs w:val="24"/>
          <w:lang w:eastAsia="ru-RU"/>
        </w:rPr>
        <w:t xml:space="preserve"> раза.</w:t>
      </w:r>
    </w:p>
    <w:p w:rsidR="00CE38CD" w:rsidRPr="006E7AF3" w:rsidRDefault="00CE38CD" w:rsidP="00CE38CD">
      <w:pPr>
        <w:spacing w:after="0" w:line="240" w:lineRule="auto"/>
        <w:ind w:firstLine="709"/>
        <w:jc w:val="both"/>
        <w:rPr>
          <w:rFonts w:ascii="Times New Roman" w:hAnsi="Times New Roman"/>
          <w:sz w:val="24"/>
          <w:szCs w:val="24"/>
        </w:rPr>
      </w:pPr>
      <w:r w:rsidRPr="006E7AF3">
        <w:rPr>
          <w:rFonts w:ascii="Times New Roman" w:hAnsi="Times New Roman"/>
          <w:sz w:val="24"/>
          <w:szCs w:val="24"/>
        </w:rPr>
        <w:t>В целом структура доходов в 201</w:t>
      </w:r>
      <w:r>
        <w:rPr>
          <w:rFonts w:ascii="Times New Roman" w:hAnsi="Times New Roman"/>
          <w:sz w:val="24"/>
          <w:szCs w:val="24"/>
        </w:rPr>
        <w:t>8</w:t>
      </w:r>
      <w:r w:rsidRPr="006E7AF3">
        <w:rPr>
          <w:rFonts w:ascii="Times New Roman" w:hAnsi="Times New Roman"/>
          <w:sz w:val="24"/>
          <w:szCs w:val="24"/>
        </w:rPr>
        <w:t xml:space="preserve"> году сложилась следующим образом: </w:t>
      </w:r>
    </w:p>
    <w:p w:rsidR="00CE38CD" w:rsidRPr="006E7AF3" w:rsidRDefault="00CE38CD" w:rsidP="00CE38CD">
      <w:pPr>
        <w:spacing w:after="0" w:line="240" w:lineRule="auto"/>
        <w:jc w:val="both"/>
        <w:rPr>
          <w:rFonts w:ascii="Times New Roman" w:hAnsi="Times New Roman"/>
          <w:sz w:val="24"/>
          <w:szCs w:val="24"/>
        </w:rPr>
      </w:pPr>
      <w:r w:rsidRPr="006E7AF3">
        <w:rPr>
          <w:rFonts w:ascii="Times New Roman" w:hAnsi="Times New Roman"/>
          <w:sz w:val="24"/>
          <w:szCs w:val="24"/>
        </w:rPr>
        <w:t>оплата труда – 86,9%;</w:t>
      </w:r>
    </w:p>
    <w:p w:rsidR="00CE38CD" w:rsidRPr="006E7AF3" w:rsidRDefault="00CE38CD" w:rsidP="00CE38CD">
      <w:pPr>
        <w:spacing w:after="0" w:line="240" w:lineRule="auto"/>
        <w:jc w:val="both"/>
        <w:rPr>
          <w:rFonts w:ascii="Times New Roman" w:hAnsi="Times New Roman"/>
          <w:sz w:val="24"/>
          <w:szCs w:val="24"/>
        </w:rPr>
      </w:pPr>
      <w:r w:rsidRPr="006E7AF3">
        <w:rPr>
          <w:rFonts w:ascii="Times New Roman" w:hAnsi="Times New Roman"/>
          <w:sz w:val="24"/>
          <w:szCs w:val="24"/>
        </w:rPr>
        <w:t xml:space="preserve">социальные трансферты – 6,8%; </w:t>
      </w:r>
    </w:p>
    <w:p w:rsidR="00CE38CD" w:rsidRPr="006E7AF3" w:rsidRDefault="00CE38CD" w:rsidP="00CE38CD">
      <w:pPr>
        <w:spacing w:after="0" w:line="240" w:lineRule="auto"/>
        <w:jc w:val="both"/>
        <w:rPr>
          <w:rFonts w:ascii="Times New Roman" w:hAnsi="Times New Roman"/>
          <w:sz w:val="24"/>
          <w:szCs w:val="24"/>
        </w:rPr>
      </w:pPr>
      <w:r w:rsidRPr="006E7AF3">
        <w:rPr>
          <w:rFonts w:ascii="Times New Roman" w:hAnsi="Times New Roman"/>
          <w:sz w:val="24"/>
          <w:szCs w:val="24"/>
        </w:rPr>
        <w:t xml:space="preserve">доходы рабочих и служащих от предприятий и организаций,  кроме оплаты труда (выплаты социального характера) – 3,4%; </w:t>
      </w:r>
    </w:p>
    <w:p w:rsidR="00CE38CD" w:rsidRPr="006E7AF3" w:rsidRDefault="00CE38CD" w:rsidP="00CE38CD">
      <w:pPr>
        <w:spacing w:after="0" w:line="240" w:lineRule="auto"/>
        <w:jc w:val="both"/>
        <w:rPr>
          <w:rFonts w:ascii="Times New Roman" w:hAnsi="Times New Roman"/>
          <w:sz w:val="24"/>
          <w:szCs w:val="24"/>
        </w:rPr>
      </w:pPr>
      <w:r w:rsidRPr="006E7AF3">
        <w:rPr>
          <w:rFonts w:ascii="Times New Roman" w:hAnsi="Times New Roman"/>
          <w:sz w:val="24"/>
          <w:szCs w:val="24"/>
        </w:rPr>
        <w:t xml:space="preserve">другие доходы, в том числе выданные кредиты – 2,9%.   </w:t>
      </w:r>
    </w:p>
    <w:p w:rsidR="00CE38CD" w:rsidRDefault="00CE38CD" w:rsidP="00CE38CD">
      <w:pPr>
        <w:spacing w:after="0" w:line="240" w:lineRule="auto"/>
        <w:ind w:firstLine="709"/>
        <w:jc w:val="both"/>
        <w:rPr>
          <w:rFonts w:ascii="Times New Roman" w:hAnsi="Times New Roman"/>
          <w:sz w:val="24"/>
          <w:szCs w:val="24"/>
        </w:rPr>
      </w:pPr>
      <w:r w:rsidRPr="006E7AF3">
        <w:rPr>
          <w:rFonts w:ascii="Times New Roman" w:hAnsi="Times New Roman"/>
          <w:sz w:val="24"/>
          <w:szCs w:val="24"/>
        </w:rPr>
        <w:t>Рост доходов населения будет обеспечиваться как ростом зар</w:t>
      </w:r>
      <w:r>
        <w:rPr>
          <w:rFonts w:ascii="Times New Roman" w:hAnsi="Times New Roman"/>
          <w:sz w:val="24"/>
          <w:szCs w:val="24"/>
        </w:rPr>
        <w:t xml:space="preserve">аботной платы, в первую очередь </w:t>
      </w:r>
      <w:r w:rsidRPr="006E7AF3">
        <w:rPr>
          <w:rFonts w:ascii="Times New Roman" w:hAnsi="Times New Roman"/>
          <w:sz w:val="24"/>
          <w:szCs w:val="24"/>
        </w:rPr>
        <w:t>бюджетников, так и ростом пенсий, а также увеличением объемов кредитования.</w:t>
      </w:r>
    </w:p>
    <w:p w:rsidR="00CE38CD" w:rsidRPr="006E7AF3" w:rsidRDefault="00CE38CD" w:rsidP="00CE38CD">
      <w:pPr>
        <w:spacing w:after="0" w:line="240" w:lineRule="auto"/>
        <w:jc w:val="both"/>
        <w:rPr>
          <w:rFonts w:ascii="Times New Roman" w:hAnsi="Times New Roman"/>
          <w:sz w:val="24"/>
          <w:szCs w:val="24"/>
        </w:rPr>
      </w:pPr>
    </w:p>
    <w:p w:rsidR="00CE38CD" w:rsidRPr="00223004" w:rsidRDefault="00CE38CD" w:rsidP="00CE38CD">
      <w:pPr>
        <w:spacing w:after="0" w:line="240" w:lineRule="auto"/>
        <w:jc w:val="center"/>
        <w:rPr>
          <w:rFonts w:ascii="Times New Roman" w:hAnsi="Times New Roman"/>
          <w:b/>
          <w:sz w:val="24"/>
          <w:szCs w:val="24"/>
        </w:rPr>
      </w:pPr>
      <w:r w:rsidRPr="00223004">
        <w:rPr>
          <w:rFonts w:ascii="Times New Roman" w:hAnsi="Times New Roman"/>
          <w:b/>
          <w:sz w:val="24"/>
          <w:szCs w:val="24"/>
        </w:rPr>
        <w:t>Потребительский рынок</w:t>
      </w:r>
    </w:p>
    <w:p w:rsidR="00CE38CD" w:rsidRPr="00223004" w:rsidRDefault="00CE38CD" w:rsidP="00CE38CD">
      <w:pPr>
        <w:spacing w:after="0" w:line="240" w:lineRule="auto"/>
        <w:ind w:firstLine="708"/>
        <w:jc w:val="both"/>
        <w:rPr>
          <w:rFonts w:ascii="Times New Roman" w:hAnsi="Times New Roman"/>
          <w:sz w:val="24"/>
          <w:szCs w:val="24"/>
        </w:rPr>
      </w:pPr>
    </w:p>
    <w:p w:rsidR="00CE38CD" w:rsidRDefault="00CE38CD" w:rsidP="00CE38CD">
      <w:pPr>
        <w:spacing w:after="0" w:line="240" w:lineRule="auto"/>
        <w:ind w:firstLine="708"/>
        <w:jc w:val="both"/>
        <w:rPr>
          <w:rFonts w:ascii="Times New Roman" w:hAnsi="Times New Roman"/>
          <w:sz w:val="24"/>
          <w:szCs w:val="24"/>
        </w:rPr>
      </w:pPr>
      <w:r w:rsidRPr="00223004">
        <w:rPr>
          <w:rFonts w:ascii="Times New Roman" w:hAnsi="Times New Roman"/>
          <w:sz w:val="24"/>
          <w:szCs w:val="24"/>
        </w:rPr>
        <w:t xml:space="preserve">Для создания условий по обеспечению жителей поселения услугами торговли, администрация поселения предоставила в аренду три помещения частным предпринимателям. На нашей территории торговым обслуживанием занимаются двадцать </w:t>
      </w:r>
      <w:r>
        <w:rPr>
          <w:rFonts w:ascii="Times New Roman" w:hAnsi="Times New Roman"/>
          <w:sz w:val="24"/>
          <w:szCs w:val="24"/>
        </w:rPr>
        <w:t xml:space="preserve">пять </w:t>
      </w:r>
      <w:r w:rsidRPr="00223004">
        <w:rPr>
          <w:rFonts w:ascii="Times New Roman" w:hAnsi="Times New Roman"/>
          <w:sz w:val="24"/>
          <w:szCs w:val="24"/>
        </w:rPr>
        <w:t>предпринимател</w:t>
      </w:r>
      <w:r>
        <w:rPr>
          <w:rFonts w:ascii="Times New Roman" w:hAnsi="Times New Roman"/>
          <w:sz w:val="24"/>
          <w:szCs w:val="24"/>
        </w:rPr>
        <w:t>ей</w:t>
      </w:r>
      <w:r w:rsidRPr="00223004">
        <w:rPr>
          <w:rFonts w:ascii="Times New Roman" w:hAnsi="Times New Roman"/>
          <w:sz w:val="24"/>
          <w:szCs w:val="24"/>
        </w:rPr>
        <w:t xml:space="preserve"> и </w:t>
      </w:r>
      <w:r>
        <w:rPr>
          <w:rFonts w:ascii="Times New Roman" w:hAnsi="Times New Roman"/>
          <w:sz w:val="24"/>
          <w:szCs w:val="24"/>
        </w:rPr>
        <w:t>казенное предприятие «Корлики».</w:t>
      </w:r>
    </w:p>
    <w:p w:rsidR="00CE38CD" w:rsidRPr="00FB767B" w:rsidRDefault="00CE38CD" w:rsidP="00CE38CD">
      <w:pPr>
        <w:spacing w:after="0"/>
        <w:ind w:firstLine="709"/>
        <w:jc w:val="both"/>
        <w:rPr>
          <w:rFonts w:ascii="Times New Roman" w:hAnsi="Times New Roman"/>
          <w:sz w:val="24"/>
          <w:szCs w:val="24"/>
        </w:rPr>
      </w:pPr>
      <w:r w:rsidRPr="00FB767B">
        <w:rPr>
          <w:rFonts w:ascii="Times New Roman" w:hAnsi="Times New Roman"/>
          <w:sz w:val="24"/>
          <w:szCs w:val="24"/>
        </w:rPr>
        <w:t xml:space="preserve">Предприятием МКТРП «Корлики» было запланировано обеспечить труднодоступные населенные пункты в количестве 355 тонн товарами народного потребления в навигацию 2018года. </w:t>
      </w:r>
    </w:p>
    <w:p w:rsidR="00CE38CD" w:rsidRPr="00FB767B" w:rsidRDefault="00CE38CD" w:rsidP="00CE38CD">
      <w:pPr>
        <w:spacing w:after="0"/>
        <w:ind w:firstLine="709"/>
        <w:jc w:val="both"/>
        <w:rPr>
          <w:rFonts w:ascii="Times New Roman" w:hAnsi="Times New Roman"/>
          <w:sz w:val="24"/>
          <w:szCs w:val="24"/>
        </w:rPr>
      </w:pPr>
      <w:r w:rsidRPr="00FB767B">
        <w:rPr>
          <w:rFonts w:ascii="Times New Roman" w:hAnsi="Times New Roman"/>
          <w:sz w:val="24"/>
          <w:szCs w:val="24"/>
        </w:rPr>
        <w:lastRenderedPageBreak/>
        <w:t xml:space="preserve"> В результате проведенных мероприятий по досрочному завозу в навигацию 2018 года потребность жителей отдаленных населенных пунктов района в продуктах питания с длительными сроками хранения и товарах первой необходимости обеспечена до следующего навигационного периода на 5 % больше планируемого, а именно:</w:t>
      </w:r>
    </w:p>
    <w:p w:rsidR="00CE38CD" w:rsidRPr="00FB767B" w:rsidRDefault="00CE38CD" w:rsidP="00CE38CD">
      <w:pPr>
        <w:widowControl w:val="0"/>
        <w:autoSpaceDE w:val="0"/>
        <w:autoSpaceDN w:val="0"/>
        <w:adjustRightInd w:val="0"/>
        <w:spacing w:after="0"/>
        <w:ind w:firstLine="709"/>
        <w:jc w:val="both"/>
        <w:rPr>
          <w:rFonts w:ascii="Times New Roman" w:hAnsi="Times New Roman"/>
          <w:sz w:val="24"/>
          <w:szCs w:val="24"/>
        </w:rPr>
      </w:pPr>
      <w:r w:rsidRPr="00FB767B">
        <w:rPr>
          <w:rFonts w:ascii="Times New Roman" w:hAnsi="Times New Roman"/>
          <w:sz w:val="24"/>
          <w:szCs w:val="24"/>
        </w:rPr>
        <w:t>в с. Корлики – 286,3 тонны (план – 272 тонны).</w:t>
      </w:r>
      <w:r w:rsidRPr="00FB767B">
        <w:rPr>
          <w:rFonts w:ascii="Times New Roman" w:hAnsi="Times New Roman"/>
          <w:sz w:val="24"/>
          <w:szCs w:val="24"/>
        </w:rPr>
        <w:tab/>
      </w:r>
    </w:p>
    <w:p w:rsidR="00CE38CD" w:rsidRPr="00FB767B" w:rsidRDefault="00CE38CD" w:rsidP="00CE38CD">
      <w:pPr>
        <w:widowControl w:val="0"/>
        <w:autoSpaceDE w:val="0"/>
        <w:autoSpaceDN w:val="0"/>
        <w:adjustRightInd w:val="0"/>
        <w:spacing w:after="0"/>
        <w:ind w:firstLine="709"/>
        <w:jc w:val="both"/>
        <w:rPr>
          <w:rFonts w:ascii="Times New Roman" w:hAnsi="Times New Roman"/>
          <w:sz w:val="24"/>
          <w:szCs w:val="24"/>
        </w:rPr>
      </w:pPr>
      <w:r w:rsidRPr="00FB767B">
        <w:rPr>
          <w:rFonts w:ascii="Times New Roman" w:hAnsi="Times New Roman"/>
          <w:sz w:val="24"/>
          <w:szCs w:val="24"/>
        </w:rPr>
        <w:t>в с. Ларьяк – 70,4 тонны (план – 66 тонны).</w:t>
      </w:r>
    </w:p>
    <w:p w:rsidR="00CE38CD" w:rsidRPr="00FB767B" w:rsidRDefault="00CE38CD" w:rsidP="00CE38CD">
      <w:pPr>
        <w:widowControl w:val="0"/>
        <w:autoSpaceDE w:val="0"/>
        <w:autoSpaceDN w:val="0"/>
        <w:adjustRightInd w:val="0"/>
        <w:spacing w:after="0"/>
        <w:ind w:firstLine="709"/>
        <w:jc w:val="both"/>
        <w:rPr>
          <w:rFonts w:ascii="Times New Roman" w:hAnsi="Times New Roman"/>
          <w:sz w:val="24"/>
          <w:szCs w:val="24"/>
        </w:rPr>
      </w:pPr>
      <w:r w:rsidRPr="00FB767B">
        <w:rPr>
          <w:rFonts w:ascii="Times New Roman" w:hAnsi="Times New Roman"/>
          <w:sz w:val="24"/>
          <w:szCs w:val="24"/>
        </w:rPr>
        <w:t>в д. Сосновый Бор – 17,7 тонны (план – 17 тонны).</w:t>
      </w:r>
    </w:p>
    <w:p w:rsidR="00CE38CD" w:rsidRPr="00FB767B" w:rsidRDefault="00CE38CD" w:rsidP="00CE38CD">
      <w:pPr>
        <w:widowControl w:val="0"/>
        <w:autoSpaceDE w:val="0"/>
        <w:autoSpaceDN w:val="0"/>
        <w:adjustRightInd w:val="0"/>
        <w:spacing w:after="0"/>
        <w:ind w:firstLine="709"/>
        <w:jc w:val="both"/>
        <w:rPr>
          <w:rFonts w:ascii="Times New Roman" w:hAnsi="Times New Roman"/>
          <w:sz w:val="24"/>
          <w:szCs w:val="24"/>
        </w:rPr>
      </w:pPr>
      <w:r w:rsidRPr="00FB767B">
        <w:rPr>
          <w:rFonts w:ascii="Times New Roman" w:hAnsi="Times New Roman"/>
          <w:sz w:val="24"/>
          <w:szCs w:val="24"/>
        </w:rPr>
        <w:t>В бюджетные организации с. Ларьяк, с. Корлики и д. Сосновый Бор были осуществлены завозы продовольственных товаров в количестве 30 тонн на сумму 4 млн.рублей.</w:t>
      </w:r>
    </w:p>
    <w:p w:rsidR="00CE38CD" w:rsidRPr="00FB767B" w:rsidRDefault="00CE38CD" w:rsidP="00CE38CD">
      <w:pPr>
        <w:shd w:val="clear" w:color="auto" w:fill="FFFFFF"/>
        <w:spacing w:after="0"/>
        <w:ind w:firstLine="709"/>
        <w:jc w:val="both"/>
        <w:rPr>
          <w:rFonts w:ascii="Times New Roman" w:hAnsi="Times New Roman"/>
          <w:sz w:val="24"/>
          <w:szCs w:val="24"/>
        </w:rPr>
      </w:pPr>
      <w:r w:rsidRPr="00FB767B">
        <w:rPr>
          <w:rFonts w:ascii="Times New Roman" w:hAnsi="Times New Roman"/>
          <w:sz w:val="24"/>
          <w:szCs w:val="24"/>
        </w:rPr>
        <w:t>На увеличение плана поставок повлияло  выполнение заявок от местных жителей, которые были  выявлены в результате опроса. И за счёт расширения ассортиментного перечня продовольственных товаров, который составил 453 наименований, и непродовольственных 374. (Всего 3433 ед.).</w:t>
      </w:r>
    </w:p>
    <w:p w:rsidR="00CE38CD" w:rsidRPr="00FB767B" w:rsidRDefault="00CE38CD" w:rsidP="00CE38CD">
      <w:pPr>
        <w:shd w:val="clear" w:color="auto" w:fill="FFFFFF"/>
        <w:spacing w:after="0"/>
        <w:ind w:firstLine="709"/>
        <w:jc w:val="both"/>
        <w:rPr>
          <w:rFonts w:ascii="Times New Roman" w:hAnsi="Times New Roman"/>
          <w:sz w:val="24"/>
          <w:szCs w:val="24"/>
        </w:rPr>
      </w:pPr>
      <w:r w:rsidRPr="00FB767B">
        <w:rPr>
          <w:rFonts w:ascii="Times New Roman" w:hAnsi="Times New Roman"/>
          <w:sz w:val="24"/>
          <w:szCs w:val="24"/>
        </w:rPr>
        <w:t>А так же были выполнены все заявки по личным обращениям жителей поселений с.Корлики, с. Ларьяк и д. Сосновый Бор.</w:t>
      </w:r>
    </w:p>
    <w:p w:rsidR="00CE38CD" w:rsidRPr="00FB767B" w:rsidRDefault="00CE38CD" w:rsidP="00CE38CD">
      <w:pPr>
        <w:widowControl w:val="0"/>
        <w:autoSpaceDE w:val="0"/>
        <w:autoSpaceDN w:val="0"/>
        <w:adjustRightInd w:val="0"/>
        <w:spacing w:after="0"/>
        <w:ind w:firstLine="709"/>
        <w:jc w:val="both"/>
        <w:rPr>
          <w:rFonts w:ascii="Times New Roman" w:hAnsi="Times New Roman"/>
          <w:sz w:val="24"/>
          <w:szCs w:val="24"/>
        </w:rPr>
      </w:pPr>
      <w:r w:rsidRPr="00FB767B">
        <w:rPr>
          <w:rFonts w:ascii="Times New Roman" w:hAnsi="Times New Roman"/>
          <w:sz w:val="24"/>
          <w:szCs w:val="24"/>
        </w:rPr>
        <w:t>При финансовой поддержки Администрации  Нижневартовского района в 2018 году был проведен ремонт в здании хлебопекарни с. Ларьяк. Так же  установлено новое хлебопекарское оборудование в с. Ларьяк и с. Корлики (печи, тестомесильные машины), которое позволит увеличить объем и расширить ассортимент выпекаемой продукции.</w:t>
      </w:r>
    </w:p>
    <w:p w:rsidR="00CE38CD" w:rsidRPr="00FB767B" w:rsidRDefault="00CE38CD" w:rsidP="00CE38CD">
      <w:pPr>
        <w:widowControl w:val="0"/>
        <w:autoSpaceDE w:val="0"/>
        <w:autoSpaceDN w:val="0"/>
        <w:adjustRightInd w:val="0"/>
        <w:spacing w:after="0"/>
        <w:ind w:firstLine="709"/>
        <w:jc w:val="both"/>
        <w:rPr>
          <w:rFonts w:ascii="Times New Roman" w:hAnsi="Times New Roman"/>
          <w:sz w:val="24"/>
          <w:szCs w:val="24"/>
        </w:rPr>
      </w:pPr>
      <w:r w:rsidRPr="00FB767B">
        <w:rPr>
          <w:rFonts w:ascii="Times New Roman" w:hAnsi="Times New Roman"/>
          <w:sz w:val="24"/>
          <w:szCs w:val="24"/>
        </w:rPr>
        <w:t>По обращению граждан, был установлен терминал для оплаты за приобретаемый ГСМ в с. Корлики.</w:t>
      </w:r>
    </w:p>
    <w:p w:rsidR="00CE38CD" w:rsidRPr="00FB767B" w:rsidRDefault="00CE38CD" w:rsidP="00CE38CD">
      <w:pPr>
        <w:widowControl w:val="0"/>
        <w:autoSpaceDE w:val="0"/>
        <w:autoSpaceDN w:val="0"/>
        <w:adjustRightInd w:val="0"/>
        <w:spacing w:after="0"/>
        <w:ind w:firstLine="709"/>
        <w:jc w:val="both"/>
        <w:rPr>
          <w:rFonts w:ascii="Times New Roman" w:hAnsi="Times New Roman"/>
          <w:sz w:val="24"/>
          <w:szCs w:val="24"/>
        </w:rPr>
      </w:pPr>
      <w:r w:rsidRPr="00FB767B">
        <w:rPr>
          <w:rFonts w:ascii="Times New Roman" w:hAnsi="Times New Roman"/>
          <w:sz w:val="24"/>
          <w:szCs w:val="24"/>
        </w:rPr>
        <w:t xml:space="preserve"> В течение года осуществлялось взаимодействие со структурными подразделениями района, поселениями, входящими в состав района.</w:t>
      </w:r>
    </w:p>
    <w:p w:rsidR="00CE38CD" w:rsidRPr="00FB767B" w:rsidRDefault="00CE38CD" w:rsidP="00CE38CD">
      <w:pPr>
        <w:widowControl w:val="0"/>
        <w:autoSpaceDE w:val="0"/>
        <w:autoSpaceDN w:val="0"/>
        <w:adjustRightInd w:val="0"/>
        <w:spacing w:after="0"/>
        <w:ind w:firstLine="709"/>
        <w:jc w:val="both"/>
        <w:rPr>
          <w:rFonts w:ascii="Times New Roman" w:hAnsi="Times New Roman"/>
          <w:sz w:val="24"/>
          <w:szCs w:val="24"/>
        </w:rPr>
      </w:pPr>
      <w:r w:rsidRPr="00FB767B">
        <w:rPr>
          <w:rFonts w:ascii="Times New Roman" w:hAnsi="Times New Roman"/>
          <w:sz w:val="24"/>
          <w:szCs w:val="24"/>
        </w:rPr>
        <w:t xml:space="preserve"> Оказывалась информационная и консультационная помощь по вопросам, возникающим у населения, а так же разработки прогнозов социально-экономического развития поселений района и другим вопросам.</w:t>
      </w:r>
    </w:p>
    <w:p w:rsidR="00CE38CD" w:rsidRPr="00482055" w:rsidRDefault="00CE38CD" w:rsidP="00CE38CD">
      <w:pPr>
        <w:shd w:val="clear" w:color="auto" w:fill="FFFFFF"/>
        <w:autoSpaceDE w:val="0"/>
        <w:autoSpaceDN w:val="0"/>
        <w:adjustRightInd w:val="0"/>
        <w:spacing w:after="0" w:line="240" w:lineRule="auto"/>
        <w:jc w:val="center"/>
        <w:rPr>
          <w:rFonts w:ascii="Times New Roman" w:hAnsi="Times New Roman"/>
          <w:b/>
        </w:rPr>
        <w:sectPr w:rsidR="00CE38CD" w:rsidRPr="00482055" w:rsidSect="00514CD2">
          <w:pgSz w:w="11906" w:h="16838" w:code="9"/>
          <w:pgMar w:top="851" w:right="851" w:bottom="851" w:left="1418" w:header="709" w:footer="709" w:gutter="0"/>
          <w:cols w:space="708"/>
          <w:docGrid w:linePitch="360"/>
        </w:sectPr>
      </w:pPr>
    </w:p>
    <w:tbl>
      <w:tblPr>
        <w:tblW w:w="16018" w:type="dxa"/>
        <w:tblInd w:w="-537" w:type="dxa"/>
        <w:tblLayout w:type="fixed"/>
        <w:tblCellMar>
          <w:left w:w="30" w:type="dxa"/>
          <w:right w:w="30" w:type="dxa"/>
        </w:tblCellMar>
        <w:tblLook w:val="0000"/>
      </w:tblPr>
      <w:tblGrid>
        <w:gridCol w:w="1377"/>
        <w:gridCol w:w="4235"/>
        <w:gridCol w:w="1116"/>
        <w:gridCol w:w="784"/>
        <w:gridCol w:w="1133"/>
        <w:gridCol w:w="184"/>
        <w:gridCol w:w="694"/>
        <w:gridCol w:w="542"/>
        <w:gridCol w:w="772"/>
        <w:gridCol w:w="645"/>
        <w:gridCol w:w="666"/>
        <w:gridCol w:w="752"/>
        <w:gridCol w:w="715"/>
        <w:gridCol w:w="844"/>
        <w:gridCol w:w="783"/>
        <w:gridCol w:w="776"/>
      </w:tblGrid>
      <w:tr w:rsidR="00CE38CD" w:rsidRPr="00BC6D30" w:rsidTr="00E02118">
        <w:trPr>
          <w:trHeight w:val="233"/>
        </w:trPr>
        <w:tc>
          <w:tcPr>
            <w:tcW w:w="6728" w:type="dxa"/>
            <w:gridSpan w:val="3"/>
            <w:tcBorders>
              <w:top w:val="nil"/>
              <w:left w:val="nil"/>
              <w:bottom w:val="nil"/>
              <w:right w:val="nil"/>
            </w:tcBorders>
          </w:tcPr>
          <w:p w:rsidR="00CE38CD" w:rsidRPr="00BC6D30" w:rsidRDefault="00CE38CD" w:rsidP="00E02118">
            <w:pPr>
              <w:autoSpaceDE w:val="0"/>
              <w:autoSpaceDN w:val="0"/>
              <w:adjustRightInd w:val="0"/>
              <w:spacing w:after="0" w:line="240" w:lineRule="auto"/>
              <w:rPr>
                <w:rFonts w:ascii="Times New Roman" w:hAnsi="Times New Roman"/>
                <w:b/>
                <w:bCs/>
                <w:color w:val="000000"/>
                <w:sz w:val="20"/>
                <w:szCs w:val="20"/>
              </w:rPr>
            </w:pPr>
            <w:r w:rsidRPr="00BC6D30">
              <w:rPr>
                <w:rFonts w:ascii="Times New Roman" w:hAnsi="Times New Roman"/>
                <w:b/>
                <w:bCs/>
                <w:color w:val="000000"/>
                <w:sz w:val="20"/>
                <w:szCs w:val="20"/>
              </w:rPr>
              <w:lastRenderedPageBreak/>
              <w:t>ПАСПОРТ СОЦИАЛЬНО-ЭКОНОМИЧЕСКОГО ПОЛОЖЕНИЯ</w:t>
            </w:r>
          </w:p>
        </w:tc>
        <w:tc>
          <w:tcPr>
            <w:tcW w:w="1917" w:type="dxa"/>
            <w:gridSpan w:val="2"/>
            <w:tcBorders>
              <w:top w:val="single" w:sz="6" w:space="0" w:color="auto"/>
              <w:left w:val="single" w:sz="6" w:space="0" w:color="auto"/>
              <w:bottom w:val="single" w:sz="6" w:space="0" w:color="auto"/>
              <w:right w:val="single" w:sz="6" w:space="0" w:color="auto"/>
            </w:tcBorders>
          </w:tcPr>
          <w:p w:rsidR="00CE38CD" w:rsidRPr="00BC6D30" w:rsidRDefault="00CE38CD" w:rsidP="00E02118">
            <w:pPr>
              <w:autoSpaceDE w:val="0"/>
              <w:autoSpaceDN w:val="0"/>
              <w:adjustRightInd w:val="0"/>
              <w:spacing w:after="0" w:line="240" w:lineRule="auto"/>
              <w:jc w:val="right"/>
              <w:rPr>
                <w:rFonts w:ascii="Times New Roman" w:hAnsi="Times New Roman"/>
                <w:b/>
                <w:bCs/>
                <w:color w:val="000000"/>
                <w:sz w:val="20"/>
                <w:szCs w:val="20"/>
              </w:rPr>
            </w:pPr>
          </w:p>
        </w:tc>
        <w:tc>
          <w:tcPr>
            <w:tcW w:w="184" w:type="dxa"/>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694" w:type="dxa"/>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314"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311"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467"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627"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776" w:type="dxa"/>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r>
      <w:tr w:rsidR="00CE38CD" w:rsidRPr="00BC6D30" w:rsidTr="00E02118">
        <w:trPr>
          <w:trHeight w:val="233"/>
        </w:trPr>
        <w:tc>
          <w:tcPr>
            <w:tcW w:w="6728" w:type="dxa"/>
            <w:gridSpan w:val="3"/>
            <w:tcBorders>
              <w:top w:val="nil"/>
              <w:left w:val="nil"/>
              <w:bottom w:val="nil"/>
              <w:right w:val="nil"/>
            </w:tcBorders>
          </w:tcPr>
          <w:p w:rsidR="00CE38CD" w:rsidRPr="00BC6D30" w:rsidRDefault="00CE38CD" w:rsidP="00E02118">
            <w:pPr>
              <w:autoSpaceDE w:val="0"/>
              <w:autoSpaceDN w:val="0"/>
              <w:adjustRightInd w:val="0"/>
              <w:spacing w:after="0" w:line="240" w:lineRule="auto"/>
              <w:rPr>
                <w:rFonts w:ascii="Times New Roman" w:hAnsi="Times New Roman"/>
                <w:b/>
                <w:bCs/>
                <w:color w:val="000000"/>
                <w:sz w:val="20"/>
                <w:szCs w:val="20"/>
              </w:rPr>
            </w:pPr>
            <w:r w:rsidRPr="00BC6D30">
              <w:rPr>
                <w:rFonts w:ascii="Times New Roman" w:hAnsi="Times New Roman"/>
                <w:b/>
                <w:bCs/>
                <w:color w:val="000000"/>
                <w:sz w:val="20"/>
                <w:szCs w:val="20"/>
              </w:rPr>
              <w:t xml:space="preserve">городских и сельских поселений </w:t>
            </w:r>
          </w:p>
        </w:tc>
        <w:tc>
          <w:tcPr>
            <w:tcW w:w="1917" w:type="dxa"/>
            <w:gridSpan w:val="2"/>
            <w:tcBorders>
              <w:top w:val="single" w:sz="6" w:space="0" w:color="auto"/>
              <w:left w:val="single" w:sz="6" w:space="0" w:color="auto"/>
              <w:bottom w:val="single" w:sz="6" w:space="0" w:color="auto"/>
              <w:right w:val="single" w:sz="6" w:space="0" w:color="auto"/>
            </w:tcBorders>
          </w:tcPr>
          <w:p w:rsidR="00CE38CD" w:rsidRPr="00BC6D30" w:rsidRDefault="00CE38CD" w:rsidP="00E02118">
            <w:pPr>
              <w:autoSpaceDE w:val="0"/>
              <w:autoSpaceDN w:val="0"/>
              <w:adjustRightInd w:val="0"/>
              <w:spacing w:after="0" w:line="240" w:lineRule="auto"/>
              <w:jc w:val="right"/>
              <w:rPr>
                <w:rFonts w:ascii="Times New Roman" w:hAnsi="Times New Roman"/>
                <w:b/>
                <w:bCs/>
                <w:color w:val="000000"/>
                <w:sz w:val="20"/>
                <w:szCs w:val="20"/>
              </w:rPr>
            </w:pPr>
          </w:p>
        </w:tc>
        <w:tc>
          <w:tcPr>
            <w:tcW w:w="184" w:type="dxa"/>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694" w:type="dxa"/>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314"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311"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467"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627"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776" w:type="dxa"/>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r>
      <w:tr w:rsidR="00CE38CD" w:rsidRPr="00BC6D30" w:rsidTr="00E02118">
        <w:trPr>
          <w:trHeight w:val="233"/>
        </w:trPr>
        <w:tc>
          <w:tcPr>
            <w:tcW w:w="6728" w:type="dxa"/>
            <w:gridSpan w:val="3"/>
            <w:tcBorders>
              <w:top w:val="nil"/>
              <w:left w:val="nil"/>
              <w:bottom w:val="nil"/>
              <w:right w:val="nil"/>
            </w:tcBorders>
          </w:tcPr>
          <w:p w:rsidR="00CE38CD" w:rsidRPr="00BC6D30" w:rsidRDefault="00CE38CD" w:rsidP="00E02118">
            <w:pPr>
              <w:autoSpaceDE w:val="0"/>
              <w:autoSpaceDN w:val="0"/>
              <w:adjustRightInd w:val="0"/>
              <w:spacing w:after="0" w:line="240" w:lineRule="auto"/>
              <w:rPr>
                <w:rFonts w:ascii="Times New Roman" w:hAnsi="Times New Roman"/>
                <w:b/>
                <w:bCs/>
                <w:color w:val="000000"/>
                <w:sz w:val="20"/>
                <w:szCs w:val="20"/>
              </w:rPr>
            </w:pPr>
            <w:r w:rsidRPr="00BC6D30">
              <w:rPr>
                <w:rFonts w:ascii="Times New Roman" w:hAnsi="Times New Roman"/>
                <w:b/>
                <w:bCs/>
                <w:color w:val="000000"/>
                <w:sz w:val="20"/>
                <w:szCs w:val="20"/>
              </w:rPr>
              <w:t>по состоянию на 01 января 201</w:t>
            </w:r>
            <w:r>
              <w:rPr>
                <w:rFonts w:ascii="Times New Roman" w:hAnsi="Times New Roman"/>
                <w:b/>
                <w:bCs/>
                <w:color w:val="000000"/>
                <w:sz w:val="20"/>
                <w:szCs w:val="20"/>
              </w:rPr>
              <w:t>9</w:t>
            </w:r>
            <w:r w:rsidRPr="00BC6D30">
              <w:rPr>
                <w:rFonts w:ascii="Times New Roman" w:hAnsi="Times New Roman"/>
                <w:b/>
                <w:bCs/>
                <w:color w:val="000000"/>
                <w:sz w:val="20"/>
                <w:szCs w:val="20"/>
              </w:rPr>
              <w:t xml:space="preserve"> года</w:t>
            </w:r>
          </w:p>
        </w:tc>
        <w:tc>
          <w:tcPr>
            <w:tcW w:w="1917" w:type="dxa"/>
            <w:gridSpan w:val="2"/>
            <w:tcBorders>
              <w:top w:val="single" w:sz="6" w:space="0" w:color="auto"/>
              <w:left w:val="single" w:sz="6" w:space="0" w:color="auto"/>
              <w:bottom w:val="single" w:sz="6" w:space="0" w:color="auto"/>
              <w:right w:val="single" w:sz="6" w:space="0" w:color="auto"/>
            </w:tcBorders>
          </w:tcPr>
          <w:p w:rsidR="00CE38CD" w:rsidRPr="00BC6D30" w:rsidRDefault="00CE38CD" w:rsidP="00E02118">
            <w:pPr>
              <w:autoSpaceDE w:val="0"/>
              <w:autoSpaceDN w:val="0"/>
              <w:adjustRightInd w:val="0"/>
              <w:spacing w:after="0" w:line="240" w:lineRule="auto"/>
              <w:jc w:val="right"/>
              <w:rPr>
                <w:rFonts w:ascii="Times New Roman" w:hAnsi="Times New Roman"/>
                <w:b/>
                <w:bCs/>
                <w:color w:val="000000"/>
                <w:sz w:val="20"/>
                <w:szCs w:val="20"/>
              </w:rPr>
            </w:pPr>
          </w:p>
        </w:tc>
        <w:tc>
          <w:tcPr>
            <w:tcW w:w="184" w:type="dxa"/>
            <w:tcBorders>
              <w:top w:val="nil"/>
              <w:left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694" w:type="dxa"/>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314"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311"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467"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627"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776" w:type="dxa"/>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r>
      <w:tr w:rsidR="00CE38CD" w:rsidRPr="00BC6D30" w:rsidTr="00E02118">
        <w:trPr>
          <w:trHeight w:val="233"/>
        </w:trPr>
        <w:tc>
          <w:tcPr>
            <w:tcW w:w="6728" w:type="dxa"/>
            <w:gridSpan w:val="3"/>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b/>
                <w:bCs/>
                <w:color w:val="000000"/>
                <w:sz w:val="20"/>
                <w:szCs w:val="20"/>
              </w:rPr>
            </w:pPr>
          </w:p>
        </w:tc>
        <w:tc>
          <w:tcPr>
            <w:tcW w:w="1917" w:type="dxa"/>
            <w:gridSpan w:val="2"/>
            <w:tcBorders>
              <w:top w:val="single" w:sz="6" w:space="0" w:color="auto"/>
              <w:left w:val="single" w:sz="6" w:space="0" w:color="auto"/>
              <w:bottom w:val="single" w:sz="6" w:space="0" w:color="auto"/>
              <w:right w:val="single" w:sz="4" w:space="0" w:color="auto"/>
            </w:tcBorders>
          </w:tcPr>
          <w:p w:rsidR="00CE38CD" w:rsidRPr="00BC6D30" w:rsidRDefault="00CE38CD" w:rsidP="00E02118">
            <w:pPr>
              <w:autoSpaceDE w:val="0"/>
              <w:autoSpaceDN w:val="0"/>
              <w:adjustRightInd w:val="0"/>
              <w:spacing w:after="0" w:line="240" w:lineRule="auto"/>
              <w:rPr>
                <w:rFonts w:ascii="Times New Roman" w:hAnsi="Times New Roman"/>
                <w:b/>
                <w:bCs/>
                <w:color w:val="000000"/>
                <w:sz w:val="20"/>
                <w:szCs w:val="20"/>
              </w:rPr>
            </w:pPr>
            <w:r w:rsidRPr="00BC6D30">
              <w:rPr>
                <w:rFonts w:ascii="Times New Roman" w:hAnsi="Times New Roman"/>
                <w:b/>
                <w:bCs/>
                <w:color w:val="000000"/>
                <w:sz w:val="20"/>
                <w:szCs w:val="20"/>
              </w:rPr>
              <w:t>Коды по ОКАТО</w:t>
            </w:r>
          </w:p>
        </w:tc>
        <w:tc>
          <w:tcPr>
            <w:tcW w:w="184" w:type="dxa"/>
            <w:tcBorders>
              <w:left w:val="single" w:sz="4" w:space="0" w:color="auto"/>
              <w:right w:val="nil"/>
            </w:tcBorders>
          </w:tcPr>
          <w:p w:rsidR="00CE38CD" w:rsidRPr="00BC6D30" w:rsidRDefault="00CE38CD" w:rsidP="00E02118">
            <w:pPr>
              <w:autoSpaceDE w:val="0"/>
              <w:autoSpaceDN w:val="0"/>
              <w:adjustRightInd w:val="0"/>
              <w:spacing w:after="0" w:line="240" w:lineRule="auto"/>
              <w:rPr>
                <w:rFonts w:ascii="Times New Roman" w:hAnsi="Times New Roman"/>
                <w:b/>
                <w:bCs/>
                <w:color w:val="000000"/>
                <w:sz w:val="20"/>
                <w:szCs w:val="20"/>
              </w:rPr>
            </w:pPr>
          </w:p>
        </w:tc>
        <w:tc>
          <w:tcPr>
            <w:tcW w:w="694" w:type="dxa"/>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314"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311"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467"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627"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776" w:type="dxa"/>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r>
      <w:tr w:rsidR="00CE38CD" w:rsidRPr="00BC6D30" w:rsidTr="00E02118">
        <w:trPr>
          <w:trHeight w:val="233"/>
        </w:trPr>
        <w:tc>
          <w:tcPr>
            <w:tcW w:w="6728" w:type="dxa"/>
            <w:gridSpan w:val="3"/>
            <w:tcBorders>
              <w:top w:val="nil"/>
              <w:left w:val="nil"/>
              <w:bottom w:val="nil"/>
              <w:right w:val="nil"/>
            </w:tcBorders>
          </w:tcPr>
          <w:p w:rsidR="00CE38CD" w:rsidRPr="00BC6D30" w:rsidRDefault="00CE38CD" w:rsidP="00E02118">
            <w:pPr>
              <w:autoSpaceDE w:val="0"/>
              <w:autoSpaceDN w:val="0"/>
              <w:adjustRightInd w:val="0"/>
              <w:spacing w:after="0" w:line="240" w:lineRule="auto"/>
              <w:rPr>
                <w:rFonts w:ascii="Times New Roman" w:hAnsi="Times New Roman"/>
                <w:b/>
                <w:bCs/>
                <w:color w:val="000000"/>
                <w:sz w:val="20"/>
                <w:szCs w:val="20"/>
              </w:rPr>
            </w:pPr>
            <w:r w:rsidRPr="00BC6D30">
              <w:rPr>
                <w:rFonts w:ascii="Times New Roman" w:hAnsi="Times New Roman"/>
                <w:b/>
                <w:bCs/>
                <w:color w:val="000000"/>
                <w:sz w:val="20"/>
                <w:szCs w:val="20"/>
              </w:rPr>
              <w:t>Ханты-Мансийский  автономный округ - Югра</w:t>
            </w:r>
          </w:p>
        </w:tc>
        <w:tc>
          <w:tcPr>
            <w:tcW w:w="1917" w:type="dxa"/>
            <w:gridSpan w:val="2"/>
            <w:tcBorders>
              <w:top w:val="single" w:sz="6" w:space="0" w:color="auto"/>
              <w:left w:val="single" w:sz="6" w:space="0" w:color="auto"/>
              <w:bottom w:val="single" w:sz="6" w:space="0" w:color="auto"/>
              <w:right w:val="single" w:sz="6" w:space="0" w:color="auto"/>
            </w:tcBorders>
          </w:tcPr>
          <w:p w:rsidR="00CE38CD" w:rsidRPr="00BC6D30" w:rsidRDefault="00CE38CD" w:rsidP="00E02118">
            <w:pPr>
              <w:autoSpaceDE w:val="0"/>
              <w:autoSpaceDN w:val="0"/>
              <w:adjustRightInd w:val="0"/>
              <w:spacing w:after="0" w:line="240" w:lineRule="auto"/>
              <w:jc w:val="right"/>
              <w:rPr>
                <w:rFonts w:ascii="Times New Roman" w:hAnsi="Times New Roman"/>
                <w:b/>
                <w:bCs/>
                <w:color w:val="000000"/>
                <w:sz w:val="20"/>
                <w:szCs w:val="20"/>
              </w:rPr>
            </w:pPr>
          </w:p>
        </w:tc>
        <w:tc>
          <w:tcPr>
            <w:tcW w:w="184" w:type="dxa"/>
            <w:tcBorders>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694" w:type="dxa"/>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314"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311"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467"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627"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776" w:type="dxa"/>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r>
      <w:tr w:rsidR="00CE38CD" w:rsidRPr="00BC6D30" w:rsidTr="00E02118">
        <w:trPr>
          <w:trHeight w:val="233"/>
        </w:trPr>
        <w:tc>
          <w:tcPr>
            <w:tcW w:w="6728" w:type="dxa"/>
            <w:gridSpan w:val="3"/>
            <w:tcBorders>
              <w:top w:val="nil"/>
              <w:left w:val="nil"/>
              <w:bottom w:val="nil"/>
              <w:right w:val="nil"/>
            </w:tcBorders>
          </w:tcPr>
          <w:p w:rsidR="00CE38CD" w:rsidRPr="00BC6D30" w:rsidRDefault="00CE38CD" w:rsidP="00E02118">
            <w:pPr>
              <w:autoSpaceDE w:val="0"/>
              <w:autoSpaceDN w:val="0"/>
              <w:adjustRightInd w:val="0"/>
              <w:spacing w:after="0" w:line="240" w:lineRule="auto"/>
              <w:rPr>
                <w:rFonts w:ascii="Times New Roman" w:hAnsi="Times New Roman"/>
                <w:b/>
                <w:bCs/>
                <w:color w:val="000000"/>
                <w:sz w:val="20"/>
                <w:szCs w:val="20"/>
              </w:rPr>
            </w:pPr>
            <w:r w:rsidRPr="00BC6D30">
              <w:rPr>
                <w:rFonts w:ascii="Times New Roman" w:hAnsi="Times New Roman"/>
                <w:b/>
                <w:bCs/>
                <w:color w:val="000000"/>
                <w:sz w:val="20"/>
                <w:szCs w:val="20"/>
              </w:rPr>
              <w:t>Нижневартовский район</w:t>
            </w:r>
          </w:p>
        </w:tc>
        <w:tc>
          <w:tcPr>
            <w:tcW w:w="1917" w:type="dxa"/>
            <w:gridSpan w:val="2"/>
            <w:tcBorders>
              <w:top w:val="single" w:sz="6" w:space="0" w:color="auto"/>
              <w:left w:val="single" w:sz="6" w:space="0" w:color="auto"/>
              <w:bottom w:val="single" w:sz="6" w:space="0" w:color="auto"/>
              <w:right w:val="single" w:sz="6" w:space="0" w:color="auto"/>
            </w:tcBorders>
          </w:tcPr>
          <w:p w:rsidR="00CE38CD" w:rsidRPr="00BC6D30" w:rsidRDefault="00CE38CD" w:rsidP="00E02118">
            <w:pPr>
              <w:autoSpaceDE w:val="0"/>
              <w:autoSpaceDN w:val="0"/>
              <w:adjustRightInd w:val="0"/>
              <w:spacing w:after="0" w:line="240" w:lineRule="auto"/>
              <w:jc w:val="right"/>
              <w:rPr>
                <w:rFonts w:ascii="Times New Roman" w:hAnsi="Times New Roman"/>
                <w:b/>
                <w:bCs/>
                <w:color w:val="000000"/>
                <w:sz w:val="20"/>
                <w:szCs w:val="20"/>
              </w:rPr>
            </w:pPr>
          </w:p>
        </w:tc>
        <w:tc>
          <w:tcPr>
            <w:tcW w:w="184" w:type="dxa"/>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694" w:type="dxa"/>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314"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311"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467"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627"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776" w:type="dxa"/>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r>
      <w:tr w:rsidR="00CE38CD" w:rsidRPr="00BC6D30" w:rsidTr="00E02118">
        <w:trPr>
          <w:trHeight w:val="233"/>
        </w:trPr>
        <w:tc>
          <w:tcPr>
            <w:tcW w:w="6728" w:type="dxa"/>
            <w:gridSpan w:val="3"/>
            <w:tcBorders>
              <w:top w:val="nil"/>
              <w:left w:val="nil"/>
              <w:bottom w:val="nil"/>
              <w:right w:val="nil"/>
            </w:tcBorders>
          </w:tcPr>
          <w:p w:rsidR="00CE38CD" w:rsidRPr="00BC6D30" w:rsidRDefault="00CE38CD" w:rsidP="00E02118">
            <w:pPr>
              <w:autoSpaceDE w:val="0"/>
              <w:autoSpaceDN w:val="0"/>
              <w:adjustRightInd w:val="0"/>
              <w:spacing w:after="0" w:line="240" w:lineRule="auto"/>
              <w:rPr>
                <w:rFonts w:ascii="Times New Roman" w:hAnsi="Times New Roman"/>
                <w:b/>
                <w:bCs/>
                <w:color w:val="000000"/>
                <w:sz w:val="20"/>
                <w:szCs w:val="20"/>
              </w:rPr>
            </w:pPr>
            <w:r w:rsidRPr="00BC6D30">
              <w:rPr>
                <w:rFonts w:ascii="Times New Roman" w:hAnsi="Times New Roman"/>
                <w:b/>
                <w:bCs/>
                <w:color w:val="000000"/>
                <w:sz w:val="20"/>
                <w:szCs w:val="20"/>
              </w:rPr>
              <w:t>Сельское поселение: Ларьяк</w:t>
            </w:r>
          </w:p>
        </w:tc>
        <w:tc>
          <w:tcPr>
            <w:tcW w:w="1917" w:type="dxa"/>
            <w:gridSpan w:val="2"/>
            <w:tcBorders>
              <w:top w:val="single" w:sz="6" w:space="0" w:color="auto"/>
              <w:left w:val="single" w:sz="6" w:space="0" w:color="auto"/>
              <w:bottom w:val="single" w:sz="6" w:space="0" w:color="auto"/>
              <w:right w:val="single" w:sz="6" w:space="0" w:color="auto"/>
            </w:tcBorders>
          </w:tcPr>
          <w:p w:rsidR="00CE38CD" w:rsidRPr="00BC6D30" w:rsidRDefault="00CE38CD" w:rsidP="00E02118">
            <w:pPr>
              <w:autoSpaceDE w:val="0"/>
              <w:autoSpaceDN w:val="0"/>
              <w:adjustRightInd w:val="0"/>
              <w:spacing w:after="0" w:line="240" w:lineRule="auto"/>
              <w:jc w:val="right"/>
              <w:rPr>
                <w:rFonts w:ascii="Times New Roman" w:hAnsi="Times New Roman"/>
                <w:b/>
                <w:bCs/>
                <w:color w:val="000000"/>
                <w:sz w:val="20"/>
                <w:szCs w:val="20"/>
              </w:rPr>
            </w:pPr>
            <w:r w:rsidRPr="00BC6D30">
              <w:rPr>
                <w:rFonts w:ascii="Times New Roman" w:hAnsi="Times New Roman"/>
                <w:b/>
                <w:bCs/>
                <w:color w:val="000000"/>
                <w:sz w:val="20"/>
                <w:szCs w:val="20"/>
              </w:rPr>
              <w:t>71119920001</w:t>
            </w:r>
          </w:p>
        </w:tc>
        <w:tc>
          <w:tcPr>
            <w:tcW w:w="184" w:type="dxa"/>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694" w:type="dxa"/>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314"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311"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467"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627"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776" w:type="dxa"/>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r>
      <w:tr w:rsidR="00CE38CD" w:rsidRPr="00BC6D30" w:rsidTr="00E02118">
        <w:trPr>
          <w:trHeight w:val="233"/>
        </w:trPr>
        <w:tc>
          <w:tcPr>
            <w:tcW w:w="6728" w:type="dxa"/>
            <w:gridSpan w:val="3"/>
            <w:tcBorders>
              <w:top w:val="nil"/>
              <w:left w:val="nil"/>
              <w:bottom w:val="nil"/>
              <w:right w:val="nil"/>
            </w:tcBorders>
          </w:tcPr>
          <w:p w:rsidR="00CE38CD" w:rsidRPr="00BC6D30" w:rsidRDefault="00CE38CD" w:rsidP="00E02118">
            <w:pPr>
              <w:autoSpaceDE w:val="0"/>
              <w:autoSpaceDN w:val="0"/>
              <w:adjustRightInd w:val="0"/>
              <w:spacing w:after="0" w:line="240" w:lineRule="auto"/>
              <w:rPr>
                <w:rFonts w:ascii="Times New Roman" w:hAnsi="Times New Roman"/>
                <w:b/>
                <w:bCs/>
                <w:color w:val="000000"/>
                <w:sz w:val="20"/>
                <w:szCs w:val="20"/>
              </w:rPr>
            </w:pPr>
            <w:r w:rsidRPr="00BC6D30">
              <w:rPr>
                <w:rFonts w:ascii="Times New Roman" w:hAnsi="Times New Roman"/>
                <w:b/>
                <w:bCs/>
                <w:color w:val="000000"/>
                <w:sz w:val="20"/>
                <w:szCs w:val="20"/>
              </w:rPr>
              <w:t>Количество населенных пунктов:</w:t>
            </w:r>
          </w:p>
        </w:tc>
        <w:tc>
          <w:tcPr>
            <w:tcW w:w="1917" w:type="dxa"/>
            <w:gridSpan w:val="2"/>
            <w:tcBorders>
              <w:top w:val="single" w:sz="6" w:space="0" w:color="auto"/>
              <w:left w:val="single" w:sz="6" w:space="0" w:color="auto"/>
              <w:bottom w:val="single" w:sz="6" w:space="0" w:color="auto"/>
              <w:right w:val="single" w:sz="6" w:space="0" w:color="auto"/>
            </w:tcBorders>
          </w:tcPr>
          <w:p w:rsidR="00CE38CD" w:rsidRPr="00BC6D30" w:rsidRDefault="00CE38CD" w:rsidP="00E02118">
            <w:pPr>
              <w:autoSpaceDE w:val="0"/>
              <w:autoSpaceDN w:val="0"/>
              <w:adjustRightInd w:val="0"/>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5</w:t>
            </w:r>
          </w:p>
        </w:tc>
        <w:tc>
          <w:tcPr>
            <w:tcW w:w="184" w:type="dxa"/>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694" w:type="dxa"/>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314"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311"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467"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627"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776" w:type="dxa"/>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r>
      <w:tr w:rsidR="00CE38CD" w:rsidRPr="00BC6D30" w:rsidTr="00E02118">
        <w:trPr>
          <w:trHeight w:val="233"/>
        </w:trPr>
        <w:tc>
          <w:tcPr>
            <w:tcW w:w="6728" w:type="dxa"/>
            <w:gridSpan w:val="3"/>
            <w:tcBorders>
              <w:top w:val="nil"/>
              <w:left w:val="nil"/>
              <w:bottom w:val="nil"/>
              <w:right w:val="nil"/>
            </w:tcBorders>
          </w:tcPr>
          <w:p w:rsidR="00CE38CD" w:rsidRPr="00BC6D30" w:rsidRDefault="00CE38CD" w:rsidP="00E02118">
            <w:pPr>
              <w:autoSpaceDE w:val="0"/>
              <w:autoSpaceDN w:val="0"/>
              <w:adjustRightInd w:val="0"/>
              <w:spacing w:after="0" w:line="240" w:lineRule="auto"/>
              <w:rPr>
                <w:rFonts w:ascii="Times New Roman" w:hAnsi="Times New Roman"/>
                <w:b/>
                <w:bCs/>
                <w:color w:val="000000"/>
                <w:sz w:val="20"/>
                <w:szCs w:val="20"/>
              </w:rPr>
            </w:pPr>
            <w:r w:rsidRPr="00BC6D30">
              <w:rPr>
                <w:rFonts w:ascii="Times New Roman" w:hAnsi="Times New Roman"/>
                <w:b/>
                <w:bCs/>
                <w:color w:val="000000"/>
                <w:sz w:val="20"/>
                <w:szCs w:val="20"/>
              </w:rPr>
              <w:t>Название населенных пунктов:</w:t>
            </w:r>
          </w:p>
        </w:tc>
        <w:tc>
          <w:tcPr>
            <w:tcW w:w="1917" w:type="dxa"/>
            <w:gridSpan w:val="2"/>
            <w:tcBorders>
              <w:top w:val="single" w:sz="6" w:space="0" w:color="auto"/>
              <w:left w:val="single" w:sz="6" w:space="0" w:color="auto"/>
              <w:bottom w:val="single" w:sz="6" w:space="0" w:color="auto"/>
              <w:right w:val="single" w:sz="6" w:space="0" w:color="auto"/>
            </w:tcBorders>
          </w:tcPr>
          <w:p w:rsidR="00CE38CD" w:rsidRPr="00BC6D30" w:rsidRDefault="00CE38CD" w:rsidP="00E02118">
            <w:pPr>
              <w:autoSpaceDE w:val="0"/>
              <w:autoSpaceDN w:val="0"/>
              <w:adjustRightInd w:val="0"/>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с.Ларьяк</w:t>
            </w:r>
          </w:p>
        </w:tc>
        <w:tc>
          <w:tcPr>
            <w:tcW w:w="184" w:type="dxa"/>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694" w:type="dxa"/>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314"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311"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467"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627"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776" w:type="dxa"/>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r>
      <w:tr w:rsidR="00CE38CD" w:rsidRPr="00BC6D30" w:rsidTr="00E02118">
        <w:trPr>
          <w:trHeight w:val="233"/>
        </w:trPr>
        <w:tc>
          <w:tcPr>
            <w:tcW w:w="6728" w:type="dxa"/>
            <w:gridSpan w:val="3"/>
            <w:tcBorders>
              <w:top w:val="nil"/>
              <w:left w:val="nil"/>
              <w:bottom w:val="nil"/>
              <w:right w:val="nil"/>
            </w:tcBorders>
          </w:tcPr>
          <w:p w:rsidR="00CE38CD" w:rsidRPr="00BC6D30" w:rsidRDefault="00CE38CD" w:rsidP="00E02118">
            <w:pPr>
              <w:autoSpaceDE w:val="0"/>
              <w:autoSpaceDN w:val="0"/>
              <w:adjustRightInd w:val="0"/>
              <w:spacing w:after="0" w:line="240" w:lineRule="auto"/>
              <w:rPr>
                <w:rFonts w:ascii="Times New Roman" w:hAnsi="Times New Roman"/>
                <w:b/>
                <w:bCs/>
                <w:color w:val="000000"/>
                <w:sz w:val="20"/>
                <w:szCs w:val="20"/>
              </w:rPr>
            </w:pPr>
          </w:p>
        </w:tc>
        <w:tc>
          <w:tcPr>
            <w:tcW w:w="1917" w:type="dxa"/>
            <w:gridSpan w:val="2"/>
            <w:tcBorders>
              <w:top w:val="single" w:sz="6" w:space="0" w:color="auto"/>
              <w:left w:val="single" w:sz="6" w:space="0" w:color="auto"/>
              <w:bottom w:val="single" w:sz="6" w:space="0" w:color="auto"/>
              <w:right w:val="single" w:sz="6" w:space="0" w:color="auto"/>
            </w:tcBorders>
          </w:tcPr>
          <w:p w:rsidR="00CE38CD" w:rsidRPr="00BC6D30" w:rsidRDefault="00CE38CD" w:rsidP="00E02118">
            <w:pPr>
              <w:autoSpaceDE w:val="0"/>
              <w:autoSpaceDN w:val="0"/>
              <w:adjustRightInd w:val="0"/>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с. Корлики</w:t>
            </w:r>
          </w:p>
        </w:tc>
        <w:tc>
          <w:tcPr>
            <w:tcW w:w="184" w:type="dxa"/>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694" w:type="dxa"/>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314"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311"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467"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627"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776" w:type="dxa"/>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r>
      <w:tr w:rsidR="00CE38CD" w:rsidRPr="00BC6D30" w:rsidTr="00E02118">
        <w:trPr>
          <w:trHeight w:val="233"/>
        </w:trPr>
        <w:tc>
          <w:tcPr>
            <w:tcW w:w="6728" w:type="dxa"/>
            <w:gridSpan w:val="3"/>
            <w:tcBorders>
              <w:top w:val="nil"/>
              <w:left w:val="nil"/>
              <w:bottom w:val="nil"/>
              <w:right w:val="nil"/>
            </w:tcBorders>
          </w:tcPr>
          <w:p w:rsidR="00CE38CD" w:rsidRPr="00BC6D30" w:rsidRDefault="00CE38CD" w:rsidP="00E02118">
            <w:pPr>
              <w:autoSpaceDE w:val="0"/>
              <w:autoSpaceDN w:val="0"/>
              <w:adjustRightInd w:val="0"/>
              <w:spacing w:after="0" w:line="240" w:lineRule="auto"/>
              <w:rPr>
                <w:rFonts w:ascii="Times New Roman" w:hAnsi="Times New Roman"/>
                <w:b/>
                <w:bCs/>
                <w:color w:val="000000"/>
                <w:sz w:val="20"/>
                <w:szCs w:val="20"/>
              </w:rPr>
            </w:pPr>
          </w:p>
        </w:tc>
        <w:tc>
          <w:tcPr>
            <w:tcW w:w="1917" w:type="dxa"/>
            <w:gridSpan w:val="2"/>
            <w:tcBorders>
              <w:top w:val="single" w:sz="6" w:space="0" w:color="auto"/>
              <w:left w:val="single" w:sz="6" w:space="0" w:color="auto"/>
              <w:bottom w:val="single" w:sz="6" w:space="0" w:color="auto"/>
              <w:right w:val="single" w:sz="6" w:space="0" w:color="auto"/>
            </w:tcBorders>
          </w:tcPr>
          <w:p w:rsidR="00CE38CD" w:rsidRDefault="00CE38CD" w:rsidP="00E02118">
            <w:pPr>
              <w:autoSpaceDE w:val="0"/>
              <w:autoSpaceDN w:val="0"/>
              <w:adjustRightInd w:val="0"/>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д.Большой Ларьяк</w:t>
            </w:r>
          </w:p>
        </w:tc>
        <w:tc>
          <w:tcPr>
            <w:tcW w:w="184" w:type="dxa"/>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694" w:type="dxa"/>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314"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311"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467"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627"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776" w:type="dxa"/>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r>
      <w:tr w:rsidR="00CE38CD" w:rsidRPr="00BC6D30" w:rsidTr="00E02118">
        <w:trPr>
          <w:trHeight w:val="233"/>
        </w:trPr>
        <w:tc>
          <w:tcPr>
            <w:tcW w:w="6728" w:type="dxa"/>
            <w:gridSpan w:val="3"/>
            <w:tcBorders>
              <w:top w:val="nil"/>
              <w:left w:val="nil"/>
              <w:bottom w:val="nil"/>
              <w:right w:val="nil"/>
            </w:tcBorders>
          </w:tcPr>
          <w:p w:rsidR="00CE38CD" w:rsidRPr="00BC6D30" w:rsidRDefault="00CE38CD" w:rsidP="00E02118">
            <w:pPr>
              <w:autoSpaceDE w:val="0"/>
              <w:autoSpaceDN w:val="0"/>
              <w:adjustRightInd w:val="0"/>
              <w:spacing w:after="0" w:line="240" w:lineRule="auto"/>
              <w:rPr>
                <w:rFonts w:ascii="Times New Roman" w:hAnsi="Times New Roman"/>
                <w:b/>
                <w:bCs/>
                <w:color w:val="000000"/>
                <w:sz w:val="20"/>
                <w:szCs w:val="20"/>
              </w:rPr>
            </w:pPr>
          </w:p>
        </w:tc>
        <w:tc>
          <w:tcPr>
            <w:tcW w:w="1917" w:type="dxa"/>
            <w:gridSpan w:val="2"/>
            <w:tcBorders>
              <w:top w:val="single" w:sz="6" w:space="0" w:color="auto"/>
              <w:left w:val="single" w:sz="6" w:space="0" w:color="auto"/>
              <w:bottom w:val="single" w:sz="6" w:space="0" w:color="auto"/>
              <w:right w:val="single" w:sz="6" w:space="0" w:color="auto"/>
            </w:tcBorders>
          </w:tcPr>
          <w:p w:rsidR="00CE38CD" w:rsidRDefault="00CE38CD" w:rsidP="00E02118">
            <w:pPr>
              <w:autoSpaceDE w:val="0"/>
              <w:autoSpaceDN w:val="0"/>
              <w:adjustRightInd w:val="0"/>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д. Сосновый бор</w:t>
            </w:r>
          </w:p>
        </w:tc>
        <w:tc>
          <w:tcPr>
            <w:tcW w:w="184" w:type="dxa"/>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694" w:type="dxa"/>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314"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311"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467"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627"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776" w:type="dxa"/>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r>
      <w:tr w:rsidR="00CE38CD" w:rsidRPr="00BC6D30" w:rsidTr="00E02118">
        <w:trPr>
          <w:trHeight w:val="233"/>
        </w:trPr>
        <w:tc>
          <w:tcPr>
            <w:tcW w:w="6728" w:type="dxa"/>
            <w:gridSpan w:val="3"/>
            <w:tcBorders>
              <w:top w:val="nil"/>
              <w:left w:val="nil"/>
              <w:bottom w:val="nil"/>
              <w:right w:val="nil"/>
            </w:tcBorders>
          </w:tcPr>
          <w:p w:rsidR="00CE38CD" w:rsidRPr="00BC6D30" w:rsidRDefault="00CE38CD" w:rsidP="00E02118">
            <w:pPr>
              <w:autoSpaceDE w:val="0"/>
              <w:autoSpaceDN w:val="0"/>
              <w:adjustRightInd w:val="0"/>
              <w:spacing w:after="0" w:line="240" w:lineRule="auto"/>
              <w:rPr>
                <w:rFonts w:ascii="Times New Roman" w:hAnsi="Times New Roman"/>
                <w:b/>
                <w:bCs/>
                <w:color w:val="000000"/>
                <w:sz w:val="20"/>
                <w:szCs w:val="20"/>
              </w:rPr>
            </w:pPr>
          </w:p>
        </w:tc>
        <w:tc>
          <w:tcPr>
            <w:tcW w:w="1917" w:type="dxa"/>
            <w:gridSpan w:val="2"/>
            <w:tcBorders>
              <w:top w:val="single" w:sz="6" w:space="0" w:color="auto"/>
              <w:left w:val="single" w:sz="6" w:space="0" w:color="auto"/>
              <w:bottom w:val="single" w:sz="6" w:space="0" w:color="auto"/>
              <w:right w:val="single" w:sz="6" w:space="0" w:color="auto"/>
            </w:tcBorders>
          </w:tcPr>
          <w:p w:rsidR="00CE38CD" w:rsidRDefault="00CE38CD" w:rsidP="00E02118">
            <w:pPr>
              <w:autoSpaceDE w:val="0"/>
              <w:autoSpaceDN w:val="0"/>
              <w:adjustRightInd w:val="0"/>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д. Чехломей</w:t>
            </w:r>
          </w:p>
        </w:tc>
        <w:tc>
          <w:tcPr>
            <w:tcW w:w="184" w:type="dxa"/>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694" w:type="dxa"/>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314"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311"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467"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627"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776" w:type="dxa"/>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r>
      <w:tr w:rsidR="00CE38CD" w:rsidRPr="00BC6D30" w:rsidTr="00E02118">
        <w:trPr>
          <w:trHeight w:val="233"/>
        </w:trPr>
        <w:tc>
          <w:tcPr>
            <w:tcW w:w="6728" w:type="dxa"/>
            <w:gridSpan w:val="3"/>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917"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84" w:type="dxa"/>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694" w:type="dxa"/>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314"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311"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467"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627"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776" w:type="dxa"/>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r>
      <w:tr w:rsidR="00CE38CD" w:rsidRPr="00BC6D30" w:rsidTr="00E02118">
        <w:trPr>
          <w:trHeight w:val="233"/>
        </w:trPr>
        <w:tc>
          <w:tcPr>
            <w:tcW w:w="6728" w:type="dxa"/>
            <w:gridSpan w:val="3"/>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917"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84" w:type="dxa"/>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694" w:type="dxa"/>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314"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311"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467"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627"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776" w:type="dxa"/>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r>
      <w:tr w:rsidR="00CE38CD" w:rsidRPr="00BC6D30" w:rsidTr="00E02118">
        <w:trPr>
          <w:trHeight w:val="233"/>
        </w:trPr>
        <w:tc>
          <w:tcPr>
            <w:tcW w:w="6728" w:type="dxa"/>
            <w:gridSpan w:val="3"/>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917"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84" w:type="dxa"/>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694" w:type="dxa"/>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314"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311"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467"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627"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776" w:type="dxa"/>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r>
      <w:tr w:rsidR="00CE38CD" w:rsidRPr="00BC6D30" w:rsidTr="00E02118">
        <w:trPr>
          <w:trHeight w:val="233"/>
        </w:trPr>
        <w:tc>
          <w:tcPr>
            <w:tcW w:w="6728" w:type="dxa"/>
            <w:gridSpan w:val="3"/>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917"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84" w:type="dxa"/>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694" w:type="dxa"/>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314"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311"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467"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1627" w:type="dxa"/>
            <w:gridSpan w:val="2"/>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c>
          <w:tcPr>
            <w:tcW w:w="776" w:type="dxa"/>
            <w:tcBorders>
              <w:top w:val="nil"/>
              <w:left w:val="nil"/>
              <w:bottom w:val="nil"/>
              <w:right w:val="nil"/>
            </w:tcBorders>
          </w:tcPr>
          <w:p w:rsidR="00CE38CD" w:rsidRPr="00BC6D30" w:rsidRDefault="00CE38CD" w:rsidP="00E02118">
            <w:pPr>
              <w:autoSpaceDE w:val="0"/>
              <w:autoSpaceDN w:val="0"/>
              <w:adjustRightInd w:val="0"/>
              <w:spacing w:after="0" w:line="240" w:lineRule="auto"/>
              <w:jc w:val="right"/>
              <w:rPr>
                <w:rFonts w:ascii="Times New Roman" w:hAnsi="Times New Roman"/>
                <w:color w:val="000000"/>
                <w:sz w:val="20"/>
                <w:szCs w:val="20"/>
              </w:rPr>
            </w:pPr>
          </w:p>
        </w:tc>
      </w:tr>
      <w:tr w:rsidR="00CE38CD" w:rsidRPr="00BC6D30" w:rsidTr="00E02118">
        <w:tblPrEx>
          <w:tblCellMar>
            <w:left w:w="108" w:type="dxa"/>
            <w:right w:w="108" w:type="dxa"/>
          </w:tblCellMar>
          <w:tblLook w:val="04A0"/>
        </w:tblPrEx>
        <w:trPr>
          <w:trHeight w:val="570"/>
        </w:trPr>
        <w:tc>
          <w:tcPr>
            <w:tcW w:w="13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 п/п</w:t>
            </w:r>
          </w:p>
        </w:tc>
        <w:tc>
          <w:tcPr>
            <w:tcW w:w="42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Показатели</w:t>
            </w:r>
          </w:p>
        </w:tc>
        <w:tc>
          <w:tcPr>
            <w:tcW w:w="19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Единицы измерения</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с.п. Ларьяк</w:t>
            </w:r>
          </w:p>
        </w:tc>
        <w:tc>
          <w:tcPr>
            <w:tcW w:w="7373" w:type="dxa"/>
            <w:gridSpan w:val="11"/>
            <w:tcBorders>
              <w:top w:val="single" w:sz="4" w:space="0" w:color="auto"/>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в том числе:</w:t>
            </w:r>
          </w:p>
        </w:tc>
      </w:tr>
      <w:tr w:rsidR="00CE38CD" w:rsidRPr="00BC6D30" w:rsidTr="00E02118">
        <w:tblPrEx>
          <w:tblCellMar>
            <w:left w:w="108" w:type="dxa"/>
            <w:right w:w="108" w:type="dxa"/>
          </w:tblCellMar>
          <w:tblLook w:val="04A0"/>
        </w:tblPrEx>
        <w:trPr>
          <w:trHeight w:val="1125"/>
        </w:trPr>
        <w:tc>
          <w:tcPr>
            <w:tcW w:w="1377" w:type="dxa"/>
            <w:vMerge/>
            <w:tcBorders>
              <w:top w:val="single" w:sz="4" w:space="0" w:color="auto"/>
              <w:left w:val="single" w:sz="4" w:space="0" w:color="auto"/>
              <w:bottom w:val="single" w:sz="4" w:space="0" w:color="auto"/>
              <w:right w:val="single" w:sz="4" w:space="0" w:color="auto"/>
            </w:tcBorders>
            <w:vAlign w:val="center"/>
            <w:hideMark/>
          </w:tcPr>
          <w:p w:rsidR="00CE38CD" w:rsidRPr="0056442A" w:rsidRDefault="00CE38CD" w:rsidP="00E02118">
            <w:pPr>
              <w:spacing w:after="0" w:line="240" w:lineRule="auto"/>
              <w:rPr>
                <w:rFonts w:ascii="Times New Roman" w:hAnsi="Times New Roman"/>
                <w:b/>
                <w:bCs/>
                <w:color w:val="000000"/>
              </w:rPr>
            </w:pPr>
          </w:p>
        </w:tc>
        <w:tc>
          <w:tcPr>
            <w:tcW w:w="4235" w:type="dxa"/>
            <w:vMerge/>
            <w:tcBorders>
              <w:top w:val="single" w:sz="4" w:space="0" w:color="auto"/>
              <w:left w:val="single" w:sz="4" w:space="0" w:color="auto"/>
              <w:bottom w:val="single" w:sz="4" w:space="0" w:color="000000"/>
              <w:right w:val="single" w:sz="4" w:space="0" w:color="auto"/>
            </w:tcBorders>
            <w:vAlign w:val="center"/>
            <w:hideMark/>
          </w:tcPr>
          <w:p w:rsidR="00CE38CD" w:rsidRPr="0056442A" w:rsidRDefault="00CE38CD" w:rsidP="00E02118">
            <w:pPr>
              <w:spacing w:after="0" w:line="240" w:lineRule="auto"/>
              <w:rPr>
                <w:rFonts w:ascii="Times New Roman" w:hAnsi="Times New Roman"/>
                <w:b/>
                <w:bCs/>
                <w:color w:val="000000"/>
              </w:rPr>
            </w:pPr>
          </w:p>
        </w:tc>
        <w:tc>
          <w:tcPr>
            <w:tcW w:w="1900" w:type="dxa"/>
            <w:gridSpan w:val="2"/>
            <w:vMerge/>
            <w:tcBorders>
              <w:top w:val="single" w:sz="4" w:space="0" w:color="auto"/>
              <w:left w:val="single" w:sz="4" w:space="0" w:color="auto"/>
              <w:bottom w:val="single" w:sz="4" w:space="0" w:color="auto"/>
              <w:right w:val="single" w:sz="4" w:space="0" w:color="auto"/>
            </w:tcBorders>
            <w:vAlign w:val="center"/>
            <w:hideMark/>
          </w:tcPr>
          <w:p w:rsidR="00CE38CD" w:rsidRPr="0056442A" w:rsidRDefault="00CE38CD" w:rsidP="00E02118">
            <w:pPr>
              <w:spacing w:after="0" w:line="240" w:lineRule="auto"/>
              <w:rPr>
                <w:rFonts w:ascii="Times New Roman" w:hAnsi="Times New Roman"/>
                <w:b/>
                <w:bCs/>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CE38CD" w:rsidRPr="0056442A" w:rsidRDefault="00CE38CD" w:rsidP="00E02118">
            <w:pPr>
              <w:spacing w:after="0" w:line="240" w:lineRule="auto"/>
              <w:rPr>
                <w:rFonts w:ascii="Times New Roman" w:hAnsi="Times New Roman"/>
                <w:b/>
                <w:bCs/>
                <w:color w:val="000000"/>
              </w:rPr>
            </w:pPr>
          </w:p>
        </w:tc>
        <w:tc>
          <w:tcPr>
            <w:tcW w:w="1420" w:type="dxa"/>
            <w:gridSpan w:val="3"/>
            <w:tcBorders>
              <w:top w:val="nil"/>
              <w:left w:val="nil"/>
              <w:bottom w:val="single" w:sz="4" w:space="0" w:color="auto"/>
              <w:right w:val="single" w:sz="4" w:space="0" w:color="auto"/>
            </w:tcBorders>
            <w:shd w:val="clear" w:color="auto" w:fill="auto"/>
            <w:vAlign w:val="center"/>
            <w:hideMark/>
          </w:tcPr>
          <w:p w:rsidR="00CE38CD" w:rsidRPr="0087762B" w:rsidRDefault="00CE38CD" w:rsidP="00E02118">
            <w:pPr>
              <w:spacing w:after="0" w:line="240" w:lineRule="auto"/>
              <w:jc w:val="center"/>
              <w:rPr>
                <w:rFonts w:ascii="Times New Roman" w:hAnsi="Times New Roman"/>
                <w:b/>
                <w:bCs/>
                <w:color w:val="000000"/>
              </w:rPr>
            </w:pPr>
            <w:r w:rsidRPr="0087762B">
              <w:rPr>
                <w:rFonts w:ascii="Times New Roman" w:hAnsi="Times New Roman"/>
                <w:b/>
                <w:bCs/>
                <w:color w:val="000000"/>
              </w:rPr>
              <w:t>с. Ларьяк</w:t>
            </w:r>
          </w:p>
        </w:tc>
        <w:tc>
          <w:tcPr>
            <w:tcW w:w="1417" w:type="dxa"/>
            <w:gridSpan w:val="2"/>
            <w:tcBorders>
              <w:top w:val="nil"/>
              <w:left w:val="nil"/>
              <w:bottom w:val="single" w:sz="4" w:space="0" w:color="auto"/>
              <w:right w:val="single" w:sz="4" w:space="0" w:color="auto"/>
            </w:tcBorders>
            <w:shd w:val="clear" w:color="auto" w:fill="auto"/>
            <w:vAlign w:val="center"/>
            <w:hideMark/>
          </w:tcPr>
          <w:p w:rsidR="00CE38CD" w:rsidRPr="0087762B" w:rsidRDefault="00CE38CD" w:rsidP="00E02118">
            <w:pPr>
              <w:spacing w:after="0" w:line="240" w:lineRule="auto"/>
              <w:jc w:val="center"/>
              <w:rPr>
                <w:rFonts w:ascii="Times New Roman" w:hAnsi="Times New Roman"/>
                <w:b/>
                <w:bCs/>
                <w:color w:val="000000"/>
              </w:rPr>
            </w:pPr>
            <w:r w:rsidRPr="0087762B">
              <w:rPr>
                <w:rFonts w:ascii="Times New Roman" w:hAnsi="Times New Roman"/>
                <w:b/>
                <w:bCs/>
                <w:color w:val="000000"/>
              </w:rPr>
              <w:t>с. Корлики</w:t>
            </w:r>
          </w:p>
        </w:tc>
        <w:tc>
          <w:tcPr>
            <w:tcW w:w="1418" w:type="dxa"/>
            <w:gridSpan w:val="2"/>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д. Б.Ларьяк</w:t>
            </w:r>
          </w:p>
        </w:tc>
        <w:tc>
          <w:tcPr>
            <w:tcW w:w="1559" w:type="dxa"/>
            <w:gridSpan w:val="2"/>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д. Сосновый бор</w:t>
            </w:r>
          </w:p>
        </w:tc>
        <w:tc>
          <w:tcPr>
            <w:tcW w:w="1559" w:type="dxa"/>
            <w:gridSpan w:val="2"/>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sz w:val="20"/>
                <w:szCs w:val="20"/>
              </w:rPr>
            </w:pPr>
            <w:r w:rsidRPr="0056442A">
              <w:rPr>
                <w:rFonts w:ascii="Times New Roman" w:hAnsi="Times New Roman"/>
                <w:b/>
                <w:bCs/>
                <w:color w:val="000000"/>
              </w:rPr>
              <w:t>д. Чехломей</w:t>
            </w:r>
          </w:p>
        </w:tc>
      </w:tr>
      <w:tr w:rsidR="00CE38CD" w:rsidRPr="00BC6D30" w:rsidTr="00E02118">
        <w:tblPrEx>
          <w:tblCellMar>
            <w:left w:w="108" w:type="dxa"/>
            <w:right w:w="108" w:type="dxa"/>
          </w:tblCellMar>
          <w:tblLook w:val="04A0"/>
        </w:tblPrEx>
        <w:trPr>
          <w:trHeight w:val="300"/>
        </w:trPr>
        <w:tc>
          <w:tcPr>
            <w:tcW w:w="16018" w:type="dxa"/>
            <w:gridSpan w:val="16"/>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ТЕРРИТОРИЯ МУНИЦИПАЛЬНОГО ОБРАЗОВАНИЯ</w:t>
            </w:r>
          </w:p>
        </w:tc>
      </w:tr>
      <w:tr w:rsidR="00CE38CD" w:rsidRPr="00BC6D30" w:rsidTr="00E02118">
        <w:tblPrEx>
          <w:tblCellMar>
            <w:left w:w="108" w:type="dxa"/>
            <w:right w:w="108" w:type="dxa"/>
          </w:tblCellMar>
          <w:tblLook w:val="04A0"/>
        </w:tblPrEx>
        <w:trPr>
          <w:trHeight w:val="57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Год образования района, поселения, населенного пункта</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 </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066089" w:rsidRDefault="00CE38CD" w:rsidP="00E02118">
            <w:pPr>
              <w:spacing w:after="0" w:line="240" w:lineRule="auto"/>
              <w:jc w:val="center"/>
              <w:rPr>
                <w:rFonts w:ascii="Times New Roman" w:hAnsi="Times New Roman"/>
                <w:b/>
                <w:bCs/>
              </w:rPr>
            </w:pPr>
            <w:r w:rsidRPr="00066089">
              <w:rPr>
                <w:rFonts w:ascii="Times New Roman" w:hAnsi="Times New Roman"/>
                <w:b/>
                <w:bCs/>
              </w:rPr>
              <w:t>1760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066089" w:rsidRDefault="00CE38CD" w:rsidP="00E02118">
            <w:pPr>
              <w:spacing w:after="0" w:line="240" w:lineRule="auto"/>
              <w:jc w:val="center"/>
              <w:rPr>
                <w:rFonts w:ascii="Times New Roman" w:hAnsi="Times New Roman"/>
              </w:rPr>
            </w:pPr>
            <w:r w:rsidRPr="00066089">
              <w:rPr>
                <w:rFonts w:ascii="Times New Roman" w:hAnsi="Times New Roman"/>
              </w:rPr>
              <w:t>1760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066089" w:rsidRDefault="00CE38CD" w:rsidP="00E02118">
            <w:pPr>
              <w:spacing w:after="0" w:line="240" w:lineRule="auto"/>
              <w:jc w:val="center"/>
              <w:rPr>
                <w:rFonts w:ascii="Times New Roman" w:hAnsi="Times New Roman"/>
              </w:rPr>
            </w:pPr>
            <w:r>
              <w:rPr>
                <w:rFonts w:ascii="Times New Roman" w:hAnsi="Times New Roman"/>
              </w:rPr>
              <w:t>1750</w:t>
            </w:r>
            <w:r w:rsidRPr="00066089">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066089" w:rsidRDefault="00CE38CD" w:rsidP="00E02118">
            <w:pPr>
              <w:spacing w:after="0" w:line="240" w:lineRule="auto"/>
              <w:jc w:val="center"/>
              <w:rPr>
                <w:rFonts w:ascii="Times New Roman" w:hAnsi="Times New Roman"/>
              </w:rPr>
            </w:pPr>
            <w:r>
              <w:rPr>
                <w:rFonts w:ascii="Times New Roman" w:hAnsi="Times New Roman"/>
              </w:rPr>
              <w:t>1900</w:t>
            </w:r>
            <w:r w:rsidRPr="00066089">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66089" w:rsidRDefault="00CE38CD" w:rsidP="00E02118">
            <w:pPr>
              <w:spacing w:after="0" w:line="240" w:lineRule="auto"/>
              <w:jc w:val="center"/>
              <w:rPr>
                <w:rFonts w:ascii="Times New Roman" w:hAnsi="Times New Roman"/>
              </w:rPr>
            </w:pPr>
            <w:r>
              <w:rPr>
                <w:rFonts w:ascii="Times New Roman" w:hAnsi="Times New Roman"/>
              </w:rPr>
              <w:t>1899</w:t>
            </w:r>
            <w:r w:rsidRPr="00066089">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66089" w:rsidRDefault="00CE38CD" w:rsidP="00E02118">
            <w:pPr>
              <w:spacing w:after="0" w:line="240" w:lineRule="auto"/>
              <w:jc w:val="center"/>
              <w:rPr>
                <w:rFonts w:ascii="Times New Roman" w:hAnsi="Times New Roman"/>
              </w:rPr>
            </w:pPr>
            <w:r w:rsidRPr="00066089">
              <w:rPr>
                <w:rFonts w:ascii="Times New Roman" w:hAnsi="Times New Roman"/>
              </w:rPr>
              <w:t>1886</w:t>
            </w:r>
          </w:p>
        </w:tc>
      </w:tr>
      <w:tr w:rsidR="00CE38CD" w:rsidRPr="00BC6D30" w:rsidTr="00E02118">
        <w:tblPrEx>
          <w:tblCellMar>
            <w:left w:w="108" w:type="dxa"/>
            <w:right w:w="108" w:type="dxa"/>
          </w:tblCellMar>
          <w:tblLook w:val="04A0"/>
        </w:tblPrEx>
        <w:trPr>
          <w:trHeight w:val="114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Общая площадь земель в границах муниципальных образований (Нижневартовский район, городские и сельские поселения)</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Pr>
                <w:rFonts w:ascii="Times New Roman" w:hAnsi="Times New Roman"/>
                <w:color w:val="000000"/>
              </w:rPr>
              <w:t>Тыс. кв. км.</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b/>
                <w:bCs/>
                <w:color w:val="000000"/>
              </w:rPr>
            </w:pPr>
            <w:r>
              <w:rPr>
                <w:rFonts w:ascii="Times New Roman" w:hAnsi="Times New Roman"/>
                <w:b/>
                <w:bCs/>
                <w:color w:val="000000"/>
              </w:rPr>
              <w:t>3036,4</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Pr>
                <w:rFonts w:ascii="Times New Roman" w:hAnsi="Times New Roman"/>
                <w:color w:val="000000"/>
              </w:rPr>
              <w:t>1437,4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Pr>
                <w:rFonts w:ascii="Times New Roman" w:hAnsi="Times New Roman"/>
                <w:color w:val="000000"/>
              </w:rPr>
              <w:t>830,0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Pr>
                <w:rFonts w:ascii="Times New Roman" w:hAnsi="Times New Roman"/>
                <w:color w:val="000000"/>
              </w:rPr>
              <w:t>85,3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Pr>
                <w:rFonts w:ascii="Times New Roman" w:hAnsi="Times New Roman"/>
                <w:color w:val="000000"/>
              </w:rPr>
              <w:t>93,5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Pr>
                <w:rFonts w:ascii="Times New Roman" w:hAnsi="Times New Roman"/>
                <w:color w:val="000000"/>
              </w:rPr>
              <w:t>590,2</w:t>
            </w: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в том числе земли, находящиеся в границах населенных пунктов</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гектар</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3</w:t>
            </w:r>
            <w:r>
              <w:rPr>
                <w:rFonts w:ascii="Times New Roman" w:hAnsi="Times New Roman"/>
                <w:b/>
                <w:bCs/>
                <w:color w:val="000000"/>
              </w:rPr>
              <w:t>01</w:t>
            </w:r>
            <w:r w:rsidRPr="0056442A">
              <w:rPr>
                <w:rFonts w:ascii="Times New Roman" w:hAnsi="Times New Roman"/>
                <w:b/>
                <w:bCs/>
                <w:color w:val="000000"/>
              </w:rPr>
              <w:t>,0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143,0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81,0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9,0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9,0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59,0</w:t>
            </w:r>
          </w:p>
        </w:tc>
      </w:tr>
      <w:tr w:rsidR="00CE38CD" w:rsidRPr="00BC6D30" w:rsidTr="00E02118">
        <w:tblPrEx>
          <w:tblCellMar>
            <w:left w:w="108" w:type="dxa"/>
            <w:right w:w="108" w:type="dxa"/>
          </w:tblCellMar>
          <w:tblLook w:val="04A0"/>
        </w:tblPrEx>
        <w:trPr>
          <w:trHeight w:val="300"/>
        </w:trPr>
        <w:tc>
          <w:tcPr>
            <w:tcW w:w="16018" w:type="dxa"/>
            <w:gridSpan w:val="16"/>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ЧИСЛЕННОСТЬ НАСЕЛЕНИЯ, ДЕМОГРАФИЧЕСКАЯ ХАРАКТЕРИСТИКА</w:t>
            </w:r>
          </w:p>
        </w:tc>
      </w:tr>
      <w:tr w:rsidR="00CE38CD" w:rsidRPr="00BC6D30" w:rsidTr="00E02118">
        <w:tblPrEx>
          <w:tblCellMar>
            <w:left w:w="108" w:type="dxa"/>
            <w:right w:w="108" w:type="dxa"/>
          </w:tblCellMar>
          <w:tblLook w:val="04A0"/>
        </w:tblPrEx>
        <w:trPr>
          <w:trHeight w:val="855"/>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bookmarkStart w:id="1" w:name="RANGE!A15:J31"/>
            <w:r w:rsidRPr="0056442A">
              <w:rPr>
                <w:rFonts w:ascii="Times New Roman" w:hAnsi="Times New Roman"/>
                <w:color w:val="000000"/>
              </w:rPr>
              <w:t>4.</w:t>
            </w:r>
            <w:bookmarkEnd w:id="1"/>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Численность постоянно зарегистрированного населения на конец года</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B8033B" w:rsidRDefault="00CE38CD" w:rsidP="00E02118">
            <w:pPr>
              <w:spacing w:after="0" w:line="240" w:lineRule="auto"/>
              <w:jc w:val="center"/>
              <w:rPr>
                <w:rFonts w:ascii="Times New Roman" w:hAnsi="Times New Roman"/>
                <w:b/>
                <w:bCs/>
              </w:rPr>
            </w:pPr>
            <w:r>
              <w:rPr>
                <w:rFonts w:ascii="Times New Roman" w:hAnsi="Times New Roman"/>
                <w:b/>
                <w:bCs/>
              </w:rPr>
              <w:t>2053</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B8033B" w:rsidRDefault="00CE38CD" w:rsidP="00E02118">
            <w:pPr>
              <w:spacing w:after="0" w:line="240" w:lineRule="auto"/>
              <w:jc w:val="center"/>
              <w:rPr>
                <w:rFonts w:ascii="Times New Roman" w:hAnsi="Times New Roman"/>
              </w:rPr>
            </w:pPr>
            <w:r>
              <w:rPr>
                <w:rFonts w:ascii="Times New Roman" w:hAnsi="Times New Roman"/>
              </w:rPr>
              <w:t>1045</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B8033B" w:rsidRDefault="00CE38CD" w:rsidP="00E02118">
            <w:pPr>
              <w:spacing w:after="0" w:line="240" w:lineRule="auto"/>
              <w:jc w:val="center"/>
              <w:rPr>
                <w:rFonts w:ascii="Times New Roman" w:hAnsi="Times New Roman"/>
              </w:rPr>
            </w:pPr>
            <w:r>
              <w:rPr>
                <w:rFonts w:ascii="Times New Roman" w:hAnsi="Times New Roman"/>
              </w:rPr>
              <w:t>659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B8033B" w:rsidRDefault="00CE38CD" w:rsidP="00E02118">
            <w:pPr>
              <w:spacing w:after="0" w:line="240" w:lineRule="auto"/>
              <w:jc w:val="center"/>
              <w:rPr>
                <w:rFonts w:ascii="Times New Roman" w:hAnsi="Times New Roman"/>
              </w:rPr>
            </w:pPr>
            <w:r w:rsidRPr="00B8033B">
              <w:rPr>
                <w:rFonts w:ascii="Times New Roman" w:hAnsi="Times New Roman"/>
              </w:rPr>
              <w:t>5</w:t>
            </w:r>
            <w:r>
              <w:rPr>
                <w:rFonts w:ascii="Times New Roman" w:hAnsi="Times New Roman"/>
              </w:rPr>
              <w:t>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B8033B" w:rsidRDefault="00CE38CD" w:rsidP="00E02118">
            <w:pPr>
              <w:spacing w:after="0" w:line="240" w:lineRule="auto"/>
              <w:jc w:val="center"/>
              <w:rPr>
                <w:rFonts w:ascii="Times New Roman" w:hAnsi="Times New Roman"/>
              </w:rPr>
            </w:pPr>
            <w:r>
              <w:rPr>
                <w:rFonts w:ascii="Times New Roman" w:hAnsi="Times New Roman"/>
              </w:rPr>
              <w:t>84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B8033B" w:rsidRDefault="00CE38CD" w:rsidP="00E02118">
            <w:pPr>
              <w:spacing w:after="0" w:line="240" w:lineRule="auto"/>
              <w:jc w:val="center"/>
              <w:rPr>
                <w:rFonts w:ascii="Times New Roman" w:hAnsi="Times New Roman"/>
              </w:rPr>
            </w:pPr>
            <w:r>
              <w:rPr>
                <w:rFonts w:ascii="Times New Roman" w:hAnsi="Times New Roman"/>
              </w:rPr>
              <w:t>193</w:t>
            </w:r>
          </w:p>
        </w:tc>
      </w:tr>
      <w:tr w:rsidR="00CE38CD" w:rsidRPr="00BC6D30" w:rsidTr="00E02118">
        <w:tblPrEx>
          <w:tblCellMar>
            <w:left w:w="108" w:type="dxa"/>
            <w:right w:w="108" w:type="dxa"/>
          </w:tblCellMar>
          <w:tblLook w:val="04A0"/>
        </w:tblPrEx>
        <w:trPr>
          <w:trHeight w:val="585"/>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5.</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Численность постоянно проживающего населения на конец года</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E019CD" w:rsidRDefault="00CE38CD" w:rsidP="00E02118">
            <w:pPr>
              <w:spacing w:after="0" w:line="240" w:lineRule="auto"/>
              <w:jc w:val="center"/>
              <w:rPr>
                <w:rFonts w:ascii="Times New Roman" w:hAnsi="Times New Roman"/>
                <w:b/>
                <w:bCs/>
                <w:color w:val="FF0000"/>
              </w:rPr>
            </w:pPr>
            <w:r>
              <w:rPr>
                <w:rFonts w:ascii="Times New Roman" w:hAnsi="Times New Roman"/>
                <w:b/>
                <w:bCs/>
                <w:color w:val="FF0000"/>
              </w:rPr>
              <w:t>1741</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6772EC" w:rsidRDefault="00CE38CD" w:rsidP="00E02118">
            <w:pPr>
              <w:spacing w:after="0" w:line="240" w:lineRule="auto"/>
              <w:jc w:val="center"/>
              <w:rPr>
                <w:rFonts w:ascii="Times New Roman" w:hAnsi="Times New Roman"/>
              </w:rPr>
            </w:pPr>
            <w:r>
              <w:rPr>
                <w:rFonts w:ascii="Times New Roman" w:hAnsi="Times New Roman"/>
              </w:rPr>
              <w:t>898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6772EC" w:rsidRDefault="00CE38CD" w:rsidP="00E02118">
            <w:pPr>
              <w:spacing w:after="0" w:line="240" w:lineRule="auto"/>
              <w:jc w:val="center"/>
              <w:rPr>
                <w:rFonts w:ascii="Times New Roman" w:hAnsi="Times New Roman"/>
              </w:rPr>
            </w:pPr>
            <w:r>
              <w:rPr>
                <w:rFonts w:ascii="Times New Roman" w:hAnsi="Times New Roman"/>
              </w:rPr>
              <w:t>584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6772EC" w:rsidRDefault="00CE38CD" w:rsidP="00E02118">
            <w:pPr>
              <w:spacing w:after="0" w:line="240" w:lineRule="auto"/>
              <w:jc w:val="center"/>
              <w:rPr>
                <w:rFonts w:ascii="Times New Roman" w:hAnsi="Times New Roman"/>
              </w:rPr>
            </w:pPr>
            <w:r>
              <w:rPr>
                <w:rFonts w:ascii="Times New Roman" w:hAnsi="Times New Roman"/>
              </w:rPr>
              <w:t>34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6772EC" w:rsidRDefault="00CE38CD" w:rsidP="00E02118">
            <w:pPr>
              <w:spacing w:after="0" w:line="240" w:lineRule="auto"/>
              <w:jc w:val="center"/>
              <w:rPr>
                <w:rFonts w:ascii="Times New Roman" w:hAnsi="Times New Roman"/>
              </w:rPr>
            </w:pPr>
            <w:r>
              <w:rPr>
                <w:rFonts w:ascii="Times New Roman" w:hAnsi="Times New Roman"/>
              </w:rPr>
              <w:t>61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6772EC" w:rsidRDefault="00CE38CD" w:rsidP="00E02118">
            <w:pPr>
              <w:spacing w:after="0" w:line="240" w:lineRule="auto"/>
              <w:jc w:val="center"/>
              <w:rPr>
                <w:rFonts w:ascii="Times New Roman" w:hAnsi="Times New Roman"/>
              </w:rPr>
            </w:pPr>
            <w:r>
              <w:rPr>
                <w:rFonts w:ascii="Times New Roman" w:hAnsi="Times New Roman"/>
              </w:rPr>
              <w:t>164</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6.</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 xml:space="preserve">в т. ч. по полу, отдельному возрасту </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b/>
                <w:bCs/>
                <w:color w:val="FF0000"/>
              </w:rPr>
            </w:pPr>
            <w:r w:rsidRPr="008D4686">
              <w:rPr>
                <w:rFonts w:ascii="Times New Roman" w:hAnsi="Times New Roman"/>
                <w:b/>
                <w:bCs/>
                <w:color w:val="FF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color w:val="FF0000"/>
              </w:rPr>
            </w:pPr>
            <w:r w:rsidRPr="008D4686">
              <w:rPr>
                <w:rFonts w:ascii="Times New Roman" w:hAnsi="Times New Roman"/>
                <w:color w:val="FF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color w:val="FF0000"/>
              </w:rPr>
            </w:pPr>
            <w:r w:rsidRPr="008D4686">
              <w:rPr>
                <w:rFonts w:ascii="Times New Roman" w:hAnsi="Times New Roman"/>
                <w:color w:val="FF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color w:val="FF0000"/>
              </w:rPr>
            </w:pPr>
            <w:r w:rsidRPr="008D4686">
              <w:rPr>
                <w:rFonts w:ascii="Times New Roman" w:hAnsi="Times New Roman"/>
                <w:color w:val="FF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color w:val="FF0000"/>
              </w:rPr>
            </w:pPr>
            <w:r w:rsidRPr="008D4686">
              <w:rPr>
                <w:rFonts w:ascii="Times New Roman" w:hAnsi="Times New Roman"/>
                <w:color w:val="FF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color w:val="FF0000"/>
              </w:rPr>
            </w:pPr>
            <w:r w:rsidRPr="008D4686">
              <w:rPr>
                <w:rFonts w:ascii="Times New Roman" w:hAnsi="Times New Roman"/>
                <w:color w:val="FF0000"/>
              </w:rPr>
              <w:t> </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lastRenderedPageBreak/>
              <w:t>7.</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до 1 года</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6772EC" w:rsidRDefault="00CE38CD" w:rsidP="00E02118">
            <w:pPr>
              <w:spacing w:after="0" w:line="240" w:lineRule="auto"/>
              <w:jc w:val="center"/>
              <w:rPr>
                <w:rFonts w:ascii="Times New Roman" w:hAnsi="Times New Roman"/>
                <w:b/>
                <w:bCs/>
              </w:rPr>
            </w:pPr>
            <w:r>
              <w:rPr>
                <w:rFonts w:ascii="Times New Roman" w:hAnsi="Times New Roman"/>
                <w:b/>
                <w:bCs/>
              </w:rPr>
              <w:t>27</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6772EC" w:rsidRDefault="00CE38CD" w:rsidP="00E02118">
            <w:pPr>
              <w:spacing w:after="0" w:line="240" w:lineRule="auto"/>
              <w:jc w:val="center"/>
              <w:rPr>
                <w:rFonts w:ascii="Times New Roman" w:hAnsi="Times New Roman"/>
              </w:rPr>
            </w:pPr>
            <w:r w:rsidRPr="006772EC">
              <w:rPr>
                <w:rFonts w:ascii="Times New Roman" w:hAnsi="Times New Roman"/>
              </w:rPr>
              <w:t>1</w:t>
            </w:r>
            <w:r>
              <w:rPr>
                <w:rFonts w:ascii="Times New Roman" w:hAnsi="Times New Roman"/>
              </w:rPr>
              <w:t>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6772EC" w:rsidRDefault="00CE38CD" w:rsidP="00E02118">
            <w:pPr>
              <w:spacing w:after="0" w:line="240" w:lineRule="auto"/>
              <w:jc w:val="center"/>
              <w:rPr>
                <w:rFonts w:ascii="Times New Roman" w:hAnsi="Times New Roman"/>
              </w:rPr>
            </w:pPr>
            <w:r>
              <w:rPr>
                <w:rFonts w:ascii="Times New Roman" w:hAnsi="Times New Roman"/>
              </w:rPr>
              <w:t>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6772EC" w:rsidRDefault="00CE38CD" w:rsidP="00E02118">
            <w:pPr>
              <w:spacing w:after="0" w:line="240" w:lineRule="auto"/>
              <w:jc w:val="center"/>
              <w:rPr>
                <w:rFonts w:ascii="Times New Roman" w:hAnsi="Times New Roman"/>
              </w:rPr>
            </w:pPr>
            <w:r>
              <w:rPr>
                <w:rFonts w:ascii="Times New Roman" w:hAnsi="Times New Roman"/>
              </w:rPr>
              <w:t>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6772EC" w:rsidRDefault="00CE38CD" w:rsidP="00E02118">
            <w:pPr>
              <w:spacing w:after="0" w:line="240" w:lineRule="auto"/>
              <w:jc w:val="center"/>
              <w:rPr>
                <w:rFonts w:ascii="Times New Roman" w:hAnsi="Times New Roman"/>
              </w:rPr>
            </w:pPr>
            <w:r>
              <w:rPr>
                <w:rFonts w:ascii="Times New Roman" w:hAnsi="Times New Roman"/>
              </w:rPr>
              <w:t>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6772EC" w:rsidRDefault="00CE38CD" w:rsidP="00E02118">
            <w:pPr>
              <w:spacing w:after="0" w:line="240" w:lineRule="auto"/>
              <w:jc w:val="center"/>
              <w:rPr>
                <w:rFonts w:ascii="Times New Roman" w:hAnsi="Times New Roman"/>
              </w:rPr>
            </w:pPr>
            <w:r>
              <w:rPr>
                <w:rFonts w:ascii="Times New Roman" w:hAnsi="Times New Roman"/>
              </w:rPr>
              <w:t>7</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8.</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1-6 лет</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b/>
                <w:bCs/>
              </w:rPr>
            </w:pPr>
            <w:r>
              <w:rPr>
                <w:rFonts w:ascii="Times New Roman" w:hAnsi="Times New Roman"/>
                <w:b/>
                <w:bCs/>
              </w:rPr>
              <w:t>182</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rPr>
            </w:pPr>
            <w:r>
              <w:rPr>
                <w:rFonts w:ascii="Times New Roman" w:hAnsi="Times New Roman"/>
              </w:rPr>
              <w:t>77</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rPr>
            </w:pPr>
            <w:r>
              <w:rPr>
                <w:rFonts w:ascii="Times New Roman" w:hAnsi="Times New Roman"/>
              </w:rPr>
              <w:t>69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rPr>
            </w:pPr>
            <w:r>
              <w:rPr>
                <w:rFonts w:ascii="Times New Roman" w:hAnsi="Times New Roman"/>
              </w:rPr>
              <w:t>7</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rPr>
            </w:pPr>
            <w:r>
              <w:rPr>
                <w:rFonts w:ascii="Times New Roman" w:hAnsi="Times New Roman"/>
              </w:rPr>
              <w:t>11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rPr>
            </w:pPr>
            <w:r>
              <w:rPr>
                <w:rFonts w:ascii="Times New Roman" w:hAnsi="Times New Roman"/>
              </w:rPr>
              <w:t>18</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9.</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7-14 лет</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b/>
                <w:bCs/>
              </w:rPr>
            </w:pPr>
            <w:r>
              <w:rPr>
                <w:rFonts w:ascii="Times New Roman" w:hAnsi="Times New Roman"/>
                <w:b/>
                <w:bCs/>
              </w:rPr>
              <w:t>257</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rPr>
            </w:pPr>
            <w:r>
              <w:rPr>
                <w:rFonts w:ascii="Times New Roman" w:hAnsi="Times New Roman"/>
              </w:rPr>
              <w:t>133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rPr>
            </w:pPr>
            <w:r>
              <w:rPr>
                <w:rFonts w:ascii="Times New Roman" w:hAnsi="Times New Roman"/>
              </w:rPr>
              <w:t>95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rPr>
            </w:pPr>
            <w:r>
              <w:rPr>
                <w:rFonts w:ascii="Times New Roman" w:hAnsi="Times New Roman"/>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rPr>
            </w:pPr>
            <w:r>
              <w:rPr>
                <w:rFonts w:ascii="Times New Roman" w:hAnsi="Times New Roman"/>
              </w:rPr>
              <w:t>21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rPr>
            </w:pPr>
            <w:r>
              <w:rPr>
                <w:rFonts w:ascii="Times New Roman" w:hAnsi="Times New Roman"/>
              </w:rPr>
              <w:t>22</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10.</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15-17 лет</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b/>
                <w:bCs/>
              </w:rPr>
            </w:pPr>
            <w:r>
              <w:rPr>
                <w:rFonts w:ascii="Times New Roman" w:hAnsi="Times New Roman"/>
                <w:b/>
                <w:bCs/>
              </w:rPr>
              <w:t>80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rPr>
            </w:pPr>
            <w:r>
              <w:rPr>
                <w:rFonts w:ascii="Times New Roman" w:hAnsi="Times New Roman"/>
              </w:rPr>
              <w:t>32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rPr>
            </w:pPr>
            <w:r>
              <w:rPr>
                <w:rFonts w:ascii="Times New Roman" w:hAnsi="Times New Roman"/>
              </w:rPr>
              <w:t>37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rPr>
            </w:pPr>
            <w:r>
              <w:rPr>
                <w:rFonts w:ascii="Times New Roman" w:hAnsi="Times New Roman"/>
              </w:rPr>
              <w:t>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rPr>
            </w:pPr>
            <w:r>
              <w:rPr>
                <w:rFonts w:ascii="Times New Roman" w:hAnsi="Times New Roman"/>
              </w:rPr>
              <w:t>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rPr>
            </w:pPr>
            <w:r>
              <w:rPr>
                <w:rFonts w:ascii="Times New Roman" w:hAnsi="Times New Roman"/>
              </w:rPr>
              <w:t>6</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11.</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18 лет</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b/>
                <w:bCs/>
              </w:rPr>
            </w:pPr>
            <w:r>
              <w:rPr>
                <w:rFonts w:ascii="Times New Roman" w:hAnsi="Times New Roman"/>
                <w:b/>
                <w:bCs/>
              </w:rPr>
              <w:t>30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rPr>
            </w:pPr>
            <w:r>
              <w:rPr>
                <w:rFonts w:ascii="Times New Roman" w:hAnsi="Times New Roman"/>
              </w:rPr>
              <w:t>12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rPr>
            </w:pPr>
            <w:r>
              <w:rPr>
                <w:rFonts w:ascii="Times New Roman" w:hAnsi="Times New Roman"/>
              </w:rPr>
              <w:t>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rPr>
            </w:pPr>
            <w:r>
              <w:rPr>
                <w:rFonts w:ascii="Times New Roman" w:hAnsi="Times New Roman"/>
              </w:rPr>
              <w:t>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rPr>
            </w:pPr>
            <w:r>
              <w:rPr>
                <w:rFonts w:ascii="Times New Roman" w:hAnsi="Times New Roman"/>
              </w:rPr>
              <w:t>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rPr>
            </w:pPr>
            <w:r>
              <w:rPr>
                <w:rFonts w:ascii="Times New Roman" w:hAnsi="Times New Roman"/>
              </w:rPr>
              <w:t>3</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12.</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19-30 лет</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b/>
                <w:bCs/>
              </w:rPr>
            </w:pPr>
            <w:r>
              <w:rPr>
                <w:rFonts w:ascii="Times New Roman" w:hAnsi="Times New Roman"/>
                <w:b/>
                <w:bCs/>
              </w:rPr>
              <w:t>336</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rPr>
            </w:pPr>
            <w:r>
              <w:rPr>
                <w:rFonts w:ascii="Times New Roman" w:hAnsi="Times New Roman"/>
              </w:rPr>
              <w:t>136</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rPr>
            </w:pPr>
            <w:r>
              <w:rPr>
                <w:rFonts w:ascii="Times New Roman" w:hAnsi="Times New Roman"/>
              </w:rPr>
              <w:t>130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rPr>
            </w:pPr>
            <w:r>
              <w:rPr>
                <w:rFonts w:ascii="Times New Roman" w:hAnsi="Times New Roman"/>
              </w:rPr>
              <w:t>15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rPr>
            </w:pPr>
            <w:r>
              <w:rPr>
                <w:rFonts w:ascii="Times New Roman" w:hAnsi="Times New Roman"/>
              </w:rPr>
              <w:t>13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rPr>
            </w:pPr>
            <w:r>
              <w:rPr>
                <w:rFonts w:ascii="Times New Roman" w:hAnsi="Times New Roman"/>
              </w:rPr>
              <w:t>42</w:t>
            </w:r>
          </w:p>
        </w:tc>
      </w:tr>
      <w:tr w:rsidR="00CE38CD" w:rsidRPr="00BC6D30" w:rsidTr="00E02118">
        <w:tblPrEx>
          <w:tblCellMar>
            <w:left w:w="108" w:type="dxa"/>
            <w:right w:w="108" w:type="dxa"/>
          </w:tblCellMar>
          <w:tblLook w:val="04A0"/>
        </w:tblPrEx>
        <w:trPr>
          <w:trHeight w:val="57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13.</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моложе трудоспособного возраста (ТСВ) (0-15 лет)</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b/>
                <w:bCs/>
              </w:rPr>
            </w:pPr>
            <w:r>
              <w:rPr>
                <w:rFonts w:ascii="Times New Roman" w:hAnsi="Times New Roman"/>
                <w:b/>
                <w:bCs/>
              </w:rPr>
              <w:t>525</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0270FB" w:rsidRDefault="00CE38CD" w:rsidP="00E02118">
            <w:pPr>
              <w:spacing w:after="0" w:line="240" w:lineRule="auto"/>
              <w:jc w:val="center"/>
              <w:rPr>
                <w:rFonts w:ascii="Times New Roman" w:hAnsi="Times New Roman"/>
                <w:bCs/>
              </w:rPr>
            </w:pPr>
            <w:r>
              <w:rPr>
                <w:rFonts w:ascii="Times New Roman" w:hAnsi="Times New Roman"/>
                <w:bCs/>
              </w:rPr>
              <w:t>248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0270FB" w:rsidRDefault="00CE38CD" w:rsidP="00E02118">
            <w:pPr>
              <w:spacing w:after="0" w:line="240" w:lineRule="auto"/>
              <w:jc w:val="center"/>
              <w:rPr>
                <w:rFonts w:ascii="Times New Roman" w:hAnsi="Times New Roman"/>
                <w:bCs/>
              </w:rPr>
            </w:pPr>
            <w:r>
              <w:rPr>
                <w:rFonts w:ascii="Times New Roman" w:hAnsi="Times New Roman"/>
                <w:bCs/>
              </w:rPr>
              <w:t>181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0270FB" w:rsidRDefault="00CE38CD" w:rsidP="00E02118">
            <w:pPr>
              <w:spacing w:after="0" w:line="240" w:lineRule="auto"/>
              <w:jc w:val="center"/>
              <w:rPr>
                <w:rFonts w:ascii="Times New Roman" w:hAnsi="Times New Roman"/>
                <w:bCs/>
              </w:rPr>
            </w:pPr>
            <w:r w:rsidRPr="000270FB">
              <w:rPr>
                <w:rFonts w:ascii="Times New Roman" w:hAnsi="Times New Roman"/>
                <w:bCs/>
              </w:rPr>
              <w:t>1</w:t>
            </w:r>
            <w:r>
              <w:rPr>
                <w:rFonts w:ascii="Times New Roman" w:hAnsi="Times New Roman"/>
                <w:bCs/>
              </w:rPr>
              <w:t>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270FB" w:rsidRDefault="00CE38CD" w:rsidP="00E02118">
            <w:pPr>
              <w:spacing w:after="0" w:line="240" w:lineRule="auto"/>
              <w:jc w:val="center"/>
              <w:rPr>
                <w:rFonts w:ascii="Times New Roman" w:hAnsi="Times New Roman"/>
                <w:bCs/>
              </w:rPr>
            </w:pPr>
            <w:r w:rsidRPr="000270FB">
              <w:rPr>
                <w:rFonts w:ascii="Times New Roman" w:hAnsi="Times New Roman"/>
                <w:bCs/>
              </w:rPr>
              <w:t>3</w:t>
            </w:r>
            <w:r>
              <w:rPr>
                <w:rFonts w:ascii="Times New Roman" w:hAnsi="Times New Roman"/>
                <w:bCs/>
              </w:rPr>
              <w:t>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270FB" w:rsidRDefault="00CE38CD" w:rsidP="00E02118">
            <w:pPr>
              <w:spacing w:after="0" w:line="240" w:lineRule="auto"/>
              <w:jc w:val="center"/>
              <w:rPr>
                <w:rFonts w:ascii="Times New Roman" w:hAnsi="Times New Roman"/>
                <w:bCs/>
              </w:rPr>
            </w:pPr>
            <w:r w:rsidRPr="000270FB">
              <w:rPr>
                <w:rFonts w:ascii="Times New Roman" w:hAnsi="Times New Roman"/>
                <w:bCs/>
              </w:rPr>
              <w:t>4</w:t>
            </w:r>
            <w:r>
              <w:rPr>
                <w:rFonts w:ascii="Times New Roman" w:hAnsi="Times New Roman"/>
                <w:bCs/>
              </w:rPr>
              <w:t>6</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14.</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доля жителей младше ТСВ</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w:t>
            </w:r>
          </w:p>
        </w:tc>
        <w:tc>
          <w:tcPr>
            <w:tcW w:w="1133" w:type="dxa"/>
            <w:tcBorders>
              <w:top w:val="nil"/>
              <w:left w:val="nil"/>
              <w:bottom w:val="single" w:sz="4" w:space="0" w:color="auto"/>
              <w:right w:val="single" w:sz="4" w:space="0" w:color="auto"/>
            </w:tcBorders>
            <w:shd w:val="clear" w:color="000000" w:fill="FFFFFF"/>
            <w:noWrap/>
            <w:vAlign w:val="bottom"/>
            <w:hideMark/>
          </w:tcPr>
          <w:p w:rsidR="00CE38CD" w:rsidRPr="00B8033B" w:rsidRDefault="00CE38CD" w:rsidP="00E02118">
            <w:pPr>
              <w:spacing w:after="0" w:line="240" w:lineRule="auto"/>
              <w:jc w:val="center"/>
              <w:rPr>
                <w:rFonts w:ascii="Times New Roman" w:hAnsi="Times New Roman"/>
                <w:b/>
                <w:bCs/>
              </w:rPr>
            </w:pPr>
            <w:r>
              <w:rPr>
                <w:rFonts w:ascii="Times New Roman" w:hAnsi="Times New Roman"/>
                <w:b/>
                <w:bCs/>
              </w:rPr>
              <w:t>25,5</w:t>
            </w:r>
          </w:p>
        </w:tc>
        <w:tc>
          <w:tcPr>
            <w:tcW w:w="1420" w:type="dxa"/>
            <w:gridSpan w:val="3"/>
            <w:tcBorders>
              <w:top w:val="nil"/>
              <w:left w:val="nil"/>
              <w:bottom w:val="single" w:sz="4" w:space="0" w:color="auto"/>
              <w:right w:val="single" w:sz="4" w:space="0" w:color="auto"/>
            </w:tcBorders>
            <w:shd w:val="clear" w:color="000000" w:fill="FFFFFF"/>
            <w:noWrap/>
            <w:vAlign w:val="bottom"/>
            <w:hideMark/>
          </w:tcPr>
          <w:p w:rsidR="00CE38CD" w:rsidRPr="00B8033B" w:rsidRDefault="00CE38CD" w:rsidP="00E02118">
            <w:pPr>
              <w:spacing w:after="0" w:line="240" w:lineRule="auto"/>
              <w:jc w:val="center"/>
              <w:rPr>
                <w:rFonts w:ascii="Times New Roman" w:hAnsi="Times New Roman"/>
                <w:b/>
                <w:bCs/>
              </w:rPr>
            </w:pPr>
            <w:r>
              <w:rPr>
                <w:rFonts w:ascii="Times New Roman" w:hAnsi="Times New Roman"/>
                <w:b/>
                <w:bCs/>
              </w:rPr>
              <w:t>23,7</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CE38CD" w:rsidRPr="00B8033B" w:rsidRDefault="00CE38CD" w:rsidP="00E02118">
            <w:pPr>
              <w:spacing w:after="0" w:line="240" w:lineRule="auto"/>
              <w:jc w:val="center"/>
              <w:rPr>
                <w:rFonts w:ascii="Times New Roman" w:hAnsi="Times New Roman"/>
                <w:b/>
                <w:bCs/>
              </w:rPr>
            </w:pPr>
            <w:r>
              <w:rPr>
                <w:rFonts w:ascii="Times New Roman" w:hAnsi="Times New Roman"/>
                <w:b/>
                <w:bCs/>
              </w:rPr>
              <w:t>27,5</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CE38CD" w:rsidRPr="00B8033B" w:rsidRDefault="00CE38CD" w:rsidP="00E02118">
            <w:pPr>
              <w:spacing w:after="0" w:line="240" w:lineRule="auto"/>
              <w:jc w:val="center"/>
              <w:rPr>
                <w:rFonts w:ascii="Times New Roman" w:hAnsi="Times New Roman"/>
                <w:b/>
                <w:bCs/>
              </w:rPr>
            </w:pPr>
            <w:r>
              <w:rPr>
                <w:rFonts w:ascii="Times New Roman" w:hAnsi="Times New Roman"/>
                <w:b/>
                <w:bCs/>
              </w:rPr>
              <w:t>31,4</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CE38CD" w:rsidRPr="00B8033B" w:rsidRDefault="00CE38CD" w:rsidP="00E02118">
            <w:pPr>
              <w:spacing w:after="0" w:line="240" w:lineRule="auto"/>
              <w:jc w:val="center"/>
              <w:rPr>
                <w:rFonts w:ascii="Times New Roman" w:hAnsi="Times New Roman"/>
                <w:b/>
                <w:bCs/>
              </w:rPr>
            </w:pPr>
            <w:r>
              <w:rPr>
                <w:rFonts w:ascii="Times New Roman" w:hAnsi="Times New Roman"/>
                <w:b/>
                <w:bCs/>
              </w:rPr>
              <w:t>40,5</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CE38CD" w:rsidRPr="00B8033B" w:rsidRDefault="00CE38CD" w:rsidP="00E02118">
            <w:pPr>
              <w:spacing w:after="0" w:line="240" w:lineRule="auto"/>
              <w:jc w:val="center"/>
              <w:rPr>
                <w:rFonts w:ascii="Times New Roman" w:hAnsi="Times New Roman"/>
                <w:b/>
                <w:bCs/>
              </w:rPr>
            </w:pPr>
            <w:r>
              <w:rPr>
                <w:rFonts w:ascii="Times New Roman" w:hAnsi="Times New Roman"/>
                <w:b/>
                <w:bCs/>
              </w:rPr>
              <w:t>23,8</w:t>
            </w:r>
          </w:p>
        </w:tc>
      </w:tr>
      <w:tr w:rsidR="00CE38CD" w:rsidRPr="00BC6D30" w:rsidTr="00E02118">
        <w:tblPrEx>
          <w:tblCellMar>
            <w:left w:w="108" w:type="dxa"/>
            <w:right w:w="108" w:type="dxa"/>
          </w:tblCellMar>
          <w:tblLook w:val="04A0"/>
        </w:tblPrEx>
        <w:trPr>
          <w:trHeight w:val="57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15.</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трудоспособное население (муж. 16-59 лет, жен. 16-54 года)</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b/>
                <w:bCs/>
              </w:rPr>
            </w:pPr>
            <w:r>
              <w:rPr>
                <w:rFonts w:ascii="Times New Roman" w:hAnsi="Times New Roman"/>
                <w:b/>
                <w:bCs/>
              </w:rPr>
              <w:t>1206</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rPr>
            </w:pPr>
            <w:r>
              <w:rPr>
                <w:rFonts w:ascii="Times New Roman" w:hAnsi="Times New Roman"/>
              </w:rPr>
              <w:t>598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rPr>
            </w:pPr>
            <w:r>
              <w:rPr>
                <w:rFonts w:ascii="Times New Roman" w:hAnsi="Times New Roman"/>
              </w:rPr>
              <w:t>413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rPr>
            </w:pPr>
            <w:r>
              <w:rPr>
                <w:rFonts w:ascii="Times New Roman" w:hAnsi="Times New Roman"/>
              </w:rPr>
              <w:t>30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rPr>
            </w:pPr>
            <w:r>
              <w:rPr>
                <w:rFonts w:ascii="Times New Roman" w:hAnsi="Times New Roman"/>
              </w:rPr>
              <w:t>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rPr>
            </w:pPr>
            <w:r>
              <w:rPr>
                <w:rFonts w:ascii="Times New Roman" w:hAnsi="Times New Roman"/>
              </w:rPr>
              <w:t>121</w:t>
            </w:r>
          </w:p>
        </w:tc>
      </w:tr>
      <w:tr w:rsidR="00CE38CD" w:rsidRPr="0042606F"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16.</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доля жителей в ТСВ</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w:t>
            </w:r>
          </w:p>
        </w:tc>
        <w:tc>
          <w:tcPr>
            <w:tcW w:w="1133" w:type="dxa"/>
            <w:tcBorders>
              <w:top w:val="nil"/>
              <w:left w:val="nil"/>
              <w:bottom w:val="single" w:sz="4" w:space="0" w:color="auto"/>
              <w:right w:val="single" w:sz="4" w:space="0" w:color="auto"/>
            </w:tcBorders>
            <w:shd w:val="clear" w:color="000000" w:fill="FFFFFF"/>
            <w:noWrap/>
            <w:vAlign w:val="bottom"/>
            <w:hideMark/>
          </w:tcPr>
          <w:p w:rsidR="00CE38CD" w:rsidRPr="0042606F" w:rsidRDefault="00CE38CD" w:rsidP="00E02118">
            <w:pPr>
              <w:spacing w:after="0" w:line="240" w:lineRule="auto"/>
              <w:jc w:val="center"/>
              <w:rPr>
                <w:rFonts w:ascii="Times New Roman" w:hAnsi="Times New Roman"/>
                <w:b/>
                <w:bCs/>
              </w:rPr>
            </w:pPr>
            <w:r>
              <w:rPr>
                <w:rFonts w:ascii="Times New Roman" w:hAnsi="Times New Roman"/>
                <w:b/>
                <w:bCs/>
              </w:rPr>
              <w:t>58,7</w:t>
            </w:r>
          </w:p>
        </w:tc>
        <w:tc>
          <w:tcPr>
            <w:tcW w:w="1420" w:type="dxa"/>
            <w:gridSpan w:val="3"/>
            <w:tcBorders>
              <w:top w:val="nil"/>
              <w:left w:val="nil"/>
              <w:bottom w:val="single" w:sz="4" w:space="0" w:color="auto"/>
              <w:right w:val="single" w:sz="4" w:space="0" w:color="auto"/>
            </w:tcBorders>
            <w:shd w:val="clear" w:color="000000" w:fill="FFFFFF"/>
            <w:noWrap/>
            <w:vAlign w:val="bottom"/>
            <w:hideMark/>
          </w:tcPr>
          <w:p w:rsidR="00CE38CD" w:rsidRPr="0042606F" w:rsidRDefault="00CE38CD" w:rsidP="00E02118">
            <w:pPr>
              <w:spacing w:after="0" w:line="240" w:lineRule="auto"/>
              <w:jc w:val="center"/>
              <w:rPr>
                <w:rFonts w:ascii="Times New Roman" w:hAnsi="Times New Roman"/>
                <w:b/>
                <w:bCs/>
              </w:rPr>
            </w:pPr>
            <w:r>
              <w:rPr>
                <w:rFonts w:ascii="Times New Roman" w:hAnsi="Times New Roman"/>
                <w:b/>
                <w:bCs/>
              </w:rPr>
              <w:t>57,2</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CE38CD" w:rsidRPr="0042606F" w:rsidRDefault="00CE38CD" w:rsidP="00E02118">
            <w:pPr>
              <w:spacing w:after="0" w:line="240" w:lineRule="auto"/>
              <w:jc w:val="center"/>
              <w:rPr>
                <w:rFonts w:ascii="Times New Roman" w:hAnsi="Times New Roman"/>
                <w:b/>
                <w:bCs/>
              </w:rPr>
            </w:pPr>
            <w:r>
              <w:rPr>
                <w:rFonts w:ascii="Times New Roman" w:hAnsi="Times New Roman"/>
                <w:b/>
                <w:bCs/>
              </w:rPr>
              <w:t>62,7</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CE38CD" w:rsidRPr="0042606F" w:rsidRDefault="00CE38CD" w:rsidP="00E02118">
            <w:pPr>
              <w:spacing w:after="0" w:line="240" w:lineRule="auto"/>
              <w:jc w:val="center"/>
              <w:rPr>
                <w:rFonts w:ascii="Times New Roman" w:hAnsi="Times New Roman"/>
                <w:b/>
                <w:bCs/>
              </w:rPr>
            </w:pPr>
            <w:r>
              <w:rPr>
                <w:rFonts w:ascii="Times New Roman" w:hAnsi="Times New Roman"/>
                <w:b/>
                <w:bCs/>
              </w:rPr>
              <w:t>58,8</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CE38CD" w:rsidRPr="0042606F" w:rsidRDefault="00CE38CD" w:rsidP="00E02118">
            <w:pPr>
              <w:spacing w:after="0" w:line="240" w:lineRule="auto"/>
              <w:jc w:val="center"/>
              <w:rPr>
                <w:rFonts w:ascii="Times New Roman" w:hAnsi="Times New Roman"/>
                <w:b/>
                <w:bCs/>
              </w:rPr>
            </w:pPr>
            <w:r>
              <w:rPr>
                <w:rFonts w:ascii="Times New Roman" w:hAnsi="Times New Roman"/>
                <w:b/>
                <w:bCs/>
              </w:rPr>
              <w:t>52,4</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CE38CD" w:rsidRPr="0042606F" w:rsidRDefault="00CE38CD" w:rsidP="00E02118">
            <w:pPr>
              <w:spacing w:after="0" w:line="240" w:lineRule="auto"/>
              <w:jc w:val="center"/>
              <w:rPr>
                <w:rFonts w:ascii="Times New Roman" w:hAnsi="Times New Roman"/>
                <w:b/>
                <w:bCs/>
              </w:rPr>
            </w:pPr>
            <w:r>
              <w:rPr>
                <w:rFonts w:ascii="Times New Roman" w:hAnsi="Times New Roman"/>
                <w:b/>
                <w:bCs/>
              </w:rPr>
              <w:t>62,7</w:t>
            </w:r>
          </w:p>
        </w:tc>
      </w:tr>
      <w:tr w:rsidR="00CE38CD" w:rsidRPr="00BC6D30" w:rsidTr="00E02118">
        <w:tblPrEx>
          <w:tblCellMar>
            <w:left w:w="108" w:type="dxa"/>
            <w:right w:w="108" w:type="dxa"/>
          </w:tblCellMar>
          <w:tblLook w:val="04A0"/>
        </w:tblPrEx>
        <w:trPr>
          <w:trHeight w:val="675"/>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17.</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старше трудоспособного возраста (муж. 60 лет и старше, жен. 55 лет и старше)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b/>
                <w:bCs/>
              </w:rPr>
            </w:pPr>
            <w:r>
              <w:rPr>
                <w:rFonts w:ascii="Times New Roman" w:hAnsi="Times New Roman"/>
                <w:b/>
                <w:bCs/>
              </w:rPr>
              <w:t>301</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rPr>
            </w:pPr>
            <w:r>
              <w:rPr>
                <w:rFonts w:ascii="Times New Roman" w:hAnsi="Times New Roman"/>
              </w:rPr>
              <w:t>199</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rPr>
            </w:pPr>
            <w:r>
              <w:rPr>
                <w:rFonts w:ascii="Times New Roman" w:hAnsi="Times New Roman"/>
              </w:rPr>
              <w:t>65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rPr>
            </w:pPr>
            <w:r>
              <w:rPr>
                <w:rFonts w:ascii="Times New Roman" w:hAnsi="Times New Roman"/>
              </w:rPr>
              <w:t>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rPr>
            </w:pPr>
            <w:r>
              <w:rPr>
                <w:rFonts w:ascii="Times New Roman" w:hAnsi="Times New Roman"/>
              </w:rPr>
              <w:t>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rPr>
            </w:pPr>
            <w:r>
              <w:rPr>
                <w:rFonts w:ascii="Times New Roman" w:hAnsi="Times New Roman"/>
              </w:rPr>
              <w:t>26</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18.</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доля жителей старше ТСВ</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w:t>
            </w:r>
          </w:p>
        </w:tc>
        <w:tc>
          <w:tcPr>
            <w:tcW w:w="1133" w:type="dxa"/>
            <w:tcBorders>
              <w:top w:val="nil"/>
              <w:left w:val="nil"/>
              <w:bottom w:val="single" w:sz="4" w:space="0" w:color="auto"/>
              <w:right w:val="single" w:sz="4" w:space="0" w:color="auto"/>
            </w:tcBorders>
            <w:shd w:val="clear" w:color="000000" w:fill="FFFFFF"/>
            <w:noWrap/>
            <w:vAlign w:val="bottom"/>
            <w:hideMark/>
          </w:tcPr>
          <w:p w:rsidR="00CE38CD" w:rsidRPr="0042606F" w:rsidRDefault="00CE38CD" w:rsidP="00E02118">
            <w:pPr>
              <w:spacing w:after="0" w:line="240" w:lineRule="auto"/>
              <w:jc w:val="center"/>
              <w:rPr>
                <w:rFonts w:ascii="Times New Roman" w:hAnsi="Times New Roman"/>
                <w:b/>
                <w:bCs/>
              </w:rPr>
            </w:pPr>
            <w:r>
              <w:rPr>
                <w:rFonts w:ascii="Times New Roman" w:hAnsi="Times New Roman"/>
                <w:b/>
                <w:bCs/>
              </w:rPr>
              <w:t>14,7</w:t>
            </w:r>
          </w:p>
        </w:tc>
        <w:tc>
          <w:tcPr>
            <w:tcW w:w="1420" w:type="dxa"/>
            <w:gridSpan w:val="3"/>
            <w:tcBorders>
              <w:top w:val="nil"/>
              <w:left w:val="nil"/>
              <w:bottom w:val="single" w:sz="4" w:space="0" w:color="auto"/>
              <w:right w:val="single" w:sz="4" w:space="0" w:color="auto"/>
            </w:tcBorders>
            <w:shd w:val="clear" w:color="000000" w:fill="FFFFFF"/>
            <w:noWrap/>
            <w:vAlign w:val="bottom"/>
            <w:hideMark/>
          </w:tcPr>
          <w:p w:rsidR="00CE38CD" w:rsidRPr="0042606F" w:rsidRDefault="00CE38CD" w:rsidP="00E02118">
            <w:pPr>
              <w:spacing w:after="0" w:line="240" w:lineRule="auto"/>
              <w:jc w:val="center"/>
              <w:rPr>
                <w:rFonts w:ascii="Times New Roman" w:hAnsi="Times New Roman"/>
                <w:b/>
                <w:bCs/>
              </w:rPr>
            </w:pPr>
            <w:r>
              <w:rPr>
                <w:rFonts w:ascii="Times New Roman" w:hAnsi="Times New Roman"/>
                <w:b/>
                <w:bCs/>
              </w:rPr>
              <w:t>19,0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CE38CD" w:rsidRPr="0042606F" w:rsidRDefault="00CE38CD" w:rsidP="00E02118">
            <w:pPr>
              <w:spacing w:after="0" w:line="240" w:lineRule="auto"/>
              <w:jc w:val="center"/>
              <w:rPr>
                <w:rFonts w:ascii="Times New Roman" w:hAnsi="Times New Roman"/>
                <w:b/>
                <w:bCs/>
              </w:rPr>
            </w:pPr>
            <w:r>
              <w:rPr>
                <w:rFonts w:ascii="Times New Roman" w:hAnsi="Times New Roman"/>
                <w:b/>
                <w:bCs/>
              </w:rPr>
              <w:t>9,9</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CE38CD" w:rsidRPr="0042606F" w:rsidRDefault="00CE38CD" w:rsidP="00E02118">
            <w:pPr>
              <w:spacing w:after="0" w:line="240" w:lineRule="auto"/>
              <w:jc w:val="center"/>
              <w:rPr>
                <w:rFonts w:ascii="Times New Roman" w:hAnsi="Times New Roman"/>
                <w:b/>
                <w:bCs/>
              </w:rPr>
            </w:pPr>
            <w:r>
              <w:rPr>
                <w:rFonts w:ascii="Times New Roman" w:hAnsi="Times New Roman"/>
                <w:b/>
                <w:bCs/>
              </w:rPr>
              <w:t>9,8</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CE38CD" w:rsidRPr="0042606F" w:rsidRDefault="00CE38CD" w:rsidP="00E02118">
            <w:pPr>
              <w:spacing w:after="0" w:line="240" w:lineRule="auto"/>
              <w:jc w:val="center"/>
              <w:rPr>
                <w:rFonts w:ascii="Times New Roman" w:hAnsi="Times New Roman"/>
                <w:b/>
                <w:bCs/>
              </w:rPr>
            </w:pPr>
            <w:r>
              <w:rPr>
                <w:rFonts w:ascii="Times New Roman" w:hAnsi="Times New Roman"/>
                <w:b/>
                <w:bCs/>
              </w:rPr>
              <w:t>7,1</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CE38CD" w:rsidRPr="0042606F" w:rsidRDefault="00CE38CD" w:rsidP="00E02118">
            <w:pPr>
              <w:spacing w:after="0" w:line="240" w:lineRule="auto"/>
              <w:jc w:val="center"/>
              <w:rPr>
                <w:rFonts w:ascii="Times New Roman" w:hAnsi="Times New Roman"/>
                <w:b/>
                <w:bCs/>
              </w:rPr>
            </w:pPr>
            <w:r>
              <w:rPr>
                <w:rFonts w:ascii="Times New Roman" w:hAnsi="Times New Roman"/>
                <w:b/>
                <w:bCs/>
              </w:rPr>
              <w:t>13,5</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19.</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мужчины, всего</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b/>
                <w:bCs/>
              </w:rPr>
            </w:pPr>
            <w:r>
              <w:rPr>
                <w:rFonts w:ascii="Times New Roman" w:hAnsi="Times New Roman"/>
                <w:b/>
                <w:bCs/>
              </w:rPr>
              <w:t>1004</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rPr>
            </w:pPr>
            <w:r>
              <w:rPr>
                <w:rFonts w:ascii="Times New Roman" w:hAnsi="Times New Roman"/>
              </w:rPr>
              <w:t>489</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rPr>
            </w:pPr>
            <w:r>
              <w:rPr>
                <w:rFonts w:ascii="Times New Roman" w:hAnsi="Times New Roman"/>
              </w:rPr>
              <w:t>351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rPr>
            </w:pPr>
            <w:r w:rsidRPr="00E617DE">
              <w:rPr>
                <w:rFonts w:ascii="Times New Roman" w:hAnsi="Times New Roman"/>
              </w:rPr>
              <w:t>2</w:t>
            </w:r>
            <w:r>
              <w:rPr>
                <w:rFonts w:ascii="Times New Roman" w:hAnsi="Times New Roman"/>
              </w:rPr>
              <w:t>9</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rPr>
            </w:pPr>
            <w:r>
              <w:rPr>
                <w:rFonts w:ascii="Times New Roman" w:hAnsi="Times New Roman"/>
              </w:rPr>
              <w:t>37</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rPr>
            </w:pPr>
            <w:r>
              <w:rPr>
                <w:rFonts w:ascii="Times New Roman" w:hAnsi="Times New Roman"/>
              </w:rPr>
              <w:t>98</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20.</w:t>
            </w:r>
          </w:p>
        </w:tc>
        <w:tc>
          <w:tcPr>
            <w:tcW w:w="4235" w:type="dxa"/>
            <w:tcBorders>
              <w:top w:val="nil"/>
              <w:left w:val="nil"/>
              <w:bottom w:val="single" w:sz="4" w:space="0" w:color="auto"/>
              <w:right w:val="single" w:sz="4" w:space="0" w:color="auto"/>
            </w:tcBorders>
            <w:shd w:val="clear" w:color="auto" w:fill="auto"/>
            <w:vAlign w:val="center"/>
            <w:hideMark/>
          </w:tcPr>
          <w:p w:rsidR="00CE38CD" w:rsidRPr="00A52FB0" w:rsidRDefault="00CE38CD" w:rsidP="00E02118">
            <w:pPr>
              <w:spacing w:after="0" w:line="240" w:lineRule="auto"/>
              <w:rPr>
                <w:rFonts w:ascii="Times New Roman" w:hAnsi="Times New Roman"/>
                <w:b/>
                <w:bCs/>
              </w:rPr>
            </w:pPr>
            <w:r w:rsidRPr="00A52FB0">
              <w:rPr>
                <w:rFonts w:ascii="Times New Roman" w:hAnsi="Times New Roman"/>
                <w:b/>
                <w:bCs/>
              </w:rPr>
              <w:t>женщины, всего</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A52FB0" w:rsidRDefault="00CE38CD" w:rsidP="00E02118">
            <w:pPr>
              <w:spacing w:after="0" w:line="240" w:lineRule="auto"/>
              <w:jc w:val="center"/>
              <w:rPr>
                <w:rFonts w:ascii="Times New Roman" w:hAnsi="Times New Roman"/>
              </w:rPr>
            </w:pPr>
            <w:r w:rsidRPr="00A52FB0">
              <w:rPr>
                <w:rFonts w:ascii="Times New Roman" w:hAnsi="Times New Roman"/>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42606F" w:rsidRDefault="00CE38CD" w:rsidP="00E02118">
            <w:pPr>
              <w:spacing w:after="0" w:line="240" w:lineRule="auto"/>
              <w:jc w:val="center"/>
              <w:rPr>
                <w:rFonts w:ascii="Times New Roman" w:hAnsi="Times New Roman"/>
                <w:b/>
                <w:bCs/>
              </w:rPr>
            </w:pPr>
            <w:r>
              <w:rPr>
                <w:rFonts w:ascii="Times New Roman" w:hAnsi="Times New Roman"/>
                <w:b/>
                <w:bCs/>
              </w:rPr>
              <w:t>1030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42606F" w:rsidRDefault="00CE38CD" w:rsidP="00E02118">
            <w:pPr>
              <w:spacing w:after="0" w:line="240" w:lineRule="auto"/>
              <w:jc w:val="center"/>
              <w:rPr>
                <w:rFonts w:ascii="Times New Roman" w:hAnsi="Times New Roman"/>
              </w:rPr>
            </w:pPr>
            <w:r>
              <w:rPr>
                <w:rFonts w:ascii="Times New Roman" w:hAnsi="Times New Roman"/>
              </w:rPr>
              <w:t>556</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42606F" w:rsidRDefault="00CE38CD" w:rsidP="00E02118">
            <w:pPr>
              <w:spacing w:after="0" w:line="240" w:lineRule="auto"/>
              <w:jc w:val="center"/>
              <w:rPr>
                <w:rFonts w:ascii="Times New Roman" w:hAnsi="Times New Roman"/>
              </w:rPr>
            </w:pPr>
            <w:r>
              <w:rPr>
                <w:rFonts w:ascii="Times New Roman" w:hAnsi="Times New Roman"/>
              </w:rPr>
              <w:t>308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42606F" w:rsidRDefault="00CE38CD" w:rsidP="00E02118">
            <w:pPr>
              <w:spacing w:after="0" w:line="240" w:lineRule="auto"/>
              <w:jc w:val="center"/>
              <w:rPr>
                <w:rFonts w:ascii="Times New Roman" w:hAnsi="Times New Roman"/>
              </w:rPr>
            </w:pPr>
            <w:r>
              <w:rPr>
                <w:rFonts w:ascii="Times New Roman" w:hAnsi="Times New Roman"/>
              </w:rPr>
              <w:t>24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2606F" w:rsidRDefault="00CE38CD" w:rsidP="00E02118">
            <w:pPr>
              <w:spacing w:after="0" w:line="240" w:lineRule="auto"/>
              <w:jc w:val="center"/>
              <w:rPr>
                <w:rFonts w:ascii="Times New Roman" w:hAnsi="Times New Roman"/>
              </w:rPr>
            </w:pPr>
            <w:r>
              <w:rPr>
                <w:rFonts w:ascii="Times New Roman" w:hAnsi="Times New Roman"/>
              </w:rPr>
              <w:t>47</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2606F" w:rsidRDefault="00CE38CD" w:rsidP="00E02118">
            <w:pPr>
              <w:spacing w:after="0" w:line="240" w:lineRule="auto"/>
              <w:jc w:val="center"/>
              <w:rPr>
                <w:rFonts w:ascii="Times New Roman" w:hAnsi="Times New Roman"/>
              </w:rPr>
            </w:pPr>
            <w:r>
              <w:rPr>
                <w:rFonts w:ascii="Times New Roman" w:hAnsi="Times New Roman"/>
              </w:rPr>
              <w:t>95</w:t>
            </w:r>
          </w:p>
        </w:tc>
      </w:tr>
      <w:tr w:rsidR="00CE38CD" w:rsidRPr="00BC6D30" w:rsidTr="00E02118">
        <w:tblPrEx>
          <w:tblCellMar>
            <w:left w:w="108" w:type="dxa"/>
            <w:right w:w="108" w:type="dxa"/>
          </w:tblCellMar>
          <w:tblLook w:val="04A0"/>
        </w:tblPrEx>
        <w:trPr>
          <w:trHeight w:val="585"/>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21.</w:t>
            </w:r>
          </w:p>
        </w:tc>
        <w:tc>
          <w:tcPr>
            <w:tcW w:w="4235" w:type="dxa"/>
            <w:tcBorders>
              <w:top w:val="nil"/>
              <w:left w:val="nil"/>
              <w:bottom w:val="single" w:sz="4" w:space="0" w:color="auto"/>
              <w:right w:val="single" w:sz="4" w:space="0" w:color="auto"/>
            </w:tcBorders>
            <w:shd w:val="clear" w:color="auto" w:fill="auto"/>
            <w:vAlign w:val="center"/>
            <w:hideMark/>
          </w:tcPr>
          <w:p w:rsidR="00CE38CD" w:rsidRPr="00A52FB0" w:rsidRDefault="00CE38CD" w:rsidP="00E02118">
            <w:pPr>
              <w:spacing w:after="0" w:line="240" w:lineRule="auto"/>
              <w:rPr>
                <w:rFonts w:ascii="Times New Roman" w:hAnsi="Times New Roman"/>
                <w:b/>
                <w:bCs/>
              </w:rPr>
            </w:pPr>
            <w:r w:rsidRPr="00A52FB0">
              <w:rPr>
                <w:rFonts w:ascii="Times New Roman" w:hAnsi="Times New Roman"/>
                <w:b/>
                <w:bCs/>
              </w:rPr>
              <w:t>Численность пенсионеров, состоящие на учете в Пенсионном фонде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A52FB0" w:rsidRDefault="00CE38CD" w:rsidP="00E02118">
            <w:pPr>
              <w:spacing w:after="0" w:line="240" w:lineRule="auto"/>
              <w:jc w:val="center"/>
              <w:rPr>
                <w:rFonts w:ascii="Times New Roman" w:hAnsi="Times New Roman"/>
              </w:rPr>
            </w:pPr>
            <w:r w:rsidRPr="00A52FB0">
              <w:rPr>
                <w:rFonts w:ascii="Times New Roman" w:hAnsi="Times New Roman"/>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b/>
                <w:bCs/>
              </w:rPr>
            </w:pPr>
            <w:r>
              <w:rPr>
                <w:rFonts w:ascii="Times New Roman" w:hAnsi="Times New Roman"/>
                <w:b/>
                <w:bCs/>
              </w:rPr>
              <w:t>380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rPr>
            </w:pPr>
            <w:r>
              <w:rPr>
                <w:rFonts w:ascii="Times New Roman" w:hAnsi="Times New Roman"/>
              </w:rPr>
              <w:t>271</w:t>
            </w:r>
          </w:p>
        </w:tc>
        <w:tc>
          <w:tcPr>
            <w:tcW w:w="1417" w:type="dxa"/>
            <w:gridSpan w:val="2"/>
            <w:tcBorders>
              <w:top w:val="nil"/>
              <w:left w:val="nil"/>
              <w:bottom w:val="single" w:sz="4" w:space="0" w:color="auto"/>
              <w:right w:val="single" w:sz="4" w:space="0" w:color="auto"/>
            </w:tcBorders>
            <w:shd w:val="clear" w:color="auto" w:fill="auto"/>
            <w:noWrap/>
            <w:vAlign w:val="bottom"/>
          </w:tcPr>
          <w:p w:rsidR="00CE38CD" w:rsidRPr="00E617DE" w:rsidRDefault="00CE38CD" w:rsidP="00E02118">
            <w:pPr>
              <w:spacing w:after="0" w:line="240" w:lineRule="auto"/>
              <w:jc w:val="center"/>
              <w:rPr>
                <w:rFonts w:ascii="Times New Roman" w:hAnsi="Times New Roman"/>
              </w:rPr>
            </w:pPr>
            <w:r>
              <w:rPr>
                <w:rFonts w:ascii="Times New Roman" w:hAnsi="Times New Roman"/>
              </w:rPr>
              <w:t>85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rPr>
            </w:pPr>
            <w:r>
              <w:rPr>
                <w:rFonts w:ascii="Times New Roman" w:hAnsi="Times New Roman"/>
              </w:rPr>
              <w:t>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rPr>
            </w:pPr>
            <w:r>
              <w:rPr>
                <w:rFonts w:ascii="Times New Roman" w:hAnsi="Times New Roman"/>
              </w:rPr>
              <w:t>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E617DE" w:rsidRDefault="00CE38CD" w:rsidP="00E02118">
            <w:pPr>
              <w:spacing w:after="0" w:line="240" w:lineRule="auto"/>
              <w:jc w:val="center"/>
              <w:rPr>
                <w:rFonts w:ascii="Times New Roman" w:hAnsi="Times New Roman"/>
              </w:rPr>
            </w:pPr>
            <w:r>
              <w:rPr>
                <w:rFonts w:ascii="Times New Roman" w:hAnsi="Times New Roman"/>
              </w:rPr>
              <w:t>17</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22.</w:t>
            </w:r>
          </w:p>
        </w:tc>
        <w:tc>
          <w:tcPr>
            <w:tcW w:w="4235" w:type="dxa"/>
            <w:tcBorders>
              <w:top w:val="nil"/>
              <w:left w:val="nil"/>
              <w:bottom w:val="single" w:sz="4" w:space="0" w:color="auto"/>
              <w:right w:val="single" w:sz="4" w:space="0" w:color="auto"/>
            </w:tcBorders>
            <w:shd w:val="clear" w:color="auto" w:fill="auto"/>
            <w:vAlign w:val="center"/>
            <w:hideMark/>
          </w:tcPr>
          <w:p w:rsidR="00CE38CD" w:rsidRPr="00171D4A" w:rsidRDefault="00CE38CD" w:rsidP="00E02118">
            <w:pPr>
              <w:spacing w:after="0" w:line="240" w:lineRule="auto"/>
              <w:rPr>
                <w:rFonts w:ascii="Times New Roman" w:hAnsi="Times New Roman"/>
              </w:rPr>
            </w:pPr>
            <w:r w:rsidRPr="00171D4A">
              <w:rPr>
                <w:rFonts w:ascii="Times New Roman" w:hAnsi="Times New Roman"/>
              </w:rPr>
              <w:t>Работающие пенсионеры, всего</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171D4A" w:rsidRDefault="00CE38CD" w:rsidP="00E02118">
            <w:pPr>
              <w:spacing w:after="0" w:line="240" w:lineRule="auto"/>
              <w:jc w:val="center"/>
              <w:rPr>
                <w:rFonts w:ascii="Times New Roman" w:hAnsi="Times New Roman"/>
              </w:rPr>
            </w:pP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b/>
                <w:bCs/>
              </w:rPr>
            </w:pPr>
            <w:r>
              <w:rPr>
                <w:rFonts w:ascii="Times New Roman" w:hAnsi="Times New Roman"/>
                <w:b/>
                <w:bCs/>
              </w:rPr>
              <w:t>77</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46</w:t>
            </w:r>
          </w:p>
        </w:tc>
        <w:tc>
          <w:tcPr>
            <w:tcW w:w="1417" w:type="dxa"/>
            <w:gridSpan w:val="2"/>
            <w:tcBorders>
              <w:top w:val="nil"/>
              <w:left w:val="nil"/>
              <w:bottom w:val="single" w:sz="4" w:space="0" w:color="auto"/>
              <w:right w:val="single" w:sz="4" w:space="0" w:color="auto"/>
            </w:tcBorders>
            <w:shd w:val="clear" w:color="auto" w:fill="auto"/>
            <w:noWrap/>
            <w:vAlign w:val="bottom"/>
          </w:tcPr>
          <w:p w:rsidR="00CE38CD" w:rsidRPr="000A370E" w:rsidRDefault="00CE38CD" w:rsidP="00E02118">
            <w:pPr>
              <w:spacing w:after="0" w:line="240" w:lineRule="auto"/>
              <w:jc w:val="center"/>
              <w:rPr>
                <w:rFonts w:ascii="Times New Roman" w:hAnsi="Times New Roman"/>
              </w:rPr>
            </w:pPr>
            <w:r>
              <w:rPr>
                <w:rFonts w:ascii="Times New Roman" w:hAnsi="Times New Roman"/>
              </w:rPr>
              <w:t>28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sidRPr="000A370E">
              <w:rPr>
                <w:rFonts w:ascii="Times New Roman" w:hAnsi="Times New Roman"/>
              </w:rPr>
              <w:t> </w:t>
            </w:r>
            <w:r>
              <w:rPr>
                <w:rFonts w:ascii="Times New Roman" w:hAnsi="Times New Roman"/>
              </w:rPr>
              <w:t>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sidRPr="000A370E">
              <w:rPr>
                <w:rFonts w:ascii="Times New Roman" w:hAnsi="Times New Roman"/>
              </w:rPr>
              <w:t> </w:t>
            </w:r>
            <w:r>
              <w:rPr>
                <w:rFonts w:ascii="Times New Roman" w:hAnsi="Times New Roman"/>
              </w:rPr>
              <w:t>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3</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23.</w:t>
            </w:r>
          </w:p>
        </w:tc>
        <w:tc>
          <w:tcPr>
            <w:tcW w:w="4235" w:type="dxa"/>
            <w:tcBorders>
              <w:top w:val="nil"/>
              <w:left w:val="nil"/>
              <w:bottom w:val="single" w:sz="4" w:space="0" w:color="auto"/>
              <w:right w:val="single" w:sz="4" w:space="0" w:color="auto"/>
            </w:tcBorders>
            <w:shd w:val="clear" w:color="auto" w:fill="auto"/>
            <w:vAlign w:val="center"/>
            <w:hideMark/>
          </w:tcPr>
          <w:p w:rsidR="00CE38CD" w:rsidRPr="00171D4A" w:rsidRDefault="00CE38CD" w:rsidP="00E02118">
            <w:pPr>
              <w:spacing w:after="0" w:line="240" w:lineRule="auto"/>
              <w:rPr>
                <w:rFonts w:ascii="Times New Roman" w:hAnsi="Times New Roman"/>
              </w:rPr>
            </w:pPr>
            <w:r w:rsidRPr="00171D4A">
              <w:rPr>
                <w:rFonts w:ascii="Times New Roman" w:hAnsi="Times New Roman"/>
              </w:rPr>
              <w:t>Неработающие пенсионеры, всего</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171D4A" w:rsidRDefault="00CE38CD" w:rsidP="00E02118">
            <w:pPr>
              <w:spacing w:after="0" w:line="240" w:lineRule="auto"/>
              <w:jc w:val="center"/>
              <w:rPr>
                <w:rFonts w:ascii="Times New Roman" w:hAnsi="Times New Roman"/>
              </w:rPr>
            </w:pPr>
            <w:r w:rsidRPr="00171D4A">
              <w:rPr>
                <w:rFonts w:ascii="Times New Roman" w:hAnsi="Times New Roman"/>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b/>
                <w:bCs/>
              </w:rPr>
            </w:pPr>
            <w:r>
              <w:rPr>
                <w:rFonts w:ascii="Times New Roman" w:hAnsi="Times New Roman"/>
                <w:b/>
                <w:bCs/>
              </w:rPr>
              <w:t>303</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225</w:t>
            </w:r>
          </w:p>
        </w:tc>
        <w:tc>
          <w:tcPr>
            <w:tcW w:w="1417" w:type="dxa"/>
            <w:gridSpan w:val="2"/>
            <w:tcBorders>
              <w:top w:val="nil"/>
              <w:left w:val="nil"/>
              <w:bottom w:val="single" w:sz="4" w:space="0" w:color="auto"/>
              <w:right w:val="single" w:sz="4" w:space="0" w:color="auto"/>
            </w:tcBorders>
            <w:shd w:val="clear" w:color="auto" w:fill="auto"/>
            <w:noWrap/>
            <w:vAlign w:val="bottom"/>
          </w:tcPr>
          <w:p w:rsidR="00CE38CD" w:rsidRPr="000A370E" w:rsidRDefault="00CE38CD" w:rsidP="00E02118">
            <w:pPr>
              <w:spacing w:after="0" w:line="240" w:lineRule="auto"/>
              <w:jc w:val="center"/>
              <w:rPr>
                <w:rFonts w:ascii="Times New Roman" w:hAnsi="Times New Roman"/>
              </w:rPr>
            </w:pPr>
            <w:r>
              <w:rPr>
                <w:rFonts w:ascii="Times New Roman" w:hAnsi="Times New Roman"/>
              </w:rPr>
              <w:t>57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14</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24.</w:t>
            </w:r>
          </w:p>
        </w:tc>
        <w:tc>
          <w:tcPr>
            <w:tcW w:w="4235" w:type="dxa"/>
            <w:tcBorders>
              <w:top w:val="nil"/>
              <w:left w:val="nil"/>
              <w:bottom w:val="single" w:sz="4" w:space="0" w:color="auto"/>
              <w:right w:val="single" w:sz="4" w:space="0" w:color="auto"/>
            </w:tcBorders>
            <w:shd w:val="clear" w:color="auto" w:fill="auto"/>
            <w:vAlign w:val="center"/>
            <w:hideMark/>
          </w:tcPr>
          <w:p w:rsidR="00CE38CD" w:rsidRPr="00171D4A" w:rsidRDefault="00CE38CD" w:rsidP="00E02118">
            <w:pPr>
              <w:spacing w:after="0" w:line="240" w:lineRule="auto"/>
              <w:rPr>
                <w:rFonts w:ascii="Times New Roman" w:hAnsi="Times New Roman"/>
                <w:b/>
                <w:bCs/>
              </w:rPr>
            </w:pPr>
            <w:r w:rsidRPr="00171D4A">
              <w:rPr>
                <w:rFonts w:ascii="Times New Roman" w:hAnsi="Times New Roman"/>
                <w:b/>
                <w:bCs/>
              </w:rPr>
              <w:t>Количество семей</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171D4A" w:rsidRDefault="00CE38CD" w:rsidP="00E02118">
            <w:pPr>
              <w:spacing w:after="0" w:line="240" w:lineRule="auto"/>
              <w:jc w:val="center"/>
              <w:rPr>
                <w:rFonts w:ascii="Times New Roman" w:hAnsi="Times New Roman"/>
              </w:rPr>
            </w:pPr>
            <w:r w:rsidRPr="00171D4A">
              <w:rPr>
                <w:rFonts w:ascii="Times New Roman" w:hAnsi="Times New Roman"/>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b/>
                <w:bCs/>
              </w:rPr>
            </w:pPr>
            <w:r>
              <w:rPr>
                <w:rFonts w:ascii="Times New Roman" w:hAnsi="Times New Roman"/>
                <w:b/>
                <w:bCs/>
              </w:rPr>
              <w:t>388</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230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103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35</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25.</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 xml:space="preserve">в них детей </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b/>
                <w:bCs/>
              </w:rPr>
            </w:pPr>
            <w:r>
              <w:rPr>
                <w:rFonts w:ascii="Times New Roman" w:hAnsi="Times New Roman"/>
                <w:b/>
                <w:bCs/>
              </w:rPr>
              <w:t>508</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225</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202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23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52</w:t>
            </w:r>
          </w:p>
        </w:tc>
      </w:tr>
      <w:tr w:rsidR="00CE38CD" w:rsidRPr="00BC6D30" w:rsidTr="00E02118">
        <w:tblPrEx>
          <w:tblCellMar>
            <w:left w:w="108" w:type="dxa"/>
            <w:right w:w="108" w:type="dxa"/>
          </w:tblCellMar>
          <w:tblLook w:val="04A0"/>
        </w:tblPrEx>
        <w:trPr>
          <w:trHeight w:val="1036"/>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26.</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Количество многодетных семей (отнесение семьи к категории многодетной определяется нормативным актом субъекта РФ)</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b/>
                <w:bCs/>
              </w:rPr>
            </w:pPr>
            <w:r>
              <w:rPr>
                <w:rFonts w:ascii="Times New Roman" w:hAnsi="Times New Roman"/>
                <w:b/>
                <w:bCs/>
              </w:rPr>
              <w:t>63</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29</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20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1</w:t>
            </w:r>
            <w:r w:rsidRPr="000A370E">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8</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27.</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 xml:space="preserve">в них детей </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b/>
                <w:bCs/>
              </w:rPr>
            </w:pPr>
            <w:r>
              <w:rPr>
                <w:rFonts w:ascii="Times New Roman" w:hAnsi="Times New Roman"/>
                <w:b/>
                <w:bCs/>
              </w:rPr>
              <w:t>225</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95</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74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20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31</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28.</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Коренное население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b/>
                <w:bCs/>
              </w:rPr>
            </w:pPr>
            <w:r>
              <w:rPr>
                <w:rFonts w:ascii="Times New Roman" w:hAnsi="Times New Roman"/>
                <w:b/>
                <w:bCs/>
              </w:rPr>
              <w:t>1018</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283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493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50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76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118</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29.</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Механическое движение населения</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b/>
                <w:bCs/>
                <w:color w:val="FF0000"/>
              </w:rPr>
            </w:pPr>
            <w:r w:rsidRPr="008D4686">
              <w:rPr>
                <w:rFonts w:ascii="Times New Roman" w:hAnsi="Times New Roman"/>
                <w:b/>
                <w:bCs/>
                <w:color w:val="FF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color w:val="FF0000"/>
              </w:rPr>
            </w:pPr>
            <w:r w:rsidRPr="008D4686">
              <w:rPr>
                <w:rFonts w:ascii="Times New Roman" w:hAnsi="Times New Roman"/>
                <w:color w:val="FF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color w:val="FF0000"/>
              </w:rPr>
            </w:pPr>
            <w:r w:rsidRPr="008D4686">
              <w:rPr>
                <w:rFonts w:ascii="Times New Roman" w:hAnsi="Times New Roman"/>
                <w:color w:val="FF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color w:val="FF0000"/>
              </w:rPr>
            </w:pPr>
            <w:r w:rsidRPr="008D4686">
              <w:rPr>
                <w:rFonts w:ascii="Times New Roman" w:hAnsi="Times New Roman"/>
                <w:color w:val="FF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color w:val="FF0000"/>
              </w:rPr>
            </w:pPr>
            <w:r w:rsidRPr="008D4686">
              <w:rPr>
                <w:rFonts w:ascii="Times New Roman" w:hAnsi="Times New Roman"/>
                <w:color w:val="FF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color w:val="FF0000"/>
              </w:rPr>
            </w:pPr>
            <w:r w:rsidRPr="008D4686">
              <w:rPr>
                <w:rFonts w:ascii="Times New Roman" w:hAnsi="Times New Roman"/>
                <w:color w:val="FF0000"/>
              </w:rPr>
              <w:t> </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1B0949" w:rsidRDefault="00CE38CD" w:rsidP="00E02118">
            <w:pPr>
              <w:spacing w:after="0" w:line="240" w:lineRule="auto"/>
              <w:jc w:val="center"/>
              <w:rPr>
                <w:rFonts w:ascii="Times New Roman" w:hAnsi="Times New Roman"/>
              </w:rPr>
            </w:pPr>
            <w:r w:rsidRPr="001B0949">
              <w:rPr>
                <w:rFonts w:ascii="Times New Roman" w:hAnsi="Times New Roman"/>
              </w:rPr>
              <w:t>30.</w:t>
            </w:r>
          </w:p>
        </w:tc>
        <w:tc>
          <w:tcPr>
            <w:tcW w:w="4235" w:type="dxa"/>
            <w:tcBorders>
              <w:top w:val="nil"/>
              <w:left w:val="nil"/>
              <w:bottom w:val="single" w:sz="4" w:space="0" w:color="auto"/>
              <w:right w:val="single" w:sz="4" w:space="0" w:color="auto"/>
            </w:tcBorders>
            <w:shd w:val="clear" w:color="auto" w:fill="auto"/>
            <w:vAlign w:val="center"/>
            <w:hideMark/>
          </w:tcPr>
          <w:p w:rsidR="00CE38CD" w:rsidRPr="001B0949" w:rsidRDefault="00CE38CD" w:rsidP="00E02118">
            <w:pPr>
              <w:spacing w:after="0" w:line="240" w:lineRule="auto"/>
              <w:rPr>
                <w:rFonts w:ascii="Times New Roman" w:hAnsi="Times New Roman"/>
              </w:rPr>
            </w:pPr>
            <w:r w:rsidRPr="001B0949">
              <w:rPr>
                <w:rFonts w:ascii="Times New Roman" w:hAnsi="Times New Roman"/>
              </w:rPr>
              <w:t>- прибыло</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1B0949" w:rsidRDefault="00CE38CD" w:rsidP="00E02118">
            <w:pPr>
              <w:spacing w:after="0" w:line="240" w:lineRule="auto"/>
              <w:jc w:val="center"/>
              <w:rPr>
                <w:rFonts w:ascii="Times New Roman" w:hAnsi="Times New Roman"/>
              </w:rPr>
            </w:pPr>
            <w:r w:rsidRPr="001B0949">
              <w:rPr>
                <w:rFonts w:ascii="Times New Roman" w:hAnsi="Times New Roman"/>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b/>
                <w:bCs/>
              </w:rPr>
            </w:pPr>
            <w:r>
              <w:rPr>
                <w:rFonts w:ascii="Times New Roman" w:hAnsi="Times New Roman"/>
                <w:b/>
                <w:bCs/>
              </w:rPr>
              <w:t>14</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12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0</w:t>
            </w:r>
            <w:r w:rsidRPr="000A370E">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1</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1B0949" w:rsidRDefault="00CE38CD" w:rsidP="00E02118">
            <w:pPr>
              <w:spacing w:after="0" w:line="240" w:lineRule="auto"/>
              <w:jc w:val="center"/>
              <w:rPr>
                <w:rFonts w:ascii="Times New Roman" w:hAnsi="Times New Roman"/>
              </w:rPr>
            </w:pPr>
            <w:r w:rsidRPr="001B0949">
              <w:rPr>
                <w:rFonts w:ascii="Times New Roman" w:hAnsi="Times New Roman"/>
              </w:rPr>
              <w:t>31.</w:t>
            </w:r>
          </w:p>
        </w:tc>
        <w:tc>
          <w:tcPr>
            <w:tcW w:w="4235" w:type="dxa"/>
            <w:tcBorders>
              <w:top w:val="nil"/>
              <w:left w:val="nil"/>
              <w:bottom w:val="single" w:sz="4" w:space="0" w:color="auto"/>
              <w:right w:val="single" w:sz="4" w:space="0" w:color="auto"/>
            </w:tcBorders>
            <w:shd w:val="clear" w:color="auto" w:fill="auto"/>
            <w:vAlign w:val="center"/>
            <w:hideMark/>
          </w:tcPr>
          <w:p w:rsidR="00CE38CD" w:rsidRPr="001B0949" w:rsidRDefault="00CE38CD" w:rsidP="00E02118">
            <w:pPr>
              <w:spacing w:after="0" w:line="240" w:lineRule="auto"/>
              <w:rPr>
                <w:rFonts w:ascii="Times New Roman" w:hAnsi="Times New Roman"/>
              </w:rPr>
            </w:pPr>
            <w:r w:rsidRPr="001B0949">
              <w:rPr>
                <w:rFonts w:ascii="Times New Roman" w:hAnsi="Times New Roman"/>
              </w:rPr>
              <w:t>- выбыло</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1B0949" w:rsidRDefault="00CE38CD" w:rsidP="00E02118">
            <w:pPr>
              <w:spacing w:after="0" w:line="240" w:lineRule="auto"/>
              <w:jc w:val="center"/>
              <w:rPr>
                <w:rFonts w:ascii="Times New Roman" w:hAnsi="Times New Roman"/>
              </w:rPr>
            </w:pPr>
            <w:r w:rsidRPr="001B0949">
              <w:rPr>
                <w:rFonts w:ascii="Times New Roman" w:hAnsi="Times New Roman"/>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b/>
                <w:bCs/>
              </w:rPr>
            </w:pPr>
            <w:r>
              <w:rPr>
                <w:rFonts w:ascii="Times New Roman" w:hAnsi="Times New Roman"/>
                <w:b/>
                <w:bCs/>
              </w:rPr>
              <w:t>30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25</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3</w:t>
            </w:r>
          </w:p>
        </w:tc>
      </w:tr>
      <w:tr w:rsidR="00CE38CD" w:rsidRPr="000A370E"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1B0949" w:rsidRDefault="00CE38CD" w:rsidP="00E02118">
            <w:pPr>
              <w:spacing w:after="0" w:line="240" w:lineRule="auto"/>
              <w:jc w:val="center"/>
              <w:rPr>
                <w:rFonts w:ascii="Times New Roman" w:hAnsi="Times New Roman"/>
              </w:rPr>
            </w:pPr>
            <w:r w:rsidRPr="001B0949">
              <w:rPr>
                <w:rFonts w:ascii="Times New Roman" w:hAnsi="Times New Roman"/>
              </w:rPr>
              <w:t>32.</w:t>
            </w:r>
          </w:p>
        </w:tc>
        <w:tc>
          <w:tcPr>
            <w:tcW w:w="4235" w:type="dxa"/>
            <w:tcBorders>
              <w:top w:val="nil"/>
              <w:left w:val="nil"/>
              <w:bottom w:val="single" w:sz="4" w:space="0" w:color="auto"/>
              <w:right w:val="single" w:sz="4" w:space="0" w:color="auto"/>
            </w:tcBorders>
            <w:shd w:val="clear" w:color="auto" w:fill="auto"/>
            <w:vAlign w:val="center"/>
            <w:hideMark/>
          </w:tcPr>
          <w:p w:rsidR="00CE38CD" w:rsidRPr="001B0949" w:rsidRDefault="00CE38CD" w:rsidP="00E02118">
            <w:pPr>
              <w:spacing w:after="0" w:line="240" w:lineRule="auto"/>
              <w:rPr>
                <w:rFonts w:ascii="Times New Roman" w:hAnsi="Times New Roman"/>
              </w:rPr>
            </w:pPr>
            <w:r w:rsidRPr="001B0949">
              <w:rPr>
                <w:rFonts w:ascii="Times New Roman" w:hAnsi="Times New Roman"/>
              </w:rPr>
              <w:t>Механический прирост (+,-)</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1B0949" w:rsidRDefault="00CE38CD" w:rsidP="00E02118">
            <w:pPr>
              <w:spacing w:after="0" w:line="240" w:lineRule="auto"/>
              <w:jc w:val="center"/>
              <w:rPr>
                <w:rFonts w:ascii="Times New Roman" w:hAnsi="Times New Roman"/>
              </w:rPr>
            </w:pPr>
            <w:r w:rsidRPr="001B0949">
              <w:rPr>
                <w:rFonts w:ascii="Times New Roman" w:hAnsi="Times New Roman"/>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b/>
                <w:bCs/>
              </w:rPr>
            </w:pPr>
            <w:r>
              <w:rPr>
                <w:rFonts w:ascii="Times New Roman" w:hAnsi="Times New Roman"/>
                <w:b/>
                <w:bCs/>
              </w:rPr>
              <w:t>-16</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-13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0</w:t>
            </w:r>
            <w:r w:rsidRPr="000A370E">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-2</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33.</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Естественное движение населения</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b/>
                <w:bCs/>
                <w:color w:val="FF0000"/>
              </w:rPr>
            </w:pPr>
            <w:r w:rsidRPr="008D4686">
              <w:rPr>
                <w:rFonts w:ascii="Times New Roman" w:hAnsi="Times New Roman"/>
                <w:b/>
                <w:bCs/>
                <w:color w:val="FF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color w:val="FF0000"/>
              </w:rPr>
            </w:pPr>
            <w:r w:rsidRPr="008D4686">
              <w:rPr>
                <w:rFonts w:ascii="Times New Roman" w:hAnsi="Times New Roman"/>
                <w:color w:val="FF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color w:val="FF0000"/>
              </w:rPr>
            </w:pPr>
            <w:r w:rsidRPr="008D4686">
              <w:rPr>
                <w:rFonts w:ascii="Times New Roman" w:hAnsi="Times New Roman"/>
                <w:color w:val="FF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color w:val="FF0000"/>
              </w:rPr>
            </w:pPr>
            <w:r w:rsidRPr="008D4686">
              <w:rPr>
                <w:rFonts w:ascii="Times New Roman" w:hAnsi="Times New Roman"/>
                <w:color w:val="FF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color w:val="FF0000"/>
              </w:rPr>
            </w:pPr>
            <w:r w:rsidRPr="008D4686">
              <w:rPr>
                <w:rFonts w:ascii="Times New Roman" w:hAnsi="Times New Roman"/>
                <w:color w:val="FF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color w:val="FF0000"/>
              </w:rPr>
            </w:pPr>
            <w:r w:rsidRPr="008D4686">
              <w:rPr>
                <w:rFonts w:ascii="Times New Roman" w:hAnsi="Times New Roman"/>
                <w:color w:val="FF0000"/>
              </w:rPr>
              <w:t> </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34.</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 xml:space="preserve"> - родилось</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b/>
                <w:bCs/>
              </w:rPr>
            </w:pPr>
            <w:r>
              <w:rPr>
                <w:rFonts w:ascii="Times New Roman" w:hAnsi="Times New Roman"/>
                <w:b/>
                <w:bCs/>
              </w:rPr>
              <w:t>27</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14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7</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lastRenderedPageBreak/>
              <w:t>35.</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 xml:space="preserve"> - умерло</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b/>
                <w:bCs/>
              </w:rPr>
            </w:pPr>
            <w:r>
              <w:rPr>
                <w:rFonts w:ascii="Times New Roman" w:hAnsi="Times New Roman"/>
                <w:b/>
                <w:bCs/>
              </w:rPr>
              <w:t>18</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11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0</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36.</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естественный прирост (+,-)</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b/>
                <w:bCs/>
              </w:rPr>
            </w:pPr>
            <w:r>
              <w:rPr>
                <w:rFonts w:ascii="Times New Roman" w:hAnsi="Times New Roman"/>
                <w:b/>
                <w:bCs/>
              </w:rPr>
              <w:t>9</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A370E" w:rsidRDefault="00CE38CD" w:rsidP="00E02118">
            <w:pPr>
              <w:spacing w:after="0" w:line="240" w:lineRule="auto"/>
              <w:jc w:val="center"/>
              <w:rPr>
                <w:rFonts w:ascii="Times New Roman" w:hAnsi="Times New Roman"/>
              </w:rPr>
            </w:pPr>
            <w:r>
              <w:rPr>
                <w:rFonts w:ascii="Times New Roman" w:hAnsi="Times New Roman"/>
              </w:rPr>
              <w:t>7</w:t>
            </w: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37.</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Коэффициент рождаемости (на 1000 среднегодового населения)</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 </w:t>
            </w:r>
            <w:r>
              <w:rPr>
                <w:rFonts w:ascii="Times New Roman" w:hAnsi="Times New Roman"/>
                <w:b/>
                <w:bCs/>
                <w:color w:val="000000"/>
              </w:rPr>
              <w:t>13,5</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r>
              <w:rPr>
                <w:rFonts w:ascii="Times New Roman" w:hAnsi="Times New Roman"/>
                <w:color w:val="000000"/>
              </w:rPr>
              <w:t>13,6</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r>
              <w:rPr>
                <w:rFonts w:ascii="Times New Roman" w:hAnsi="Times New Roman"/>
                <w:color w:val="000000"/>
              </w:rPr>
              <w:t>7,5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r>
              <w:rPr>
                <w:rFonts w:ascii="Times New Roman" w:hAnsi="Times New Roman"/>
                <w:color w:val="000000"/>
              </w:rPr>
              <w:t>19,6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Pr>
                <w:rFonts w:ascii="Times New Roman" w:hAnsi="Times New Roman"/>
                <w:color w:val="000000"/>
              </w:rPr>
              <w:t>0</w:t>
            </w: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r>
              <w:rPr>
                <w:rFonts w:ascii="Times New Roman" w:hAnsi="Times New Roman"/>
                <w:color w:val="000000"/>
              </w:rPr>
              <w:t>35,9</w:t>
            </w: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38.</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Коэффициент смертности (на 1000 среднегодового населения)</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 </w:t>
            </w:r>
            <w:r>
              <w:rPr>
                <w:rFonts w:ascii="Times New Roman" w:hAnsi="Times New Roman"/>
                <w:b/>
                <w:bCs/>
                <w:color w:val="000000"/>
              </w:rPr>
              <w:t>8,8</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Pr>
                <w:rFonts w:ascii="Times New Roman" w:hAnsi="Times New Roman"/>
                <w:color w:val="000000"/>
              </w:rPr>
              <w:t>10,6</w:t>
            </w: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r>
              <w:rPr>
                <w:rFonts w:ascii="Times New Roman" w:hAnsi="Times New Roman"/>
                <w:color w:val="000000"/>
              </w:rPr>
              <w:t>10,5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Pr>
                <w:rFonts w:ascii="Times New Roman" w:hAnsi="Times New Roman"/>
                <w:color w:val="000000"/>
              </w:rPr>
              <w:t>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r>
              <w:rPr>
                <w:rFonts w:ascii="Times New Roman" w:hAnsi="Times New Roman"/>
                <w:color w:val="000000"/>
              </w:rPr>
              <w:t>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r>
              <w:rPr>
                <w:rFonts w:ascii="Times New Roman" w:hAnsi="Times New Roman"/>
                <w:color w:val="000000"/>
              </w:rPr>
              <w:t>0</w:t>
            </w:r>
          </w:p>
        </w:tc>
      </w:tr>
      <w:tr w:rsidR="00CE38CD" w:rsidRPr="00BC6D30" w:rsidTr="00E02118">
        <w:tblPrEx>
          <w:tblCellMar>
            <w:left w:w="108" w:type="dxa"/>
            <w:right w:w="108" w:type="dxa"/>
          </w:tblCellMar>
          <w:tblLook w:val="04A0"/>
        </w:tblPrEx>
        <w:trPr>
          <w:trHeight w:val="15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39.</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Демографическая нагрузка на людей трудоспособного возраста (количество человек в возрасте от 0 до 14 лет и свыше 60 лет, деленное на количество человек в трудоспособном возрасте)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40.</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Средний возраст населения</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лет</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r>
      <w:tr w:rsidR="00CE38CD" w:rsidRPr="00BC6D30" w:rsidTr="00E02118">
        <w:tblPrEx>
          <w:tblCellMar>
            <w:left w:w="108" w:type="dxa"/>
            <w:right w:w="108" w:type="dxa"/>
          </w:tblCellMar>
          <w:tblLook w:val="04A0"/>
        </w:tblPrEx>
        <w:trPr>
          <w:trHeight w:val="300"/>
        </w:trPr>
        <w:tc>
          <w:tcPr>
            <w:tcW w:w="16018" w:type="dxa"/>
            <w:gridSpan w:val="16"/>
            <w:tcBorders>
              <w:top w:val="single" w:sz="4" w:space="0" w:color="auto"/>
              <w:left w:val="single" w:sz="4" w:space="0" w:color="auto"/>
              <w:bottom w:val="single" w:sz="4" w:space="0" w:color="auto"/>
              <w:right w:val="single" w:sz="4" w:space="0" w:color="000000"/>
            </w:tcBorders>
            <w:shd w:val="clear" w:color="000000" w:fill="FFFF00"/>
            <w:vAlign w:val="bottom"/>
            <w:hideMark/>
          </w:tcPr>
          <w:p w:rsidR="00CE38CD" w:rsidRPr="0056442A" w:rsidRDefault="00CE38CD" w:rsidP="00E02118">
            <w:pPr>
              <w:spacing w:after="0" w:line="240" w:lineRule="auto"/>
              <w:jc w:val="center"/>
              <w:rPr>
                <w:rFonts w:ascii="Times New Roman" w:hAnsi="Times New Roman"/>
                <w:b/>
                <w:bCs/>
              </w:rPr>
            </w:pPr>
            <w:r w:rsidRPr="0056442A">
              <w:rPr>
                <w:rFonts w:ascii="Times New Roman" w:hAnsi="Times New Roman"/>
                <w:b/>
                <w:bCs/>
              </w:rPr>
              <w:t xml:space="preserve"> РЫНОК ТРУДА</w:t>
            </w:r>
          </w:p>
        </w:tc>
      </w:tr>
      <w:tr w:rsidR="00CE38CD" w:rsidRPr="00BC6D30" w:rsidTr="00E02118">
        <w:tblPrEx>
          <w:tblCellMar>
            <w:left w:w="108" w:type="dxa"/>
            <w:right w:w="108" w:type="dxa"/>
          </w:tblCellMar>
          <w:tblLook w:val="04A0"/>
        </w:tblPrEx>
        <w:trPr>
          <w:trHeight w:val="99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41.</w:t>
            </w:r>
          </w:p>
        </w:tc>
        <w:tc>
          <w:tcPr>
            <w:tcW w:w="4235" w:type="dxa"/>
            <w:tcBorders>
              <w:top w:val="nil"/>
              <w:left w:val="nil"/>
              <w:bottom w:val="single" w:sz="4" w:space="0" w:color="auto"/>
              <w:right w:val="single" w:sz="4" w:space="0" w:color="auto"/>
            </w:tcBorders>
            <w:shd w:val="clear" w:color="000000" w:fill="FFFFFF"/>
            <w:vAlign w:val="center"/>
            <w:hideMark/>
          </w:tcPr>
          <w:p w:rsidR="00CE38CD" w:rsidRPr="002D2B17" w:rsidRDefault="00CE38CD" w:rsidP="00E02118">
            <w:pPr>
              <w:spacing w:after="0" w:line="240" w:lineRule="auto"/>
              <w:rPr>
                <w:rFonts w:ascii="Times New Roman" w:hAnsi="Times New Roman"/>
                <w:b/>
                <w:bCs/>
              </w:rPr>
            </w:pPr>
            <w:r w:rsidRPr="002D2B17">
              <w:rPr>
                <w:rFonts w:ascii="Times New Roman" w:hAnsi="Times New Roman"/>
                <w:b/>
                <w:bCs/>
              </w:rPr>
              <w:t>Численность экономически активного населения (сумма численности занятых в экономике и безработных)</w:t>
            </w:r>
          </w:p>
        </w:tc>
        <w:tc>
          <w:tcPr>
            <w:tcW w:w="1900" w:type="dxa"/>
            <w:gridSpan w:val="2"/>
            <w:tcBorders>
              <w:top w:val="nil"/>
              <w:left w:val="nil"/>
              <w:bottom w:val="single" w:sz="4" w:space="0" w:color="auto"/>
              <w:right w:val="single" w:sz="4" w:space="0" w:color="auto"/>
            </w:tcBorders>
            <w:shd w:val="clear" w:color="000000" w:fill="FFFFFF"/>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000000" w:fill="FFFFFF"/>
            <w:vAlign w:val="bottom"/>
            <w:hideMark/>
          </w:tcPr>
          <w:p w:rsidR="00CE38CD" w:rsidRPr="0056442A" w:rsidRDefault="00CE38CD" w:rsidP="00E02118">
            <w:pPr>
              <w:spacing w:after="0" w:line="240" w:lineRule="auto"/>
              <w:jc w:val="center"/>
              <w:rPr>
                <w:rFonts w:ascii="Times New Roman" w:hAnsi="Times New Roman"/>
                <w:b/>
                <w:bCs/>
                <w:color w:val="000000"/>
              </w:rPr>
            </w:pPr>
            <w:r>
              <w:rPr>
                <w:rFonts w:ascii="Times New Roman" w:hAnsi="Times New Roman"/>
                <w:b/>
                <w:bCs/>
                <w:color w:val="000000"/>
              </w:rPr>
              <w:t>740</w:t>
            </w:r>
          </w:p>
        </w:tc>
        <w:tc>
          <w:tcPr>
            <w:tcW w:w="1420" w:type="dxa"/>
            <w:gridSpan w:val="3"/>
            <w:tcBorders>
              <w:top w:val="nil"/>
              <w:left w:val="nil"/>
              <w:bottom w:val="single" w:sz="4" w:space="0" w:color="auto"/>
              <w:right w:val="single" w:sz="4" w:space="0" w:color="auto"/>
            </w:tcBorders>
            <w:shd w:val="clear" w:color="000000" w:fill="FFFFFF"/>
            <w:vAlign w:val="bottom"/>
            <w:hideMark/>
          </w:tcPr>
          <w:p w:rsidR="00CE38CD" w:rsidRPr="0056442A" w:rsidRDefault="00CE38CD" w:rsidP="00E02118">
            <w:pPr>
              <w:spacing w:after="0" w:line="240" w:lineRule="auto"/>
              <w:jc w:val="center"/>
              <w:rPr>
                <w:rFonts w:ascii="Times New Roman" w:hAnsi="Times New Roman"/>
                <w:b/>
                <w:bCs/>
                <w:color w:val="000000"/>
              </w:rPr>
            </w:pPr>
            <w:r>
              <w:rPr>
                <w:rFonts w:ascii="Times New Roman" w:hAnsi="Times New Roman"/>
                <w:b/>
                <w:bCs/>
                <w:color w:val="000000"/>
              </w:rPr>
              <w:t>445</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CE38CD" w:rsidRPr="0056442A" w:rsidRDefault="00CE38CD" w:rsidP="00E02118">
            <w:pPr>
              <w:spacing w:after="0" w:line="240" w:lineRule="auto"/>
              <w:jc w:val="center"/>
              <w:rPr>
                <w:rFonts w:ascii="Times New Roman" w:hAnsi="Times New Roman"/>
                <w:b/>
                <w:bCs/>
                <w:color w:val="000000"/>
              </w:rPr>
            </w:pPr>
            <w:r>
              <w:rPr>
                <w:rFonts w:ascii="Times New Roman" w:hAnsi="Times New Roman"/>
                <w:b/>
                <w:bCs/>
                <w:color w:val="000000"/>
              </w:rPr>
              <w:t>213</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CE38CD" w:rsidRPr="0056442A" w:rsidRDefault="00CE38CD" w:rsidP="00E02118">
            <w:pPr>
              <w:spacing w:after="0" w:line="240" w:lineRule="auto"/>
              <w:jc w:val="center"/>
              <w:rPr>
                <w:rFonts w:ascii="Times New Roman" w:hAnsi="Times New Roman"/>
                <w:b/>
                <w:bCs/>
                <w:color w:val="000000"/>
              </w:rPr>
            </w:pPr>
            <w:r>
              <w:rPr>
                <w:rFonts w:ascii="Times New Roman" w:hAnsi="Times New Roman"/>
                <w:b/>
                <w:bCs/>
                <w:color w:val="000000"/>
              </w:rPr>
              <w:t>17</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CE38CD" w:rsidRPr="0056442A" w:rsidRDefault="00CE38CD" w:rsidP="00E02118">
            <w:pPr>
              <w:spacing w:after="0" w:line="240" w:lineRule="auto"/>
              <w:jc w:val="center"/>
              <w:rPr>
                <w:rFonts w:ascii="Times New Roman" w:hAnsi="Times New Roman"/>
                <w:b/>
                <w:bCs/>
                <w:color w:val="000000"/>
              </w:rPr>
            </w:pPr>
            <w:r>
              <w:rPr>
                <w:rFonts w:ascii="Times New Roman" w:hAnsi="Times New Roman"/>
                <w:b/>
                <w:bCs/>
                <w:color w:val="000000"/>
              </w:rPr>
              <w:t>8</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CE38CD" w:rsidRPr="0056442A" w:rsidRDefault="00CE38CD" w:rsidP="00E02118">
            <w:pPr>
              <w:spacing w:after="0" w:line="240" w:lineRule="auto"/>
              <w:jc w:val="center"/>
              <w:rPr>
                <w:rFonts w:ascii="Times New Roman" w:hAnsi="Times New Roman"/>
                <w:b/>
                <w:bCs/>
                <w:color w:val="000000"/>
              </w:rPr>
            </w:pPr>
            <w:r>
              <w:rPr>
                <w:rFonts w:ascii="Times New Roman" w:hAnsi="Times New Roman"/>
                <w:b/>
                <w:bCs/>
                <w:color w:val="000000"/>
              </w:rPr>
              <w:t>57</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42.</w:t>
            </w:r>
          </w:p>
        </w:tc>
        <w:tc>
          <w:tcPr>
            <w:tcW w:w="4235" w:type="dxa"/>
            <w:tcBorders>
              <w:top w:val="nil"/>
              <w:left w:val="nil"/>
              <w:bottom w:val="single" w:sz="4" w:space="0" w:color="auto"/>
              <w:right w:val="single" w:sz="4" w:space="0" w:color="auto"/>
            </w:tcBorders>
            <w:shd w:val="clear" w:color="auto" w:fill="auto"/>
            <w:vAlign w:val="center"/>
            <w:hideMark/>
          </w:tcPr>
          <w:p w:rsidR="00CE38CD" w:rsidRPr="002D2B17" w:rsidRDefault="00CE38CD" w:rsidP="00E02118">
            <w:pPr>
              <w:spacing w:after="0" w:line="240" w:lineRule="auto"/>
              <w:rPr>
                <w:rFonts w:ascii="Times New Roman" w:hAnsi="Times New Roman"/>
                <w:b/>
                <w:bCs/>
              </w:rPr>
            </w:pPr>
            <w:r w:rsidRPr="002D2B17">
              <w:rPr>
                <w:rFonts w:ascii="Times New Roman" w:hAnsi="Times New Roman"/>
                <w:b/>
                <w:bCs/>
              </w:rPr>
              <w:t>Занято в экономике: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000000" w:fill="FFFFFF"/>
            <w:vAlign w:val="bottom"/>
            <w:hideMark/>
          </w:tcPr>
          <w:p w:rsidR="00CE38CD" w:rsidRPr="0056442A" w:rsidRDefault="00CE38CD" w:rsidP="00E02118">
            <w:pPr>
              <w:spacing w:after="0" w:line="240" w:lineRule="auto"/>
              <w:jc w:val="center"/>
              <w:rPr>
                <w:rFonts w:ascii="Times New Roman" w:hAnsi="Times New Roman"/>
                <w:b/>
                <w:bCs/>
                <w:color w:val="000000"/>
              </w:rPr>
            </w:pPr>
            <w:r>
              <w:rPr>
                <w:rFonts w:ascii="Times New Roman" w:hAnsi="Times New Roman"/>
                <w:b/>
                <w:bCs/>
                <w:color w:val="000000"/>
              </w:rPr>
              <w:t>740</w:t>
            </w:r>
          </w:p>
        </w:tc>
        <w:tc>
          <w:tcPr>
            <w:tcW w:w="1420" w:type="dxa"/>
            <w:gridSpan w:val="3"/>
            <w:tcBorders>
              <w:top w:val="nil"/>
              <w:left w:val="nil"/>
              <w:bottom w:val="single" w:sz="4" w:space="0" w:color="auto"/>
              <w:right w:val="single" w:sz="4" w:space="0" w:color="auto"/>
            </w:tcBorders>
            <w:shd w:val="clear" w:color="000000" w:fill="FFFFFF"/>
            <w:vAlign w:val="bottom"/>
            <w:hideMark/>
          </w:tcPr>
          <w:p w:rsidR="00CE38CD" w:rsidRPr="0056442A" w:rsidRDefault="00CE38CD" w:rsidP="00E02118">
            <w:pPr>
              <w:spacing w:after="0" w:line="240" w:lineRule="auto"/>
              <w:jc w:val="center"/>
              <w:rPr>
                <w:rFonts w:ascii="Times New Roman" w:hAnsi="Times New Roman"/>
                <w:b/>
                <w:bCs/>
                <w:color w:val="000000"/>
              </w:rPr>
            </w:pPr>
            <w:r>
              <w:rPr>
                <w:rFonts w:ascii="Times New Roman" w:hAnsi="Times New Roman"/>
                <w:b/>
                <w:bCs/>
                <w:color w:val="000000"/>
              </w:rPr>
              <w:t>445</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CE38CD" w:rsidRPr="0056442A" w:rsidRDefault="00CE38CD" w:rsidP="00E02118">
            <w:pPr>
              <w:spacing w:after="0" w:line="240" w:lineRule="auto"/>
              <w:jc w:val="center"/>
              <w:rPr>
                <w:rFonts w:ascii="Times New Roman" w:hAnsi="Times New Roman"/>
                <w:b/>
                <w:bCs/>
                <w:color w:val="000000"/>
              </w:rPr>
            </w:pPr>
            <w:r>
              <w:rPr>
                <w:rFonts w:ascii="Times New Roman" w:hAnsi="Times New Roman"/>
                <w:b/>
                <w:bCs/>
                <w:color w:val="000000"/>
              </w:rPr>
              <w:t>213</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CE38CD" w:rsidRPr="0056442A" w:rsidRDefault="00CE38CD" w:rsidP="00E02118">
            <w:pPr>
              <w:spacing w:after="0" w:line="240" w:lineRule="auto"/>
              <w:jc w:val="center"/>
              <w:rPr>
                <w:rFonts w:ascii="Times New Roman" w:hAnsi="Times New Roman"/>
                <w:b/>
                <w:bCs/>
                <w:color w:val="000000"/>
              </w:rPr>
            </w:pPr>
            <w:r>
              <w:rPr>
                <w:rFonts w:ascii="Times New Roman" w:hAnsi="Times New Roman"/>
                <w:b/>
                <w:bCs/>
                <w:color w:val="000000"/>
              </w:rPr>
              <w:t>17</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CE38CD" w:rsidRPr="0056442A" w:rsidRDefault="00CE38CD" w:rsidP="00E02118">
            <w:pPr>
              <w:spacing w:after="0" w:line="240" w:lineRule="auto"/>
              <w:jc w:val="center"/>
              <w:rPr>
                <w:rFonts w:ascii="Times New Roman" w:hAnsi="Times New Roman"/>
                <w:b/>
                <w:bCs/>
                <w:color w:val="000000"/>
              </w:rPr>
            </w:pPr>
            <w:r>
              <w:rPr>
                <w:rFonts w:ascii="Times New Roman" w:hAnsi="Times New Roman"/>
                <w:b/>
                <w:bCs/>
                <w:color w:val="000000"/>
              </w:rPr>
              <w:t>8</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CE38CD" w:rsidRPr="0056442A" w:rsidRDefault="00CE38CD" w:rsidP="00E02118">
            <w:pPr>
              <w:spacing w:after="0" w:line="240" w:lineRule="auto"/>
              <w:jc w:val="center"/>
              <w:rPr>
                <w:rFonts w:ascii="Times New Roman" w:hAnsi="Times New Roman"/>
                <w:b/>
                <w:bCs/>
                <w:color w:val="000000"/>
              </w:rPr>
            </w:pPr>
            <w:r>
              <w:rPr>
                <w:rFonts w:ascii="Times New Roman" w:hAnsi="Times New Roman"/>
                <w:b/>
                <w:bCs/>
                <w:color w:val="000000"/>
              </w:rPr>
              <w:t>57</w:t>
            </w: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43.</w:t>
            </w:r>
          </w:p>
        </w:tc>
        <w:tc>
          <w:tcPr>
            <w:tcW w:w="4235" w:type="dxa"/>
            <w:tcBorders>
              <w:top w:val="nil"/>
              <w:left w:val="nil"/>
              <w:bottom w:val="single" w:sz="4" w:space="0" w:color="auto"/>
              <w:right w:val="single" w:sz="4" w:space="0" w:color="auto"/>
            </w:tcBorders>
            <w:shd w:val="clear" w:color="auto" w:fill="auto"/>
            <w:vAlign w:val="center"/>
            <w:hideMark/>
          </w:tcPr>
          <w:p w:rsidR="00CE38CD" w:rsidRPr="002D2B17" w:rsidRDefault="00CE38CD" w:rsidP="00E02118">
            <w:pPr>
              <w:spacing w:after="0" w:line="240" w:lineRule="auto"/>
              <w:rPr>
                <w:rFonts w:ascii="Times New Roman" w:hAnsi="Times New Roman"/>
              </w:rPr>
            </w:pPr>
            <w:r w:rsidRPr="002D2B17">
              <w:rPr>
                <w:rFonts w:ascii="Times New Roman" w:hAnsi="Times New Roman"/>
              </w:rPr>
              <w:t>из них по видам экономической деятельности:</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133" w:type="dxa"/>
            <w:tcBorders>
              <w:top w:val="nil"/>
              <w:left w:val="nil"/>
              <w:bottom w:val="single" w:sz="4" w:space="0" w:color="auto"/>
              <w:right w:val="single" w:sz="4" w:space="0" w:color="auto"/>
            </w:tcBorders>
            <w:shd w:val="clear" w:color="000000" w:fill="FFFFFF"/>
            <w:vAlign w:val="bottom"/>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44.</w:t>
            </w:r>
          </w:p>
        </w:tc>
        <w:tc>
          <w:tcPr>
            <w:tcW w:w="4235" w:type="dxa"/>
            <w:tcBorders>
              <w:top w:val="nil"/>
              <w:left w:val="nil"/>
              <w:bottom w:val="single" w:sz="4" w:space="0" w:color="auto"/>
              <w:right w:val="single" w:sz="4" w:space="0" w:color="auto"/>
            </w:tcBorders>
            <w:shd w:val="clear" w:color="auto" w:fill="auto"/>
            <w:vAlign w:val="center"/>
            <w:hideMark/>
          </w:tcPr>
          <w:p w:rsidR="00CE38CD" w:rsidRPr="002D2B17" w:rsidRDefault="00CE38CD" w:rsidP="00E02118">
            <w:pPr>
              <w:spacing w:after="0" w:line="240" w:lineRule="auto"/>
              <w:rPr>
                <w:rFonts w:ascii="Times New Roman" w:hAnsi="Times New Roman"/>
              </w:rPr>
            </w:pPr>
            <w:r w:rsidRPr="002D2B17">
              <w:rPr>
                <w:rFonts w:ascii="Times New Roman" w:hAnsi="Times New Roman"/>
              </w:rPr>
              <w:t>добыча полезных ископаемых</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000000" w:fill="FFFFFF"/>
            <w:vAlign w:val="bottom"/>
            <w:hideMark/>
          </w:tcPr>
          <w:p w:rsidR="00CE38CD" w:rsidRPr="0056442A" w:rsidRDefault="00CE38CD" w:rsidP="00E02118">
            <w:pPr>
              <w:spacing w:after="0" w:line="240" w:lineRule="auto"/>
              <w:jc w:val="center"/>
              <w:rPr>
                <w:rFonts w:ascii="Times New Roman" w:hAnsi="Times New Roman"/>
                <w:b/>
                <w:bCs/>
                <w:color w:val="000000"/>
              </w:rPr>
            </w:pPr>
            <w:r>
              <w:rPr>
                <w:rFonts w:ascii="Times New Roman" w:hAnsi="Times New Roman"/>
                <w:b/>
                <w:bCs/>
                <w:color w:val="000000"/>
              </w:rPr>
              <w:t>27</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Pr>
                <w:rFonts w:ascii="Times New Roman" w:hAnsi="Times New Roman"/>
                <w:color w:val="000000"/>
              </w:rPr>
              <w:t>24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45.</w:t>
            </w:r>
          </w:p>
        </w:tc>
        <w:tc>
          <w:tcPr>
            <w:tcW w:w="4235" w:type="dxa"/>
            <w:tcBorders>
              <w:top w:val="nil"/>
              <w:left w:val="nil"/>
              <w:bottom w:val="single" w:sz="4" w:space="0" w:color="auto"/>
              <w:right w:val="single" w:sz="4" w:space="0" w:color="auto"/>
            </w:tcBorders>
            <w:shd w:val="clear" w:color="auto" w:fill="auto"/>
            <w:vAlign w:val="center"/>
            <w:hideMark/>
          </w:tcPr>
          <w:p w:rsidR="00CE38CD" w:rsidRPr="002D2B17" w:rsidRDefault="00CE38CD" w:rsidP="00E02118">
            <w:pPr>
              <w:spacing w:after="0" w:line="240" w:lineRule="auto"/>
              <w:rPr>
                <w:rFonts w:ascii="Times New Roman" w:hAnsi="Times New Roman"/>
              </w:rPr>
            </w:pPr>
            <w:r w:rsidRPr="002D2B17">
              <w:rPr>
                <w:rFonts w:ascii="Times New Roman" w:hAnsi="Times New Roman"/>
              </w:rPr>
              <w:t>производство и распределение электроэнергии, газа и воды</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b/>
                <w:bCs/>
                <w:color w:val="000000"/>
              </w:rPr>
            </w:pPr>
            <w:r>
              <w:rPr>
                <w:rFonts w:ascii="Times New Roman" w:hAnsi="Times New Roman"/>
                <w:b/>
                <w:bCs/>
                <w:color w:val="000000"/>
              </w:rPr>
              <w:t>9</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Pr>
                <w:rFonts w:ascii="Times New Roman" w:hAnsi="Times New Roman"/>
                <w:color w:val="000000"/>
              </w:rPr>
              <w:t>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46.</w:t>
            </w:r>
          </w:p>
        </w:tc>
        <w:tc>
          <w:tcPr>
            <w:tcW w:w="4235" w:type="dxa"/>
            <w:tcBorders>
              <w:top w:val="nil"/>
              <w:left w:val="nil"/>
              <w:bottom w:val="single" w:sz="4" w:space="0" w:color="auto"/>
              <w:right w:val="single" w:sz="4" w:space="0" w:color="auto"/>
            </w:tcBorders>
            <w:shd w:val="clear" w:color="auto" w:fill="auto"/>
            <w:vAlign w:val="center"/>
            <w:hideMark/>
          </w:tcPr>
          <w:p w:rsidR="00CE38CD" w:rsidRPr="002D2B17" w:rsidRDefault="00CE38CD" w:rsidP="00E02118">
            <w:pPr>
              <w:spacing w:after="0" w:line="240" w:lineRule="auto"/>
              <w:rPr>
                <w:rFonts w:ascii="Times New Roman" w:hAnsi="Times New Roman"/>
              </w:rPr>
            </w:pPr>
            <w:r w:rsidRPr="002D2B17">
              <w:rPr>
                <w:rFonts w:ascii="Times New Roman" w:hAnsi="Times New Roman"/>
              </w:rPr>
              <w:t xml:space="preserve">обрабатывающие производства </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b/>
                <w:bCs/>
                <w:color w:val="000000"/>
              </w:rPr>
            </w:pP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47.</w:t>
            </w:r>
          </w:p>
        </w:tc>
        <w:tc>
          <w:tcPr>
            <w:tcW w:w="4235" w:type="dxa"/>
            <w:tcBorders>
              <w:top w:val="nil"/>
              <w:left w:val="nil"/>
              <w:bottom w:val="single" w:sz="4" w:space="0" w:color="auto"/>
              <w:right w:val="single" w:sz="4" w:space="0" w:color="auto"/>
            </w:tcBorders>
            <w:shd w:val="clear" w:color="auto" w:fill="auto"/>
            <w:vAlign w:val="center"/>
            <w:hideMark/>
          </w:tcPr>
          <w:p w:rsidR="00CE38CD" w:rsidRPr="002D2B17" w:rsidRDefault="00CE38CD" w:rsidP="00E02118">
            <w:pPr>
              <w:spacing w:after="0" w:line="240" w:lineRule="auto"/>
              <w:rPr>
                <w:rFonts w:ascii="Times New Roman" w:hAnsi="Times New Roman"/>
              </w:rPr>
            </w:pPr>
            <w:r w:rsidRPr="002D2B17">
              <w:rPr>
                <w:rFonts w:ascii="Times New Roman" w:hAnsi="Times New Roman"/>
              </w:rPr>
              <w:t>лесное хозяйство и предоставление услуг в этой области</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b/>
                <w:bCs/>
                <w:color w:val="000000"/>
              </w:rPr>
            </w:pPr>
            <w:r>
              <w:rPr>
                <w:rFonts w:ascii="Times New Roman" w:hAnsi="Times New Roman"/>
                <w:b/>
                <w:bCs/>
                <w:color w:val="000000"/>
              </w:rPr>
              <w:t>4</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Pr>
                <w:rFonts w:ascii="Times New Roman" w:hAnsi="Times New Roman"/>
                <w:color w:val="000000"/>
              </w:rPr>
              <w:t>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48.</w:t>
            </w:r>
          </w:p>
        </w:tc>
        <w:tc>
          <w:tcPr>
            <w:tcW w:w="4235" w:type="dxa"/>
            <w:tcBorders>
              <w:top w:val="nil"/>
              <w:left w:val="nil"/>
              <w:bottom w:val="single" w:sz="4" w:space="0" w:color="auto"/>
              <w:right w:val="single" w:sz="4" w:space="0" w:color="auto"/>
            </w:tcBorders>
            <w:shd w:val="clear" w:color="auto" w:fill="auto"/>
            <w:vAlign w:val="center"/>
            <w:hideMark/>
          </w:tcPr>
          <w:p w:rsidR="00CE38CD" w:rsidRPr="002D2B17" w:rsidRDefault="00CE38CD" w:rsidP="00E02118">
            <w:pPr>
              <w:spacing w:after="0" w:line="240" w:lineRule="auto"/>
              <w:rPr>
                <w:rFonts w:ascii="Times New Roman" w:hAnsi="Times New Roman"/>
              </w:rPr>
            </w:pPr>
            <w:r w:rsidRPr="002D2B17">
              <w:rPr>
                <w:rFonts w:ascii="Times New Roman" w:hAnsi="Times New Roman"/>
              </w:rPr>
              <w:t>транспорт и связь</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b/>
                <w:bCs/>
                <w:color w:val="000000"/>
              </w:rPr>
            </w:pPr>
            <w:r>
              <w:rPr>
                <w:rFonts w:ascii="Times New Roman" w:hAnsi="Times New Roman"/>
                <w:b/>
                <w:bCs/>
                <w:color w:val="000000"/>
              </w:rPr>
              <w:t>15</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Pr>
                <w:rFonts w:ascii="Times New Roman" w:hAnsi="Times New Roman"/>
                <w:color w:val="000000"/>
              </w:rPr>
              <w:t>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49.</w:t>
            </w:r>
          </w:p>
        </w:tc>
        <w:tc>
          <w:tcPr>
            <w:tcW w:w="4235" w:type="dxa"/>
            <w:tcBorders>
              <w:top w:val="nil"/>
              <w:left w:val="nil"/>
              <w:bottom w:val="single" w:sz="4" w:space="0" w:color="auto"/>
              <w:right w:val="single" w:sz="4" w:space="0" w:color="auto"/>
            </w:tcBorders>
            <w:shd w:val="clear" w:color="auto" w:fill="auto"/>
            <w:vAlign w:val="center"/>
            <w:hideMark/>
          </w:tcPr>
          <w:p w:rsidR="00CE38CD" w:rsidRPr="002D2B17" w:rsidRDefault="00CE38CD" w:rsidP="00E02118">
            <w:pPr>
              <w:spacing w:after="0" w:line="240" w:lineRule="auto"/>
              <w:rPr>
                <w:rFonts w:ascii="Times New Roman" w:hAnsi="Times New Roman"/>
              </w:rPr>
            </w:pPr>
            <w:r w:rsidRPr="002D2B17">
              <w:rPr>
                <w:rFonts w:ascii="Times New Roman" w:hAnsi="Times New Roman"/>
              </w:rPr>
              <w:t>строительство</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b/>
                <w:bCs/>
                <w:color w:val="000000"/>
              </w:rPr>
            </w:pP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50.</w:t>
            </w:r>
          </w:p>
        </w:tc>
        <w:tc>
          <w:tcPr>
            <w:tcW w:w="4235" w:type="dxa"/>
            <w:tcBorders>
              <w:top w:val="nil"/>
              <w:left w:val="nil"/>
              <w:bottom w:val="single" w:sz="4" w:space="0" w:color="auto"/>
              <w:right w:val="single" w:sz="4" w:space="0" w:color="auto"/>
            </w:tcBorders>
            <w:shd w:val="clear" w:color="auto" w:fill="auto"/>
            <w:vAlign w:val="center"/>
            <w:hideMark/>
          </w:tcPr>
          <w:p w:rsidR="00CE38CD" w:rsidRPr="002D2B17" w:rsidRDefault="00CE38CD" w:rsidP="00E02118">
            <w:pPr>
              <w:spacing w:after="0" w:line="240" w:lineRule="auto"/>
              <w:rPr>
                <w:rFonts w:ascii="Times New Roman" w:hAnsi="Times New Roman"/>
              </w:rPr>
            </w:pPr>
            <w:r w:rsidRPr="002D2B17">
              <w:rPr>
                <w:rFonts w:ascii="Times New Roman" w:hAnsi="Times New Roman"/>
              </w:rPr>
              <w:t xml:space="preserve">сельское хозяйство, охота и предоставление услуг в этих областях </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b/>
                <w:bCs/>
                <w:color w:val="000000"/>
              </w:rPr>
            </w:pPr>
            <w:r>
              <w:rPr>
                <w:rFonts w:ascii="Times New Roman" w:hAnsi="Times New Roman"/>
                <w:b/>
                <w:bCs/>
                <w:color w:val="000000"/>
              </w:rPr>
              <w:t>84</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Pr>
                <w:rFonts w:ascii="Times New Roman" w:hAnsi="Times New Roman"/>
                <w:color w:val="000000"/>
              </w:rPr>
              <w:t>33</w:t>
            </w: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51.</w:t>
            </w:r>
          </w:p>
        </w:tc>
        <w:tc>
          <w:tcPr>
            <w:tcW w:w="4235" w:type="dxa"/>
            <w:tcBorders>
              <w:top w:val="nil"/>
              <w:left w:val="nil"/>
              <w:bottom w:val="single" w:sz="4" w:space="0" w:color="auto"/>
              <w:right w:val="single" w:sz="4" w:space="0" w:color="auto"/>
            </w:tcBorders>
            <w:shd w:val="clear" w:color="auto" w:fill="auto"/>
            <w:vAlign w:val="center"/>
            <w:hideMark/>
          </w:tcPr>
          <w:p w:rsidR="00CE38CD" w:rsidRPr="002D2B17" w:rsidRDefault="00CE38CD" w:rsidP="00E02118">
            <w:pPr>
              <w:spacing w:after="0" w:line="240" w:lineRule="auto"/>
              <w:rPr>
                <w:rFonts w:ascii="Times New Roman" w:hAnsi="Times New Roman"/>
              </w:rPr>
            </w:pPr>
            <w:r w:rsidRPr="002D2B17">
              <w:rPr>
                <w:rFonts w:ascii="Times New Roman" w:hAnsi="Times New Roman"/>
              </w:rPr>
              <w:t>оптовая и розничная торговля</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b/>
                <w:bCs/>
                <w:color w:val="000000"/>
              </w:rPr>
            </w:pPr>
            <w:r>
              <w:rPr>
                <w:rFonts w:ascii="Times New Roman" w:hAnsi="Times New Roman"/>
                <w:b/>
                <w:bCs/>
                <w:color w:val="000000"/>
              </w:rPr>
              <w:t>47</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Pr>
                <w:rFonts w:ascii="Times New Roman" w:hAnsi="Times New Roman"/>
                <w:color w:val="000000"/>
              </w:rPr>
              <w:t>36</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Pr>
                <w:rFonts w:ascii="Times New Roman" w:hAnsi="Times New Roman"/>
                <w:color w:val="000000"/>
              </w:rPr>
              <w:t>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52.</w:t>
            </w:r>
          </w:p>
        </w:tc>
        <w:tc>
          <w:tcPr>
            <w:tcW w:w="4235" w:type="dxa"/>
            <w:tcBorders>
              <w:top w:val="nil"/>
              <w:left w:val="nil"/>
              <w:bottom w:val="single" w:sz="4" w:space="0" w:color="auto"/>
              <w:right w:val="single" w:sz="4" w:space="0" w:color="auto"/>
            </w:tcBorders>
            <w:shd w:val="clear" w:color="auto" w:fill="auto"/>
            <w:vAlign w:val="center"/>
            <w:hideMark/>
          </w:tcPr>
          <w:p w:rsidR="00CE38CD" w:rsidRPr="002D2B17" w:rsidRDefault="00CE38CD" w:rsidP="00E02118">
            <w:pPr>
              <w:spacing w:after="0" w:line="240" w:lineRule="auto"/>
              <w:rPr>
                <w:rFonts w:ascii="Times New Roman" w:hAnsi="Times New Roman"/>
              </w:rPr>
            </w:pPr>
            <w:r w:rsidRPr="002D2B17">
              <w:rPr>
                <w:rFonts w:ascii="Times New Roman" w:hAnsi="Times New Roman"/>
              </w:rPr>
              <w:t>общественное питание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b/>
                <w:bCs/>
                <w:color w:val="000000"/>
              </w:rPr>
            </w:pP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p>
        </w:tc>
      </w:tr>
      <w:tr w:rsidR="00CE38CD" w:rsidRPr="00BC6D30" w:rsidTr="00E02118">
        <w:tblPrEx>
          <w:tblCellMar>
            <w:left w:w="108" w:type="dxa"/>
            <w:right w:w="108" w:type="dxa"/>
          </w:tblCellMar>
          <w:tblLook w:val="04A0"/>
        </w:tblPrEx>
        <w:trPr>
          <w:trHeight w:val="9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53.</w:t>
            </w:r>
          </w:p>
        </w:tc>
        <w:tc>
          <w:tcPr>
            <w:tcW w:w="4235" w:type="dxa"/>
            <w:tcBorders>
              <w:top w:val="nil"/>
              <w:left w:val="nil"/>
              <w:bottom w:val="single" w:sz="4" w:space="0" w:color="auto"/>
              <w:right w:val="single" w:sz="4" w:space="0" w:color="auto"/>
            </w:tcBorders>
            <w:shd w:val="clear" w:color="auto" w:fill="auto"/>
            <w:vAlign w:val="center"/>
            <w:hideMark/>
          </w:tcPr>
          <w:p w:rsidR="00CE38CD" w:rsidRPr="002D2B17" w:rsidRDefault="00CE38CD" w:rsidP="00E02118">
            <w:pPr>
              <w:spacing w:after="0" w:line="240" w:lineRule="auto"/>
              <w:rPr>
                <w:rFonts w:ascii="Times New Roman" w:hAnsi="Times New Roman"/>
              </w:rPr>
            </w:pPr>
            <w:r w:rsidRPr="002D2B17">
              <w:rPr>
                <w:rFonts w:ascii="Times New Roman" w:hAnsi="Times New Roman"/>
              </w:rPr>
              <w:t>деятельность, связанная с использованием вычислительной техники и информационных технологий</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b/>
                <w:bCs/>
                <w:color w:val="000000"/>
              </w:rPr>
            </w:pP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lastRenderedPageBreak/>
              <w:t>54.</w:t>
            </w:r>
          </w:p>
        </w:tc>
        <w:tc>
          <w:tcPr>
            <w:tcW w:w="4235" w:type="dxa"/>
            <w:tcBorders>
              <w:top w:val="nil"/>
              <w:left w:val="nil"/>
              <w:bottom w:val="single" w:sz="4" w:space="0" w:color="auto"/>
              <w:right w:val="single" w:sz="4" w:space="0" w:color="auto"/>
            </w:tcBorders>
            <w:shd w:val="clear" w:color="auto" w:fill="auto"/>
            <w:vAlign w:val="center"/>
            <w:hideMark/>
          </w:tcPr>
          <w:p w:rsidR="00CE38CD" w:rsidRPr="002D2B17" w:rsidRDefault="00CE38CD" w:rsidP="00E02118">
            <w:pPr>
              <w:spacing w:after="0" w:line="240" w:lineRule="auto"/>
              <w:rPr>
                <w:rFonts w:ascii="Times New Roman" w:hAnsi="Times New Roman"/>
              </w:rPr>
            </w:pPr>
            <w:r w:rsidRPr="002D2B17">
              <w:rPr>
                <w:rFonts w:ascii="Times New Roman" w:hAnsi="Times New Roman"/>
              </w:rPr>
              <w:t>здравоохранение, и предоставление  социальных услуг</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b/>
                <w:bCs/>
                <w:color w:val="000000"/>
              </w:rPr>
            </w:pPr>
            <w:r>
              <w:rPr>
                <w:rFonts w:ascii="Times New Roman" w:hAnsi="Times New Roman"/>
                <w:b/>
                <w:bCs/>
                <w:color w:val="000000"/>
              </w:rPr>
              <w:t>60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Pr>
                <w:rFonts w:ascii="Times New Roman" w:hAnsi="Times New Roman"/>
                <w:color w:val="000000"/>
              </w:rPr>
              <w:t>39</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Pr>
                <w:rFonts w:ascii="Times New Roman" w:hAnsi="Times New Roman"/>
                <w:color w:val="000000"/>
              </w:rPr>
              <w:t>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55.</w:t>
            </w:r>
          </w:p>
        </w:tc>
        <w:tc>
          <w:tcPr>
            <w:tcW w:w="4235" w:type="dxa"/>
            <w:tcBorders>
              <w:top w:val="nil"/>
              <w:left w:val="nil"/>
              <w:bottom w:val="single" w:sz="4" w:space="0" w:color="auto"/>
              <w:right w:val="single" w:sz="4" w:space="0" w:color="auto"/>
            </w:tcBorders>
            <w:shd w:val="clear" w:color="auto" w:fill="auto"/>
            <w:vAlign w:val="center"/>
            <w:hideMark/>
          </w:tcPr>
          <w:p w:rsidR="00CE38CD" w:rsidRPr="002D2B17" w:rsidRDefault="00CE38CD" w:rsidP="00E02118">
            <w:pPr>
              <w:spacing w:after="0" w:line="240" w:lineRule="auto"/>
              <w:rPr>
                <w:rFonts w:ascii="Times New Roman" w:hAnsi="Times New Roman"/>
              </w:rPr>
            </w:pPr>
            <w:r w:rsidRPr="002D2B17">
              <w:rPr>
                <w:rFonts w:ascii="Times New Roman" w:hAnsi="Times New Roman"/>
              </w:rPr>
              <w:t>образование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b/>
                <w:bCs/>
                <w:color w:val="000000"/>
              </w:rPr>
            </w:pPr>
            <w:r>
              <w:rPr>
                <w:rFonts w:ascii="Times New Roman" w:hAnsi="Times New Roman"/>
                <w:b/>
                <w:bCs/>
                <w:color w:val="000000"/>
              </w:rPr>
              <w:t>242</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Pr>
                <w:rFonts w:ascii="Times New Roman" w:hAnsi="Times New Roman"/>
                <w:color w:val="000000"/>
              </w:rPr>
              <w:t>131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Pr>
                <w:rFonts w:ascii="Times New Roman" w:hAnsi="Times New Roman"/>
                <w:color w:val="000000"/>
              </w:rPr>
              <w:t>66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Pr>
                <w:rFonts w:ascii="Times New Roman" w:hAnsi="Times New Roman"/>
                <w:color w:val="000000"/>
              </w:rPr>
              <w:t>40</w:t>
            </w: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56.</w:t>
            </w:r>
          </w:p>
        </w:tc>
        <w:tc>
          <w:tcPr>
            <w:tcW w:w="4235" w:type="dxa"/>
            <w:tcBorders>
              <w:top w:val="nil"/>
              <w:left w:val="nil"/>
              <w:bottom w:val="single" w:sz="4" w:space="0" w:color="auto"/>
              <w:right w:val="single" w:sz="4" w:space="0" w:color="auto"/>
            </w:tcBorders>
            <w:shd w:val="clear" w:color="auto" w:fill="auto"/>
            <w:vAlign w:val="center"/>
            <w:hideMark/>
          </w:tcPr>
          <w:p w:rsidR="00CE38CD" w:rsidRPr="002D2B17" w:rsidRDefault="00CE38CD" w:rsidP="00E02118">
            <w:pPr>
              <w:spacing w:after="0" w:line="240" w:lineRule="auto"/>
              <w:rPr>
                <w:rFonts w:ascii="Times New Roman" w:hAnsi="Times New Roman"/>
              </w:rPr>
            </w:pPr>
            <w:r w:rsidRPr="002D2B17">
              <w:rPr>
                <w:rFonts w:ascii="Times New Roman" w:hAnsi="Times New Roman"/>
              </w:rPr>
              <w:t>деятельность по организации отдыха, развлечений и культуры</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b/>
                <w:bCs/>
                <w:color w:val="000000"/>
              </w:rPr>
            </w:pPr>
            <w:r>
              <w:rPr>
                <w:rFonts w:ascii="Times New Roman" w:hAnsi="Times New Roman"/>
                <w:b/>
                <w:bCs/>
                <w:color w:val="000000"/>
              </w:rPr>
              <w:t>20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Pr>
                <w:rFonts w:ascii="Times New Roman" w:hAnsi="Times New Roman"/>
                <w:color w:val="000000"/>
              </w:rPr>
              <w:t>9</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Pr>
                <w:rFonts w:ascii="Times New Roman" w:hAnsi="Times New Roman"/>
                <w:color w:val="000000"/>
              </w:rPr>
              <w:t>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Pr>
                <w:rFonts w:ascii="Times New Roman" w:hAnsi="Times New Roman"/>
                <w:color w:val="000000"/>
              </w:rPr>
              <w:t>2</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57.</w:t>
            </w:r>
          </w:p>
        </w:tc>
        <w:tc>
          <w:tcPr>
            <w:tcW w:w="4235" w:type="dxa"/>
            <w:tcBorders>
              <w:top w:val="nil"/>
              <w:left w:val="nil"/>
              <w:bottom w:val="single" w:sz="4" w:space="0" w:color="auto"/>
              <w:right w:val="single" w:sz="4" w:space="0" w:color="auto"/>
            </w:tcBorders>
            <w:shd w:val="clear" w:color="auto" w:fill="auto"/>
            <w:vAlign w:val="center"/>
            <w:hideMark/>
          </w:tcPr>
          <w:p w:rsidR="00CE38CD" w:rsidRPr="002D2B17" w:rsidRDefault="00CE38CD" w:rsidP="00E02118">
            <w:pPr>
              <w:spacing w:after="0" w:line="240" w:lineRule="auto"/>
              <w:rPr>
                <w:rFonts w:ascii="Times New Roman" w:hAnsi="Times New Roman"/>
              </w:rPr>
            </w:pPr>
            <w:r w:rsidRPr="002D2B17">
              <w:rPr>
                <w:rFonts w:ascii="Times New Roman" w:hAnsi="Times New Roman"/>
              </w:rPr>
              <w:t>деятельность в области спорта</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b/>
                <w:bCs/>
                <w:color w:val="000000"/>
              </w:rPr>
            </w:pPr>
            <w:r>
              <w:rPr>
                <w:rFonts w:ascii="Times New Roman" w:hAnsi="Times New Roman"/>
                <w:b/>
                <w:bCs/>
                <w:color w:val="000000"/>
              </w:rPr>
              <w:t>7</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Pr>
                <w:rFonts w:ascii="Times New Roman" w:hAnsi="Times New Roman"/>
                <w:color w:val="000000"/>
              </w:rPr>
              <w:t>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Pr>
                <w:rFonts w:ascii="Times New Roman" w:hAnsi="Times New Roman"/>
                <w:color w:val="000000"/>
              </w:rPr>
              <w:t>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r>
              <w:rPr>
                <w:rFonts w:ascii="Times New Roman" w:hAnsi="Times New Roman"/>
                <w:color w:val="000000"/>
              </w:rPr>
              <w:t>4</w:t>
            </w:r>
          </w:p>
        </w:tc>
      </w:tr>
      <w:tr w:rsidR="00CE38CD" w:rsidRPr="00BC6D30" w:rsidTr="00E02118">
        <w:tblPrEx>
          <w:tblCellMar>
            <w:left w:w="108" w:type="dxa"/>
            <w:right w:w="108" w:type="dxa"/>
          </w:tblCellMar>
          <w:tblLook w:val="04A0"/>
        </w:tblPrEx>
        <w:trPr>
          <w:trHeight w:val="9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58.</w:t>
            </w:r>
          </w:p>
        </w:tc>
        <w:tc>
          <w:tcPr>
            <w:tcW w:w="4235" w:type="dxa"/>
            <w:tcBorders>
              <w:top w:val="nil"/>
              <w:left w:val="nil"/>
              <w:bottom w:val="single" w:sz="4" w:space="0" w:color="auto"/>
              <w:right w:val="single" w:sz="4" w:space="0" w:color="auto"/>
            </w:tcBorders>
            <w:shd w:val="clear" w:color="auto" w:fill="auto"/>
            <w:vAlign w:val="center"/>
            <w:hideMark/>
          </w:tcPr>
          <w:p w:rsidR="00CE38CD" w:rsidRPr="002D2B17" w:rsidRDefault="00CE38CD" w:rsidP="00E02118">
            <w:pPr>
              <w:spacing w:after="0" w:line="240" w:lineRule="auto"/>
              <w:rPr>
                <w:rFonts w:ascii="Times New Roman" w:hAnsi="Times New Roman"/>
              </w:rPr>
            </w:pPr>
            <w:r w:rsidRPr="002D2B17">
              <w:rPr>
                <w:rFonts w:ascii="Times New Roman" w:hAnsi="Times New Roman"/>
              </w:rPr>
              <w:t>государственное управление и обеспечение военной обязанности; обязательное социальное обеспечение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3</w:t>
            </w:r>
            <w:r>
              <w:rPr>
                <w:rFonts w:ascii="Times New Roman" w:hAnsi="Times New Roman"/>
                <w:b/>
                <w:bCs/>
                <w:color w:val="000000"/>
              </w:rPr>
              <w:t>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Pr>
                <w:rFonts w:ascii="Times New Roman" w:hAnsi="Times New Roman"/>
                <w:color w:val="000000"/>
              </w:rPr>
              <w:t>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59.</w:t>
            </w:r>
          </w:p>
        </w:tc>
        <w:tc>
          <w:tcPr>
            <w:tcW w:w="4235" w:type="dxa"/>
            <w:tcBorders>
              <w:top w:val="nil"/>
              <w:left w:val="nil"/>
              <w:bottom w:val="single" w:sz="4" w:space="0" w:color="auto"/>
              <w:right w:val="single" w:sz="4" w:space="0" w:color="auto"/>
            </w:tcBorders>
            <w:shd w:val="clear" w:color="auto" w:fill="auto"/>
            <w:vAlign w:val="center"/>
            <w:hideMark/>
          </w:tcPr>
          <w:p w:rsidR="00CE38CD" w:rsidRPr="002D2B17" w:rsidRDefault="00CE38CD" w:rsidP="00E02118">
            <w:pPr>
              <w:spacing w:after="0" w:line="240" w:lineRule="auto"/>
              <w:rPr>
                <w:rFonts w:ascii="Times New Roman" w:hAnsi="Times New Roman"/>
              </w:rPr>
            </w:pPr>
            <w:r w:rsidRPr="002D2B17">
              <w:rPr>
                <w:rFonts w:ascii="Times New Roman" w:hAnsi="Times New Roman"/>
              </w:rPr>
              <w:t>финансовая деятельность</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b/>
                <w:bCs/>
                <w:color w:val="000000"/>
              </w:rPr>
            </w:pPr>
            <w:r>
              <w:rPr>
                <w:rFonts w:ascii="Times New Roman" w:hAnsi="Times New Roman"/>
                <w:b/>
                <w:bCs/>
                <w:color w:val="000000"/>
              </w:rPr>
              <w:t>202</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Pr>
                <w:rFonts w:ascii="Times New Roman" w:hAnsi="Times New Roman"/>
                <w:color w:val="000000"/>
              </w:rPr>
              <w:t>125</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Pr>
                <w:rFonts w:ascii="Times New Roman" w:hAnsi="Times New Roman"/>
                <w:color w:val="000000"/>
              </w:rPr>
              <w:t>68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7</w:t>
            </w:r>
          </w:p>
        </w:tc>
      </w:tr>
      <w:tr w:rsidR="00CE38CD" w:rsidRPr="00BC6D30" w:rsidTr="00E02118">
        <w:tblPrEx>
          <w:tblCellMar>
            <w:left w:w="108" w:type="dxa"/>
            <w:right w:w="108" w:type="dxa"/>
          </w:tblCellMar>
          <w:tblLook w:val="04A0"/>
        </w:tblPrEx>
        <w:trPr>
          <w:trHeight w:val="33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60.</w:t>
            </w:r>
          </w:p>
        </w:tc>
        <w:tc>
          <w:tcPr>
            <w:tcW w:w="4235" w:type="dxa"/>
            <w:tcBorders>
              <w:top w:val="nil"/>
              <w:left w:val="nil"/>
              <w:bottom w:val="single" w:sz="4" w:space="0" w:color="auto"/>
              <w:right w:val="single" w:sz="4" w:space="0" w:color="auto"/>
            </w:tcBorders>
            <w:shd w:val="clear" w:color="auto" w:fill="auto"/>
            <w:vAlign w:val="center"/>
            <w:hideMark/>
          </w:tcPr>
          <w:p w:rsidR="00CE38CD" w:rsidRPr="002D2B17" w:rsidRDefault="00CE38CD" w:rsidP="00E02118">
            <w:pPr>
              <w:spacing w:after="0" w:line="240" w:lineRule="auto"/>
              <w:rPr>
                <w:rFonts w:ascii="Times New Roman" w:hAnsi="Times New Roman"/>
              </w:rPr>
            </w:pPr>
            <w:r w:rsidRPr="002D2B17">
              <w:rPr>
                <w:rFonts w:ascii="Times New Roman" w:hAnsi="Times New Roman"/>
              </w:rPr>
              <w:t>деятельность общественных объединений</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b/>
                <w:bCs/>
                <w:color w:val="000000"/>
              </w:rPr>
            </w:pP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61.</w:t>
            </w:r>
          </w:p>
        </w:tc>
        <w:tc>
          <w:tcPr>
            <w:tcW w:w="4235" w:type="dxa"/>
            <w:tcBorders>
              <w:top w:val="nil"/>
              <w:left w:val="nil"/>
              <w:bottom w:val="single" w:sz="4" w:space="0" w:color="auto"/>
              <w:right w:val="single" w:sz="4" w:space="0" w:color="auto"/>
            </w:tcBorders>
            <w:shd w:val="clear" w:color="auto" w:fill="auto"/>
            <w:vAlign w:val="center"/>
            <w:hideMark/>
          </w:tcPr>
          <w:p w:rsidR="00CE38CD" w:rsidRPr="002D2B17" w:rsidRDefault="00CE38CD" w:rsidP="00E02118">
            <w:pPr>
              <w:spacing w:after="0" w:line="240" w:lineRule="auto"/>
              <w:rPr>
                <w:rFonts w:ascii="Times New Roman" w:hAnsi="Times New Roman"/>
              </w:rPr>
            </w:pPr>
            <w:r w:rsidRPr="002D2B17">
              <w:rPr>
                <w:rFonts w:ascii="Times New Roman" w:hAnsi="Times New Roman"/>
              </w:rPr>
              <w:t>прочие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tcPr>
          <w:p w:rsidR="00CE38CD" w:rsidRPr="0056442A" w:rsidRDefault="00CE38CD" w:rsidP="00E02118">
            <w:pPr>
              <w:spacing w:after="0" w:line="240" w:lineRule="auto"/>
              <w:jc w:val="center"/>
              <w:rPr>
                <w:rFonts w:ascii="Times New Roman" w:hAnsi="Times New Roman"/>
                <w:b/>
                <w:bCs/>
                <w:color w:val="000000"/>
              </w:rPr>
            </w:pPr>
          </w:p>
        </w:tc>
        <w:tc>
          <w:tcPr>
            <w:tcW w:w="1420" w:type="dxa"/>
            <w:gridSpan w:val="3"/>
            <w:tcBorders>
              <w:top w:val="nil"/>
              <w:left w:val="nil"/>
              <w:bottom w:val="single" w:sz="4" w:space="0" w:color="auto"/>
              <w:right w:val="single" w:sz="4" w:space="0" w:color="auto"/>
            </w:tcBorders>
            <w:shd w:val="clear" w:color="auto" w:fill="auto"/>
            <w:noWrap/>
            <w:vAlign w:val="bottom"/>
          </w:tcPr>
          <w:p w:rsidR="00CE38CD" w:rsidRPr="0056442A" w:rsidRDefault="00CE38CD" w:rsidP="00E02118">
            <w:pPr>
              <w:spacing w:after="0" w:line="240" w:lineRule="auto"/>
              <w:jc w:val="center"/>
              <w:rPr>
                <w:rFonts w:ascii="Times New Roman" w:hAnsi="Times New Roman"/>
                <w:color w:val="000000"/>
              </w:rPr>
            </w:pPr>
          </w:p>
        </w:tc>
        <w:tc>
          <w:tcPr>
            <w:tcW w:w="1417" w:type="dxa"/>
            <w:gridSpan w:val="2"/>
            <w:tcBorders>
              <w:top w:val="nil"/>
              <w:left w:val="nil"/>
              <w:bottom w:val="single" w:sz="4" w:space="0" w:color="auto"/>
              <w:right w:val="single" w:sz="4" w:space="0" w:color="auto"/>
            </w:tcBorders>
            <w:shd w:val="clear" w:color="auto" w:fill="auto"/>
            <w:noWrap/>
            <w:vAlign w:val="bottom"/>
          </w:tcPr>
          <w:p w:rsidR="00CE38CD" w:rsidRPr="0056442A" w:rsidRDefault="00CE38CD" w:rsidP="00E02118">
            <w:pPr>
              <w:spacing w:after="0" w:line="240" w:lineRule="auto"/>
              <w:jc w:val="center"/>
              <w:rPr>
                <w:rFonts w:ascii="Times New Roman" w:hAnsi="Times New Roman"/>
                <w:color w:val="000000"/>
              </w:rPr>
            </w:pPr>
          </w:p>
        </w:tc>
        <w:tc>
          <w:tcPr>
            <w:tcW w:w="1418" w:type="dxa"/>
            <w:gridSpan w:val="2"/>
            <w:tcBorders>
              <w:top w:val="nil"/>
              <w:left w:val="nil"/>
              <w:bottom w:val="single" w:sz="4" w:space="0" w:color="auto"/>
              <w:right w:val="single" w:sz="4" w:space="0" w:color="auto"/>
            </w:tcBorders>
            <w:shd w:val="clear" w:color="auto" w:fill="auto"/>
            <w:noWrap/>
            <w:vAlign w:val="bottom"/>
          </w:tcPr>
          <w:p w:rsidR="00CE38CD" w:rsidRPr="0056442A" w:rsidRDefault="00CE38CD" w:rsidP="00E02118">
            <w:pPr>
              <w:spacing w:after="0" w:line="240" w:lineRule="auto"/>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shd w:val="clear" w:color="auto" w:fill="auto"/>
            <w:noWrap/>
            <w:vAlign w:val="bottom"/>
          </w:tcPr>
          <w:p w:rsidR="00CE38CD" w:rsidRPr="0056442A" w:rsidRDefault="00CE38CD" w:rsidP="00E02118">
            <w:pPr>
              <w:spacing w:after="0" w:line="240" w:lineRule="auto"/>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shd w:val="clear" w:color="auto" w:fill="auto"/>
            <w:noWrap/>
            <w:vAlign w:val="bottom"/>
          </w:tcPr>
          <w:p w:rsidR="00CE38CD" w:rsidRPr="0056442A" w:rsidRDefault="00CE38CD" w:rsidP="00E02118">
            <w:pPr>
              <w:spacing w:after="0" w:line="240" w:lineRule="auto"/>
              <w:jc w:val="center"/>
              <w:rPr>
                <w:rFonts w:ascii="Times New Roman" w:hAnsi="Times New Roman"/>
                <w:color w:val="000000"/>
              </w:rPr>
            </w:pPr>
          </w:p>
        </w:tc>
      </w:tr>
      <w:tr w:rsidR="00CE38CD" w:rsidRPr="00BC6D30" w:rsidTr="00E02118">
        <w:tblPrEx>
          <w:tblCellMar>
            <w:left w:w="108" w:type="dxa"/>
            <w:right w:w="108" w:type="dxa"/>
          </w:tblCellMar>
          <w:tblLook w:val="04A0"/>
        </w:tblPrEx>
        <w:trPr>
          <w:trHeight w:val="93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62.</w:t>
            </w:r>
          </w:p>
        </w:tc>
        <w:tc>
          <w:tcPr>
            <w:tcW w:w="4235" w:type="dxa"/>
            <w:tcBorders>
              <w:top w:val="nil"/>
              <w:left w:val="nil"/>
              <w:bottom w:val="single" w:sz="4" w:space="0" w:color="auto"/>
              <w:right w:val="single" w:sz="4" w:space="0" w:color="auto"/>
            </w:tcBorders>
            <w:shd w:val="clear" w:color="auto" w:fill="auto"/>
            <w:vAlign w:val="center"/>
            <w:hideMark/>
          </w:tcPr>
          <w:p w:rsidR="00CE38CD" w:rsidRPr="002D2B17" w:rsidRDefault="00CE38CD" w:rsidP="00E02118">
            <w:pPr>
              <w:spacing w:after="0" w:line="240" w:lineRule="auto"/>
              <w:rPr>
                <w:rFonts w:ascii="Times New Roman" w:hAnsi="Times New Roman"/>
                <w:b/>
                <w:bCs/>
              </w:rPr>
            </w:pPr>
            <w:r w:rsidRPr="002D2B17">
              <w:rPr>
                <w:rFonts w:ascii="Times New Roman" w:hAnsi="Times New Roman"/>
                <w:b/>
                <w:bCs/>
              </w:rPr>
              <w:t xml:space="preserve">Среднесписочная численность работающих в крупных и средних предприятий </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r>
      <w:tr w:rsidR="00CE38CD" w:rsidRPr="00BC6D30" w:rsidTr="00E02118">
        <w:tblPrEx>
          <w:tblCellMar>
            <w:left w:w="108" w:type="dxa"/>
            <w:right w:w="108" w:type="dxa"/>
          </w:tblCellMar>
          <w:tblLook w:val="04A0"/>
        </w:tblPrEx>
        <w:trPr>
          <w:trHeight w:val="855"/>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63.</w:t>
            </w:r>
          </w:p>
        </w:tc>
        <w:tc>
          <w:tcPr>
            <w:tcW w:w="4235" w:type="dxa"/>
            <w:tcBorders>
              <w:top w:val="nil"/>
              <w:left w:val="nil"/>
              <w:bottom w:val="single" w:sz="4" w:space="0" w:color="auto"/>
              <w:right w:val="single" w:sz="4" w:space="0" w:color="auto"/>
            </w:tcBorders>
            <w:shd w:val="clear" w:color="auto" w:fill="auto"/>
            <w:vAlign w:val="center"/>
            <w:hideMark/>
          </w:tcPr>
          <w:p w:rsidR="00CE38CD" w:rsidRPr="002D2B17" w:rsidRDefault="00CE38CD" w:rsidP="00E02118">
            <w:pPr>
              <w:spacing w:after="0" w:line="240" w:lineRule="auto"/>
              <w:rPr>
                <w:rFonts w:ascii="Times New Roman" w:hAnsi="Times New Roman"/>
                <w:b/>
                <w:bCs/>
              </w:rPr>
            </w:pPr>
            <w:r w:rsidRPr="002D2B17">
              <w:rPr>
                <w:rFonts w:ascii="Times New Roman" w:hAnsi="Times New Roman"/>
                <w:b/>
                <w:bCs/>
              </w:rPr>
              <w:t xml:space="preserve">Среднесписочная численность работников, занятых в малых предприятиях - юридических лицах </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 </w:t>
            </w:r>
            <w:r>
              <w:rPr>
                <w:rFonts w:ascii="Times New Roman" w:hAnsi="Times New Roman"/>
                <w:b/>
                <w:bCs/>
                <w:color w:val="000000"/>
              </w:rPr>
              <w:t>1</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Pr>
                <w:rFonts w:ascii="Times New Roman" w:hAnsi="Times New Roman"/>
                <w:color w:val="000000"/>
              </w:rPr>
              <w:t>1</w:t>
            </w: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r>
      <w:tr w:rsidR="00CE38CD" w:rsidRPr="00BC6D30" w:rsidTr="00E02118">
        <w:tblPrEx>
          <w:tblCellMar>
            <w:left w:w="108" w:type="dxa"/>
            <w:right w:w="108" w:type="dxa"/>
          </w:tblCellMar>
          <w:tblLook w:val="04A0"/>
        </w:tblPrEx>
        <w:trPr>
          <w:trHeight w:val="63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64.</w:t>
            </w:r>
          </w:p>
        </w:tc>
        <w:tc>
          <w:tcPr>
            <w:tcW w:w="4235" w:type="dxa"/>
            <w:tcBorders>
              <w:top w:val="nil"/>
              <w:left w:val="nil"/>
              <w:bottom w:val="single" w:sz="4" w:space="0" w:color="auto"/>
              <w:right w:val="single" w:sz="4" w:space="0" w:color="auto"/>
            </w:tcBorders>
            <w:shd w:val="clear" w:color="000000" w:fill="FFFFFF"/>
            <w:vAlign w:val="center"/>
            <w:hideMark/>
          </w:tcPr>
          <w:p w:rsidR="00CE38CD" w:rsidRPr="002D2B17" w:rsidRDefault="00CE38CD" w:rsidP="00E02118">
            <w:pPr>
              <w:spacing w:after="0" w:line="240" w:lineRule="auto"/>
              <w:rPr>
                <w:rFonts w:ascii="Times New Roman" w:hAnsi="Times New Roman"/>
                <w:b/>
                <w:bCs/>
              </w:rPr>
            </w:pPr>
            <w:r w:rsidRPr="002D2B17">
              <w:rPr>
                <w:rFonts w:ascii="Times New Roman" w:hAnsi="Times New Roman"/>
                <w:b/>
                <w:bCs/>
              </w:rPr>
              <w:t>Численность индивидуальных предпринимателей (действующих)</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b/>
                <w:bCs/>
                <w:color w:val="000000"/>
              </w:rPr>
            </w:pPr>
            <w:r>
              <w:rPr>
                <w:rFonts w:ascii="Times New Roman" w:hAnsi="Times New Roman"/>
                <w:b/>
                <w:bCs/>
                <w:color w:val="000000"/>
              </w:rPr>
              <w:t>14</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Pr>
                <w:rFonts w:ascii="Times New Roman" w:hAnsi="Times New Roman"/>
                <w:color w:val="000000"/>
              </w:rPr>
              <w:t>10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Pr>
                <w:rFonts w:ascii="Times New Roman" w:hAnsi="Times New Roman"/>
                <w:color w:val="000000"/>
              </w:rPr>
              <w:t>4</w:t>
            </w:r>
          </w:p>
        </w:tc>
        <w:tc>
          <w:tcPr>
            <w:tcW w:w="1418" w:type="dxa"/>
            <w:gridSpan w:val="2"/>
            <w:tcBorders>
              <w:top w:val="nil"/>
              <w:left w:val="nil"/>
              <w:bottom w:val="single" w:sz="4" w:space="0" w:color="auto"/>
              <w:right w:val="single" w:sz="4" w:space="0" w:color="auto"/>
            </w:tcBorders>
            <w:shd w:val="clear" w:color="auto" w:fill="auto"/>
            <w:noWrap/>
            <w:vAlign w:val="bottom"/>
          </w:tcPr>
          <w:p w:rsidR="00CE38CD" w:rsidRPr="0056442A" w:rsidRDefault="00CE38CD" w:rsidP="00E02118">
            <w:pPr>
              <w:spacing w:after="0" w:line="240" w:lineRule="auto"/>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shd w:val="clear" w:color="auto" w:fill="auto"/>
            <w:noWrap/>
            <w:vAlign w:val="bottom"/>
          </w:tcPr>
          <w:p w:rsidR="00CE38CD" w:rsidRPr="0056442A" w:rsidRDefault="00CE38CD" w:rsidP="00E02118">
            <w:pPr>
              <w:spacing w:after="0" w:line="240" w:lineRule="auto"/>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65.</w:t>
            </w:r>
          </w:p>
        </w:tc>
        <w:tc>
          <w:tcPr>
            <w:tcW w:w="4235" w:type="dxa"/>
            <w:tcBorders>
              <w:top w:val="nil"/>
              <w:left w:val="nil"/>
              <w:bottom w:val="single" w:sz="4" w:space="0" w:color="auto"/>
              <w:right w:val="single" w:sz="4" w:space="0" w:color="auto"/>
            </w:tcBorders>
            <w:shd w:val="clear" w:color="000000" w:fill="FFFFFF"/>
            <w:vAlign w:val="center"/>
            <w:hideMark/>
          </w:tcPr>
          <w:p w:rsidR="00CE38CD" w:rsidRPr="002D2B17" w:rsidRDefault="00CE38CD" w:rsidP="00E02118">
            <w:pPr>
              <w:spacing w:after="0" w:line="240" w:lineRule="auto"/>
              <w:rPr>
                <w:rFonts w:ascii="Times New Roman" w:hAnsi="Times New Roman"/>
              </w:rPr>
            </w:pPr>
            <w:r w:rsidRPr="002D2B17">
              <w:rPr>
                <w:rFonts w:ascii="Times New Roman" w:hAnsi="Times New Roman"/>
              </w:rPr>
              <w:t>Численность работающих у индивидуальных предпринимателей</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b/>
                <w:bCs/>
                <w:color w:val="000000"/>
              </w:rPr>
            </w:pP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66.</w:t>
            </w:r>
          </w:p>
        </w:tc>
        <w:tc>
          <w:tcPr>
            <w:tcW w:w="4235" w:type="dxa"/>
            <w:tcBorders>
              <w:top w:val="nil"/>
              <w:left w:val="nil"/>
              <w:bottom w:val="single" w:sz="4" w:space="0" w:color="auto"/>
              <w:right w:val="single" w:sz="4" w:space="0" w:color="auto"/>
            </w:tcBorders>
            <w:shd w:val="clear" w:color="auto" w:fill="auto"/>
            <w:vAlign w:val="center"/>
            <w:hideMark/>
          </w:tcPr>
          <w:p w:rsidR="00CE38CD" w:rsidRPr="002D2B17" w:rsidRDefault="00CE38CD" w:rsidP="00E02118">
            <w:pPr>
              <w:spacing w:after="0" w:line="240" w:lineRule="auto"/>
              <w:rPr>
                <w:rFonts w:ascii="Times New Roman" w:hAnsi="Times New Roman"/>
                <w:b/>
                <w:bCs/>
              </w:rPr>
            </w:pPr>
            <w:r w:rsidRPr="002D2B17">
              <w:rPr>
                <w:rFonts w:ascii="Times New Roman" w:hAnsi="Times New Roman"/>
                <w:b/>
                <w:bCs/>
              </w:rPr>
              <w:t>Численность глав крестьянских (фермерских) хозяйств (действующих)</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r>
      <w:tr w:rsidR="00CE38CD" w:rsidRPr="00BC6D30" w:rsidTr="00E02118">
        <w:tblPrEx>
          <w:tblCellMar>
            <w:left w:w="108" w:type="dxa"/>
            <w:right w:w="108" w:type="dxa"/>
          </w:tblCellMar>
          <w:tblLook w:val="04A0"/>
        </w:tblPrEx>
        <w:trPr>
          <w:trHeight w:val="885"/>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67.</w:t>
            </w:r>
          </w:p>
        </w:tc>
        <w:tc>
          <w:tcPr>
            <w:tcW w:w="4235" w:type="dxa"/>
            <w:tcBorders>
              <w:top w:val="nil"/>
              <w:left w:val="nil"/>
              <w:bottom w:val="single" w:sz="4" w:space="0" w:color="auto"/>
              <w:right w:val="single" w:sz="4" w:space="0" w:color="auto"/>
            </w:tcBorders>
            <w:shd w:val="clear" w:color="auto" w:fill="auto"/>
            <w:vAlign w:val="center"/>
            <w:hideMark/>
          </w:tcPr>
          <w:p w:rsidR="00CE38CD" w:rsidRPr="002D2B17" w:rsidRDefault="00CE38CD" w:rsidP="00E02118">
            <w:pPr>
              <w:spacing w:after="0" w:line="240" w:lineRule="auto"/>
              <w:rPr>
                <w:rFonts w:ascii="Times New Roman" w:hAnsi="Times New Roman"/>
              </w:rPr>
            </w:pPr>
            <w:r w:rsidRPr="002D2B17">
              <w:rPr>
                <w:rFonts w:ascii="Times New Roman" w:hAnsi="Times New Roman"/>
              </w:rPr>
              <w:t>Численность работающих в крестьянских (фермерских) хозяйствах (кроме самих глав крестьян</w:t>
            </w:r>
            <w:r>
              <w:rPr>
                <w:rFonts w:ascii="Times New Roman" w:hAnsi="Times New Roman"/>
              </w:rPr>
              <w:t>с</w:t>
            </w:r>
            <w:r w:rsidRPr="002D2B17">
              <w:rPr>
                <w:rFonts w:ascii="Times New Roman" w:hAnsi="Times New Roman"/>
              </w:rPr>
              <w:t>ких (фермерских) хозяйств)</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r>
      <w:tr w:rsidR="00CE38CD" w:rsidRPr="00BC6D30" w:rsidTr="00E02118">
        <w:tblPrEx>
          <w:tblCellMar>
            <w:left w:w="108" w:type="dxa"/>
            <w:right w:w="108" w:type="dxa"/>
          </w:tblCellMar>
          <w:tblLook w:val="04A0"/>
        </w:tblPrEx>
        <w:trPr>
          <w:trHeight w:val="69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68.</w:t>
            </w:r>
          </w:p>
        </w:tc>
        <w:tc>
          <w:tcPr>
            <w:tcW w:w="4235" w:type="dxa"/>
            <w:tcBorders>
              <w:top w:val="nil"/>
              <w:left w:val="nil"/>
              <w:bottom w:val="single" w:sz="4" w:space="0" w:color="auto"/>
              <w:right w:val="single" w:sz="4" w:space="0" w:color="auto"/>
            </w:tcBorders>
            <w:shd w:val="clear" w:color="auto" w:fill="auto"/>
            <w:vAlign w:val="center"/>
            <w:hideMark/>
          </w:tcPr>
          <w:p w:rsidR="00CE38CD" w:rsidRPr="002D2B17" w:rsidRDefault="00CE38CD" w:rsidP="00E02118">
            <w:pPr>
              <w:spacing w:after="0" w:line="240" w:lineRule="auto"/>
              <w:rPr>
                <w:rFonts w:ascii="Times New Roman" w:hAnsi="Times New Roman"/>
                <w:b/>
                <w:bCs/>
              </w:rPr>
            </w:pPr>
            <w:r w:rsidRPr="002D2B17">
              <w:rPr>
                <w:rFonts w:ascii="Times New Roman" w:hAnsi="Times New Roman"/>
                <w:b/>
                <w:bCs/>
              </w:rPr>
              <w:t xml:space="preserve">Учащиеся в трудоспособном возрасте, обучающиеся с отрывом от производства </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r>
      <w:tr w:rsidR="00CE38CD" w:rsidRPr="00BC6D30" w:rsidTr="00E02118">
        <w:tblPrEx>
          <w:tblCellMar>
            <w:left w:w="108" w:type="dxa"/>
            <w:right w:w="108" w:type="dxa"/>
          </w:tblCellMar>
          <w:tblLook w:val="04A0"/>
        </w:tblPrEx>
        <w:trPr>
          <w:trHeight w:val="114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69.</w:t>
            </w:r>
          </w:p>
        </w:tc>
        <w:tc>
          <w:tcPr>
            <w:tcW w:w="4235" w:type="dxa"/>
            <w:tcBorders>
              <w:top w:val="nil"/>
              <w:left w:val="nil"/>
              <w:bottom w:val="single" w:sz="4" w:space="0" w:color="auto"/>
              <w:right w:val="single" w:sz="4" w:space="0" w:color="auto"/>
            </w:tcBorders>
            <w:shd w:val="clear" w:color="auto" w:fill="auto"/>
            <w:vAlign w:val="center"/>
            <w:hideMark/>
          </w:tcPr>
          <w:p w:rsidR="00CE38CD" w:rsidRPr="002D2B17" w:rsidRDefault="00CE38CD" w:rsidP="00E02118">
            <w:pPr>
              <w:spacing w:after="0" w:line="240" w:lineRule="auto"/>
              <w:rPr>
                <w:rFonts w:ascii="Times New Roman" w:hAnsi="Times New Roman"/>
                <w:b/>
                <w:bCs/>
              </w:rPr>
            </w:pPr>
            <w:r w:rsidRPr="002D2B17">
              <w:rPr>
                <w:rFonts w:ascii="Times New Roman" w:hAnsi="Times New Roman"/>
                <w:b/>
                <w:bCs/>
              </w:rPr>
              <w:t>Лица в трудоспособном возрасте не занятые трудовой деятельностью и учебой (занятые в домашнем хозяйстве, военнослужащие и др.)</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r>
      <w:tr w:rsidR="00CE38CD" w:rsidRPr="001E350C"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70.</w:t>
            </w:r>
          </w:p>
        </w:tc>
        <w:tc>
          <w:tcPr>
            <w:tcW w:w="4235" w:type="dxa"/>
            <w:tcBorders>
              <w:top w:val="nil"/>
              <w:left w:val="nil"/>
              <w:bottom w:val="single" w:sz="4" w:space="0" w:color="auto"/>
              <w:right w:val="single" w:sz="4" w:space="0" w:color="auto"/>
            </w:tcBorders>
            <w:shd w:val="clear" w:color="auto" w:fill="auto"/>
            <w:vAlign w:val="center"/>
            <w:hideMark/>
          </w:tcPr>
          <w:p w:rsidR="00CE38CD" w:rsidRPr="002D2B17" w:rsidRDefault="00CE38CD" w:rsidP="00E02118">
            <w:pPr>
              <w:spacing w:after="0" w:line="240" w:lineRule="auto"/>
              <w:rPr>
                <w:rFonts w:ascii="Times New Roman" w:hAnsi="Times New Roman"/>
                <w:b/>
                <w:bCs/>
              </w:rPr>
            </w:pPr>
            <w:r w:rsidRPr="002D2B17">
              <w:rPr>
                <w:rFonts w:ascii="Times New Roman" w:hAnsi="Times New Roman"/>
                <w:b/>
                <w:bCs/>
              </w:rPr>
              <w:t>Общая численность безработных</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Pr>
                <w:rFonts w:ascii="Times New Roman" w:hAnsi="Times New Roman"/>
                <w:b/>
                <w:bCs/>
              </w:rPr>
              <w:t>1</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Pr>
                <w:rFonts w:ascii="Times New Roman" w:hAnsi="Times New Roman"/>
              </w:rPr>
              <w:t>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r>
      <w:tr w:rsidR="00CE38CD" w:rsidRPr="001E350C"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lastRenderedPageBreak/>
              <w:t>71.</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в т.ч. численность зарегистрированных безработных</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Pr>
                <w:rFonts w:ascii="Times New Roman" w:hAnsi="Times New Roman"/>
                <w:b/>
                <w:bCs/>
              </w:rPr>
              <w:t>1</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Pr>
                <w:rFonts w:ascii="Times New Roman" w:hAnsi="Times New Roman"/>
              </w:rPr>
              <w:t>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r>
      <w:tr w:rsidR="00CE38CD" w:rsidRPr="001E350C" w:rsidTr="00E02118">
        <w:tblPrEx>
          <w:tblCellMar>
            <w:left w:w="108" w:type="dxa"/>
            <w:right w:w="108" w:type="dxa"/>
          </w:tblCellMar>
          <w:tblLook w:val="04A0"/>
        </w:tblPrEx>
        <w:trPr>
          <w:trHeight w:val="1425"/>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72.</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Уровень регистрируемой безработицы (частное от деления численности зарегистрированных безработных и численности экономически активного населения)</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74057B" w:rsidRDefault="00CE38CD" w:rsidP="00E02118">
            <w:pPr>
              <w:spacing w:after="0" w:line="240" w:lineRule="auto"/>
              <w:jc w:val="center"/>
              <w:rPr>
                <w:rFonts w:ascii="Times New Roman" w:hAnsi="Times New Roman"/>
              </w:rPr>
            </w:pPr>
            <w:r w:rsidRPr="0074057B">
              <w:rPr>
                <w:rFonts w:ascii="Times New Roman" w:hAnsi="Times New Roman"/>
              </w:rPr>
              <w:t>%</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Pr>
                <w:rFonts w:ascii="Times New Roman" w:hAnsi="Times New Roman"/>
                <w:b/>
                <w:bCs/>
              </w:rPr>
              <w:t>0,1</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Pr>
                <w:rFonts w:ascii="Times New Roman" w:hAnsi="Times New Roman"/>
              </w:rPr>
              <w:t> 0,1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641" w:type="dxa"/>
            <w:gridSpan w:val="15"/>
            <w:tcBorders>
              <w:top w:val="single" w:sz="4" w:space="0" w:color="auto"/>
              <w:left w:val="nil"/>
              <w:bottom w:val="single" w:sz="4" w:space="0" w:color="auto"/>
              <w:right w:val="single" w:sz="4" w:space="0" w:color="auto"/>
            </w:tcBorders>
            <w:shd w:val="clear" w:color="000000" w:fill="FFFF00"/>
            <w:vAlign w:val="bottom"/>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ДОХОДЫ НАСЕЛЕНИЯ</w:t>
            </w: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73.</w:t>
            </w:r>
          </w:p>
        </w:tc>
        <w:tc>
          <w:tcPr>
            <w:tcW w:w="4235" w:type="dxa"/>
            <w:tcBorders>
              <w:top w:val="nil"/>
              <w:left w:val="nil"/>
              <w:bottom w:val="single" w:sz="4" w:space="0" w:color="auto"/>
              <w:right w:val="single" w:sz="4" w:space="0" w:color="auto"/>
            </w:tcBorders>
            <w:shd w:val="clear" w:color="000000" w:fill="FFFFFF"/>
            <w:vAlign w:val="center"/>
            <w:hideMark/>
          </w:tcPr>
          <w:p w:rsidR="00CE38CD" w:rsidRPr="00D71A84" w:rsidRDefault="00CE38CD" w:rsidP="00E02118">
            <w:pPr>
              <w:spacing w:after="0" w:line="240" w:lineRule="auto"/>
              <w:rPr>
                <w:rFonts w:ascii="Times New Roman" w:hAnsi="Times New Roman"/>
              </w:rPr>
            </w:pPr>
            <w:r w:rsidRPr="00D71A84">
              <w:rPr>
                <w:rFonts w:ascii="Times New Roman" w:hAnsi="Times New Roman"/>
              </w:rPr>
              <w:t>Среднемесячные денежные доходы на душу населения</w:t>
            </w:r>
          </w:p>
        </w:tc>
        <w:tc>
          <w:tcPr>
            <w:tcW w:w="1900" w:type="dxa"/>
            <w:gridSpan w:val="2"/>
            <w:tcBorders>
              <w:top w:val="nil"/>
              <w:left w:val="nil"/>
              <w:bottom w:val="single" w:sz="4" w:space="0" w:color="auto"/>
              <w:right w:val="single" w:sz="4" w:space="0" w:color="auto"/>
            </w:tcBorders>
            <w:shd w:val="clear" w:color="000000" w:fill="FFFFFF"/>
            <w:vAlign w:val="center"/>
            <w:hideMark/>
          </w:tcPr>
          <w:p w:rsidR="00CE38CD" w:rsidRPr="00D71A84" w:rsidRDefault="00CE38CD" w:rsidP="00E02118">
            <w:pPr>
              <w:spacing w:after="0" w:line="240" w:lineRule="auto"/>
              <w:jc w:val="center"/>
              <w:rPr>
                <w:rFonts w:ascii="Times New Roman" w:hAnsi="Times New Roman"/>
              </w:rPr>
            </w:pPr>
            <w:r w:rsidRPr="00D71A84">
              <w:rPr>
                <w:rFonts w:ascii="Times New Roman" w:hAnsi="Times New Roman"/>
              </w:rPr>
              <w:t>рублей</w:t>
            </w:r>
          </w:p>
        </w:tc>
        <w:tc>
          <w:tcPr>
            <w:tcW w:w="1133" w:type="dxa"/>
            <w:tcBorders>
              <w:top w:val="nil"/>
              <w:left w:val="nil"/>
              <w:bottom w:val="single" w:sz="4" w:space="0" w:color="auto"/>
              <w:right w:val="single" w:sz="4" w:space="0" w:color="auto"/>
            </w:tcBorders>
            <w:shd w:val="clear" w:color="000000" w:fill="FFFFFF"/>
            <w:vAlign w:val="bottom"/>
            <w:hideMark/>
          </w:tcPr>
          <w:p w:rsidR="00CE38CD" w:rsidRPr="0056442A" w:rsidRDefault="00CE38CD" w:rsidP="00E02118">
            <w:pPr>
              <w:spacing w:after="0" w:line="240" w:lineRule="auto"/>
              <w:jc w:val="center"/>
              <w:rPr>
                <w:rFonts w:ascii="Times New Roman" w:hAnsi="Times New Roman"/>
                <w:b/>
                <w:bCs/>
                <w:color w:val="000000"/>
              </w:rPr>
            </w:pPr>
          </w:p>
        </w:tc>
        <w:tc>
          <w:tcPr>
            <w:tcW w:w="1420" w:type="dxa"/>
            <w:gridSpan w:val="3"/>
            <w:tcBorders>
              <w:top w:val="nil"/>
              <w:left w:val="nil"/>
              <w:bottom w:val="single" w:sz="4" w:space="0" w:color="auto"/>
              <w:right w:val="single" w:sz="4" w:space="0" w:color="auto"/>
            </w:tcBorders>
            <w:shd w:val="clear" w:color="000000" w:fill="FFFFFF"/>
            <w:vAlign w:val="bottom"/>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 </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 </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CE38CD" w:rsidRPr="0056442A" w:rsidRDefault="00CE38CD" w:rsidP="00E02118">
            <w:pPr>
              <w:spacing w:after="0" w:line="240" w:lineRule="auto"/>
              <w:jc w:val="center"/>
              <w:rPr>
                <w:rFonts w:ascii="Times New Roman" w:hAnsi="Times New Roman"/>
                <w:b/>
                <w:bCs/>
                <w:color w:val="000000"/>
              </w:rPr>
            </w:pPr>
          </w:p>
        </w:tc>
      </w:tr>
      <w:tr w:rsidR="00CE38CD" w:rsidRPr="00BC6D30" w:rsidTr="00E02118">
        <w:tblPrEx>
          <w:tblCellMar>
            <w:left w:w="108" w:type="dxa"/>
            <w:right w:w="108" w:type="dxa"/>
          </w:tblCellMar>
          <w:tblLook w:val="04A0"/>
        </w:tblPrEx>
        <w:trPr>
          <w:trHeight w:val="645"/>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74.</w:t>
            </w:r>
          </w:p>
        </w:tc>
        <w:tc>
          <w:tcPr>
            <w:tcW w:w="4235" w:type="dxa"/>
            <w:tcBorders>
              <w:top w:val="nil"/>
              <w:left w:val="nil"/>
              <w:bottom w:val="single" w:sz="4" w:space="0" w:color="auto"/>
              <w:right w:val="single" w:sz="4" w:space="0" w:color="auto"/>
            </w:tcBorders>
            <w:shd w:val="clear" w:color="auto" w:fill="auto"/>
            <w:vAlign w:val="center"/>
            <w:hideMark/>
          </w:tcPr>
          <w:p w:rsidR="00CE38CD" w:rsidRPr="00D71A84" w:rsidRDefault="00CE38CD" w:rsidP="00E02118">
            <w:pPr>
              <w:spacing w:after="0" w:line="240" w:lineRule="auto"/>
              <w:rPr>
                <w:rFonts w:ascii="Times New Roman" w:hAnsi="Times New Roman"/>
              </w:rPr>
            </w:pPr>
            <w:r w:rsidRPr="00D71A84">
              <w:rPr>
                <w:rFonts w:ascii="Times New Roman" w:hAnsi="Times New Roman"/>
              </w:rPr>
              <w:t>Среднемесячная заработная плата работающих по полному кругу предприятий</w:t>
            </w:r>
          </w:p>
        </w:tc>
        <w:tc>
          <w:tcPr>
            <w:tcW w:w="1900" w:type="dxa"/>
            <w:gridSpan w:val="2"/>
            <w:tcBorders>
              <w:top w:val="nil"/>
              <w:left w:val="nil"/>
              <w:bottom w:val="single" w:sz="4" w:space="0" w:color="auto"/>
              <w:right w:val="single" w:sz="4" w:space="0" w:color="auto"/>
            </w:tcBorders>
            <w:shd w:val="clear" w:color="000000" w:fill="FFFFFF"/>
            <w:vAlign w:val="center"/>
            <w:hideMark/>
          </w:tcPr>
          <w:p w:rsidR="00CE38CD" w:rsidRPr="00D71A84" w:rsidRDefault="00CE38CD" w:rsidP="00E02118">
            <w:pPr>
              <w:spacing w:after="0" w:line="240" w:lineRule="auto"/>
              <w:jc w:val="center"/>
              <w:rPr>
                <w:rFonts w:ascii="Times New Roman" w:hAnsi="Times New Roman"/>
              </w:rPr>
            </w:pPr>
            <w:r w:rsidRPr="00D71A84">
              <w:rPr>
                <w:rFonts w:ascii="Times New Roman" w:hAnsi="Times New Roman"/>
              </w:rPr>
              <w:t>рублей</w:t>
            </w:r>
          </w:p>
        </w:tc>
        <w:tc>
          <w:tcPr>
            <w:tcW w:w="1133" w:type="dxa"/>
            <w:tcBorders>
              <w:top w:val="nil"/>
              <w:left w:val="nil"/>
              <w:bottom w:val="single" w:sz="4" w:space="0" w:color="auto"/>
              <w:right w:val="single" w:sz="4" w:space="0" w:color="auto"/>
            </w:tcBorders>
            <w:shd w:val="clear" w:color="000000" w:fill="FFFFFF"/>
            <w:vAlign w:val="bottom"/>
            <w:hideMark/>
          </w:tcPr>
          <w:p w:rsidR="00CE38CD" w:rsidRPr="0056442A" w:rsidRDefault="00CE38CD" w:rsidP="00E02118">
            <w:pPr>
              <w:spacing w:after="0" w:line="240" w:lineRule="auto"/>
              <w:jc w:val="center"/>
              <w:rPr>
                <w:rFonts w:ascii="Times New Roman" w:hAnsi="Times New Roman"/>
                <w:b/>
                <w:bCs/>
                <w:color w:val="000000"/>
              </w:rPr>
            </w:pPr>
          </w:p>
        </w:tc>
        <w:tc>
          <w:tcPr>
            <w:tcW w:w="1420" w:type="dxa"/>
            <w:gridSpan w:val="3"/>
            <w:tcBorders>
              <w:top w:val="nil"/>
              <w:left w:val="nil"/>
              <w:bottom w:val="single" w:sz="4" w:space="0" w:color="auto"/>
              <w:right w:val="single" w:sz="4" w:space="0" w:color="auto"/>
            </w:tcBorders>
            <w:shd w:val="clear" w:color="000000" w:fill="FFFFFF"/>
            <w:vAlign w:val="bottom"/>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 </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 </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CE38CD" w:rsidRPr="0056442A" w:rsidRDefault="00CE38CD" w:rsidP="00E02118">
            <w:pPr>
              <w:spacing w:after="0" w:line="240" w:lineRule="auto"/>
              <w:jc w:val="center"/>
              <w:rPr>
                <w:rFonts w:ascii="Times New Roman" w:hAnsi="Times New Roman"/>
                <w:b/>
                <w:bCs/>
                <w:color w:val="000000"/>
              </w:rPr>
            </w:pP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75.</w:t>
            </w:r>
          </w:p>
        </w:tc>
        <w:tc>
          <w:tcPr>
            <w:tcW w:w="4235" w:type="dxa"/>
            <w:tcBorders>
              <w:top w:val="nil"/>
              <w:left w:val="nil"/>
              <w:bottom w:val="single" w:sz="4" w:space="0" w:color="auto"/>
              <w:right w:val="single" w:sz="4" w:space="0" w:color="auto"/>
            </w:tcBorders>
            <w:shd w:val="clear" w:color="auto" w:fill="auto"/>
            <w:vAlign w:val="center"/>
            <w:hideMark/>
          </w:tcPr>
          <w:p w:rsidR="00CE38CD" w:rsidRPr="00D71A84" w:rsidRDefault="00CE38CD" w:rsidP="00E02118">
            <w:pPr>
              <w:spacing w:after="0" w:line="240" w:lineRule="auto"/>
              <w:rPr>
                <w:rFonts w:ascii="Times New Roman" w:hAnsi="Times New Roman"/>
              </w:rPr>
            </w:pPr>
            <w:r w:rsidRPr="00D71A84">
              <w:rPr>
                <w:rFonts w:ascii="Times New Roman" w:hAnsi="Times New Roman"/>
              </w:rPr>
              <w:t>Средний размер месячной пенсии пенсионеров</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D71A84" w:rsidRDefault="00CE38CD" w:rsidP="00E02118">
            <w:pPr>
              <w:spacing w:after="0" w:line="240" w:lineRule="auto"/>
              <w:jc w:val="center"/>
              <w:rPr>
                <w:rFonts w:ascii="Times New Roman" w:hAnsi="Times New Roman"/>
              </w:rPr>
            </w:pPr>
            <w:r w:rsidRPr="00D71A84">
              <w:rPr>
                <w:rFonts w:ascii="Times New Roman" w:hAnsi="Times New Roman"/>
              </w:rPr>
              <w:t>рублей</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p>
        </w:tc>
      </w:tr>
      <w:tr w:rsidR="00CE38CD" w:rsidRPr="00BC6D30" w:rsidTr="00E02118">
        <w:tblPrEx>
          <w:tblCellMar>
            <w:left w:w="108" w:type="dxa"/>
            <w:right w:w="108" w:type="dxa"/>
          </w:tblCellMar>
          <w:tblLook w:val="04A0"/>
        </w:tblPrEx>
        <w:trPr>
          <w:trHeight w:val="315"/>
        </w:trPr>
        <w:tc>
          <w:tcPr>
            <w:tcW w:w="16018" w:type="dxa"/>
            <w:gridSpan w:val="16"/>
            <w:tcBorders>
              <w:top w:val="single" w:sz="4" w:space="0" w:color="auto"/>
              <w:left w:val="single" w:sz="4" w:space="0" w:color="auto"/>
              <w:bottom w:val="single" w:sz="4" w:space="0" w:color="auto"/>
              <w:right w:val="single" w:sz="4" w:space="0" w:color="000000"/>
            </w:tcBorders>
            <w:shd w:val="clear" w:color="000000" w:fill="FFFF00"/>
            <w:vAlign w:val="bottom"/>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СВОДНЫЕ ПОКАЗАТЕЛИ УРОВНЯ РАЗВИТИЯ ОТРАСЛЕЙ СОЦИАЛЬНОЙ ИНФРАСТРУКТУРЫ</w:t>
            </w:r>
          </w:p>
        </w:tc>
      </w:tr>
      <w:tr w:rsidR="00CE38CD" w:rsidRPr="00BC6D30" w:rsidTr="00E02118">
        <w:tblPrEx>
          <w:tblCellMar>
            <w:left w:w="108" w:type="dxa"/>
            <w:right w:w="108" w:type="dxa"/>
          </w:tblCellMar>
          <w:tblLook w:val="04A0"/>
        </w:tblPrEx>
        <w:trPr>
          <w:trHeight w:val="300"/>
        </w:trPr>
        <w:tc>
          <w:tcPr>
            <w:tcW w:w="16018" w:type="dxa"/>
            <w:gridSpan w:val="16"/>
            <w:tcBorders>
              <w:top w:val="single" w:sz="4" w:space="0" w:color="auto"/>
              <w:left w:val="single" w:sz="4" w:space="0" w:color="auto"/>
              <w:bottom w:val="single" w:sz="4" w:space="0" w:color="auto"/>
              <w:right w:val="single" w:sz="4" w:space="0" w:color="000000"/>
            </w:tcBorders>
            <w:shd w:val="clear" w:color="000000" w:fill="FFFF00"/>
            <w:vAlign w:val="bottom"/>
            <w:hideMark/>
          </w:tcPr>
          <w:p w:rsidR="00CE38CD" w:rsidRPr="0056442A" w:rsidRDefault="00CE38CD" w:rsidP="00E02118">
            <w:pPr>
              <w:spacing w:after="0" w:line="240" w:lineRule="auto"/>
              <w:jc w:val="center"/>
              <w:rPr>
                <w:rFonts w:ascii="Times New Roman" w:hAnsi="Times New Roman"/>
                <w:b/>
                <w:bCs/>
                <w:i/>
                <w:iCs/>
                <w:color w:val="000000"/>
              </w:rPr>
            </w:pPr>
            <w:r w:rsidRPr="0056442A">
              <w:rPr>
                <w:rFonts w:ascii="Times New Roman" w:hAnsi="Times New Roman"/>
                <w:b/>
                <w:bCs/>
                <w:i/>
                <w:iCs/>
                <w:color w:val="000000"/>
              </w:rPr>
              <w:t>КУЛЬТУРА</w:t>
            </w:r>
          </w:p>
        </w:tc>
      </w:tr>
      <w:tr w:rsidR="00CE38CD" w:rsidRPr="00BC6D30" w:rsidTr="00E02118">
        <w:tblPrEx>
          <w:tblCellMar>
            <w:left w:w="108" w:type="dxa"/>
            <w:right w:w="108" w:type="dxa"/>
          </w:tblCellMar>
          <w:tblLook w:val="04A0"/>
        </w:tblPrEx>
        <w:trPr>
          <w:trHeight w:val="36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76.</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Общедоступные библиотеки (филиалы)</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3</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77.</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Библиотечный фонд (объем)</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тыс. экземпляров</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Pr>
                <w:rFonts w:ascii="Times New Roman" w:hAnsi="Times New Roman"/>
                <w:b/>
                <w:bCs/>
              </w:rPr>
              <w:t>31,512</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Pr>
                <w:rFonts w:ascii="Times New Roman" w:hAnsi="Times New Roman"/>
              </w:rPr>
              <w:t>14,667</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9,586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Pr>
                <w:rFonts w:ascii="Times New Roman" w:hAnsi="Times New Roman"/>
              </w:rPr>
              <w:t>7259,0</w:t>
            </w:r>
            <w:r w:rsidRPr="00A95F38">
              <w:rPr>
                <w:rFonts w:ascii="Times New Roman" w:hAnsi="Times New Roman"/>
              </w:rPr>
              <w:t> </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78.</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Численность работников</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4</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1 </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79.</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Pr>
                <w:rFonts w:ascii="Times New Roman" w:hAnsi="Times New Roman"/>
                <w:b/>
                <w:bCs/>
                <w:color w:val="000000"/>
              </w:rPr>
              <w:t>Дом культуры</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Pr>
                <w:rFonts w:ascii="Times New Roman" w:hAnsi="Times New Roman"/>
                <w:b/>
                <w:bCs/>
              </w:rPr>
              <w:t>3</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r>
              <w:rPr>
                <w:rFonts w:ascii="Times New Roman" w:hAnsi="Times New Roman"/>
              </w:rPr>
              <w:t>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r>
              <w:rPr>
                <w:rFonts w:ascii="Times New Roman" w:hAnsi="Times New Roman"/>
              </w:rPr>
              <w:t>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Pr>
                <w:rFonts w:ascii="Times New Roman" w:hAnsi="Times New Roman"/>
              </w:rPr>
              <w:t>1</w:t>
            </w:r>
          </w:p>
        </w:tc>
      </w:tr>
      <w:tr w:rsidR="00CE38CD" w:rsidRPr="00BC6D30" w:rsidTr="00E02118">
        <w:tblPrEx>
          <w:tblCellMar>
            <w:left w:w="108" w:type="dxa"/>
            <w:right w:w="108" w:type="dxa"/>
          </w:tblCellMar>
          <w:tblLook w:val="04A0"/>
        </w:tblPrEx>
        <w:trPr>
          <w:trHeight w:val="345"/>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80.</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Количество мест в клубах</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мест</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Pr>
                <w:rFonts w:ascii="Times New Roman" w:hAnsi="Times New Roman"/>
                <w:b/>
                <w:bCs/>
              </w:rPr>
              <w:t>330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Pr>
                <w:rFonts w:ascii="Times New Roman" w:hAnsi="Times New Roman"/>
              </w:rPr>
              <w:t>200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Pr>
                <w:rFonts w:ascii="Times New Roman" w:hAnsi="Times New Roman"/>
              </w:rPr>
              <w:t>80</w:t>
            </w:r>
            <w:r w:rsidRPr="00A95F38">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Pr>
                <w:rFonts w:ascii="Times New Roman" w:hAnsi="Times New Roman"/>
              </w:rPr>
              <w:t>50</w:t>
            </w:r>
          </w:p>
        </w:tc>
      </w:tr>
      <w:tr w:rsidR="00CE38CD" w:rsidRPr="00BC6D30" w:rsidTr="00E02118">
        <w:tblPrEx>
          <w:tblCellMar>
            <w:left w:w="108" w:type="dxa"/>
            <w:right w:w="108" w:type="dxa"/>
          </w:tblCellMar>
          <w:tblLook w:val="04A0"/>
        </w:tblPrEx>
        <w:trPr>
          <w:trHeight w:val="345"/>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81.</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Численность работников</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r>
      <w:tr w:rsidR="00CE38CD" w:rsidRPr="00BC6D30" w:rsidTr="00E02118">
        <w:tblPrEx>
          <w:tblCellMar>
            <w:left w:w="108" w:type="dxa"/>
            <w:right w:w="108" w:type="dxa"/>
          </w:tblCellMar>
          <w:tblLook w:val="04A0"/>
        </w:tblPrEx>
        <w:trPr>
          <w:trHeight w:val="855"/>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82.</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 xml:space="preserve">Участие (охват населения культурно массовой деятельностью) в клубных формированиях </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83.</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Киноустановки</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Pr>
                <w:rFonts w:ascii="Times New Roman" w:hAnsi="Times New Roman"/>
                <w:b/>
                <w:bCs/>
              </w:rPr>
              <w:t>2</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84.</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в них работников</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Pr>
                <w:rFonts w:ascii="Times New Roman" w:hAnsi="Times New Roman"/>
                <w:b/>
                <w:bCs/>
              </w:rPr>
              <w:t>2</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85.</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Детские школы искусств</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1</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86.</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 xml:space="preserve"> - в них обучающихся на конец года</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96</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96</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87.</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Численность работников всего на конец года</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Pr>
                <w:rFonts w:ascii="Times New Roman" w:hAnsi="Times New Roman"/>
                <w:b/>
                <w:bCs/>
              </w:rPr>
              <w:t>10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Pr>
                <w:rFonts w:ascii="Times New Roman" w:hAnsi="Times New Roman"/>
              </w:rPr>
              <w:t>10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r>
      <w:tr w:rsidR="00CE38CD" w:rsidRPr="00BC6D30" w:rsidTr="00E02118">
        <w:tblPrEx>
          <w:tblCellMar>
            <w:left w:w="108" w:type="dxa"/>
            <w:right w:w="108" w:type="dxa"/>
          </w:tblCellMar>
          <w:tblLook w:val="04A0"/>
        </w:tblPrEx>
        <w:trPr>
          <w:trHeight w:val="36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88.</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 xml:space="preserve"> - количество преподавателей на конец года</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Pr>
                <w:rFonts w:ascii="Times New Roman" w:hAnsi="Times New Roman"/>
                <w:b/>
                <w:bCs/>
              </w:rPr>
              <w:t>6</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Pr>
                <w:rFonts w:ascii="Times New Roman" w:hAnsi="Times New Roman"/>
              </w:rPr>
              <w:t>6</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89.</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Музеи</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rPr>
            </w:pPr>
            <w:r w:rsidRPr="00A95F38">
              <w:rPr>
                <w:rFonts w:ascii="Times New Roman" w:hAnsi="Times New Roman"/>
              </w:rPr>
              <w:t> </w:t>
            </w:r>
            <w:r w:rsidRPr="00A95F38">
              <w:rPr>
                <w:rFonts w:ascii="Times New Roman" w:hAnsi="Times New Roman"/>
                <w:b/>
              </w:rPr>
              <w:t>1</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90.</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Музейный фонд (объем)</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тыс. предметов</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rPr>
            </w:pPr>
            <w:r w:rsidRPr="00A95F38">
              <w:rPr>
                <w:rFonts w:ascii="Times New Roman" w:hAnsi="Times New Roman"/>
                <w:b/>
              </w:rPr>
              <w:t> 0,402</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0,402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lastRenderedPageBreak/>
              <w:t>91.</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Численность работников</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rPr>
            </w:pPr>
            <w:r w:rsidRPr="00A95F38">
              <w:rPr>
                <w:rFonts w:ascii="Times New Roman" w:hAnsi="Times New Roman"/>
                <w:b/>
              </w:rPr>
              <w:t>2 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92.</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Памятники истории и культуры</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5</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w:t>
            </w:r>
          </w:p>
        </w:tc>
      </w:tr>
      <w:tr w:rsidR="00CE38CD" w:rsidRPr="00BC6D30" w:rsidTr="00E02118">
        <w:tblPrEx>
          <w:tblCellMar>
            <w:left w:w="108" w:type="dxa"/>
            <w:right w:w="108" w:type="dxa"/>
          </w:tblCellMar>
          <w:tblLook w:val="04A0"/>
        </w:tblPrEx>
        <w:trPr>
          <w:trHeight w:val="57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93.</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Объекты религиозно-культового назначения</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p>
        </w:tc>
      </w:tr>
      <w:tr w:rsidR="00CE38CD" w:rsidRPr="00BC6D30" w:rsidTr="00E02118">
        <w:tblPrEx>
          <w:tblCellMar>
            <w:left w:w="108" w:type="dxa"/>
            <w:right w:w="108" w:type="dxa"/>
          </w:tblCellMar>
          <w:tblLook w:val="04A0"/>
        </w:tblPrEx>
        <w:trPr>
          <w:trHeight w:val="300"/>
        </w:trPr>
        <w:tc>
          <w:tcPr>
            <w:tcW w:w="16018" w:type="dxa"/>
            <w:gridSpan w:val="16"/>
            <w:tcBorders>
              <w:top w:val="single" w:sz="4" w:space="0" w:color="auto"/>
              <w:left w:val="single" w:sz="4" w:space="0" w:color="auto"/>
              <w:bottom w:val="single" w:sz="4" w:space="0" w:color="auto"/>
              <w:right w:val="single" w:sz="4" w:space="0" w:color="000000"/>
            </w:tcBorders>
            <w:shd w:val="clear" w:color="000000" w:fill="FFFF00"/>
            <w:vAlign w:val="bottom"/>
            <w:hideMark/>
          </w:tcPr>
          <w:p w:rsidR="00CE38CD" w:rsidRPr="0056442A" w:rsidRDefault="00CE38CD" w:rsidP="00E02118">
            <w:pPr>
              <w:spacing w:after="0" w:line="240" w:lineRule="auto"/>
              <w:jc w:val="center"/>
              <w:rPr>
                <w:rFonts w:ascii="Times New Roman" w:hAnsi="Times New Roman"/>
                <w:b/>
                <w:bCs/>
                <w:i/>
                <w:iCs/>
                <w:color w:val="000000"/>
              </w:rPr>
            </w:pPr>
            <w:r w:rsidRPr="0056442A">
              <w:rPr>
                <w:rFonts w:ascii="Times New Roman" w:hAnsi="Times New Roman"/>
                <w:b/>
                <w:bCs/>
                <w:i/>
                <w:iCs/>
                <w:color w:val="000000"/>
              </w:rPr>
              <w:t>ФИЗИЧЕСКАЯ КУЛЬТУРА И СПОРТ</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94.</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Спортивные сооружения</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7</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5</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1 </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95.</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в том числе муниципальные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 xml:space="preserve">6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1 </w:t>
            </w:r>
          </w:p>
        </w:tc>
      </w:tr>
      <w:tr w:rsidR="00CE38CD" w:rsidRPr="00BC6D30" w:rsidTr="00E02118">
        <w:tblPrEx>
          <w:tblCellMar>
            <w:left w:w="108" w:type="dxa"/>
            <w:right w:w="108" w:type="dxa"/>
          </w:tblCellMar>
          <w:tblLook w:val="04A0"/>
        </w:tblPrEx>
        <w:trPr>
          <w:trHeight w:val="36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96.</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единовременная пропускная способность</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180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125</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35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20 </w:t>
            </w: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97.</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Всего занимающихся в секциях и группах по разным видам спорта.</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208</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115</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58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35</w:t>
            </w:r>
          </w:p>
        </w:tc>
      </w:tr>
      <w:tr w:rsidR="00CE38CD" w:rsidRPr="00BC6D30" w:rsidTr="00E02118">
        <w:tblPrEx>
          <w:tblCellMar>
            <w:left w:w="108" w:type="dxa"/>
            <w:right w:w="108" w:type="dxa"/>
          </w:tblCellMar>
          <w:tblLook w:val="04A0"/>
        </w:tblPrEx>
        <w:trPr>
          <w:trHeight w:val="645"/>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98.</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 xml:space="preserve">Охват населения разными видами спорта от общей численности населения </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99.</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Численность тренерско-преподавательского состава</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p>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3</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100.</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Лыжные базы</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r>
      <w:tr w:rsidR="00CE38CD" w:rsidRPr="00BC6D30" w:rsidTr="00E02118">
        <w:tblPrEx>
          <w:tblCellMar>
            <w:left w:w="108" w:type="dxa"/>
            <w:right w:w="108" w:type="dxa"/>
          </w:tblCellMar>
          <w:tblLook w:val="04A0"/>
        </w:tblPrEx>
        <w:trPr>
          <w:trHeight w:val="36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101.</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единовременная пропускная способность</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102.</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Плоскостные спортивные сооружения с учетом школьных спортивных площадок</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1</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103.</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в том числе муниципальные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1</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104.</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единовременная пропускная способность</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25</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25</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105.</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баскетбольные площадки</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Pr>
                <w:rFonts w:ascii="Times New Roman" w:hAnsi="Times New Roman"/>
                <w:b/>
                <w:bCs/>
              </w:rPr>
              <w:t>1</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r>
              <w:rPr>
                <w:rFonts w:ascii="Times New Roman" w:hAnsi="Times New Roman"/>
              </w:rPr>
              <w:t>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106.</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волейбольные площадки</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Pr>
                <w:rFonts w:ascii="Times New Roman" w:hAnsi="Times New Roman"/>
                <w:b/>
                <w:bCs/>
              </w:rPr>
              <w:t>1</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Pr>
                <w:rFonts w:ascii="Times New Roman" w:hAnsi="Times New Roman"/>
              </w:rPr>
              <w:t>1</w:t>
            </w:r>
            <w:r w:rsidRPr="00A95F38">
              <w:rPr>
                <w:rFonts w:ascii="Times New Roman" w:hAnsi="Times New Roman"/>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107.</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футбольные поля</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1</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108.</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хоккейные корты</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109.</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Спортивные залы</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4</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1 </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110.</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в том числе муниципальные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3</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1 </w:t>
            </w:r>
          </w:p>
        </w:tc>
      </w:tr>
      <w:tr w:rsidR="00CE38CD" w:rsidRPr="00BC6D30" w:rsidTr="00E02118">
        <w:tblPrEx>
          <w:tblCellMar>
            <w:left w:w="108" w:type="dxa"/>
            <w:right w:w="108" w:type="dxa"/>
          </w:tblCellMar>
          <w:tblLook w:val="04A0"/>
        </w:tblPrEx>
        <w:trPr>
          <w:trHeight w:val="33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111.</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единовременная пропускная способность</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115</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60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35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20 </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112.</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в том числе школьные спортивные залы</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4</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1 </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113.</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Бассейны</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114.</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 xml:space="preserve">в том числе при образовательных учреждениях </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115.</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Другие спортивные сооружения</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2</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116.</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в том числе муниципальные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2</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lastRenderedPageBreak/>
              <w:t>117.</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единовременная пропускная способность</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40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40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118.</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xml:space="preserve">              тренажерные залы</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1</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p>
        </w:tc>
      </w:tr>
      <w:tr w:rsidR="00CE38CD" w:rsidRPr="00BC6D30" w:rsidTr="00E02118">
        <w:tblPrEx>
          <w:tblCellMar>
            <w:left w:w="108" w:type="dxa"/>
            <w:right w:w="108" w:type="dxa"/>
          </w:tblCellMar>
          <w:tblLook w:val="04A0"/>
        </w:tblPrEx>
        <w:trPr>
          <w:trHeight w:val="300"/>
        </w:trPr>
        <w:tc>
          <w:tcPr>
            <w:tcW w:w="16018" w:type="dxa"/>
            <w:gridSpan w:val="16"/>
            <w:tcBorders>
              <w:top w:val="single" w:sz="4" w:space="0" w:color="auto"/>
              <w:left w:val="single" w:sz="4" w:space="0" w:color="auto"/>
              <w:bottom w:val="single" w:sz="4" w:space="0" w:color="auto"/>
              <w:right w:val="single" w:sz="4" w:space="0" w:color="000000"/>
            </w:tcBorders>
            <w:shd w:val="clear" w:color="000000" w:fill="FFFF00"/>
            <w:vAlign w:val="bottom"/>
            <w:hideMark/>
          </w:tcPr>
          <w:p w:rsidR="00CE38CD" w:rsidRPr="0056442A" w:rsidRDefault="00CE38CD" w:rsidP="00E02118">
            <w:pPr>
              <w:spacing w:after="0" w:line="240" w:lineRule="auto"/>
              <w:jc w:val="center"/>
              <w:rPr>
                <w:rFonts w:ascii="Times New Roman" w:hAnsi="Times New Roman"/>
                <w:b/>
                <w:bCs/>
                <w:i/>
                <w:iCs/>
                <w:color w:val="000000"/>
              </w:rPr>
            </w:pPr>
            <w:r w:rsidRPr="0056442A">
              <w:rPr>
                <w:rFonts w:ascii="Times New Roman" w:hAnsi="Times New Roman"/>
                <w:b/>
                <w:bCs/>
                <w:i/>
                <w:iCs/>
                <w:color w:val="000000"/>
              </w:rPr>
              <w:t>ОБРАЗОВАНИЕ</w:t>
            </w: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119.</w:t>
            </w:r>
          </w:p>
        </w:tc>
        <w:tc>
          <w:tcPr>
            <w:tcW w:w="4235" w:type="dxa"/>
            <w:tcBorders>
              <w:top w:val="nil"/>
              <w:left w:val="nil"/>
              <w:bottom w:val="single" w:sz="4" w:space="0" w:color="auto"/>
              <w:right w:val="single" w:sz="4" w:space="0" w:color="auto"/>
            </w:tcBorders>
            <w:shd w:val="clear" w:color="auto" w:fill="auto"/>
            <w:vAlign w:val="center"/>
            <w:hideMark/>
          </w:tcPr>
          <w:p w:rsidR="00CE38CD" w:rsidRPr="0045735E" w:rsidRDefault="00CE38CD" w:rsidP="00E02118">
            <w:pPr>
              <w:spacing w:after="0" w:line="240" w:lineRule="auto"/>
              <w:rPr>
                <w:rFonts w:ascii="Times New Roman" w:hAnsi="Times New Roman"/>
                <w:b/>
                <w:bCs/>
              </w:rPr>
            </w:pPr>
            <w:r w:rsidRPr="0045735E">
              <w:rPr>
                <w:rFonts w:ascii="Times New Roman" w:hAnsi="Times New Roman"/>
                <w:b/>
                <w:bCs/>
              </w:rPr>
              <w:t>Дневные общеобразовательные учреждения, в том числе по типам:</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45735E" w:rsidRDefault="00CE38CD" w:rsidP="00E02118">
            <w:pPr>
              <w:spacing w:after="0" w:line="240" w:lineRule="auto"/>
              <w:jc w:val="center"/>
              <w:rPr>
                <w:rFonts w:ascii="Times New Roman" w:hAnsi="Times New Roman"/>
              </w:rPr>
            </w:pPr>
            <w:r w:rsidRPr="0045735E">
              <w:rPr>
                <w:rFonts w:ascii="Times New Roman" w:hAnsi="Times New Roman"/>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5</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120.</w:t>
            </w:r>
          </w:p>
        </w:tc>
        <w:tc>
          <w:tcPr>
            <w:tcW w:w="4235" w:type="dxa"/>
            <w:tcBorders>
              <w:top w:val="nil"/>
              <w:left w:val="nil"/>
              <w:bottom w:val="single" w:sz="4" w:space="0" w:color="auto"/>
              <w:right w:val="single" w:sz="4" w:space="0" w:color="auto"/>
            </w:tcBorders>
            <w:shd w:val="clear" w:color="auto" w:fill="auto"/>
            <w:vAlign w:val="center"/>
            <w:hideMark/>
          </w:tcPr>
          <w:p w:rsidR="00CE38CD" w:rsidRPr="0045735E" w:rsidRDefault="00CE38CD" w:rsidP="00E02118">
            <w:pPr>
              <w:spacing w:after="0" w:line="240" w:lineRule="auto"/>
              <w:rPr>
                <w:rFonts w:ascii="Times New Roman" w:hAnsi="Times New Roman"/>
              </w:rPr>
            </w:pPr>
            <w:r w:rsidRPr="0045735E">
              <w:rPr>
                <w:rFonts w:ascii="Times New Roman" w:hAnsi="Times New Roman"/>
              </w:rPr>
              <w:t>начальные школы</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45735E" w:rsidRDefault="00CE38CD" w:rsidP="00E02118">
            <w:pPr>
              <w:spacing w:after="0" w:line="240" w:lineRule="auto"/>
              <w:jc w:val="center"/>
              <w:rPr>
                <w:rFonts w:ascii="Times New Roman" w:hAnsi="Times New Roman"/>
              </w:rPr>
            </w:pPr>
            <w:r w:rsidRPr="0045735E">
              <w:rPr>
                <w:rFonts w:ascii="Times New Roman" w:hAnsi="Times New Roman"/>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1</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121.</w:t>
            </w:r>
          </w:p>
        </w:tc>
        <w:tc>
          <w:tcPr>
            <w:tcW w:w="4235" w:type="dxa"/>
            <w:tcBorders>
              <w:top w:val="nil"/>
              <w:left w:val="nil"/>
              <w:bottom w:val="single" w:sz="4" w:space="0" w:color="auto"/>
              <w:right w:val="single" w:sz="4" w:space="0" w:color="auto"/>
            </w:tcBorders>
            <w:shd w:val="clear" w:color="auto" w:fill="auto"/>
            <w:vAlign w:val="center"/>
            <w:hideMark/>
          </w:tcPr>
          <w:p w:rsidR="00CE38CD" w:rsidRPr="0045735E" w:rsidRDefault="00CE38CD" w:rsidP="00E02118">
            <w:pPr>
              <w:spacing w:after="0" w:line="240" w:lineRule="auto"/>
              <w:rPr>
                <w:rFonts w:ascii="Times New Roman" w:hAnsi="Times New Roman"/>
                <w:i/>
                <w:iCs/>
              </w:rPr>
            </w:pPr>
            <w:r w:rsidRPr="0045735E">
              <w:rPr>
                <w:rFonts w:ascii="Times New Roman" w:hAnsi="Times New Roman"/>
                <w:i/>
                <w:iCs/>
              </w:rPr>
              <w:t>в них учащихся</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45735E" w:rsidRDefault="00CE38CD" w:rsidP="00E02118">
            <w:pPr>
              <w:spacing w:after="0" w:line="240" w:lineRule="auto"/>
              <w:jc w:val="center"/>
              <w:rPr>
                <w:rFonts w:ascii="Times New Roman" w:hAnsi="Times New Roman"/>
              </w:rPr>
            </w:pPr>
            <w:r w:rsidRPr="0045735E">
              <w:rPr>
                <w:rFonts w:ascii="Times New Roman" w:hAnsi="Times New Roman"/>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7</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7</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122.</w:t>
            </w:r>
          </w:p>
        </w:tc>
        <w:tc>
          <w:tcPr>
            <w:tcW w:w="4235" w:type="dxa"/>
            <w:tcBorders>
              <w:top w:val="nil"/>
              <w:left w:val="nil"/>
              <w:bottom w:val="single" w:sz="4" w:space="0" w:color="auto"/>
              <w:right w:val="single" w:sz="4" w:space="0" w:color="auto"/>
            </w:tcBorders>
            <w:shd w:val="clear" w:color="auto" w:fill="auto"/>
            <w:vAlign w:val="center"/>
            <w:hideMark/>
          </w:tcPr>
          <w:p w:rsidR="00CE38CD" w:rsidRPr="0045735E" w:rsidRDefault="00CE38CD" w:rsidP="00E02118">
            <w:pPr>
              <w:spacing w:after="0" w:line="240" w:lineRule="auto"/>
              <w:rPr>
                <w:rFonts w:ascii="Times New Roman" w:hAnsi="Times New Roman"/>
              </w:rPr>
            </w:pPr>
            <w:r w:rsidRPr="0045735E">
              <w:rPr>
                <w:rFonts w:ascii="Times New Roman" w:hAnsi="Times New Roman"/>
              </w:rPr>
              <w:t>основные школы</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45735E" w:rsidRDefault="00CE38CD" w:rsidP="00E02118">
            <w:pPr>
              <w:spacing w:after="0" w:line="240" w:lineRule="auto"/>
              <w:jc w:val="center"/>
              <w:rPr>
                <w:rFonts w:ascii="Times New Roman" w:hAnsi="Times New Roman"/>
              </w:rPr>
            </w:pPr>
            <w:r w:rsidRPr="0045735E">
              <w:rPr>
                <w:rFonts w:ascii="Times New Roman" w:hAnsi="Times New Roman"/>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1</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123.</w:t>
            </w:r>
          </w:p>
        </w:tc>
        <w:tc>
          <w:tcPr>
            <w:tcW w:w="4235" w:type="dxa"/>
            <w:tcBorders>
              <w:top w:val="nil"/>
              <w:left w:val="nil"/>
              <w:bottom w:val="single" w:sz="4" w:space="0" w:color="auto"/>
              <w:right w:val="single" w:sz="4" w:space="0" w:color="auto"/>
            </w:tcBorders>
            <w:shd w:val="clear" w:color="auto" w:fill="auto"/>
            <w:vAlign w:val="center"/>
            <w:hideMark/>
          </w:tcPr>
          <w:p w:rsidR="00CE38CD" w:rsidRPr="0045735E" w:rsidRDefault="00CE38CD" w:rsidP="00E02118">
            <w:pPr>
              <w:spacing w:after="0" w:line="240" w:lineRule="auto"/>
              <w:rPr>
                <w:rFonts w:ascii="Times New Roman" w:hAnsi="Times New Roman"/>
                <w:i/>
                <w:iCs/>
              </w:rPr>
            </w:pPr>
            <w:r w:rsidRPr="0045735E">
              <w:rPr>
                <w:rFonts w:ascii="Times New Roman" w:hAnsi="Times New Roman"/>
                <w:i/>
                <w:iCs/>
              </w:rPr>
              <w:t>в них учащихся</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45735E" w:rsidRDefault="00CE38CD" w:rsidP="00E02118">
            <w:pPr>
              <w:spacing w:after="0" w:line="240" w:lineRule="auto"/>
              <w:jc w:val="center"/>
              <w:rPr>
                <w:rFonts w:ascii="Times New Roman" w:hAnsi="Times New Roman"/>
              </w:rPr>
            </w:pPr>
            <w:r w:rsidRPr="0045735E">
              <w:rPr>
                <w:rFonts w:ascii="Times New Roman" w:hAnsi="Times New Roman"/>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Pr>
                <w:rFonts w:ascii="Times New Roman" w:hAnsi="Times New Roman"/>
                <w:b/>
                <w:bCs/>
              </w:rPr>
              <w:t>36</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Pr>
                <w:rFonts w:ascii="Times New Roman" w:hAnsi="Times New Roman"/>
              </w:rPr>
              <w:t>36</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124.</w:t>
            </w:r>
          </w:p>
        </w:tc>
        <w:tc>
          <w:tcPr>
            <w:tcW w:w="4235" w:type="dxa"/>
            <w:tcBorders>
              <w:top w:val="nil"/>
              <w:left w:val="nil"/>
              <w:bottom w:val="single" w:sz="4" w:space="0" w:color="auto"/>
              <w:right w:val="single" w:sz="4" w:space="0" w:color="auto"/>
            </w:tcBorders>
            <w:shd w:val="clear" w:color="auto" w:fill="auto"/>
            <w:vAlign w:val="center"/>
            <w:hideMark/>
          </w:tcPr>
          <w:p w:rsidR="00CE38CD" w:rsidRPr="0045735E" w:rsidRDefault="00CE38CD" w:rsidP="00E02118">
            <w:pPr>
              <w:spacing w:after="0" w:line="240" w:lineRule="auto"/>
              <w:rPr>
                <w:rFonts w:ascii="Times New Roman" w:hAnsi="Times New Roman"/>
              </w:rPr>
            </w:pPr>
            <w:r w:rsidRPr="0045735E">
              <w:rPr>
                <w:rFonts w:ascii="Times New Roman" w:hAnsi="Times New Roman"/>
              </w:rPr>
              <w:t>средние (полные) школы</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45735E" w:rsidRDefault="00CE38CD" w:rsidP="00E02118">
            <w:pPr>
              <w:spacing w:after="0" w:line="240" w:lineRule="auto"/>
              <w:jc w:val="center"/>
              <w:rPr>
                <w:rFonts w:ascii="Times New Roman" w:hAnsi="Times New Roman"/>
              </w:rPr>
            </w:pPr>
            <w:r w:rsidRPr="0045735E">
              <w:rPr>
                <w:rFonts w:ascii="Times New Roman" w:hAnsi="Times New Roman"/>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2</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125.</w:t>
            </w:r>
          </w:p>
        </w:tc>
        <w:tc>
          <w:tcPr>
            <w:tcW w:w="4235" w:type="dxa"/>
            <w:tcBorders>
              <w:top w:val="nil"/>
              <w:left w:val="nil"/>
              <w:bottom w:val="single" w:sz="4" w:space="0" w:color="auto"/>
              <w:right w:val="single" w:sz="4" w:space="0" w:color="auto"/>
            </w:tcBorders>
            <w:shd w:val="clear" w:color="auto" w:fill="auto"/>
            <w:vAlign w:val="center"/>
            <w:hideMark/>
          </w:tcPr>
          <w:p w:rsidR="00CE38CD" w:rsidRPr="00FE466B" w:rsidRDefault="00CE38CD" w:rsidP="00E02118">
            <w:pPr>
              <w:spacing w:after="0" w:line="240" w:lineRule="auto"/>
              <w:rPr>
                <w:rFonts w:ascii="Times New Roman" w:hAnsi="Times New Roman"/>
                <w:i/>
                <w:iCs/>
              </w:rPr>
            </w:pPr>
            <w:r w:rsidRPr="00FE466B">
              <w:rPr>
                <w:rFonts w:ascii="Times New Roman" w:hAnsi="Times New Roman"/>
                <w:i/>
                <w:iCs/>
              </w:rPr>
              <w:t>в них учащихся</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Pr>
                <w:rFonts w:ascii="Times New Roman" w:hAnsi="Times New Roman"/>
                <w:b/>
                <w:bCs/>
              </w:rPr>
              <w:t>237</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Pr>
                <w:rFonts w:ascii="Times New Roman" w:hAnsi="Times New Roman"/>
              </w:rPr>
              <w:t>131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106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126.</w:t>
            </w:r>
          </w:p>
        </w:tc>
        <w:tc>
          <w:tcPr>
            <w:tcW w:w="4235" w:type="dxa"/>
            <w:tcBorders>
              <w:top w:val="nil"/>
              <w:left w:val="nil"/>
              <w:bottom w:val="single" w:sz="4" w:space="0" w:color="auto"/>
              <w:right w:val="single" w:sz="4" w:space="0" w:color="auto"/>
            </w:tcBorders>
            <w:shd w:val="clear" w:color="auto" w:fill="auto"/>
            <w:vAlign w:val="center"/>
            <w:hideMark/>
          </w:tcPr>
          <w:p w:rsidR="00CE38CD" w:rsidRPr="0045735E" w:rsidRDefault="00CE38CD" w:rsidP="00E02118">
            <w:pPr>
              <w:spacing w:after="0" w:line="240" w:lineRule="auto"/>
              <w:rPr>
                <w:rFonts w:ascii="Times New Roman" w:hAnsi="Times New Roman"/>
              </w:rPr>
            </w:pPr>
            <w:r w:rsidRPr="0045735E">
              <w:rPr>
                <w:rFonts w:ascii="Times New Roman" w:hAnsi="Times New Roman"/>
              </w:rPr>
              <w:t>школы-интернаты, коррекционные школы</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1</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127.</w:t>
            </w:r>
          </w:p>
        </w:tc>
        <w:tc>
          <w:tcPr>
            <w:tcW w:w="4235" w:type="dxa"/>
            <w:tcBorders>
              <w:top w:val="nil"/>
              <w:left w:val="nil"/>
              <w:bottom w:val="single" w:sz="4" w:space="0" w:color="auto"/>
              <w:right w:val="single" w:sz="4" w:space="0" w:color="auto"/>
            </w:tcBorders>
            <w:shd w:val="clear" w:color="auto" w:fill="auto"/>
            <w:vAlign w:val="center"/>
            <w:hideMark/>
          </w:tcPr>
          <w:p w:rsidR="00CE38CD" w:rsidRPr="0045735E" w:rsidRDefault="00CE38CD" w:rsidP="00E02118">
            <w:pPr>
              <w:spacing w:after="0" w:line="240" w:lineRule="auto"/>
              <w:rPr>
                <w:rFonts w:ascii="Times New Roman" w:hAnsi="Times New Roman"/>
                <w:i/>
                <w:iCs/>
              </w:rPr>
            </w:pPr>
            <w:r w:rsidRPr="0045735E">
              <w:rPr>
                <w:rFonts w:ascii="Times New Roman" w:hAnsi="Times New Roman"/>
                <w:i/>
                <w:iCs/>
              </w:rPr>
              <w:t>в них учащихся</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Pr>
                <w:rFonts w:ascii="Times New Roman" w:hAnsi="Times New Roman"/>
                <w:b/>
                <w:bCs/>
              </w:rPr>
              <w:t>37</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Pr>
                <w:rFonts w:ascii="Times New Roman" w:hAnsi="Times New Roman"/>
              </w:rPr>
              <w:t>37</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128.</w:t>
            </w:r>
          </w:p>
        </w:tc>
        <w:tc>
          <w:tcPr>
            <w:tcW w:w="4235" w:type="dxa"/>
            <w:tcBorders>
              <w:top w:val="nil"/>
              <w:left w:val="nil"/>
              <w:bottom w:val="single" w:sz="4" w:space="0" w:color="auto"/>
              <w:right w:val="single" w:sz="4" w:space="0" w:color="auto"/>
            </w:tcBorders>
            <w:shd w:val="clear" w:color="auto" w:fill="auto"/>
            <w:vAlign w:val="center"/>
            <w:hideMark/>
          </w:tcPr>
          <w:p w:rsidR="00CE38CD" w:rsidRPr="0045735E" w:rsidRDefault="00CE38CD" w:rsidP="00E02118">
            <w:pPr>
              <w:spacing w:after="0" w:line="240" w:lineRule="auto"/>
              <w:rPr>
                <w:rFonts w:ascii="Times New Roman" w:hAnsi="Times New Roman"/>
              </w:rPr>
            </w:pPr>
            <w:r w:rsidRPr="0045735E">
              <w:rPr>
                <w:rFonts w:ascii="Times New Roman" w:hAnsi="Times New Roman"/>
              </w:rPr>
              <w:t>вечерние школы</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129.</w:t>
            </w:r>
          </w:p>
        </w:tc>
        <w:tc>
          <w:tcPr>
            <w:tcW w:w="4235" w:type="dxa"/>
            <w:tcBorders>
              <w:top w:val="nil"/>
              <w:left w:val="nil"/>
              <w:bottom w:val="single" w:sz="4" w:space="0" w:color="auto"/>
              <w:right w:val="single" w:sz="4" w:space="0" w:color="auto"/>
            </w:tcBorders>
            <w:shd w:val="clear" w:color="auto" w:fill="auto"/>
            <w:vAlign w:val="center"/>
            <w:hideMark/>
          </w:tcPr>
          <w:p w:rsidR="00CE38CD" w:rsidRPr="0045735E" w:rsidRDefault="00CE38CD" w:rsidP="00E02118">
            <w:pPr>
              <w:spacing w:after="0" w:line="240" w:lineRule="auto"/>
              <w:rPr>
                <w:rFonts w:ascii="Times New Roman" w:hAnsi="Times New Roman"/>
                <w:i/>
                <w:iCs/>
              </w:rPr>
            </w:pPr>
            <w:r w:rsidRPr="0045735E">
              <w:rPr>
                <w:rFonts w:ascii="Times New Roman" w:hAnsi="Times New Roman"/>
                <w:i/>
                <w:iCs/>
              </w:rPr>
              <w:t>в них учащихся</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r>
      <w:tr w:rsidR="00CE38CD" w:rsidRPr="00BC6D30" w:rsidTr="00E02118">
        <w:tblPrEx>
          <w:tblCellMar>
            <w:left w:w="108" w:type="dxa"/>
            <w:right w:w="108" w:type="dxa"/>
          </w:tblCellMar>
          <w:tblLook w:val="04A0"/>
        </w:tblPrEx>
        <w:trPr>
          <w:trHeight w:val="9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130.</w:t>
            </w:r>
          </w:p>
        </w:tc>
        <w:tc>
          <w:tcPr>
            <w:tcW w:w="4235" w:type="dxa"/>
            <w:tcBorders>
              <w:top w:val="nil"/>
              <w:left w:val="nil"/>
              <w:bottom w:val="single" w:sz="4" w:space="0" w:color="auto"/>
              <w:right w:val="single" w:sz="4" w:space="0" w:color="auto"/>
            </w:tcBorders>
            <w:shd w:val="clear" w:color="auto" w:fill="auto"/>
            <w:vAlign w:val="center"/>
            <w:hideMark/>
          </w:tcPr>
          <w:p w:rsidR="00CE38CD" w:rsidRPr="0045735E" w:rsidRDefault="00CE38CD" w:rsidP="00E02118">
            <w:pPr>
              <w:spacing w:after="0" w:line="240" w:lineRule="auto"/>
              <w:rPr>
                <w:rFonts w:ascii="Times New Roman" w:hAnsi="Times New Roman"/>
              </w:rPr>
            </w:pPr>
            <w:r w:rsidRPr="0045735E">
              <w:rPr>
                <w:rFonts w:ascii="Times New Roman" w:hAnsi="Times New Roman"/>
              </w:rPr>
              <w:t>Количество учащихся, занимающихся в общеобразовательных учреждениях во вторую смену</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0,0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r>
      <w:tr w:rsidR="00CE38CD" w:rsidRPr="0082131A"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131.</w:t>
            </w:r>
          </w:p>
        </w:tc>
        <w:tc>
          <w:tcPr>
            <w:tcW w:w="4235" w:type="dxa"/>
            <w:tcBorders>
              <w:top w:val="nil"/>
              <w:left w:val="nil"/>
              <w:bottom w:val="single" w:sz="4" w:space="0" w:color="auto"/>
              <w:right w:val="single" w:sz="4" w:space="0" w:color="auto"/>
            </w:tcBorders>
            <w:shd w:val="clear" w:color="auto" w:fill="auto"/>
            <w:vAlign w:val="center"/>
            <w:hideMark/>
          </w:tcPr>
          <w:p w:rsidR="00CE38CD" w:rsidRPr="0082131A" w:rsidRDefault="00CE38CD" w:rsidP="00E02118">
            <w:pPr>
              <w:spacing w:after="0" w:line="240" w:lineRule="auto"/>
              <w:rPr>
                <w:rFonts w:ascii="Times New Roman" w:hAnsi="Times New Roman"/>
              </w:rPr>
            </w:pPr>
            <w:r w:rsidRPr="0082131A">
              <w:rPr>
                <w:rFonts w:ascii="Times New Roman" w:hAnsi="Times New Roman"/>
              </w:rPr>
              <w:t>Число преподавателей общеобразовательных школ</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82131A" w:rsidRDefault="00CE38CD" w:rsidP="00E02118">
            <w:pPr>
              <w:spacing w:after="0" w:line="240" w:lineRule="auto"/>
              <w:jc w:val="center"/>
              <w:rPr>
                <w:rFonts w:ascii="Times New Roman" w:hAnsi="Times New Roman"/>
              </w:rPr>
            </w:pPr>
            <w:r w:rsidRPr="0082131A">
              <w:rPr>
                <w:rFonts w:ascii="Times New Roman" w:hAnsi="Times New Roman"/>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Pr>
                <w:rFonts w:ascii="Times New Roman" w:hAnsi="Times New Roman"/>
                <w:b/>
                <w:bCs/>
              </w:rPr>
              <w:t>80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Pr>
                <w:rFonts w:ascii="Times New Roman" w:hAnsi="Times New Roman"/>
              </w:rPr>
              <w:t>30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Pr>
                <w:rFonts w:ascii="Times New Roman" w:hAnsi="Times New Roman"/>
              </w:rPr>
              <w:t>28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Pr>
                <w:rFonts w:ascii="Times New Roman" w:hAnsi="Times New Roman"/>
              </w:rPr>
              <w:t>7</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15</w:t>
            </w: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132.</w:t>
            </w:r>
          </w:p>
        </w:tc>
        <w:tc>
          <w:tcPr>
            <w:tcW w:w="4235" w:type="dxa"/>
            <w:tcBorders>
              <w:top w:val="nil"/>
              <w:left w:val="nil"/>
              <w:bottom w:val="single" w:sz="4" w:space="0" w:color="auto"/>
              <w:right w:val="single" w:sz="4" w:space="0" w:color="auto"/>
            </w:tcBorders>
            <w:shd w:val="clear" w:color="auto" w:fill="auto"/>
            <w:vAlign w:val="center"/>
            <w:hideMark/>
          </w:tcPr>
          <w:p w:rsidR="00CE38CD" w:rsidRPr="0045735E" w:rsidRDefault="00CE38CD" w:rsidP="00E02118">
            <w:pPr>
              <w:spacing w:after="0" w:line="240" w:lineRule="auto"/>
              <w:rPr>
                <w:rFonts w:ascii="Times New Roman" w:hAnsi="Times New Roman"/>
              </w:rPr>
            </w:pPr>
            <w:r w:rsidRPr="0045735E">
              <w:rPr>
                <w:rFonts w:ascii="Times New Roman" w:hAnsi="Times New Roman"/>
              </w:rPr>
              <w:t xml:space="preserve">Численность преподавателей школ-интернатов, коррекционных школ </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31</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31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r>
      <w:tr w:rsidR="00CE38CD" w:rsidRPr="00BC6D30" w:rsidTr="00E02118">
        <w:tblPrEx>
          <w:tblCellMar>
            <w:left w:w="108" w:type="dxa"/>
            <w:right w:w="108" w:type="dxa"/>
          </w:tblCellMar>
          <w:tblLook w:val="04A0"/>
        </w:tblPrEx>
        <w:trPr>
          <w:trHeight w:val="9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133.</w:t>
            </w:r>
          </w:p>
        </w:tc>
        <w:tc>
          <w:tcPr>
            <w:tcW w:w="4235" w:type="dxa"/>
            <w:tcBorders>
              <w:top w:val="nil"/>
              <w:left w:val="nil"/>
              <w:bottom w:val="single" w:sz="4" w:space="0" w:color="auto"/>
              <w:right w:val="single" w:sz="4" w:space="0" w:color="auto"/>
            </w:tcBorders>
            <w:shd w:val="clear" w:color="auto" w:fill="auto"/>
            <w:vAlign w:val="center"/>
            <w:hideMark/>
          </w:tcPr>
          <w:p w:rsidR="00CE38CD" w:rsidRPr="0045735E" w:rsidRDefault="00CE38CD" w:rsidP="00E02118">
            <w:pPr>
              <w:spacing w:after="0" w:line="240" w:lineRule="auto"/>
              <w:rPr>
                <w:rFonts w:ascii="Times New Roman" w:hAnsi="Times New Roman"/>
              </w:rPr>
            </w:pPr>
            <w:r w:rsidRPr="0045735E">
              <w:rPr>
                <w:rFonts w:ascii="Times New Roman" w:hAnsi="Times New Roman"/>
              </w:rPr>
              <w:t>Количество общеобразовательных учреждений, находящиеся в ветхом состоянии</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r>
      <w:tr w:rsidR="00CE38CD" w:rsidRPr="00BC6D30" w:rsidTr="00E02118">
        <w:tblPrEx>
          <w:tblCellMar>
            <w:left w:w="108" w:type="dxa"/>
            <w:right w:w="108" w:type="dxa"/>
          </w:tblCellMar>
          <w:tblLook w:val="04A0"/>
        </w:tblPrEx>
        <w:trPr>
          <w:trHeight w:val="375"/>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134.</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Дошкольные образовательные учреждения</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tcPr>
          <w:p w:rsidR="00CE38CD" w:rsidRPr="0071417A" w:rsidRDefault="00CE38CD" w:rsidP="00E02118">
            <w:pPr>
              <w:spacing w:after="0" w:line="240" w:lineRule="auto"/>
              <w:jc w:val="center"/>
              <w:rPr>
                <w:rFonts w:ascii="Times New Roman" w:hAnsi="Times New Roman"/>
                <w:b/>
              </w:rPr>
            </w:pPr>
          </w:p>
        </w:tc>
        <w:tc>
          <w:tcPr>
            <w:tcW w:w="1420" w:type="dxa"/>
            <w:gridSpan w:val="3"/>
            <w:tcBorders>
              <w:top w:val="nil"/>
              <w:left w:val="nil"/>
              <w:bottom w:val="single" w:sz="4" w:space="0" w:color="auto"/>
              <w:right w:val="single" w:sz="4" w:space="0" w:color="auto"/>
            </w:tcBorders>
            <w:shd w:val="clear" w:color="auto" w:fill="auto"/>
            <w:noWrap/>
            <w:vAlign w:val="bottom"/>
          </w:tcPr>
          <w:p w:rsidR="00CE38CD" w:rsidRPr="00A95F38" w:rsidRDefault="00CE38CD" w:rsidP="00E02118">
            <w:pPr>
              <w:spacing w:after="0" w:line="240" w:lineRule="auto"/>
              <w:jc w:val="center"/>
              <w:rPr>
                <w:rFonts w:ascii="Times New Roman" w:hAnsi="Times New Roman"/>
              </w:rPr>
            </w:pPr>
          </w:p>
        </w:tc>
        <w:tc>
          <w:tcPr>
            <w:tcW w:w="1417" w:type="dxa"/>
            <w:gridSpan w:val="2"/>
            <w:tcBorders>
              <w:top w:val="nil"/>
              <w:left w:val="nil"/>
              <w:bottom w:val="single" w:sz="4" w:space="0" w:color="auto"/>
              <w:right w:val="single" w:sz="4" w:space="0" w:color="auto"/>
            </w:tcBorders>
            <w:shd w:val="clear" w:color="auto" w:fill="auto"/>
            <w:noWrap/>
            <w:vAlign w:val="bottom"/>
          </w:tcPr>
          <w:p w:rsidR="00CE38CD" w:rsidRPr="00A95F38" w:rsidRDefault="00CE38CD" w:rsidP="00E02118">
            <w:pPr>
              <w:spacing w:after="0" w:line="240" w:lineRule="auto"/>
              <w:jc w:val="center"/>
              <w:rPr>
                <w:rFonts w:ascii="Times New Roman" w:hAnsi="Times New Roman"/>
              </w:rPr>
            </w:pPr>
          </w:p>
        </w:tc>
        <w:tc>
          <w:tcPr>
            <w:tcW w:w="1418" w:type="dxa"/>
            <w:gridSpan w:val="2"/>
            <w:tcBorders>
              <w:top w:val="nil"/>
              <w:left w:val="nil"/>
              <w:bottom w:val="single" w:sz="4" w:space="0" w:color="auto"/>
              <w:right w:val="single" w:sz="4" w:space="0" w:color="auto"/>
            </w:tcBorders>
            <w:shd w:val="clear" w:color="auto" w:fill="auto"/>
            <w:noWrap/>
            <w:vAlign w:val="bottom"/>
          </w:tcPr>
          <w:p w:rsidR="00CE38CD" w:rsidRPr="00A95F38"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tcPr>
          <w:p w:rsidR="00CE38CD" w:rsidRPr="00A95F38"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tcPr>
          <w:p w:rsidR="00CE38CD" w:rsidRPr="00A95F38" w:rsidRDefault="00CE38CD" w:rsidP="00E02118">
            <w:pPr>
              <w:spacing w:after="0" w:line="240" w:lineRule="auto"/>
              <w:jc w:val="center"/>
              <w:rPr>
                <w:rFonts w:ascii="Times New Roman" w:hAnsi="Times New Roman"/>
              </w:rPr>
            </w:pPr>
          </w:p>
        </w:tc>
      </w:tr>
      <w:tr w:rsidR="00CE38CD" w:rsidRPr="00BC6D30" w:rsidTr="00E02118">
        <w:tblPrEx>
          <w:tblCellMar>
            <w:left w:w="108" w:type="dxa"/>
            <w:right w:w="108" w:type="dxa"/>
          </w:tblCellMar>
          <w:tblLook w:val="04A0"/>
        </w:tblPrEx>
        <w:trPr>
          <w:trHeight w:val="645"/>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135.</w:t>
            </w:r>
          </w:p>
        </w:tc>
        <w:tc>
          <w:tcPr>
            <w:tcW w:w="4235" w:type="dxa"/>
            <w:tcBorders>
              <w:top w:val="nil"/>
              <w:left w:val="nil"/>
              <w:bottom w:val="single" w:sz="4" w:space="0" w:color="auto"/>
              <w:right w:val="single" w:sz="4" w:space="0" w:color="auto"/>
            </w:tcBorders>
            <w:shd w:val="clear" w:color="auto" w:fill="auto"/>
            <w:vAlign w:val="center"/>
            <w:hideMark/>
          </w:tcPr>
          <w:p w:rsidR="00CE38CD" w:rsidRPr="00FE62A5" w:rsidRDefault="00CE38CD" w:rsidP="00E02118">
            <w:pPr>
              <w:spacing w:after="0" w:line="240" w:lineRule="auto"/>
              <w:rPr>
                <w:rFonts w:ascii="Times New Roman" w:hAnsi="Times New Roman"/>
              </w:rPr>
            </w:pPr>
            <w:r w:rsidRPr="00FE62A5">
              <w:rPr>
                <w:rFonts w:ascii="Times New Roman" w:hAnsi="Times New Roman"/>
              </w:rPr>
              <w:t>Численность детей, посещающих дошкольные образовательные учреждения</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FE62A5" w:rsidRDefault="00CE38CD" w:rsidP="00E02118">
            <w:pPr>
              <w:spacing w:after="0" w:line="240" w:lineRule="auto"/>
              <w:jc w:val="center"/>
              <w:rPr>
                <w:rFonts w:ascii="Times New Roman" w:hAnsi="Times New Roman"/>
              </w:rPr>
            </w:pPr>
            <w:r w:rsidRPr="00FE62A5">
              <w:rPr>
                <w:rFonts w:ascii="Times New Roman" w:hAnsi="Times New Roman"/>
              </w:rPr>
              <w:t>человек</w:t>
            </w:r>
          </w:p>
        </w:tc>
        <w:tc>
          <w:tcPr>
            <w:tcW w:w="1133" w:type="dxa"/>
            <w:tcBorders>
              <w:top w:val="nil"/>
              <w:left w:val="nil"/>
              <w:bottom w:val="single" w:sz="4" w:space="0" w:color="auto"/>
              <w:right w:val="single" w:sz="4" w:space="0" w:color="auto"/>
            </w:tcBorders>
            <w:shd w:val="clear" w:color="auto" w:fill="auto"/>
            <w:noWrap/>
            <w:vAlign w:val="bottom"/>
          </w:tcPr>
          <w:p w:rsidR="00CE38CD" w:rsidRPr="0071417A" w:rsidRDefault="00CE38CD" w:rsidP="00E02118">
            <w:pPr>
              <w:spacing w:after="0" w:line="240" w:lineRule="auto"/>
              <w:jc w:val="center"/>
              <w:rPr>
                <w:rFonts w:ascii="Times New Roman" w:hAnsi="Times New Roman"/>
                <w:b/>
              </w:rPr>
            </w:pPr>
          </w:p>
        </w:tc>
        <w:tc>
          <w:tcPr>
            <w:tcW w:w="1420" w:type="dxa"/>
            <w:gridSpan w:val="3"/>
            <w:tcBorders>
              <w:top w:val="nil"/>
              <w:left w:val="nil"/>
              <w:bottom w:val="single" w:sz="4" w:space="0" w:color="auto"/>
              <w:right w:val="single" w:sz="4" w:space="0" w:color="auto"/>
            </w:tcBorders>
            <w:shd w:val="clear" w:color="auto" w:fill="auto"/>
            <w:noWrap/>
            <w:vAlign w:val="bottom"/>
          </w:tcPr>
          <w:p w:rsidR="00CE38CD" w:rsidRPr="00A95F38" w:rsidRDefault="00CE38CD" w:rsidP="00E02118">
            <w:pPr>
              <w:spacing w:after="0" w:line="240" w:lineRule="auto"/>
              <w:jc w:val="center"/>
              <w:rPr>
                <w:rFonts w:ascii="Times New Roman" w:hAnsi="Times New Roman"/>
              </w:rPr>
            </w:pPr>
          </w:p>
        </w:tc>
        <w:tc>
          <w:tcPr>
            <w:tcW w:w="1417" w:type="dxa"/>
            <w:gridSpan w:val="2"/>
            <w:tcBorders>
              <w:top w:val="nil"/>
              <w:left w:val="nil"/>
              <w:bottom w:val="single" w:sz="4" w:space="0" w:color="auto"/>
              <w:right w:val="single" w:sz="4" w:space="0" w:color="auto"/>
            </w:tcBorders>
            <w:shd w:val="clear" w:color="auto" w:fill="auto"/>
            <w:noWrap/>
            <w:vAlign w:val="bottom"/>
          </w:tcPr>
          <w:p w:rsidR="00CE38CD" w:rsidRPr="00A95F38" w:rsidRDefault="00CE38CD" w:rsidP="00E02118">
            <w:pPr>
              <w:spacing w:after="0" w:line="240" w:lineRule="auto"/>
              <w:jc w:val="center"/>
              <w:rPr>
                <w:rFonts w:ascii="Times New Roman" w:hAnsi="Times New Roman"/>
              </w:rPr>
            </w:pPr>
          </w:p>
        </w:tc>
        <w:tc>
          <w:tcPr>
            <w:tcW w:w="1418" w:type="dxa"/>
            <w:gridSpan w:val="2"/>
            <w:tcBorders>
              <w:top w:val="nil"/>
              <w:left w:val="nil"/>
              <w:bottom w:val="single" w:sz="4" w:space="0" w:color="auto"/>
              <w:right w:val="single" w:sz="4" w:space="0" w:color="auto"/>
            </w:tcBorders>
            <w:shd w:val="clear" w:color="auto" w:fill="auto"/>
            <w:noWrap/>
            <w:vAlign w:val="bottom"/>
          </w:tcPr>
          <w:p w:rsidR="00CE38CD" w:rsidRPr="00A95F38"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tcPr>
          <w:p w:rsidR="00CE38CD" w:rsidRPr="00A95F38"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tcPr>
          <w:p w:rsidR="00CE38CD" w:rsidRPr="00A95F38" w:rsidRDefault="00CE38CD" w:rsidP="00E02118">
            <w:pPr>
              <w:spacing w:after="0" w:line="240" w:lineRule="auto"/>
              <w:jc w:val="center"/>
              <w:rPr>
                <w:rFonts w:ascii="Times New Roman" w:hAnsi="Times New Roman"/>
              </w:rPr>
            </w:pPr>
          </w:p>
        </w:tc>
      </w:tr>
      <w:tr w:rsidR="00CE38CD" w:rsidRPr="00BC6D30" w:rsidTr="00E02118">
        <w:tblPrEx>
          <w:tblCellMar>
            <w:left w:w="108" w:type="dxa"/>
            <w:right w:w="108" w:type="dxa"/>
          </w:tblCellMar>
          <w:tblLook w:val="04A0"/>
        </w:tblPrEx>
        <w:trPr>
          <w:trHeight w:val="1185"/>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136.</w:t>
            </w:r>
          </w:p>
        </w:tc>
        <w:tc>
          <w:tcPr>
            <w:tcW w:w="4235" w:type="dxa"/>
            <w:tcBorders>
              <w:top w:val="nil"/>
              <w:left w:val="nil"/>
              <w:bottom w:val="single" w:sz="4" w:space="0" w:color="auto"/>
              <w:right w:val="single" w:sz="4" w:space="0" w:color="auto"/>
            </w:tcBorders>
            <w:shd w:val="clear" w:color="auto" w:fill="auto"/>
            <w:vAlign w:val="center"/>
            <w:hideMark/>
          </w:tcPr>
          <w:p w:rsidR="00CE38CD" w:rsidRPr="00FE62A5" w:rsidRDefault="00CE38CD" w:rsidP="00E02118">
            <w:pPr>
              <w:spacing w:after="0" w:line="240" w:lineRule="auto"/>
              <w:rPr>
                <w:rFonts w:ascii="Times New Roman" w:hAnsi="Times New Roman"/>
                <w:b/>
                <w:bCs/>
              </w:rPr>
            </w:pPr>
            <w:r w:rsidRPr="00FE62A5">
              <w:rPr>
                <w:rFonts w:ascii="Times New Roman" w:hAnsi="Times New Roman"/>
                <w:b/>
                <w:bCs/>
              </w:rPr>
              <w:t>Образовательные учреждения, реализующие программы дошкольного образования, кроме дошкольных  образовательных учреждений</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4</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w:t>
            </w:r>
          </w:p>
        </w:tc>
      </w:tr>
      <w:tr w:rsidR="00CE38CD" w:rsidRPr="00BC6D30" w:rsidTr="00E02118">
        <w:tblPrEx>
          <w:tblCellMar>
            <w:left w:w="108" w:type="dxa"/>
            <w:right w:w="108" w:type="dxa"/>
          </w:tblCellMar>
          <w:tblLook w:val="04A0"/>
        </w:tblPrEx>
        <w:trPr>
          <w:trHeight w:val="945"/>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lastRenderedPageBreak/>
              <w:t>137.</w:t>
            </w:r>
          </w:p>
        </w:tc>
        <w:tc>
          <w:tcPr>
            <w:tcW w:w="4235" w:type="dxa"/>
            <w:tcBorders>
              <w:top w:val="nil"/>
              <w:left w:val="nil"/>
              <w:bottom w:val="single" w:sz="4" w:space="0" w:color="auto"/>
              <w:right w:val="single" w:sz="4" w:space="0" w:color="auto"/>
            </w:tcBorders>
            <w:shd w:val="clear" w:color="auto" w:fill="auto"/>
            <w:vAlign w:val="center"/>
            <w:hideMark/>
          </w:tcPr>
          <w:p w:rsidR="00CE38CD" w:rsidRPr="00FE466B" w:rsidRDefault="00CE38CD" w:rsidP="00E02118">
            <w:pPr>
              <w:spacing w:after="0" w:line="240" w:lineRule="auto"/>
              <w:rPr>
                <w:rFonts w:ascii="Times New Roman" w:hAnsi="Times New Roman"/>
              </w:rPr>
            </w:pPr>
            <w:r w:rsidRPr="00FE466B">
              <w:rPr>
                <w:rFonts w:ascii="Times New Roman" w:hAnsi="Times New Roman"/>
              </w:rPr>
              <w:t>Численность детей, посещающих образовательные учреждения, реализующие программы дошкольного образования</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71417A" w:rsidRDefault="00CE38CD" w:rsidP="00E02118">
            <w:pPr>
              <w:spacing w:after="0" w:line="240" w:lineRule="auto"/>
              <w:jc w:val="center"/>
              <w:rPr>
                <w:rFonts w:ascii="Times New Roman" w:hAnsi="Times New Roman"/>
                <w:b/>
              </w:rPr>
            </w:pPr>
            <w:r w:rsidRPr="0071417A">
              <w:rPr>
                <w:rFonts w:ascii="Times New Roman" w:hAnsi="Times New Roman"/>
                <w:b/>
              </w:rPr>
              <w:t>137</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Pr>
                <w:rFonts w:ascii="Times New Roman" w:hAnsi="Times New Roman"/>
              </w:rPr>
              <w:t>65</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Pr>
                <w:rFonts w:ascii="Times New Roman" w:hAnsi="Times New Roman"/>
              </w:rPr>
              <w:t>51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Pr>
                <w:rFonts w:ascii="Times New Roman" w:hAnsi="Times New Roman"/>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Pr>
                <w:rFonts w:ascii="Times New Roman" w:hAnsi="Times New Roman"/>
              </w:rPr>
              <w:t>11</w:t>
            </w:r>
          </w:p>
        </w:tc>
      </w:tr>
      <w:tr w:rsidR="00CE38CD" w:rsidRPr="00BC6D30" w:rsidTr="00E02118">
        <w:tblPrEx>
          <w:tblCellMar>
            <w:left w:w="108" w:type="dxa"/>
            <w:right w:w="108" w:type="dxa"/>
          </w:tblCellMar>
          <w:tblLook w:val="04A0"/>
        </w:tblPrEx>
        <w:trPr>
          <w:trHeight w:val="63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138.</w:t>
            </w:r>
          </w:p>
        </w:tc>
        <w:tc>
          <w:tcPr>
            <w:tcW w:w="4235" w:type="dxa"/>
            <w:tcBorders>
              <w:top w:val="nil"/>
              <w:left w:val="nil"/>
              <w:bottom w:val="single" w:sz="4" w:space="0" w:color="auto"/>
              <w:right w:val="single" w:sz="4" w:space="0" w:color="auto"/>
            </w:tcBorders>
            <w:shd w:val="clear" w:color="auto" w:fill="auto"/>
            <w:vAlign w:val="center"/>
            <w:hideMark/>
          </w:tcPr>
          <w:p w:rsidR="00CE38CD" w:rsidRPr="00FE466B" w:rsidRDefault="00CE38CD" w:rsidP="00E02118">
            <w:pPr>
              <w:spacing w:after="0" w:line="240" w:lineRule="auto"/>
              <w:rPr>
                <w:rFonts w:ascii="Times New Roman" w:hAnsi="Times New Roman"/>
              </w:rPr>
            </w:pPr>
            <w:r w:rsidRPr="00FE466B">
              <w:rPr>
                <w:rFonts w:ascii="Times New Roman" w:hAnsi="Times New Roman"/>
              </w:rPr>
              <w:t>Численность педагогических работников в дошкольных образовательных учреждениях</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Pr>
                <w:rFonts w:ascii="Times New Roman" w:hAnsi="Times New Roman"/>
                <w:b/>
                <w:bCs/>
              </w:rPr>
              <w:t>22</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Pr>
                <w:rFonts w:ascii="Times New Roman" w:hAnsi="Times New Roman"/>
              </w:rPr>
              <w:t>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4</w:t>
            </w:r>
          </w:p>
        </w:tc>
      </w:tr>
      <w:tr w:rsidR="00CE38CD" w:rsidRPr="00BC6D30" w:rsidTr="00E02118">
        <w:tblPrEx>
          <w:tblCellMar>
            <w:left w:w="108" w:type="dxa"/>
            <w:right w:w="108" w:type="dxa"/>
          </w:tblCellMar>
          <w:tblLook w:val="04A0"/>
        </w:tblPrEx>
        <w:trPr>
          <w:trHeight w:val="93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139.</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Обеспеченность детей дошкольного возраста местами в дошкольных учреждениях (приходится детей на 100 мест)</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rPr>
            </w:pPr>
            <w:r w:rsidRPr="00A95F38">
              <w:rPr>
                <w:rFonts w:ascii="Times New Roman" w:hAnsi="Times New Roman"/>
                <w:b/>
              </w:rPr>
              <w:t>167</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75</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55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25</w:t>
            </w:r>
          </w:p>
        </w:tc>
      </w:tr>
      <w:tr w:rsidR="00CE38CD" w:rsidRPr="00BC6D30" w:rsidTr="00E02118">
        <w:tblPrEx>
          <w:tblCellMar>
            <w:left w:w="108" w:type="dxa"/>
            <w:right w:w="108" w:type="dxa"/>
          </w:tblCellMar>
          <w:tblLook w:val="04A0"/>
        </w:tblPrEx>
        <w:trPr>
          <w:trHeight w:val="345"/>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140.</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Центры дополнительного образования</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0A4083" w:rsidRDefault="00CE38CD" w:rsidP="00E02118">
            <w:pPr>
              <w:spacing w:after="0" w:line="240" w:lineRule="auto"/>
              <w:jc w:val="center"/>
              <w:rPr>
                <w:rFonts w:ascii="Times New Roman" w:hAnsi="Times New Roman"/>
                <w:color w:val="FF0000"/>
              </w:rPr>
            </w:pP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0A4083" w:rsidRDefault="00CE38CD" w:rsidP="00E02118">
            <w:pPr>
              <w:spacing w:after="0" w:line="240" w:lineRule="auto"/>
              <w:jc w:val="center"/>
              <w:rPr>
                <w:rFonts w:ascii="Times New Roman" w:hAnsi="Times New Roman"/>
                <w:color w:val="FF0000"/>
              </w:rPr>
            </w:pP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0A4083" w:rsidRDefault="00CE38CD" w:rsidP="00E02118">
            <w:pPr>
              <w:spacing w:after="0" w:line="240" w:lineRule="auto"/>
              <w:jc w:val="center"/>
              <w:rPr>
                <w:rFonts w:ascii="Times New Roman" w:hAnsi="Times New Roman"/>
                <w:color w:val="FF0000"/>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0A4083" w:rsidRDefault="00CE38CD" w:rsidP="00E02118">
            <w:pPr>
              <w:spacing w:after="0" w:line="240" w:lineRule="auto"/>
              <w:jc w:val="center"/>
              <w:rPr>
                <w:rFonts w:ascii="Times New Roman" w:hAnsi="Times New Roman"/>
                <w:color w:val="FF0000"/>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A4083" w:rsidRDefault="00CE38CD" w:rsidP="00E02118">
            <w:pPr>
              <w:spacing w:after="0" w:line="240" w:lineRule="auto"/>
              <w:jc w:val="center"/>
              <w:rPr>
                <w:rFonts w:ascii="Times New Roman" w:hAnsi="Times New Roman"/>
                <w:color w:val="FF0000"/>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A4083" w:rsidRDefault="00CE38CD" w:rsidP="00E02118">
            <w:pPr>
              <w:spacing w:after="0" w:line="240" w:lineRule="auto"/>
              <w:jc w:val="center"/>
              <w:rPr>
                <w:rFonts w:ascii="Times New Roman" w:hAnsi="Times New Roman"/>
                <w:color w:val="FF0000"/>
              </w:rPr>
            </w:pP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141.</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Численность воспитанников центров дополнительного образования</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p>
        </w:tc>
      </w:tr>
      <w:tr w:rsidR="00CE38CD" w:rsidRPr="00BC6D30" w:rsidTr="00E02118">
        <w:tblPrEx>
          <w:tblCellMar>
            <w:left w:w="108" w:type="dxa"/>
            <w:right w:w="108" w:type="dxa"/>
          </w:tblCellMar>
          <w:tblLook w:val="04A0"/>
        </w:tblPrEx>
        <w:trPr>
          <w:trHeight w:val="300"/>
        </w:trPr>
        <w:tc>
          <w:tcPr>
            <w:tcW w:w="16018" w:type="dxa"/>
            <w:gridSpan w:val="16"/>
            <w:tcBorders>
              <w:top w:val="single" w:sz="4" w:space="0" w:color="auto"/>
              <w:left w:val="single" w:sz="4" w:space="0" w:color="auto"/>
              <w:bottom w:val="single" w:sz="4" w:space="0" w:color="auto"/>
              <w:right w:val="single" w:sz="4" w:space="0" w:color="000000"/>
            </w:tcBorders>
            <w:shd w:val="clear" w:color="000000" w:fill="FFFF00"/>
            <w:vAlign w:val="bottom"/>
            <w:hideMark/>
          </w:tcPr>
          <w:p w:rsidR="00CE38CD" w:rsidRPr="0056442A" w:rsidRDefault="00CE38CD" w:rsidP="00E02118">
            <w:pPr>
              <w:spacing w:after="0" w:line="240" w:lineRule="auto"/>
              <w:jc w:val="center"/>
              <w:rPr>
                <w:rFonts w:ascii="Times New Roman" w:hAnsi="Times New Roman"/>
                <w:b/>
                <w:bCs/>
                <w:i/>
                <w:iCs/>
                <w:color w:val="000000"/>
              </w:rPr>
            </w:pPr>
            <w:r w:rsidRPr="0056442A">
              <w:rPr>
                <w:rFonts w:ascii="Times New Roman" w:hAnsi="Times New Roman"/>
                <w:b/>
                <w:bCs/>
                <w:i/>
                <w:iCs/>
                <w:color w:val="000000"/>
              </w:rPr>
              <w:t>ЗДРАВООХРАНЕНИЕ</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142.</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 xml:space="preserve">Больничные учреждения </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2</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A4083" w:rsidRDefault="00CE38CD" w:rsidP="00E02118">
            <w:pPr>
              <w:spacing w:after="0" w:line="240" w:lineRule="auto"/>
              <w:jc w:val="center"/>
              <w:rPr>
                <w:rFonts w:ascii="Times New Roman" w:hAnsi="Times New Roman"/>
                <w:b/>
                <w:bCs/>
                <w:color w:val="FF0000"/>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143.</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из них самостоятельные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A4083" w:rsidRDefault="00CE38CD" w:rsidP="00E02118">
            <w:pPr>
              <w:spacing w:after="0" w:line="240" w:lineRule="auto"/>
              <w:jc w:val="center"/>
              <w:rPr>
                <w:rFonts w:ascii="Times New Roman" w:hAnsi="Times New Roman"/>
                <w:b/>
                <w:bCs/>
                <w:color w:val="FF0000"/>
              </w:rPr>
            </w:pP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144.</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из них участковые больницы, входящие в состав районных больниц</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2</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A4083" w:rsidRDefault="00CE38CD" w:rsidP="00E02118">
            <w:pPr>
              <w:spacing w:after="0" w:line="240" w:lineRule="auto"/>
              <w:jc w:val="center"/>
              <w:rPr>
                <w:rFonts w:ascii="Times New Roman" w:hAnsi="Times New Roman"/>
                <w:b/>
                <w:bCs/>
                <w:color w:val="FF0000"/>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145.</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Число коек в больничных учреждениях</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16</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7</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A4083" w:rsidRDefault="00CE38CD" w:rsidP="00E02118">
            <w:pPr>
              <w:spacing w:after="0" w:line="240" w:lineRule="auto"/>
              <w:jc w:val="center"/>
              <w:rPr>
                <w:rFonts w:ascii="Times New Roman" w:hAnsi="Times New Roman"/>
                <w:b/>
                <w:bCs/>
                <w:color w:val="FF0000"/>
              </w:rPr>
            </w:pPr>
          </w:p>
        </w:tc>
      </w:tr>
      <w:tr w:rsidR="00CE38CD" w:rsidRPr="00BC6D30" w:rsidTr="00E02118">
        <w:tblPrEx>
          <w:tblCellMar>
            <w:left w:w="108" w:type="dxa"/>
            <w:right w:w="108" w:type="dxa"/>
          </w:tblCellMar>
          <w:tblLook w:val="04A0"/>
        </w:tblPrEx>
        <w:trPr>
          <w:trHeight w:val="57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146.</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Амбулаторно-поликлинические учреждения</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color w:val="FF0000"/>
              </w:rPr>
            </w:pPr>
            <w:r w:rsidRPr="008D4686">
              <w:rPr>
                <w:rFonts w:ascii="Times New Roman" w:hAnsi="Times New Roman"/>
                <w:color w:val="FF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right"/>
              <w:rPr>
                <w:rFonts w:ascii="Times New Roman" w:hAnsi="Times New Roman"/>
                <w:color w:val="FF0000"/>
              </w:rPr>
            </w:pPr>
            <w:r w:rsidRPr="008D4686">
              <w:rPr>
                <w:rFonts w:ascii="Times New Roman" w:hAnsi="Times New Roman"/>
                <w:color w:val="FF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b/>
                <w:bCs/>
                <w:color w:val="FF0000"/>
              </w:rPr>
            </w:pPr>
            <w:r w:rsidRPr="008D4686">
              <w:rPr>
                <w:rFonts w:ascii="Times New Roman" w:hAnsi="Times New Roman"/>
                <w:b/>
                <w:bCs/>
                <w:color w:val="FF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b/>
                <w:bCs/>
                <w:color w:val="FF0000"/>
              </w:rPr>
            </w:pPr>
            <w:r w:rsidRPr="008D4686">
              <w:rPr>
                <w:rFonts w:ascii="Times New Roman" w:hAnsi="Times New Roman"/>
                <w:b/>
                <w:bCs/>
                <w:color w:val="FF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b/>
                <w:bCs/>
                <w:color w:val="FF0000"/>
              </w:rPr>
            </w:pPr>
            <w:r w:rsidRPr="008D4686">
              <w:rPr>
                <w:rFonts w:ascii="Times New Roman" w:hAnsi="Times New Roman"/>
                <w:b/>
                <w:bCs/>
                <w:color w:val="FF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b/>
                <w:bCs/>
                <w:color w:val="FF0000"/>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147.</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из них самостоятельные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color w:val="FF0000"/>
              </w:rPr>
            </w:pPr>
            <w:r w:rsidRPr="008D4686">
              <w:rPr>
                <w:rFonts w:ascii="Times New Roman" w:hAnsi="Times New Roman"/>
                <w:color w:val="FF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right"/>
              <w:rPr>
                <w:rFonts w:ascii="Times New Roman" w:hAnsi="Times New Roman"/>
                <w:color w:val="FF0000"/>
              </w:rPr>
            </w:pPr>
            <w:r w:rsidRPr="008D4686">
              <w:rPr>
                <w:rFonts w:ascii="Times New Roman" w:hAnsi="Times New Roman"/>
                <w:color w:val="FF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b/>
                <w:bCs/>
                <w:color w:val="FF0000"/>
              </w:rPr>
            </w:pPr>
            <w:r w:rsidRPr="008D4686">
              <w:rPr>
                <w:rFonts w:ascii="Times New Roman" w:hAnsi="Times New Roman"/>
                <w:b/>
                <w:bCs/>
                <w:color w:val="FF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b/>
                <w:bCs/>
                <w:color w:val="FF0000"/>
              </w:rPr>
            </w:pPr>
            <w:r w:rsidRPr="008D4686">
              <w:rPr>
                <w:rFonts w:ascii="Times New Roman" w:hAnsi="Times New Roman"/>
                <w:b/>
                <w:bCs/>
                <w:color w:val="FF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b/>
                <w:bCs/>
                <w:color w:val="FF0000"/>
              </w:rPr>
            </w:pPr>
            <w:r w:rsidRPr="008D4686">
              <w:rPr>
                <w:rFonts w:ascii="Times New Roman" w:hAnsi="Times New Roman"/>
                <w:b/>
                <w:bCs/>
                <w:color w:val="FF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b/>
                <w:bCs/>
                <w:color w:val="FF0000"/>
              </w:rPr>
            </w:pP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148.</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из них входящие в состав лечебно-профилактических учреждений</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color w:val="FF0000"/>
              </w:rPr>
            </w:pPr>
            <w:r w:rsidRPr="008D4686">
              <w:rPr>
                <w:rFonts w:ascii="Times New Roman" w:hAnsi="Times New Roman"/>
                <w:color w:val="FF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right"/>
              <w:rPr>
                <w:rFonts w:ascii="Times New Roman" w:hAnsi="Times New Roman"/>
                <w:color w:val="FF0000"/>
              </w:rPr>
            </w:pPr>
            <w:r w:rsidRPr="008D4686">
              <w:rPr>
                <w:rFonts w:ascii="Times New Roman" w:hAnsi="Times New Roman"/>
                <w:color w:val="FF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b/>
                <w:bCs/>
                <w:color w:val="FF0000"/>
              </w:rPr>
            </w:pPr>
            <w:r w:rsidRPr="008D4686">
              <w:rPr>
                <w:rFonts w:ascii="Times New Roman" w:hAnsi="Times New Roman"/>
                <w:b/>
                <w:bCs/>
                <w:color w:val="FF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b/>
                <w:bCs/>
                <w:color w:val="FF0000"/>
              </w:rPr>
            </w:pPr>
            <w:r w:rsidRPr="008D4686">
              <w:rPr>
                <w:rFonts w:ascii="Times New Roman" w:hAnsi="Times New Roman"/>
                <w:b/>
                <w:bCs/>
                <w:color w:val="FF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b/>
                <w:bCs/>
                <w:color w:val="FF0000"/>
              </w:rPr>
            </w:pPr>
            <w:r w:rsidRPr="008D4686">
              <w:rPr>
                <w:rFonts w:ascii="Times New Roman" w:hAnsi="Times New Roman"/>
                <w:b/>
                <w:bCs/>
                <w:color w:val="FF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b/>
                <w:bCs/>
                <w:color w:val="FF0000"/>
              </w:rPr>
            </w:pPr>
          </w:p>
        </w:tc>
      </w:tr>
      <w:tr w:rsidR="00CE38CD" w:rsidRPr="00BC6D30" w:rsidTr="00E02118">
        <w:tblPrEx>
          <w:tblCellMar>
            <w:left w:w="108" w:type="dxa"/>
            <w:right w:w="108" w:type="dxa"/>
          </w:tblCellMar>
          <w:tblLook w:val="04A0"/>
        </w:tblPrEx>
        <w:trPr>
          <w:trHeight w:val="645"/>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149.</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 xml:space="preserve">Женские консультации, акушерско-гинекологические отделения (кабинеты) </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tcPr>
          <w:p w:rsidR="00CE38CD" w:rsidRPr="0071417A" w:rsidRDefault="00CE38CD" w:rsidP="00E02118">
            <w:pPr>
              <w:spacing w:after="0" w:line="240" w:lineRule="auto"/>
              <w:jc w:val="center"/>
              <w:rPr>
                <w:rFonts w:ascii="Times New Roman" w:hAnsi="Times New Roman"/>
                <w:b/>
              </w:rPr>
            </w:pPr>
          </w:p>
        </w:tc>
        <w:tc>
          <w:tcPr>
            <w:tcW w:w="1420" w:type="dxa"/>
            <w:gridSpan w:val="3"/>
            <w:tcBorders>
              <w:top w:val="nil"/>
              <w:left w:val="nil"/>
              <w:bottom w:val="single" w:sz="4" w:space="0" w:color="auto"/>
              <w:right w:val="single" w:sz="4" w:space="0" w:color="auto"/>
            </w:tcBorders>
            <w:shd w:val="clear" w:color="auto" w:fill="auto"/>
            <w:noWrap/>
            <w:vAlign w:val="bottom"/>
          </w:tcPr>
          <w:p w:rsidR="00CE38CD" w:rsidRPr="0071417A" w:rsidRDefault="00CE38CD" w:rsidP="00E02118">
            <w:pPr>
              <w:spacing w:after="0" w:line="240" w:lineRule="auto"/>
              <w:jc w:val="center"/>
              <w:rPr>
                <w:rFonts w:ascii="Times New Roman" w:hAnsi="Times New Roman"/>
              </w:rPr>
            </w:pP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b/>
                <w:bCs/>
                <w:color w:val="FF0000"/>
              </w:rPr>
            </w:pPr>
            <w:r w:rsidRPr="008D4686">
              <w:rPr>
                <w:rFonts w:ascii="Times New Roman" w:hAnsi="Times New Roman"/>
                <w:b/>
                <w:bCs/>
                <w:color w:val="FF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b/>
                <w:bCs/>
                <w:color w:val="FF0000"/>
              </w:rPr>
            </w:pPr>
            <w:r w:rsidRPr="008D4686">
              <w:rPr>
                <w:rFonts w:ascii="Times New Roman" w:hAnsi="Times New Roman"/>
                <w:b/>
                <w:bCs/>
                <w:color w:val="FF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b/>
                <w:bCs/>
                <w:color w:val="FF0000"/>
              </w:rPr>
            </w:pPr>
            <w:r w:rsidRPr="008D4686">
              <w:rPr>
                <w:rFonts w:ascii="Times New Roman" w:hAnsi="Times New Roman"/>
                <w:b/>
                <w:bCs/>
                <w:color w:val="FF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b/>
                <w:bCs/>
                <w:color w:val="FF0000"/>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150.</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из них самостоятельные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tcPr>
          <w:p w:rsidR="00CE38CD" w:rsidRPr="0071417A" w:rsidRDefault="00CE38CD" w:rsidP="00E02118">
            <w:pPr>
              <w:spacing w:after="0" w:line="240" w:lineRule="auto"/>
              <w:jc w:val="center"/>
              <w:rPr>
                <w:rFonts w:ascii="Times New Roman" w:hAnsi="Times New Roman"/>
                <w:b/>
              </w:rPr>
            </w:pPr>
          </w:p>
        </w:tc>
        <w:tc>
          <w:tcPr>
            <w:tcW w:w="1420" w:type="dxa"/>
            <w:gridSpan w:val="3"/>
            <w:tcBorders>
              <w:top w:val="nil"/>
              <w:left w:val="nil"/>
              <w:bottom w:val="single" w:sz="4" w:space="0" w:color="auto"/>
              <w:right w:val="single" w:sz="4" w:space="0" w:color="auto"/>
            </w:tcBorders>
            <w:shd w:val="clear" w:color="auto" w:fill="auto"/>
            <w:noWrap/>
            <w:vAlign w:val="bottom"/>
          </w:tcPr>
          <w:p w:rsidR="00CE38CD" w:rsidRPr="0071417A" w:rsidRDefault="00CE38CD" w:rsidP="00E02118">
            <w:pPr>
              <w:spacing w:after="0" w:line="240" w:lineRule="auto"/>
              <w:jc w:val="center"/>
              <w:rPr>
                <w:rFonts w:ascii="Times New Roman" w:hAnsi="Times New Roman"/>
              </w:rPr>
            </w:pP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b/>
                <w:bCs/>
                <w:color w:val="FF0000"/>
              </w:rPr>
            </w:pPr>
            <w:r w:rsidRPr="008D4686">
              <w:rPr>
                <w:rFonts w:ascii="Times New Roman" w:hAnsi="Times New Roman"/>
                <w:b/>
                <w:bCs/>
                <w:color w:val="FF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b/>
                <w:bCs/>
                <w:color w:val="FF0000"/>
              </w:rPr>
            </w:pPr>
            <w:r w:rsidRPr="008D4686">
              <w:rPr>
                <w:rFonts w:ascii="Times New Roman" w:hAnsi="Times New Roman"/>
                <w:b/>
                <w:bCs/>
                <w:color w:val="FF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b/>
                <w:bCs/>
                <w:color w:val="FF0000"/>
              </w:rPr>
            </w:pPr>
            <w:r w:rsidRPr="008D4686">
              <w:rPr>
                <w:rFonts w:ascii="Times New Roman" w:hAnsi="Times New Roman"/>
                <w:b/>
                <w:bCs/>
                <w:color w:val="FF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b/>
                <w:bCs/>
                <w:color w:val="FF0000"/>
              </w:rPr>
            </w:pPr>
          </w:p>
        </w:tc>
      </w:tr>
      <w:tr w:rsidR="00CE38CD" w:rsidRPr="00BC6D30" w:rsidTr="00E02118">
        <w:tblPrEx>
          <w:tblCellMar>
            <w:left w:w="108" w:type="dxa"/>
            <w:right w:w="108" w:type="dxa"/>
          </w:tblCellMar>
          <w:tblLook w:val="04A0"/>
        </w:tblPrEx>
        <w:trPr>
          <w:trHeight w:val="1185"/>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151.</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 xml:space="preserve">из них акушерско-гинекологические отделения, кабинеты, женские консультации, входящие в состав лечебно-профилактических учреждений </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tcPr>
          <w:p w:rsidR="00CE38CD" w:rsidRPr="0071417A" w:rsidRDefault="00CE38CD" w:rsidP="00E02118">
            <w:pPr>
              <w:spacing w:after="0" w:line="240" w:lineRule="auto"/>
              <w:jc w:val="center"/>
              <w:rPr>
                <w:rFonts w:ascii="Times New Roman" w:hAnsi="Times New Roman"/>
                <w:b/>
              </w:rPr>
            </w:pPr>
          </w:p>
        </w:tc>
        <w:tc>
          <w:tcPr>
            <w:tcW w:w="1420" w:type="dxa"/>
            <w:gridSpan w:val="3"/>
            <w:tcBorders>
              <w:top w:val="nil"/>
              <w:left w:val="nil"/>
              <w:bottom w:val="single" w:sz="4" w:space="0" w:color="auto"/>
              <w:right w:val="single" w:sz="4" w:space="0" w:color="auto"/>
            </w:tcBorders>
            <w:shd w:val="clear" w:color="auto" w:fill="auto"/>
            <w:noWrap/>
            <w:vAlign w:val="bottom"/>
          </w:tcPr>
          <w:p w:rsidR="00CE38CD" w:rsidRPr="0071417A" w:rsidRDefault="00CE38CD" w:rsidP="00E02118">
            <w:pPr>
              <w:spacing w:after="0" w:line="240" w:lineRule="auto"/>
              <w:jc w:val="center"/>
              <w:rPr>
                <w:rFonts w:ascii="Times New Roman" w:hAnsi="Times New Roman"/>
              </w:rPr>
            </w:pP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b/>
                <w:bCs/>
                <w:color w:val="FF0000"/>
              </w:rPr>
            </w:pPr>
            <w:r w:rsidRPr="008D4686">
              <w:rPr>
                <w:rFonts w:ascii="Times New Roman" w:hAnsi="Times New Roman"/>
                <w:b/>
                <w:bCs/>
                <w:color w:val="FF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b/>
                <w:bCs/>
                <w:color w:val="FF0000"/>
              </w:rPr>
            </w:pPr>
            <w:r w:rsidRPr="008D4686">
              <w:rPr>
                <w:rFonts w:ascii="Times New Roman" w:hAnsi="Times New Roman"/>
                <w:b/>
                <w:bCs/>
                <w:color w:val="FF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b/>
                <w:bCs/>
                <w:color w:val="FF0000"/>
              </w:rPr>
            </w:pPr>
            <w:r w:rsidRPr="008D4686">
              <w:rPr>
                <w:rFonts w:ascii="Times New Roman" w:hAnsi="Times New Roman"/>
                <w:b/>
                <w:bCs/>
                <w:color w:val="FF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b/>
                <w:bCs/>
                <w:color w:val="FF0000"/>
              </w:rPr>
            </w:pPr>
          </w:p>
        </w:tc>
      </w:tr>
      <w:tr w:rsidR="00CE38CD" w:rsidRPr="00BC6D30" w:rsidTr="00E02118">
        <w:tblPrEx>
          <w:tblCellMar>
            <w:left w:w="108" w:type="dxa"/>
            <w:right w:w="108" w:type="dxa"/>
          </w:tblCellMar>
          <w:tblLook w:val="04A0"/>
        </w:tblPrEx>
        <w:trPr>
          <w:trHeight w:val="57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152.</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 xml:space="preserve">Детские поликлиники, отделения (кабинеты) </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color w:val="FF0000"/>
              </w:rPr>
            </w:pPr>
            <w:r w:rsidRPr="008D4686">
              <w:rPr>
                <w:rFonts w:ascii="Times New Roman" w:hAnsi="Times New Roman"/>
                <w:color w:val="FF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right"/>
              <w:rPr>
                <w:rFonts w:ascii="Times New Roman" w:hAnsi="Times New Roman"/>
                <w:color w:val="FF0000"/>
              </w:rPr>
            </w:pPr>
            <w:r w:rsidRPr="008D4686">
              <w:rPr>
                <w:rFonts w:ascii="Times New Roman" w:hAnsi="Times New Roman"/>
                <w:color w:val="FF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b/>
                <w:bCs/>
                <w:color w:val="FF0000"/>
              </w:rPr>
            </w:pPr>
            <w:r w:rsidRPr="008D4686">
              <w:rPr>
                <w:rFonts w:ascii="Times New Roman" w:hAnsi="Times New Roman"/>
                <w:b/>
                <w:bCs/>
                <w:color w:val="FF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b/>
                <w:bCs/>
                <w:color w:val="FF0000"/>
              </w:rPr>
            </w:pPr>
            <w:r w:rsidRPr="008D4686">
              <w:rPr>
                <w:rFonts w:ascii="Times New Roman" w:hAnsi="Times New Roman"/>
                <w:b/>
                <w:bCs/>
                <w:color w:val="FF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b/>
                <w:bCs/>
                <w:color w:val="FF0000"/>
              </w:rPr>
            </w:pPr>
            <w:r w:rsidRPr="008D4686">
              <w:rPr>
                <w:rFonts w:ascii="Times New Roman" w:hAnsi="Times New Roman"/>
                <w:b/>
                <w:bCs/>
                <w:color w:val="FF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b/>
                <w:bCs/>
                <w:color w:val="FF0000"/>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153.</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из них самостоятельные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color w:val="FF0000"/>
              </w:rPr>
            </w:pPr>
            <w:r w:rsidRPr="008D4686">
              <w:rPr>
                <w:rFonts w:ascii="Times New Roman" w:hAnsi="Times New Roman"/>
                <w:color w:val="FF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right"/>
              <w:rPr>
                <w:rFonts w:ascii="Times New Roman" w:hAnsi="Times New Roman"/>
                <w:color w:val="FF0000"/>
              </w:rPr>
            </w:pPr>
            <w:r w:rsidRPr="008D4686">
              <w:rPr>
                <w:rFonts w:ascii="Times New Roman" w:hAnsi="Times New Roman"/>
                <w:color w:val="FF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b/>
                <w:bCs/>
                <w:color w:val="FF0000"/>
              </w:rPr>
            </w:pPr>
            <w:r w:rsidRPr="008D4686">
              <w:rPr>
                <w:rFonts w:ascii="Times New Roman" w:hAnsi="Times New Roman"/>
                <w:b/>
                <w:bCs/>
                <w:color w:val="FF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b/>
                <w:bCs/>
                <w:color w:val="FF0000"/>
              </w:rPr>
            </w:pPr>
            <w:r w:rsidRPr="008D4686">
              <w:rPr>
                <w:rFonts w:ascii="Times New Roman" w:hAnsi="Times New Roman"/>
                <w:b/>
                <w:bCs/>
                <w:color w:val="FF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b/>
                <w:bCs/>
                <w:color w:val="FF0000"/>
              </w:rPr>
            </w:pPr>
            <w:r w:rsidRPr="008D4686">
              <w:rPr>
                <w:rFonts w:ascii="Times New Roman" w:hAnsi="Times New Roman"/>
                <w:b/>
                <w:bCs/>
                <w:color w:val="FF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b/>
                <w:bCs/>
                <w:color w:val="FF0000"/>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154.</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 xml:space="preserve">из них детские отделения (кабинеты) </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color w:val="FF0000"/>
              </w:rPr>
            </w:pPr>
            <w:r w:rsidRPr="008D4686">
              <w:rPr>
                <w:rFonts w:ascii="Times New Roman" w:hAnsi="Times New Roman"/>
                <w:color w:val="FF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right"/>
              <w:rPr>
                <w:rFonts w:ascii="Times New Roman" w:hAnsi="Times New Roman"/>
                <w:color w:val="FF0000"/>
              </w:rPr>
            </w:pPr>
            <w:r w:rsidRPr="008D4686">
              <w:rPr>
                <w:rFonts w:ascii="Times New Roman" w:hAnsi="Times New Roman"/>
                <w:color w:val="FF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b/>
                <w:bCs/>
                <w:color w:val="FF0000"/>
              </w:rPr>
            </w:pPr>
            <w:r w:rsidRPr="008D4686">
              <w:rPr>
                <w:rFonts w:ascii="Times New Roman" w:hAnsi="Times New Roman"/>
                <w:b/>
                <w:bCs/>
                <w:color w:val="FF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b/>
                <w:bCs/>
                <w:color w:val="FF0000"/>
              </w:rPr>
            </w:pPr>
            <w:r w:rsidRPr="008D4686">
              <w:rPr>
                <w:rFonts w:ascii="Times New Roman" w:hAnsi="Times New Roman"/>
                <w:b/>
                <w:bCs/>
                <w:color w:val="FF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b/>
                <w:bCs/>
                <w:color w:val="FF0000"/>
              </w:rPr>
            </w:pPr>
            <w:r w:rsidRPr="008D4686">
              <w:rPr>
                <w:rFonts w:ascii="Times New Roman" w:hAnsi="Times New Roman"/>
                <w:b/>
                <w:bCs/>
                <w:color w:val="FF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b/>
                <w:bCs/>
                <w:color w:val="FF0000"/>
              </w:rPr>
            </w:pPr>
          </w:p>
        </w:tc>
      </w:tr>
      <w:tr w:rsidR="00CE38CD" w:rsidRPr="00BC6D30" w:rsidTr="00E02118">
        <w:tblPrEx>
          <w:tblCellMar>
            <w:left w:w="108" w:type="dxa"/>
            <w:right w:w="108" w:type="dxa"/>
          </w:tblCellMar>
          <w:tblLook w:val="04A0"/>
        </w:tblPrEx>
        <w:trPr>
          <w:trHeight w:val="57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lastRenderedPageBreak/>
              <w:t>155.</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 xml:space="preserve">Станции (отделения) скорой медицинской помощи </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color w:val="FF0000"/>
              </w:rPr>
            </w:pPr>
            <w:r w:rsidRPr="008D4686">
              <w:rPr>
                <w:rFonts w:ascii="Times New Roman" w:hAnsi="Times New Roman"/>
                <w:color w:val="FF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right"/>
              <w:rPr>
                <w:rFonts w:ascii="Times New Roman" w:hAnsi="Times New Roman"/>
                <w:color w:val="FF0000"/>
              </w:rPr>
            </w:pPr>
            <w:r w:rsidRPr="008D4686">
              <w:rPr>
                <w:rFonts w:ascii="Times New Roman" w:hAnsi="Times New Roman"/>
                <w:color w:val="FF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b/>
                <w:bCs/>
                <w:color w:val="FF0000"/>
              </w:rPr>
            </w:pPr>
            <w:r w:rsidRPr="008D4686">
              <w:rPr>
                <w:rFonts w:ascii="Times New Roman" w:hAnsi="Times New Roman"/>
                <w:b/>
                <w:bCs/>
                <w:color w:val="FF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b/>
                <w:bCs/>
                <w:color w:val="FF0000"/>
              </w:rPr>
            </w:pPr>
            <w:r w:rsidRPr="008D4686">
              <w:rPr>
                <w:rFonts w:ascii="Times New Roman" w:hAnsi="Times New Roman"/>
                <w:b/>
                <w:bCs/>
                <w:color w:val="FF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b/>
                <w:bCs/>
                <w:color w:val="FF0000"/>
              </w:rPr>
            </w:pPr>
            <w:r w:rsidRPr="008D4686">
              <w:rPr>
                <w:rFonts w:ascii="Times New Roman" w:hAnsi="Times New Roman"/>
                <w:b/>
                <w:bCs/>
                <w:color w:val="FF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b/>
                <w:bCs/>
                <w:color w:val="FF0000"/>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156.</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из них самостоятельные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color w:val="FF0000"/>
              </w:rPr>
            </w:pPr>
            <w:r w:rsidRPr="008D4686">
              <w:rPr>
                <w:rFonts w:ascii="Times New Roman" w:hAnsi="Times New Roman"/>
                <w:color w:val="FF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right"/>
              <w:rPr>
                <w:rFonts w:ascii="Times New Roman" w:hAnsi="Times New Roman"/>
                <w:color w:val="FF0000"/>
              </w:rPr>
            </w:pPr>
            <w:r w:rsidRPr="008D4686">
              <w:rPr>
                <w:rFonts w:ascii="Times New Roman" w:hAnsi="Times New Roman"/>
                <w:color w:val="FF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b/>
                <w:bCs/>
                <w:color w:val="FF0000"/>
              </w:rPr>
            </w:pPr>
            <w:r w:rsidRPr="008D4686">
              <w:rPr>
                <w:rFonts w:ascii="Times New Roman" w:hAnsi="Times New Roman"/>
                <w:b/>
                <w:bCs/>
                <w:color w:val="FF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b/>
                <w:bCs/>
                <w:color w:val="FF0000"/>
              </w:rPr>
            </w:pPr>
            <w:r w:rsidRPr="008D4686">
              <w:rPr>
                <w:rFonts w:ascii="Times New Roman" w:hAnsi="Times New Roman"/>
                <w:b/>
                <w:bCs/>
                <w:color w:val="FF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b/>
                <w:bCs/>
                <w:color w:val="FF0000"/>
              </w:rPr>
            </w:pPr>
            <w:r w:rsidRPr="008D4686">
              <w:rPr>
                <w:rFonts w:ascii="Times New Roman" w:hAnsi="Times New Roman"/>
                <w:b/>
                <w:bCs/>
                <w:color w:val="FF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b/>
                <w:bCs/>
                <w:color w:val="FF0000"/>
              </w:rPr>
            </w:pPr>
            <w:r w:rsidRPr="008D4686">
              <w:rPr>
                <w:rFonts w:ascii="Times New Roman" w:hAnsi="Times New Roman"/>
                <w:b/>
                <w:bCs/>
                <w:color w:val="FF0000"/>
              </w:rPr>
              <w:t> </w:t>
            </w:r>
          </w:p>
        </w:tc>
      </w:tr>
      <w:tr w:rsidR="00CE38CD" w:rsidRPr="00BC6D30" w:rsidTr="00E02118">
        <w:tblPrEx>
          <w:tblCellMar>
            <w:left w:w="108" w:type="dxa"/>
            <w:right w:w="108" w:type="dxa"/>
          </w:tblCellMar>
          <w:tblLook w:val="04A0"/>
        </w:tblPrEx>
        <w:trPr>
          <w:trHeight w:val="675"/>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157.</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из них входящие в состав муниципальных больничных учреждений</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color w:val="FF0000"/>
              </w:rPr>
            </w:pPr>
            <w:r w:rsidRPr="008D4686">
              <w:rPr>
                <w:rFonts w:ascii="Times New Roman" w:hAnsi="Times New Roman"/>
                <w:color w:val="FF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right"/>
              <w:rPr>
                <w:rFonts w:ascii="Times New Roman" w:hAnsi="Times New Roman"/>
                <w:color w:val="FF0000"/>
              </w:rPr>
            </w:pPr>
            <w:r w:rsidRPr="008D4686">
              <w:rPr>
                <w:rFonts w:ascii="Times New Roman" w:hAnsi="Times New Roman"/>
                <w:color w:val="FF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b/>
                <w:bCs/>
                <w:color w:val="FF0000"/>
              </w:rPr>
            </w:pPr>
            <w:r w:rsidRPr="008D4686">
              <w:rPr>
                <w:rFonts w:ascii="Times New Roman" w:hAnsi="Times New Roman"/>
                <w:b/>
                <w:bCs/>
                <w:color w:val="FF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b/>
                <w:bCs/>
                <w:color w:val="FF0000"/>
              </w:rPr>
            </w:pPr>
            <w:r w:rsidRPr="008D4686">
              <w:rPr>
                <w:rFonts w:ascii="Times New Roman" w:hAnsi="Times New Roman"/>
                <w:b/>
                <w:bCs/>
                <w:color w:val="FF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b/>
                <w:bCs/>
                <w:color w:val="FF0000"/>
              </w:rPr>
            </w:pPr>
            <w:r w:rsidRPr="008D4686">
              <w:rPr>
                <w:rFonts w:ascii="Times New Roman" w:hAnsi="Times New Roman"/>
                <w:b/>
                <w:bCs/>
                <w:color w:val="FF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b/>
                <w:bCs/>
                <w:color w:val="FF0000"/>
              </w:rPr>
            </w:pPr>
          </w:p>
        </w:tc>
      </w:tr>
      <w:tr w:rsidR="00CE38CD" w:rsidRPr="00BC6D30" w:rsidTr="00E02118">
        <w:tblPrEx>
          <w:tblCellMar>
            <w:left w:w="108" w:type="dxa"/>
            <w:right w:w="108" w:type="dxa"/>
          </w:tblCellMar>
          <w:tblLook w:val="04A0"/>
        </w:tblPrEx>
        <w:trPr>
          <w:trHeight w:val="36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158.</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Фельдшерско-акушерские пункты</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2</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A95F38" w:rsidRDefault="00CE38CD" w:rsidP="00E02118">
            <w:pPr>
              <w:spacing w:after="0" w:line="240" w:lineRule="auto"/>
              <w:jc w:val="center"/>
              <w:rPr>
                <w:rFonts w:ascii="Times New Roman" w:hAnsi="Times New Roman"/>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A95F38" w:rsidRDefault="00CE38CD" w:rsidP="00E02118">
            <w:pPr>
              <w:spacing w:after="0" w:line="240" w:lineRule="auto"/>
              <w:jc w:val="center"/>
              <w:rPr>
                <w:rFonts w:ascii="Times New Roman" w:hAnsi="Times New Roman"/>
              </w:rPr>
            </w:pP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A95F38"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w:t>
            </w:r>
          </w:p>
        </w:tc>
      </w:tr>
      <w:tr w:rsidR="00CE38CD" w:rsidRPr="00BC6D30" w:rsidTr="00E02118">
        <w:tblPrEx>
          <w:tblCellMar>
            <w:left w:w="108" w:type="dxa"/>
            <w:right w:w="108" w:type="dxa"/>
          </w:tblCellMar>
          <w:tblLook w:val="04A0"/>
        </w:tblPrEx>
        <w:trPr>
          <w:trHeight w:val="9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159.</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Численность врачей всех специальностей в учреждениях здравоохранения (количество занятых штатных единиц)</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2</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p>
        </w:tc>
      </w:tr>
      <w:tr w:rsidR="00CE38CD" w:rsidRPr="00BC6D30" w:rsidTr="00E02118">
        <w:tblPrEx>
          <w:tblCellMar>
            <w:left w:w="108" w:type="dxa"/>
            <w:right w:w="108" w:type="dxa"/>
          </w:tblCellMar>
          <w:tblLook w:val="04A0"/>
        </w:tblPrEx>
        <w:trPr>
          <w:trHeight w:val="9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160.</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 xml:space="preserve">Численность среднего медицинского персонала в учреждениях здравоохранения (количество занятых штатных единиц) </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23</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Cs/>
              </w:rPr>
            </w:pPr>
            <w:r w:rsidRPr="00A95F38">
              <w:rPr>
                <w:rFonts w:ascii="Times New Roman" w:hAnsi="Times New Roman"/>
                <w:bCs/>
              </w:rPr>
              <w:t>2</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161.</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Аптечные организации</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1</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center"/>
              <w:rPr>
                <w:rFonts w:ascii="Times New Roman" w:hAnsi="Times New Roman"/>
                <w:b/>
                <w:bCs/>
              </w:rPr>
            </w:pPr>
            <w:r w:rsidRPr="00A95F38">
              <w:rPr>
                <w:rFonts w:ascii="Times New Roman" w:hAnsi="Times New Roman"/>
                <w:b/>
                <w:bCs/>
              </w:rPr>
              <w:t> </w:t>
            </w:r>
          </w:p>
        </w:tc>
      </w:tr>
      <w:tr w:rsidR="00CE38CD" w:rsidRPr="00BC6D30" w:rsidTr="00E02118">
        <w:tblPrEx>
          <w:tblCellMar>
            <w:left w:w="108" w:type="dxa"/>
            <w:right w:w="108" w:type="dxa"/>
          </w:tblCellMar>
          <w:tblLook w:val="04A0"/>
        </w:tblPrEx>
        <w:trPr>
          <w:trHeight w:val="1185"/>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162.</w:t>
            </w:r>
          </w:p>
        </w:tc>
        <w:tc>
          <w:tcPr>
            <w:tcW w:w="4235" w:type="dxa"/>
            <w:tcBorders>
              <w:top w:val="nil"/>
              <w:left w:val="nil"/>
              <w:bottom w:val="single" w:sz="4" w:space="0" w:color="auto"/>
              <w:right w:val="single" w:sz="4" w:space="0" w:color="auto"/>
            </w:tcBorders>
            <w:shd w:val="clear" w:color="000000" w:fill="FFFFFF"/>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Обособленные подразделения медицинских организаций, расположенные в поселениях, имеющие лицензии на осуществление фармацептической деятельности</w:t>
            </w:r>
          </w:p>
        </w:tc>
        <w:tc>
          <w:tcPr>
            <w:tcW w:w="1900" w:type="dxa"/>
            <w:gridSpan w:val="2"/>
            <w:tcBorders>
              <w:top w:val="nil"/>
              <w:left w:val="nil"/>
              <w:bottom w:val="single" w:sz="4" w:space="0" w:color="auto"/>
              <w:right w:val="single" w:sz="4" w:space="0" w:color="auto"/>
            </w:tcBorders>
            <w:shd w:val="clear" w:color="000000" w:fill="FFFFFF"/>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color w:val="FF0000"/>
              </w:rPr>
            </w:pPr>
            <w:r w:rsidRPr="008D4686">
              <w:rPr>
                <w:rFonts w:ascii="Times New Roman" w:hAnsi="Times New Roman"/>
                <w:color w:val="FF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color w:val="FF0000"/>
              </w:rPr>
            </w:pPr>
            <w:r w:rsidRPr="008D4686">
              <w:rPr>
                <w:rFonts w:ascii="Times New Roman" w:hAnsi="Times New Roman"/>
                <w:color w:val="FF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color w:val="FF0000"/>
              </w:rPr>
            </w:pPr>
            <w:r w:rsidRPr="008D4686">
              <w:rPr>
                <w:rFonts w:ascii="Times New Roman" w:hAnsi="Times New Roman"/>
                <w:color w:val="FF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color w:val="FF0000"/>
              </w:rPr>
            </w:pPr>
            <w:r w:rsidRPr="008D4686">
              <w:rPr>
                <w:rFonts w:ascii="Times New Roman" w:hAnsi="Times New Roman"/>
                <w:color w:val="FF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color w:val="FF0000"/>
              </w:rPr>
            </w:pPr>
            <w:r w:rsidRPr="008D4686">
              <w:rPr>
                <w:rFonts w:ascii="Times New Roman" w:hAnsi="Times New Roman"/>
                <w:color w:val="FF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D4686" w:rsidRDefault="00CE38CD" w:rsidP="00E02118">
            <w:pPr>
              <w:spacing w:after="0" w:line="240" w:lineRule="auto"/>
              <w:jc w:val="center"/>
              <w:rPr>
                <w:rFonts w:ascii="Times New Roman" w:hAnsi="Times New Roman"/>
                <w:b/>
                <w:bCs/>
                <w:color w:val="FF0000"/>
              </w:rPr>
            </w:pPr>
          </w:p>
        </w:tc>
      </w:tr>
      <w:tr w:rsidR="00CE38CD" w:rsidRPr="00BC6D30" w:rsidTr="00E02118">
        <w:tblPrEx>
          <w:tblCellMar>
            <w:left w:w="108" w:type="dxa"/>
            <w:right w:w="108" w:type="dxa"/>
          </w:tblCellMar>
          <w:tblLook w:val="04A0"/>
        </w:tblPrEx>
        <w:trPr>
          <w:trHeight w:val="315"/>
        </w:trPr>
        <w:tc>
          <w:tcPr>
            <w:tcW w:w="16018" w:type="dxa"/>
            <w:gridSpan w:val="16"/>
            <w:tcBorders>
              <w:top w:val="single" w:sz="4" w:space="0" w:color="auto"/>
              <w:left w:val="single" w:sz="4" w:space="0" w:color="auto"/>
              <w:bottom w:val="single" w:sz="4" w:space="0" w:color="auto"/>
              <w:right w:val="single" w:sz="4" w:space="0" w:color="000000"/>
            </w:tcBorders>
            <w:shd w:val="clear" w:color="000000" w:fill="FFFF00"/>
            <w:vAlign w:val="bottom"/>
            <w:hideMark/>
          </w:tcPr>
          <w:p w:rsidR="00CE38CD" w:rsidRPr="002D2B17" w:rsidRDefault="00CE38CD" w:rsidP="00E02118">
            <w:pPr>
              <w:spacing w:after="0" w:line="240" w:lineRule="auto"/>
              <w:jc w:val="center"/>
              <w:rPr>
                <w:rFonts w:ascii="Times New Roman" w:hAnsi="Times New Roman"/>
                <w:b/>
                <w:bCs/>
              </w:rPr>
            </w:pPr>
            <w:r w:rsidRPr="002D2B17">
              <w:rPr>
                <w:rFonts w:ascii="Times New Roman" w:hAnsi="Times New Roman"/>
                <w:b/>
                <w:bCs/>
              </w:rPr>
              <w:t xml:space="preserve">ОБЕСПЕЧЕНИЕ СОЦИАЛЬНОЙ ПОДДЕРЖКИ НАСЕЛЕНИЯ </w:t>
            </w:r>
          </w:p>
        </w:tc>
      </w:tr>
      <w:tr w:rsidR="00CE38CD" w:rsidRPr="00BC6D30" w:rsidTr="00E02118">
        <w:tblPrEx>
          <w:tblCellMar>
            <w:left w:w="108" w:type="dxa"/>
            <w:right w:w="108" w:type="dxa"/>
          </w:tblCellMar>
          <w:tblLook w:val="04A0"/>
        </w:tblPrEx>
        <w:trPr>
          <w:trHeight w:val="66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163.</w:t>
            </w:r>
          </w:p>
        </w:tc>
        <w:tc>
          <w:tcPr>
            <w:tcW w:w="4235" w:type="dxa"/>
            <w:tcBorders>
              <w:top w:val="nil"/>
              <w:left w:val="nil"/>
              <w:bottom w:val="single" w:sz="4" w:space="0" w:color="auto"/>
              <w:right w:val="single" w:sz="4" w:space="0" w:color="auto"/>
            </w:tcBorders>
            <w:shd w:val="clear" w:color="auto" w:fill="auto"/>
            <w:vAlign w:val="center"/>
            <w:hideMark/>
          </w:tcPr>
          <w:p w:rsidR="00CE38CD" w:rsidRPr="00732115" w:rsidRDefault="00CE38CD" w:rsidP="00E02118">
            <w:pPr>
              <w:spacing w:after="0" w:line="240" w:lineRule="auto"/>
              <w:rPr>
                <w:rFonts w:ascii="Times New Roman" w:hAnsi="Times New Roman"/>
                <w:b/>
                <w:bCs/>
              </w:rPr>
            </w:pPr>
            <w:r w:rsidRPr="00732115">
              <w:rPr>
                <w:rFonts w:ascii="Times New Roman" w:hAnsi="Times New Roman"/>
                <w:b/>
                <w:bCs/>
              </w:rPr>
              <w:t>Численность населения, нуждающегося в социальной поддержке всего, в том числе: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732115" w:rsidRDefault="00CE38CD" w:rsidP="00E02118">
            <w:pPr>
              <w:spacing w:after="0" w:line="240" w:lineRule="auto"/>
              <w:jc w:val="center"/>
              <w:rPr>
                <w:rFonts w:ascii="Times New Roman" w:hAnsi="Times New Roman"/>
              </w:rPr>
            </w:pPr>
            <w:r w:rsidRPr="00732115">
              <w:rPr>
                <w:rFonts w:ascii="Times New Roman" w:hAnsi="Times New Roman"/>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2E6C66" w:rsidRDefault="00CE38CD" w:rsidP="00E02118">
            <w:pPr>
              <w:spacing w:after="0" w:line="240" w:lineRule="auto"/>
              <w:jc w:val="right"/>
              <w:rPr>
                <w:rFonts w:ascii="Times New Roman" w:hAnsi="Times New Roman"/>
              </w:rPr>
            </w:pPr>
            <w:r w:rsidRPr="002E6C66">
              <w:rPr>
                <w:rFonts w:ascii="Times New Roman" w:hAnsi="Times New Roman"/>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2E6C66" w:rsidRDefault="00CE38CD" w:rsidP="00E02118">
            <w:pPr>
              <w:spacing w:after="0" w:line="240" w:lineRule="auto"/>
              <w:jc w:val="right"/>
              <w:rPr>
                <w:rFonts w:ascii="Times New Roman" w:hAnsi="Times New Roman"/>
              </w:rPr>
            </w:pPr>
            <w:r w:rsidRPr="002E6C66">
              <w:rPr>
                <w:rFonts w:ascii="Times New Roman" w:hAnsi="Times New Roman"/>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2E6C66" w:rsidRDefault="00CE38CD" w:rsidP="00E02118">
            <w:pPr>
              <w:spacing w:after="0" w:line="240" w:lineRule="auto"/>
              <w:jc w:val="right"/>
              <w:rPr>
                <w:rFonts w:ascii="Times New Roman" w:hAnsi="Times New Roman"/>
              </w:rPr>
            </w:pPr>
            <w:r w:rsidRPr="002E6C66">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2E6C66" w:rsidRDefault="00CE38CD" w:rsidP="00E02118">
            <w:pPr>
              <w:spacing w:after="0" w:line="240" w:lineRule="auto"/>
              <w:jc w:val="right"/>
              <w:rPr>
                <w:rFonts w:ascii="Times New Roman" w:hAnsi="Times New Roman"/>
                <w:b/>
              </w:rPr>
            </w:pPr>
            <w:r w:rsidRPr="002E6C66">
              <w:rPr>
                <w:rFonts w:ascii="Times New Roman" w:hAnsi="Times New Roman"/>
                <w:b/>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2E6C66" w:rsidRDefault="00CE38CD" w:rsidP="00E02118">
            <w:pPr>
              <w:spacing w:after="0" w:line="240" w:lineRule="auto"/>
              <w:jc w:val="right"/>
              <w:rPr>
                <w:rFonts w:ascii="Times New Roman" w:hAnsi="Times New Roman"/>
                <w:b/>
              </w:rPr>
            </w:pPr>
            <w:r w:rsidRPr="002E6C66">
              <w:rPr>
                <w:rFonts w:ascii="Times New Roman" w:hAnsi="Times New Roman"/>
                <w:b/>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2E6C66" w:rsidRDefault="00CE38CD" w:rsidP="00E02118">
            <w:pPr>
              <w:spacing w:after="0" w:line="240" w:lineRule="auto"/>
              <w:jc w:val="right"/>
              <w:rPr>
                <w:rFonts w:ascii="Times New Roman" w:hAnsi="Times New Roman"/>
              </w:rPr>
            </w:pP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164.</w:t>
            </w:r>
          </w:p>
        </w:tc>
        <w:tc>
          <w:tcPr>
            <w:tcW w:w="4235" w:type="dxa"/>
            <w:tcBorders>
              <w:top w:val="nil"/>
              <w:left w:val="nil"/>
              <w:bottom w:val="single" w:sz="4" w:space="0" w:color="auto"/>
              <w:right w:val="single" w:sz="4" w:space="0" w:color="auto"/>
            </w:tcBorders>
            <w:shd w:val="clear" w:color="auto" w:fill="auto"/>
            <w:vAlign w:val="center"/>
            <w:hideMark/>
          </w:tcPr>
          <w:p w:rsidR="00CE38CD" w:rsidRPr="00732115" w:rsidRDefault="00CE38CD" w:rsidP="00E02118">
            <w:pPr>
              <w:spacing w:after="0" w:line="240" w:lineRule="auto"/>
              <w:rPr>
                <w:rFonts w:ascii="Times New Roman" w:hAnsi="Times New Roman"/>
              </w:rPr>
            </w:pPr>
            <w:r w:rsidRPr="00732115">
              <w:rPr>
                <w:rFonts w:ascii="Times New Roman" w:hAnsi="Times New Roman"/>
              </w:rPr>
              <w:t xml:space="preserve">  - инвалиды, участники и приравненные к инвалидам ВОВ</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732115" w:rsidRDefault="00CE38CD" w:rsidP="00E02118">
            <w:pPr>
              <w:spacing w:after="0" w:line="240" w:lineRule="auto"/>
              <w:jc w:val="center"/>
              <w:rPr>
                <w:rFonts w:ascii="Times New Roman" w:hAnsi="Times New Roman"/>
              </w:rPr>
            </w:pPr>
            <w:r w:rsidRPr="00732115">
              <w:rPr>
                <w:rFonts w:ascii="Times New Roman" w:hAnsi="Times New Roman"/>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3725D6" w:rsidRDefault="00CE38CD" w:rsidP="00E02118">
            <w:pPr>
              <w:spacing w:after="0" w:line="240" w:lineRule="auto"/>
              <w:jc w:val="right"/>
              <w:rPr>
                <w:rFonts w:ascii="Times New Roman" w:hAnsi="Times New Roman"/>
                <w:b/>
              </w:rPr>
            </w:pPr>
            <w:r w:rsidRPr="003725D6">
              <w:rPr>
                <w:rFonts w:ascii="Times New Roman" w:hAnsi="Times New Roman"/>
                <w:b/>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2E6C66" w:rsidRDefault="00CE38CD" w:rsidP="00E02118">
            <w:pPr>
              <w:spacing w:after="0" w:line="240" w:lineRule="auto"/>
              <w:jc w:val="right"/>
              <w:rPr>
                <w:rFonts w:ascii="Times New Roman" w:hAnsi="Times New Roman"/>
              </w:rPr>
            </w:pPr>
            <w:r w:rsidRPr="002E6C66">
              <w:rPr>
                <w:rFonts w:ascii="Times New Roman" w:hAnsi="Times New Roman"/>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2E6C66" w:rsidRDefault="00CE38CD" w:rsidP="00E02118">
            <w:pPr>
              <w:spacing w:after="0" w:line="240" w:lineRule="auto"/>
              <w:jc w:val="right"/>
              <w:rPr>
                <w:rFonts w:ascii="Times New Roman" w:hAnsi="Times New Roman"/>
              </w:rPr>
            </w:pPr>
            <w:r w:rsidRPr="002E6C66">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2E6C66" w:rsidRDefault="00CE38CD" w:rsidP="00E02118">
            <w:pPr>
              <w:spacing w:after="0" w:line="240" w:lineRule="auto"/>
              <w:jc w:val="right"/>
              <w:rPr>
                <w:rFonts w:ascii="Times New Roman" w:hAnsi="Times New Roman"/>
              </w:rPr>
            </w:pPr>
            <w:r w:rsidRPr="002E6C66">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2E6C66" w:rsidRDefault="00CE38CD" w:rsidP="00E02118">
            <w:pPr>
              <w:spacing w:after="0" w:line="240" w:lineRule="auto"/>
              <w:jc w:val="right"/>
              <w:rPr>
                <w:rFonts w:ascii="Times New Roman" w:hAnsi="Times New Roman"/>
              </w:rPr>
            </w:pPr>
            <w:r w:rsidRPr="002E6C66">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2E6C66" w:rsidRDefault="00CE38CD" w:rsidP="00E02118">
            <w:pPr>
              <w:spacing w:after="0" w:line="240" w:lineRule="auto"/>
              <w:jc w:val="right"/>
              <w:rPr>
                <w:rFonts w:ascii="Times New Roman" w:hAnsi="Times New Roman"/>
              </w:rPr>
            </w:pP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165.</w:t>
            </w:r>
          </w:p>
        </w:tc>
        <w:tc>
          <w:tcPr>
            <w:tcW w:w="4235" w:type="dxa"/>
            <w:tcBorders>
              <w:top w:val="nil"/>
              <w:left w:val="nil"/>
              <w:bottom w:val="single" w:sz="4" w:space="0" w:color="auto"/>
              <w:right w:val="single" w:sz="4" w:space="0" w:color="auto"/>
            </w:tcBorders>
            <w:shd w:val="clear" w:color="auto" w:fill="auto"/>
            <w:vAlign w:val="center"/>
            <w:hideMark/>
          </w:tcPr>
          <w:p w:rsidR="00CE38CD" w:rsidRPr="00732115" w:rsidRDefault="00CE38CD" w:rsidP="00E02118">
            <w:pPr>
              <w:spacing w:after="0" w:line="240" w:lineRule="auto"/>
              <w:rPr>
                <w:rFonts w:ascii="Times New Roman" w:hAnsi="Times New Roman"/>
              </w:rPr>
            </w:pPr>
            <w:r w:rsidRPr="00732115">
              <w:rPr>
                <w:rFonts w:ascii="Times New Roman" w:hAnsi="Times New Roman"/>
              </w:rPr>
              <w:t xml:space="preserve">  - ветераны боевых действий (Чечня, Афганистан и др.)</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732115" w:rsidRDefault="00CE38CD" w:rsidP="00E02118">
            <w:pPr>
              <w:spacing w:after="0" w:line="240" w:lineRule="auto"/>
              <w:jc w:val="center"/>
              <w:rPr>
                <w:rFonts w:ascii="Times New Roman" w:hAnsi="Times New Roman"/>
              </w:rPr>
            </w:pPr>
            <w:r w:rsidRPr="00732115">
              <w:rPr>
                <w:rFonts w:ascii="Times New Roman" w:hAnsi="Times New Roman"/>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b/>
                <w:bCs/>
              </w:rPr>
            </w:pPr>
            <w:r w:rsidRPr="00A95F38">
              <w:rPr>
                <w:rFonts w:ascii="Times New Roman" w:hAnsi="Times New Roman"/>
                <w:b/>
                <w:bCs/>
              </w:rPr>
              <w:t>8</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5</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2 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1</w:t>
            </w:r>
          </w:p>
        </w:tc>
      </w:tr>
      <w:tr w:rsidR="00CE38CD" w:rsidRPr="00BC6D30" w:rsidTr="00E02118">
        <w:tblPrEx>
          <w:tblCellMar>
            <w:left w:w="108" w:type="dxa"/>
            <w:right w:w="108" w:type="dxa"/>
          </w:tblCellMar>
          <w:tblLook w:val="04A0"/>
        </w:tblPrEx>
        <w:trPr>
          <w:trHeight w:val="585"/>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166.</w:t>
            </w:r>
          </w:p>
        </w:tc>
        <w:tc>
          <w:tcPr>
            <w:tcW w:w="4235" w:type="dxa"/>
            <w:tcBorders>
              <w:top w:val="nil"/>
              <w:left w:val="nil"/>
              <w:bottom w:val="single" w:sz="4" w:space="0" w:color="auto"/>
              <w:right w:val="single" w:sz="4" w:space="0" w:color="auto"/>
            </w:tcBorders>
            <w:shd w:val="clear" w:color="auto" w:fill="auto"/>
            <w:vAlign w:val="center"/>
            <w:hideMark/>
          </w:tcPr>
          <w:p w:rsidR="00CE38CD" w:rsidRPr="00732115" w:rsidRDefault="00CE38CD" w:rsidP="00E02118">
            <w:pPr>
              <w:spacing w:after="0" w:line="240" w:lineRule="auto"/>
              <w:rPr>
                <w:rFonts w:ascii="Times New Roman" w:hAnsi="Times New Roman"/>
              </w:rPr>
            </w:pPr>
            <w:r w:rsidRPr="00732115">
              <w:rPr>
                <w:rFonts w:ascii="Times New Roman" w:hAnsi="Times New Roman"/>
              </w:rPr>
              <w:t xml:space="preserve">  - вдовы погибших (умерших) участников ВОВ, родители погибших военнослужащих</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732115" w:rsidRDefault="00CE38CD" w:rsidP="00E02118">
            <w:pPr>
              <w:spacing w:after="0" w:line="240" w:lineRule="auto"/>
              <w:jc w:val="center"/>
              <w:rPr>
                <w:rFonts w:ascii="Times New Roman" w:hAnsi="Times New Roman"/>
              </w:rPr>
            </w:pPr>
            <w:r w:rsidRPr="00732115">
              <w:rPr>
                <w:rFonts w:ascii="Times New Roman" w:hAnsi="Times New Roman"/>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b/>
                <w:bCs/>
              </w:rPr>
            </w:pP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167.</w:t>
            </w:r>
          </w:p>
        </w:tc>
        <w:tc>
          <w:tcPr>
            <w:tcW w:w="4235" w:type="dxa"/>
            <w:tcBorders>
              <w:top w:val="nil"/>
              <w:left w:val="nil"/>
              <w:bottom w:val="single" w:sz="4" w:space="0" w:color="auto"/>
              <w:right w:val="single" w:sz="4" w:space="0" w:color="auto"/>
            </w:tcBorders>
            <w:shd w:val="clear" w:color="auto" w:fill="auto"/>
            <w:vAlign w:val="center"/>
            <w:hideMark/>
          </w:tcPr>
          <w:p w:rsidR="00CE38CD" w:rsidRPr="00732115" w:rsidRDefault="00CE38CD" w:rsidP="00E02118">
            <w:pPr>
              <w:spacing w:after="0" w:line="240" w:lineRule="auto"/>
              <w:rPr>
                <w:rFonts w:ascii="Times New Roman" w:hAnsi="Times New Roman"/>
              </w:rPr>
            </w:pPr>
            <w:r w:rsidRPr="00732115">
              <w:rPr>
                <w:rFonts w:ascii="Times New Roman" w:hAnsi="Times New Roman"/>
              </w:rPr>
              <w:t xml:space="preserve">  - участники трудового фронта</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732115" w:rsidRDefault="00CE38CD" w:rsidP="00E02118">
            <w:pPr>
              <w:spacing w:after="0" w:line="240" w:lineRule="auto"/>
              <w:jc w:val="center"/>
              <w:rPr>
                <w:rFonts w:ascii="Times New Roman" w:hAnsi="Times New Roman"/>
              </w:rPr>
            </w:pPr>
            <w:r w:rsidRPr="00732115">
              <w:rPr>
                <w:rFonts w:ascii="Times New Roman" w:hAnsi="Times New Roman"/>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b/>
                <w:bCs/>
              </w:rPr>
            </w:pPr>
            <w:r w:rsidRPr="00A95F38">
              <w:rPr>
                <w:rFonts w:ascii="Times New Roman" w:hAnsi="Times New Roman"/>
                <w:b/>
                <w:bCs/>
              </w:rPr>
              <w:t>2</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1</w:t>
            </w: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168.</w:t>
            </w:r>
          </w:p>
        </w:tc>
        <w:tc>
          <w:tcPr>
            <w:tcW w:w="4235" w:type="dxa"/>
            <w:tcBorders>
              <w:top w:val="nil"/>
              <w:left w:val="nil"/>
              <w:bottom w:val="single" w:sz="4" w:space="0" w:color="auto"/>
              <w:right w:val="single" w:sz="4" w:space="0" w:color="auto"/>
            </w:tcBorders>
            <w:shd w:val="clear" w:color="auto" w:fill="auto"/>
            <w:vAlign w:val="center"/>
            <w:hideMark/>
          </w:tcPr>
          <w:p w:rsidR="00CE38CD" w:rsidRPr="00732115" w:rsidRDefault="00CE38CD" w:rsidP="00E02118">
            <w:pPr>
              <w:spacing w:after="0" w:line="240" w:lineRule="auto"/>
              <w:rPr>
                <w:rFonts w:ascii="Times New Roman" w:hAnsi="Times New Roman"/>
              </w:rPr>
            </w:pPr>
            <w:r w:rsidRPr="00732115">
              <w:rPr>
                <w:rFonts w:ascii="Times New Roman" w:hAnsi="Times New Roman"/>
              </w:rPr>
              <w:t xml:space="preserve">  - участники ликвидации и пострадавшие от радиации ЧАЭС</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732115" w:rsidRDefault="00CE38CD" w:rsidP="00E02118">
            <w:pPr>
              <w:spacing w:after="0" w:line="240" w:lineRule="auto"/>
              <w:jc w:val="center"/>
              <w:rPr>
                <w:rFonts w:ascii="Times New Roman" w:hAnsi="Times New Roman"/>
              </w:rPr>
            </w:pPr>
            <w:r w:rsidRPr="00732115">
              <w:rPr>
                <w:rFonts w:ascii="Times New Roman" w:hAnsi="Times New Roman"/>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b/>
                <w:bCs/>
              </w:rPr>
            </w:pPr>
            <w:r w:rsidRPr="00A95F38">
              <w:rPr>
                <w:rFonts w:ascii="Times New Roman" w:hAnsi="Times New Roman"/>
                <w:b/>
                <w:bCs/>
              </w:rPr>
              <w:t>1</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169.</w:t>
            </w:r>
          </w:p>
        </w:tc>
        <w:tc>
          <w:tcPr>
            <w:tcW w:w="4235" w:type="dxa"/>
            <w:tcBorders>
              <w:top w:val="nil"/>
              <w:left w:val="nil"/>
              <w:bottom w:val="single" w:sz="4" w:space="0" w:color="auto"/>
              <w:right w:val="single" w:sz="4" w:space="0" w:color="auto"/>
            </w:tcBorders>
            <w:shd w:val="clear" w:color="auto" w:fill="auto"/>
            <w:vAlign w:val="center"/>
            <w:hideMark/>
          </w:tcPr>
          <w:p w:rsidR="00CE38CD" w:rsidRPr="00732115" w:rsidRDefault="00CE38CD" w:rsidP="00E02118">
            <w:pPr>
              <w:spacing w:after="0" w:line="240" w:lineRule="auto"/>
              <w:rPr>
                <w:rFonts w:ascii="Times New Roman" w:hAnsi="Times New Roman"/>
              </w:rPr>
            </w:pPr>
            <w:r w:rsidRPr="00732115">
              <w:rPr>
                <w:rFonts w:ascii="Times New Roman" w:hAnsi="Times New Roman"/>
              </w:rPr>
              <w:t xml:space="preserve">  - инвалиды I группы</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732115" w:rsidRDefault="00CE38CD" w:rsidP="00E02118">
            <w:pPr>
              <w:spacing w:after="0" w:line="240" w:lineRule="auto"/>
              <w:jc w:val="center"/>
              <w:rPr>
                <w:rFonts w:ascii="Times New Roman" w:hAnsi="Times New Roman"/>
              </w:rPr>
            </w:pPr>
            <w:r w:rsidRPr="00732115">
              <w:rPr>
                <w:rFonts w:ascii="Times New Roman" w:hAnsi="Times New Roman"/>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b/>
                <w:bCs/>
              </w:rPr>
            </w:pPr>
            <w:r w:rsidRPr="00A95F38">
              <w:rPr>
                <w:rFonts w:ascii="Times New Roman" w:hAnsi="Times New Roman"/>
                <w:b/>
                <w:bCs/>
              </w:rPr>
              <w:t>10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7</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1 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1 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1 </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170.</w:t>
            </w:r>
          </w:p>
        </w:tc>
        <w:tc>
          <w:tcPr>
            <w:tcW w:w="4235" w:type="dxa"/>
            <w:tcBorders>
              <w:top w:val="nil"/>
              <w:left w:val="nil"/>
              <w:bottom w:val="single" w:sz="4" w:space="0" w:color="auto"/>
              <w:right w:val="single" w:sz="4" w:space="0" w:color="auto"/>
            </w:tcBorders>
            <w:shd w:val="clear" w:color="auto" w:fill="auto"/>
            <w:vAlign w:val="center"/>
            <w:hideMark/>
          </w:tcPr>
          <w:p w:rsidR="00CE38CD" w:rsidRPr="00732115" w:rsidRDefault="00CE38CD" w:rsidP="00E02118">
            <w:pPr>
              <w:spacing w:after="0" w:line="240" w:lineRule="auto"/>
              <w:rPr>
                <w:rFonts w:ascii="Times New Roman" w:hAnsi="Times New Roman"/>
              </w:rPr>
            </w:pPr>
            <w:r w:rsidRPr="00732115">
              <w:rPr>
                <w:rFonts w:ascii="Times New Roman" w:hAnsi="Times New Roman"/>
              </w:rPr>
              <w:t xml:space="preserve">                      II группы</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732115" w:rsidRDefault="00CE38CD" w:rsidP="00E02118">
            <w:pPr>
              <w:spacing w:after="0" w:line="240" w:lineRule="auto"/>
              <w:jc w:val="center"/>
              <w:rPr>
                <w:rFonts w:ascii="Times New Roman" w:hAnsi="Times New Roman"/>
              </w:rPr>
            </w:pPr>
            <w:r w:rsidRPr="00732115">
              <w:rPr>
                <w:rFonts w:ascii="Times New Roman" w:hAnsi="Times New Roman"/>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b/>
                <w:bCs/>
              </w:rPr>
            </w:pPr>
            <w:r w:rsidRPr="00A95F38">
              <w:rPr>
                <w:rFonts w:ascii="Times New Roman" w:hAnsi="Times New Roman"/>
                <w:b/>
                <w:bCs/>
              </w:rPr>
              <w:t>37</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12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15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1 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2 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7</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171.</w:t>
            </w:r>
          </w:p>
        </w:tc>
        <w:tc>
          <w:tcPr>
            <w:tcW w:w="4235" w:type="dxa"/>
            <w:tcBorders>
              <w:top w:val="nil"/>
              <w:left w:val="nil"/>
              <w:bottom w:val="single" w:sz="4" w:space="0" w:color="auto"/>
              <w:right w:val="single" w:sz="4" w:space="0" w:color="auto"/>
            </w:tcBorders>
            <w:shd w:val="clear" w:color="auto" w:fill="auto"/>
            <w:vAlign w:val="center"/>
            <w:hideMark/>
          </w:tcPr>
          <w:p w:rsidR="00CE38CD" w:rsidRPr="00732115" w:rsidRDefault="00CE38CD" w:rsidP="00E02118">
            <w:pPr>
              <w:spacing w:after="0" w:line="240" w:lineRule="auto"/>
              <w:rPr>
                <w:rFonts w:ascii="Times New Roman" w:hAnsi="Times New Roman"/>
              </w:rPr>
            </w:pPr>
            <w:r w:rsidRPr="00732115">
              <w:rPr>
                <w:rFonts w:ascii="Times New Roman" w:hAnsi="Times New Roman"/>
              </w:rPr>
              <w:t xml:space="preserve">                     III группы</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732115" w:rsidRDefault="00CE38CD" w:rsidP="00E02118">
            <w:pPr>
              <w:spacing w:after="0" w:line="240" w:lineRule="auto"/>
              <w:jc w:val="center"/>
              <w:rPr>
                <w:rFonts w:ascii="Times New Roman" w:hAnsi="Times New Roman"/>
              </w:rPr>
            </w:pPr>
            <w:r w:rsidRPr="00732115">
              <w:rPr>
                <w:rFonts w:ascii="Times New Roman" w:hAnsi="Times New Roman"/>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b/>
                <w:bCs/>
              </w:rPr>
            </w:pPr>
            <w:r w:rsidRPr="00A95F38">
              <w:rPr>
                <w:rFonts w:ascii="Times New Roman" w:hAnsi="Times New Roman"/>
                <w:b/>
                <w:bCs/>
              </w:rPr>
              <w:t>18</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1</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172.</w:t>
            </w:r>
          </w:p>
        </w:tc>
        <w:tc>
          <w:tcPr>
            <w:tcW w:w="4235" w:type="dxa"/>
            <w:tcBorders>
              <w:top w:val="nil"/>
              <w:left w:val="nil"/>
              <w:bottom w:val="single" w:sz="4" w:space="0" w:color="auto"/>
              <w:right w:val="single" w:sz="4" w:space="0" w:color="auto"/>
            </w:tcBorders>
            <w:shd w:val="clear" w:color="auto" w:fill="auto"/>
            <w:vAlign w:val="center"/>
            <w:hideMark/>
          </w:tcPr>
          <w:p w:rsidR="00CE38CD" w:rsidRPr="00732115" w:rsidRDefault="00CE38CD" w:rsidP="00E02118">
            <w:pPr>
              <w:spacing w:after="0" w:line="240" w:lineRule="auto"/>
              <w:rPr>
                <w:rFonts w:ascii="Times New Roman" w:hAnsi="Times New Roman"/>
              </w:rPr>
            </w:pPr>
            <w:r w:rsidRPr="00732115">
              <w:rPr>
                <w:rFonts w:ascii="Times New Roman" w:hAnsi="Times New Roman"/>
              </w:rPr>
              <w:t xml:space="preserve">  - инвалиды с детства</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732115" w:rsidRDefault="00CE38CD" w:rsidP="00E02118">
            <w:pPr>
              <w:spacing w:after="0" w:line="240" w:lineRule="auto"/>
              <w:jc w:val="center"/>
              <w:rPr>
                <w:rFonts w:ascii="Times New Roman" w:hAnsi="Times New Roman"/>
              </w:rPr>
            </w:pPr>
            <w:r w:rsidRPr="00732115">
              <w:rPr>
                <w:rFonts w:ascii="Times New Roman" w:hAnsi="Times New Roman"/>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b/>
                <w:bCs/>
              </w:rPr>
            </w:pPr>
            <w:r w:rsidRPr="00A95F38">
              <w:rPr>
                <w:rFonts w:ascii="Times New Roman" w:hAnsi="Times New Roman"/>
                <w:b/>
                <w:bCs/>
              </w:rPr>
              <w:t>6</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2 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1 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lastRenderedPageBreak/>
              <w:t>173.</w:t>
            </w:r>
          </w:p>
        </w:tc>
        <w:tc>
          <w:tcPr>
            <w:tcW w:w="4235" w:type="dxa"/>
            <w:tcBorders>
              <w:top w:val="nil"/>
              <w:left w:val="nil"/>
              <w:bottom w:val="single" w:sz="4" w:space="0" w:color="auto"/>
              <w:right w:val="single" w:sz="4" w:space="0" w:color="auto"/>
            </w:tcBorders>
            <w:shd w:val="clear" w:color="auto" w:fill="auto"/>
            <w:vAlign w:val="center"/>
            <w:hideMark/>
          </w:tcPr>
          <w:p w:rsidR="00CE38CD" w:rsidRPr="00732115" w:rsidRDefault="00CE38CD" w:rsidP="00E02118">
            <w:pPr>
              <w:spacing w:after="0" w:line="240" w:lineRule="auto"/>
              <w:rPr>
                <w:rFonts w:ascii="Times New Roman" w:hAnsi="Times New Roman"/>
              </w:rPr>
            </w:pPr>
            <w:r w:rsidRPr="00732115">
              <w:rPr>
                <w:rFonts w:ascii="Times New Roman" w:hAnsi="Times New Roman"/>
              </w:rPr>
              <w:t xml:space="preserve">  - лица пострадавшие от политических репрессий, реабилитированные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732115" w:rsidRDefault="00CE38CD" w:rsidP="00E02118">
            <w:pPr>
              <w:spacing w:after="0" w:line="240" w:lineRule="auto"/>
              <w:jc w:val="center"/>
              <w:rPr>
                <w:rFonts w:ascii="Times New Roman" w:hAnsi="Times New Roman"/>
              </w:rPr>
            </w:pPr>
            <w:r w:rsidRPr="00732115">
              <w:rPr>
                <w:rFonts w:ascii="Times New Roman" w:hAnsi="Times New Roman"/>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b/>
                <w:bCs/>
              </w:rPr>
            </w:pP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174.</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 xml:space="preserve">  - ветераны труда РФ и приравненные к ним</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b/>
                <w:bCs/>
              </w:rPr>
            </w:pPr>
            <w:r w:rsidRPr="00A95F38">
              <w:rPr>
                <w:rFonts w:ascii="Times New Roman" w:hAnsi="Times New Roman"/>
                <w:b/>
                <w:bCs/>
              </w:rPr>
              <w:t>41</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35</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4 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Pr>
                <w:rFonts w:ascii="Times New Roman" w:hAnsi="Times New Roman"/>
              </w:rPr>
              <w:t>2</w:t>
            </w: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175.</w:t>
            </w:r>
          </w:p>
        </w:tc>
        <w:tc>
          <w:tcPr>
            <w:tcW w:w="4235" w:type="dxa"/>
            <w:tcBorders>
              <w:top w:val="nil"/>
              <w:left w:val="nil"/>
              <w:bottom w:val="single" w:sz="4" w:space="0" w:color="auto"/>
              <w:right w:val="single" w:sz="4" w:space="0" w:color="auto"/>
            </w:tcBorders>
            <w:shd w:val="clear" w:color="auto" w:fill="auto"/>
            <w:vAlign w:val="center"/>
            <w:hideMark/>
          </w:tcPr>
          <w:p w:rsidR="00CE38CD" w:rsidRPr="00732115" w:rsidRDefault="00CE38CD" w:rsidP="00E02118">
            <w:pPr>
              <w:spacing w:after="0" w:line="240" w:lineRule="auto"/>
              <w:rPr>
                <w:rFonts w:ascii="Times New Roman" w:hAnsi="Times New Roman"/>
              </w:rPr>
            </w:pPr>
            <w:r w:rsidRPr="00732115">
              <w:rPr>
                <w:rFonts w:ascii="Times New Roman" w:hAnsi="Times New Roman"/>
              </w:rPr>
              <w:t xml:space="preserve">  - ветераны труда ХМАО-Югры и приравненные к ним</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b/>
                <w:bCs/>
              </w:rPr>
            </w:pPr>
            <w:r w:rsidRPr="00A95F38">
              <w:rPr>
                <w:rFonts w:ascii="Times New Roman" w:hAnsi="Times New Roman"/>
                <w:b/>
                <w:bCs/>
              </w:rPr>
              <w:t>54</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36</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16 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2</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176.</w:t>
            </w:r>
          </w:p>
        </w:tc>
        <w:tc>
          <w:tcPr>
            <w:tcW w:w="4235" w:type="dxa"/>
            <w:tcBorders>
              <w:top w:val="nil"/>
              <w:left w:val="nil"/>
              <w:bottom w:val="single" w:sz="4" w:space="0" w:color="auto"/>
              <w:right w:val="single" w:sz="4" w:space="0" w:color="auto"/>
            </w:tcBorders>
            <w:shd w:val="clear" w:color="auto" w:fill="auto"/>
            <w:vAlign w:val="center"/>
            <w:hideMark/>
          </w:tcPr>
          <w:p w:rsidR="00CE38CD" w:rsidRPr="00732115" w:rsidRDefault="00CE38CD" w:rsidP="00E02118">
            <w:pPr>
              <w:spacing w:after="0" w:line="240" w:lineRule="auto"/>
              <w:rPr>
                <w:rFonts w:ascii="Times New Roman" w:hAnsi="Times New Roman"/>
              </w:rPr>
            </w:pPr>
            <w:r w:rsidRPr="00732115">
              <w:rPr>
                <w:rFonts w:ascii="Times New Roman" w:hAnsi="Times New Roman"/>
              </w:rPr>
              <w:t xml:space="preserve">  - в них человек</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b/>
                <w:bCs/>
              </w:rPr>
            </w:pPr>
            <w:r w:rsidRPr="00A95F38">
              <w:rPr>
                <w:rFonts w:ascii="Times New Roman" w:hAnsi="Times New Roman"/>
                <w:b/>
                <w:bCs/>
              </w:rPr>
              <w:t>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177.</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 xml:space="preserve">  - прочие категории лиц, получившие социальную помощь </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b/>
                <w:bCs/>
              </w:rPr>
            </w:pPr>
            <w:r w:rsidRPr="00A95F38">
              <w:rPr>
                <w:rFonts w:ascii="Times New Roman" w:hAnsi="Times New Roman"/>
                <w:b/>
                <w:bCs/>
              </w:rPr>
              <w:t>76</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17</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52 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3 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1 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3</w:t>
            </w:r>
          </w:p>
        </w:tc>
      </w:tr>
      <w:tr w:rsidR="00CE38CD" w:rsidRPr="00BC6D30" w:rsidTr="00E02118">
        <w:tblPrEx>
          <w:tblCellMar>
            <w:left w:w="108" w:type="dxa"/>
            <w:right w:w="108" w:type="dxa"/>
          </w:tblCellMar>
          <w:tblLook w:val="04A0"/>
        </w:tblPrEx>
        <w:trPr>
          <w:trHeight w:val="9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178.</w:t>
            </w:r>
          </w:p>
        </w:tc>
        <w:tc>
          <w:tcPr>
            <w:tcW w:w="4235" w:type="dxa"/>
            <w:tcBorders>
              <w:top w:val="nil"/>
              <w:left w:val="nil"/>
              <w:bottom w:val="single" w:sz="4" w:space="0" w:color="auto"/>
              <w:right w:val="single" w:sz="4" w:space="0" w:color="auto"/>
            </w:tcBorders>
            <w:shd w:val="clear" w:color="auto" w:fill="auto"/>
            <w:vAlign w:val="center"/>
            <w:hideMark/>
          </w:tcPr>
          <w:p w:rsidR="00CE38CD" w:rsidRPr="00B6183C" w:rsidRDefault="00CE38CD" w:rsidP="00E02118">
            <w:pPr>
              <w:spacing w:after="0" w:line="240" w:lineRule="auto"/>
              <w:rPr>
                <w:rFonts w:ascii="Times New Roman" w:hAnsi="Times New Roman"/>
              </w:rPr>
            </w:pPr>
            <w:r w:rsidRPr="00B6183C">
              <w:rPr>
                <w:rFonts w:ascii="Times New Roman" w:hAnsi="Times New Roman"/>
              </w:rPr>
              <w:t xml:space="preserve">  - малоимущие семьи, имеющие доход ниже прожиточного минимума, установленного в регионе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b/>
                <w:bCs/>
              </w:rPr>
            </w:pPr>
            <w:r w:rsidRPr="00A95F38">
              <w:rPr>
                <w:rFonts w:ascii="Times New Roman" w:hAnsi="Times New Roman"/>
                <w:b/>
                <w:bCs/>
              </w:rPr>
              <w:t>83</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30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39 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4 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2 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95F38" w:rsidRDefault="00CE38CD" w:rsidP="00E02118">
            <w:pPr>
              <w:spacing w:after="0" w:line="240" w:lineRule="auto"/>
              <w:jc w:val="right"/>
              <w:rPr>
                <w:rFonts w:ascii="Times New Roman" w:hAnsi="Times New Roman"/>
              </w:rPr>
            </w:pPr>
            <w:r w:rsidRPr="00A95F38">
              <w:rPr>
                <w:rFonts w:ascii="Times New Roman" w:hAnsi="Times New Roman"/>
              </w:rPr>
              <w:t>8</w:t>
            </w:r>
          </w:p>
        </w:tc>
      </w:tr>
      <w:tr w:rsidR="00CE38CD" w:rsidRPr="00BC6D30" w:rsidTr="00E02118">
        <w:tblPrEx>
          <w:tblCellMar>
            <w:left w:w="108" w:type="dxa"/>
            <w:right w:w="108" w:type="dxa"/>
          </w:tblCellMar>
          <w:tblLook w:val="04A0"/>
        </w:tblPrEx>
        <w:trPr>
          <w:trHeight w:val="705"/>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179.</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 xml:space="preserve">  - количество семей, получивших субсидии на оплату жилья и коммунальных услуг</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tcPr>
          <w:p w:rsidR="00CE38CD" w:rsidRPr="000A4083" w:rsidRDefault="00CE38CD" w:rsidP="00E02118">
            <w:pPr>
              <w:spacing w:after="0" w:line="240" w:lineRule="auto"/>
              <w:jc w:val="right"/>
              <w:rPr>
                <w:rFonts w:ascii="Times New Roman" w:hAnsi="Times New Roman"/>
                <w:b/>
                <w:bCs/>
                <w:color w:val="FF0000"/>
              </w:rPr>
            </w:pPr>
          </w:p>
        </w:tc>
        <w:tc>
          <w:tcPr>
            <w:tcW w:w="1420" w:type="dxa"/>
            <w:gridSpan w:val="3"/>
            <w:tcBorders>
              <w:top w:val="nil"/>
              <w:left w:val="nil"/>
              <w:bottom w:val="single" w:sz="4" w:space="0" w:color="auto"/>
              <w:right w:val="single" w:sz="4" w:space="0" w:color="auto"/>
            </w:tcBorders>
            <w:shd w:val="clear" w:color="auto" w:fill="auto"/>
            <w:noWrap/>
            <w:vAlign w:val="bottom"/>
          </w:tcPr>
          <w:p w:rsidR="00CE38CD" w:rsidRPr="000A4083" w:rsidRDefault="00CE38CD" w:rsidP="00E02118">
            <w:pPr>
              <w:spacing w:after="0" w:line="240" w:lineRule="auto"/>
              <w:jc w:val="right"/>
              <w:rPr>
                <w:rFonts w:ascii="Times New Roman" w:hAnsi="Times New Roman"/>
                <w:color w:val="FF0000"/>
              </w:rPr>
            </w:pPr>
          </w:p>
        </w:tc>
        <w:tc>
          <w:tcPr>
            <w:tcW w:w="1417" w:type="dxa"/>
            <w:gridSpan w:val="2"/>
            <w:tcBorders>
              <w:top w:val="nil"/>
              <w:left w:val="nil"/>
              <w:bottom w:val="single" w:sz="4" w:space="0" w:color="auto"/>
              <w:right w:val="single" w:sz="4" w:space="0" w:color="auto"/>
            </w:tcBorders>
            <w:shd w:val="clear" w:color="auto" w:fill="auto"/>
            <w:noWrap/>
            <w:vAlign w:val="bottom"/>
          </w:tcPr>
          <w:p w:rsidR="00CE38CD" w:rsidRPr="000A4083" w:rsidRDefault="00CE38CD" w:rsidP="00E02118">
            <w:pPr>
              <w:spacing w:after="0" w:line="240" w:lineRule="auto"/>
              <w:jc w:val="right"/>
              <w:rPr>
                <w:rFonts w:ascii="Times New Roman" w:hAnsi="Times New Roman"/>
                <w:color w:val="FF0000"/>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0A4083" w:rsidRDefault="00CE38CD" w:rsidP="00E02118">
            <w:pPr>
              <w:spacing w:after="0" w:line="240" w:lineRule="auto"/>
              <w:jc w:val="right"/>
              <w:rPr>
                <w:rFonts w:ascii="Times New Roman" w:hAnsi="Times New Roman"/>
                <w:color w:val="FF0000"/>
              </w:rPr>
            </w:pPr>
            <w:r w:rsidRPr="000A4083">
              <w:rPr>
                <w:rFonts w:ascii="Times New Roman" w:hAnsi="Times New Roman"/>
                <w:color w:val="FF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A4083" w:rsidRDefault="00CE38CD" w:rsidP="00E02118">
            <w:pPr>
              <w:spacing w:after="0" w:line="240" w:lineRule="auto"/>
              <w:jc w:val="right"/>
              <w:rPr>
                <w:rFonts w:ascii="Times New Roman" w:hAnsi="Times New Roman"/>
                <w:color w:val="FF0000"/>
              </w:rPr>
            </w:pPr>
            <w:r w:rsidRPr="000A4083">
              <w:rPr>
                <w:rFonts w:ascii="Times New Roman" w:hAnsi="Times New Roman"/>
                <w:color w:val="FF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A4083" w:rsidRDefault="00CE38CD" w:rsidP="00E02118">
            <w:pPr>
              <w:spacing w:after="0" w:line="240" w:lineRule="auto"/>
              <w:jc w:val="right"/>
              <w:rPr>
                <w:rFonts w:ascii="Times New Roman" w:hAnsi="Times New Roman"/>
                <w:color w:val="FF0000"/>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180.</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 xml:space="preserve">         - в них человек</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tcPr>
          <w:p w:rsidR="00CE38CD" w:rsidRPr="002E6C66" w:rsidRDefault="00CE38CD" w:rsidP="00E02118">
            <w:pPr>
              <w:spacing w:after="0" w:line="240" w:lineRule="auto"/>
              <w:jc w:val="right"/>
              <w:rPr>
                <w:rFonts w:ascii="Times New Roman" w:hAnsi="Times New Roman"/>
                <w:b/>
                <w:bCs/>
              </w:rPr>
            </w:pPr>
          </w:p>
        </w:tc>
        <w:tc>
          <w:tcPr>
            <w:tcW w:w="1420" w:type="dxa"/>
            <w:gridSpan w:val="3"/>
            <w:tcBorders>
              <w:top w:val="nil"/>
              <w:left w:val="nil"/>
              <w:bottom w:val="single" w:sz="4" w:space="0" w:color="auto"/>
              <w:right w:val="single" w:sz="4" w:space="0" w:color="auto"/>
            </w:tcBorders>
            <w:shd w:val="clear" w:color="auto" w:fill="auto"/>
            <w:noWrap/>
            <w:vAlign w:val="bottom"/>
          </w:tcPr>
          <w:p w:rsidR="00CE38CD" w:rsidRPr="002E6C66" w:rsidRDefault="00CE38CD" w:rsidP="00E02118">
            <w:pPr>
              <w:spacing w:after="0" w:line="240" w:lineRule="auto"/>
              <w:jc w:val="right"/>
              <w:rPr>
                <w:rFonts w:ascii="Times New Roman" w:hAnsi="Times New Roman"/>
              </w:rPr>
            </w:pPr>
          </w:p>
        </w:tc>
        <w:tc>
          <w:tcPr>
            <w:tcW w:w="1417" w:type="dxa"/>
            <w:gridSpan w:val="2"/>
            <w:tcBorders>
              <w:top w:val="nil"/>
              <w:left w:val="nil"/>
              <w:bottom w:val="single" w:sz="4" w:space="0" w:color="auto"/>
              <w:right w:val="single" w:sz="4" w:space="0" w:color="auto"/>
            </w:tcBorders>
            <w:shd w:val="clear" w:color="auto" w:fill="auto"/>
            <w:noWrap/>
            <w:vAlign w:val="bottom"/>
          </w:tcPr>
          <w:p w:rsidR="00CE38CD" w:rsidRPr="00821492" w:rsidRDefault="00CE38CD" w:rsidP="00E02118">
            <w:pPr>
              <w:spacing w:after="0" w:line="240" w:lineRule="auto"/>
              <w:jc w:val="right"/>
              <w:rPr>
                <w:rFonts w:ascii="Times New Roman" w:hAnsi="Times New Roman"/>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2E6C66" w:rsidRDefault="00CE38CD" w:rsidP="00E02118">
            <w:pPr>
              <w:spacing w:after="0" w:line="240" w:lineRule="auto"/>
              <w:jc w:val="right"/>
              <w:rPr>
                <w:rFonts w:ascii="Times New Roman" w:hAnsi="Times New Roman"/>
              </w:rPr>
            </w:pPr>
            <w:r w:rsidRPr="002E6C66">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2E6C66" w:rsidRDefault="00CE38CD" w:rsidP="00E02118">
            <w:pPr>
              <w:spacing w:after="0" w:line="240" w:lineRule="auto"/>
              <w:jc w:val="right"/>
              <w:rPr>
                <w:rFonts w:ascii="Times New Roman" w:hAnsi="Times New Roman"/>
              </w:rPr>
            </w:pPr>
            <w:r w:rsidRPr="002E6C66">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2E6C66" w:rsidRDefault="00CE38CD" w:rsidP="00E02118">
            <w:pPr>
              <w:spacing w:after="0" w:line="240" w:lineRule="auto"/>
              <w:jc w:val="right"/>
              <w:rPr>
                <w:rFonts w:ascii="Times New Roman" w:hAnsi="Times New Roman"/>
              </w:rPr>
            </w:pPr>
          </w:p>
        </w:tc>
      </w:tr>
      <w:tr w:rsidR="00CE38CD" w:rsidRPr="00BC6D30" w:rsidTr="00E02118">
        <w:tblPrEx>
          <w:tblCellMar>
            <w:left w:w="108" w:type="dxa"/>
            <w:right w:w="108" w:type="dxa"/>
          </w:tblCellMar>
          <w:tblLook w:val="04A0"/>
        </w:tblPrEx>
        <w:trPr>
          <w:trHeight w:val="57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181.</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Количество учреждений социального обслуживания</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2E6C66" w:rsidRDefault="00CE38CD" w:rsidP="00E02118">
            <w:pPr>
              <w:spacing w:after="0" w:line="240" w:lineRule="auto"/>
              <w:jc w:val="right"/>
              <w:rPr>
                <w:rFonts w:ascii="Times New Roman" w:hAnsi="Times New Roman"/>
                <w:b/>
                <w:bCs/>
              </w:rPr>
            </w:pPr>
            <w:r w:rsidRPr="002E6C66">
              <w:rPr>
                <w:rFonts w:ascii="Times New Roman" w:hAnsi="Times New Roman"/>
                <w:b/>
                <w:bCs/>
              </w:rPr>
              <w:t>2</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2E6C66" w:rsidRDefault="00CE38CD" w:rsidP="00E02118">
            <w:pPr>
              <w:spacing w:after="0" w:line="240" w:lineRule="auto"/>
              <w:jc w:val="right"/>
              <w:rPr>
                <w:rFonts w:ascii="Times New Roman" w:hAnsi="Times New Roman"/>
              </w:rPr>
            </w:pPr>
            <w:r w:rsidRPr="002E6C66">
              <w:rPr>
                <w:rFonts w:ascii="Times New Roman" w:hAnsi="Times New Roman"/>
              </w:rPr>
              <w:t>1 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821492" w:rsidRDefault="00CE38CD" w:rsidP="00E02118">
            <w:pPr>
              <w:spacing w:after="0" w:line="240" w:lineRule="auto"/>
              <w:jc w:val="right"/>
              <w:rPr>
                <w:rFonts w:ascii="Times New Roman" w:hAnsi="Times New Roman"/>
              </w:rPr>
            </w:pPr>
            <w:r w:rsidRPr="00821492">
              <w:rPr>
                <w:rFonts w:ascii="Times New Roman" w:hAnsi="Times New Roman"/>
              </w:rPr>
              <w:t>1 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2E6C66" w:rsidRDefault="00CE38CD" w:rsidP="00E02118">
            <w:pPr>
              <w:spacing w:after="0" w:line="240" w:lineRule="auto"/>
              <w:jc w:val="right"/>
              <w:rPr>
                <w:rFonts w:ascii="Times New Roman" w:hAnsi="Times New Roman"/>
              </w:rPr>
            </w:pPr>
            <w:r w:rsidRPr="002E6C66">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2E6C66" w:rsidRDefault="00CE38CD" w:rsidP="00E02118">
            <w:pPr>
              <w:spacing w:after="0" w:line="240" w:lineRule="auto"/>
              <w:jc w:val="right"/>
              <w:rPr>
                <w:rFonts w:ascii="Times New Roman" w:hAnsi="Times New Roman"/>
              </w:rPr>
            </w:pPr>
            <w:r w:rsidRPr="002E6C66">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2E6C66" w:rsidRDefault="00CE38CD" w:rsidP="00E02118">
            <w:pPr>
              <w:spacing w:after="0" w:line="240" w:lineRule="auto"/>
              <w:jc w:val="right"/>
              <w:rPr>
                <w:rFonts w:ascii="Times New Roman" w:hAnsi="Times New Roman"/>
              </w:rPr>
            </w:pPr>
          </w:p>
        </w:tc>
      </w:tr>
      <w:tr w:rsidR="00CE38CD" w:rsidRPr="00BC6D30" w:rsidTr="00E02118">
        <w:tblPrEx>
          <w:tblCellMar>
            <w:left w:w="108" w:type="dxa"/>
            <w:right w:w="108" w:type="dxa"/>
          </w:tblCellMar>
          <w:tblLook w:val="04A0"/>
        </w:tblPrEx>
        <w:trPr>
          <w:trHeight w:val="315"/>
        </w:trPr>
        <w:tc>
          <w:tcPr>
            <w:tcW w:w="16018" w:type="dxa"/>
            <w:gridSpan w:val="16"/>
            <w:tcBorders>
              <w:top w:val="single" w:sz="4" w:space="0" w:color="auto"/>
              <w:left w:val="single" w:sz="4" w:space="0" w:color="auto"/>
              <w:bottom w:val="single" w:sz="4" w:space="0" w:color="auto"/>
              <w:right w:val="single" w:sz="4" w:space="0" w:color="000000"/>
            </w:tcBorders>
            <w:shd w:val="clear" w:color="000000" w:fill="FFFF00"/>
            <w:vAlign w:val="bottom"/>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ОБЕСПЕЧЕНИЕ НАСЕЛЕНИЯ УСЛУГАМИ ТОРГОВЛИ, ОБЩЕСТВЕННОГО ПИТАНИЯ И БЫТОВОГО ОБСЛУЖИВАНИЯ</w:t>
            </w:r>
          </w:p>
        </w:tc>
      </w:tr>
      <w:tr w:rsidR="00CE38CD" w:rsidRPr="004344E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182.</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Вся торговая сеть</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b/>
                <w:bCs/>
              </w:rPr>
            </w:pPr>
            <w:r w:rsidRPr="004344E0">
              <w:rPr>
                <w:rFonts w:ascii="Times New Roman" w:hAnsi="Times New Roman"/>
                <w:b/>
                <w:bCs/>
              </w:rPr>
              <w:t>10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1</w:t>
            </w:r>
          </w:p>
        </w:tc>
      </w:tr>
      <w:tr w:rsidR="00CE38CD" w:rsidRPr="004344E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183.</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торговая площадь</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м2</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b/>
                <w:bCs/>
              </w:rPr>
            </w:pPr>
            <w:r w:rsidRPr="004344E0">
              <w:rPr>
                <w:rFonts w:ascii="Times New Roman" w:hAnsi="Times New Roman"/>
                <w:b/>
                <w:bCs/>
              </w:rPr>
              <w:t>482,0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275,5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156,5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30,0</w:t>
            </w:r>
          </w:p>
        </w:tc>
      </w:tr>
      <w:tr w:rsidR="00CE38CD" w:rsidRPr="004344E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184.</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По формам собственности:</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b/>
                <w:bCs/>
              </w:rPr>
            </w:pPr>
            <w:r w:rsidRPr="004344E0">
              <w:rPr>
                <w:rFonts w:ascii="Times New Roman" w:hAnsi="Times New Roman"/>
                <w:b/>
                <w:bCs/>
              </w:rPr>
              <w:t>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p>
        </w:tc>
      </w:tr>
      <w:tr w:rsidR="00CE38CD" w:rsidRPr="004344E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185.</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i/>
                <w:iCs/>
                <w:color w:val="000000"/>
              </w:rPr>
            </w:pPr>
            <w:r w:rsidRPr="0056442A">
              <w:rPr>
                <w:rFonts w:ascii="Times New Roman" w:hAnsi="Times New Roman"/>
                <w:i/>
                <w:iCs/>
                <w:color w:val="000000"/>
              </w:rPr>
              <w:t>муниципальные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b/>
                <w:bCs/>
              </w:rPr>
            </w:pPr>
            <w:r w:rsidRPr="004344E0">
              <w:rPr>
                <w:rFonts w:ascii="Times New Roman" w:hAnsi="Times New Roman"/>
                <w:b/>
                <w:bCs/>
              </w:rPr>
              <w:t>3</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r>
      <w:tr w:rsidR="00CE38CD" w:rsidRPr="004344E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186.</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торговая площадь</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м2</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b/>
                <w:bCs/>
              </w:rPr>
            </w:pPr>
            <w:r w:rsidRPr="004344E0">
              <w:rPr>
                <w:rFonts w:ascii="Times New Roman" w:hAnsi="Times New Roman"/>
                <w:b/>
                <w:bCs/>
              </w:rPr>
              <w:t>156,5</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37,5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99,0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p>
        </w:tc>
      </w:tr>
      <w:tr w:rsidR="00CE38CD" w:rsidRPr="004344E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187.</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i/>
                <w:iCs/>
                <w:color w:val="000000"/>
              </w:rPr>
            </w:pPr>
            <w:r w:rsidRPr="0056442A">
              <w:rPr>
                <w:rFonts w:ascii="Times New Roman" w:hAnsi="Times New Roman"/>
                <w:i/>
                <w:iCs/>
                <w:color w:val="000000"/>
              </w:rPr>
              <w:t>частные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b/>
                <w:bCs/>
              </w:rPr>
            </w:pPr>
            <w:r w:rsidRPr="004344E0">
              <w:rPr>
                <w:rFonts w:ascii="Times New Roman" w:hAnsi="Times New Roman"/>
                <w:b/>
                <w:bCs/>
              </w:rPr>
              <w:t>8</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1</w:t>
            </w:r>
          </w:p>
        </w:tc>
      </w:tr>
      <w:tr w:rsidR="00CE38CD" w:rsidRPr="004344E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188.</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торговая площадь</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м2</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b/>
                <w:bCs/>
              </w:rPr>
            </w:pPr>
            <w:r w:rsidRPr="004344E0">
              <w:rPr>
                <w:rFonts w:ascii="Times New Roman" w:hAnsi="Times New Roman"/>
                <w:b/>
                <w:bCs/>
              </w:rPr>
              <w:t>325,5</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238,0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57,5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30,0 </w:t>
            </w:r>
          </w:p>
        </w:tc>
      </w:tr>
      <w:tr w:rsidR="00CE38CD" w:rsidRPr="004344E0" w:rsidTr="00E02118">
        <w:tblPrEx>
          <w:tblCellMar>
            <w:left w:w="108" w:type="dxa"/>
            <w:right w:w="108" w:type="dxa"/>
          </w:tblCellMar>
          <w:tblLook w:val="04A0"/>
        </w:tblPrEx>
        <w:trPr>
          <w:trHeight w:val="489"/>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189.</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Магазины всего, в том числе: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b/>
                <w:bCs/>
              </w:rPr>
            </w:pPr>
            <w:r w:rsidRPr="004344E0">
              <w:rPr>
                <w:rFonts w:ascii="Times New Roman" w:hAnsi="Times New Roman"/>
                <w:b/>
                <w:bCs/>
              </w:rPr>
              <w:t>10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1</w:t>
            </w:r>
          </w:p>
        </w:tc>
      </w:tr>
      <w:tr w:rsidR="00CE38CD" w:rsidRPr="004344E0" w:rsidTr="00E02118">
        <w:tblPrEx>
          <w:tblCellMar>
            <w:left w:w="108" w:type="dxa"/>
            <w:right w:w="108" w:type="dxa"/>
          </w:tblCellMar>
          <w:tblLook w:val="04A0"/>
        </w:tblPrEx>
        <w:trPr>
          <w:trHeight w:val="423"/>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190.</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торговая площадь всего</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м2</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b/>
                <w:bCs/>
              </w:rPr>
            </w:pPr>
            <w:r w:rsidRPr="004344E0">
              <w:rPr>
                <w:rFonts w:ascii="Times New Roman" w:hAnsi="Times New Roman"/>
                <w:b/>
                <w:bCs/>
              </w:rPr>
              <w:t>482,0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275,5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156,5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30,0 </w:t>
            </w:r>
          </w:p>
        </w:tc>
      </w:tr>
      <w:tr w:rsidR="00CE38CD" w:rsidRPr="004344E0" w:rsidTr="00E02118">
        <w:tblPrEx>
          <w:tblCellMar>
            <w:left w:w="108" w:type="dxa"/>
            <w:right w:w="108" w:type="dxa"/>
          </w:tblCellMar>
          <w:tblLook w:val="04A0"/>
        </w:tblPrEx>
        <w:trPr>
          <w:trHeight w:val="403"/>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191.</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i/>
                <w:iCs/>
                <w:color w:val="000000"/>
              </w:rPr>
            </w:pPr>
            <w:r w:rsidRPr="0056442A">
              <w:rPr>
                <w:rFonts w:ascii="Times New Roman" w:hAnsi="Times New Roman"/>
                <w:i/>
                <w:iCs/>
                <w:color w:val="000000"/>
              </w:rPr>
              <w:t>магазины продовольственных товаров</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b/>
                <w:bCs/>
              </w:rPr>
            </w:pPr>
            <w:r w:rsidRPr="004344E0">
              <w:rPr>
                <w:rFonts w:ascii="Times New Roman" w:hAnsi="Times New Roman"/>
                <w:b/>
                <w:bCs/>
              </w:rPr>
              <w:t>1</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r>
      <w:tr w:rsidR="00CE38CD" w:rsidRPr="004344E0" w:rsidTr="00E02118">
        <w:tblPrEx>
          <w:tblCellMar>
            <w:left w:w="108" w:type="dxa"/>
            <w:right w:w="108" w:type="dxa"/>
          </w:tblCellMar>
          <w:tblLook w:val="04A0"/>
        </w:tblPrEx>
        <w:trPr>
          <w:trHeight w:val="423"/>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192.</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торговая площадь</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м2</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b/>
                <w:bCs/>
              </w:rPr>
            </w:pPr>
            <w:r w:rsidRPr="004344E0">
              <w:rPr>
                <w:rFonts w:ascii="Times New Roman" w:hAnsi="Times New Roman"/>
                <w:b/>
                <w:bCs/>
              </w:rPr>
              <w:t>99,0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99,0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r>
      <w:tr w:rsidR="00CE38CD" w:rsidRPr="004344E0" w:rsidTr="00E02118">
        <w:tblPrEx>
          <w:tblCellMar>
            <w:left w:w="108" w:type="dxa"/>
            <w:right w:w="108" w:type="dxa"/>
          </w:tblCellMar>
          <w:tblLook w:val="04A0"/>
        </w:tblPrEx>
        <w:trPr>
          <w:trHeight w:val="36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193.</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i/>
                <w:iCs/>
                <w:color w:val="000000"/>
              </w:rPr>
            </w:pPr>
            <w:r w:rsidRPr="0056442A">
              <w:rPr>
                <w:rFonts w:ascii="Times New Roman" w:hAnsi="Times New Roman"/>
                <w:i/>
                <w:iCs/>
                <w:color w:val="000000"/>
              </w:rPr>
              <w:t>магазины непродовольственных товаров</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b/>
                <w:bCs/>
              </w:rPr>
            </w:pPr>
            <w:r w:rsidRPr="004344E0">
              <w:rPr>
                <w:rFonts w:ascii="Times New Roman" w:hAnsi="Times New Roman"/>
                <w:b/>
                <w:bCs/>
              </w:rPr>
              <w:t>2</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p>
        </w:tc>
      </w:tr>
      <w:tr w:rsidR="00CE38CD" w:rsidRPr="004344E0" w:rsidTr="00E02118">
        <w:tblPrEx>
          <w:tblCellMar>
            <w:left w:w="108" w:type="dxa"/>
            <w:right w:w="108" w:type="dxa"/>
          </w:tblCellMar>
          <w:tblLook w:val="04A0"/>
        </w:tblPrEx>
        <w:trPr>
          <w:trHeight w:val="463"/>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194.</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торговая площадь</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м2</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b/>
                <w:bCs/>
              </w:rPr>
            </w:pPr>
            <w:r w:rsidRPr="004344E0">
              <w:rPr>
                <w:rFonts w:ascii="Times New Roman" w:hAnsi="Times New Roman"/>
                <w:b/>
                <w:bCs/>
              </w:rPr>
              <w:t>114,4</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114,4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p>
        </w:tc>
      </w:tr>
      <w:tr w:rsidR="00CE38CD" w:rsidRPr="004344E0" w:rsidTr="00E02118">
        <w:tblPrEx>
          <w:tblCellMar>
            <w:left w:w="108" w:type="dxa"/>
            <w:right w:w="108" w:type="dxa"/>
          </w:tblCellMar>
          <w:tblLook w:val="04A0"/>
        </w:tblPrEx>
        <w:trPr>
          <w:trHeight w:val="427"/>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195.</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i/>
                <w:iCs/>
                <w:color w:val="000000"/>
              </w:rPr>
            </w:pPr>
            <w:r w:rsidRPr="0056442A">
              <w:rPr>
                <w:rFonts w:ascii="Times New Roman" w:hAnsi="Times New Roman"/>
                <w:i/>
                <w:iCs/>
                <w:color w:val="000000"/>
              </w:rPr>
              <w:t>магазины смешанных товаров</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b/>
                <w:bCs/>
              </w:rPr>
            </w:pPr>
            <w:r w:rsidRPr="004344E0">
              <w:rPr>
                <w:rFonts w:ascii="Times New Roman" w:hAnsi="Times New Roman"/>
                <w:b/>
                <w:bCs/>
              </w:rPr>
              <w:t>7</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1</w:t>
            </w:r>
          </w:p>
        </w:tc>
      </w:tr>
      <w:tr w:rsidR="00CE38CD" w:rsidRPr="004344E0" w:rsidTr="00E02118">
        <w:tblPrEx>
          <w:tblCellMar>
            <w:left w:w="108" w:type="dxa"/>
            <w:right w:w="108" w:type="dxa"/>
          </w:tblCellMar>
          <w:tblLook w:val="04A0"/>
        </w:tblPrEx>
        <w:trPr>
          <w:trHeight w:val="477"/>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lastRenderedPageBreak/>
              <w:t>196.</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торговая площадь</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м2</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b/>
                <w:bCs/>
              </w:rPr>
            </w:pPr>
            <w:r w:rsidRPr="004344E0">
              <w:rPr>
                <w:rFonts w:ascii="Times New Roman" w:hAnsi="Times New Roman"/>
                <w:b/>
                <w:bCs/>
              </w:rPr>
              <w:t>268,6</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161,1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57,5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30,0 </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197.</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Киоски</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0A4083" w:rsidRDefault="00CE38CD" w:rsidP="00E02118">
            <w:pPr>
              <w:spacing w:after="0" w:line="240" w:lineRule="auto"/>
              <w:jc w:val="center"/>
              <w:rPr>
                <w:rFonts w:ascii="Times New Roman" w:hAnsi="Times New Roman"/>
                <w:color w:val="FF0000"/>
              </w:rPr>
            </w:pPr>
            <w:r w:rsidRPr="000A4083">
              <w:rPr>
                <w:rFonts w:ascii="Times New Roman" w:hAnsi="Times New Roman"/>
                <w:color w:val="FF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0A4083" w:rsidRDefault="00CE38CD" w:rsidP="00E02118">
            <w:pPr>
              <w:spacing w:after="0" w:line="240" w:lineRule="auto"/>
              <w:jc w:val="right"/>
              <w:rPr>
                <w:rFonts w:ascii="Times New Roman" w:hAnsi="Times New Roman"/>
                <w:color w:val="FF0000"/>
              </w:rPr>
            </w:pPr>
            <w:r w:rsidRPr="000A4083">
              <w:rPr>
                <w:rFonts w:ascii="Times New Roman" w:hAnsi="Times New Roman"/>
                <w:color w:val="FF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0A4083" w:rsidRDefault="00CE38CD" w:rsidP="00E02118">
            <w:pPr>
              <w:spacing w:after="0" w:line="240" w:lineRule="auto"/>
              <w:jc w:val="right"/>
              <w:rPr>
                <w:rFonts w:ascii="Times New Roman" w:hAnsi="Times New Roman"/>
                <w:color w:val="FF0000"/>
              </w:rPr>
            </w:pPr>
            <w:r w:rsidRPr="000A4083">
              <w:rPr>
                <w:rFonts w:ascii="Times New Roman" w:hAnsi="Times New Roman"/>
                <w:color w:val="FF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0A4083" w:rsidRDefault="00CE38CD" w:rsidP="00E02118">
            <w:pPr>
              <w:spacing w:after="0" w:line="240" w:lineRule="auto"/>
              <w:jc w:val="right"/>
              <w:rPr>
                <w:rFonts w:ascii="Times New Roman" w:hAnsi="Times New Roman"/>
                <w:color w:val="FF0000"/>
              </w:rPr>
            </w:pPr>
            <w:r w:rsidRPr="000A4083">
              <w:rPr>
                <w:rFonts w:ascii="Times New Roman" w:hAnsi="Times New Roman"/>
                <w:color w:val="FF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A4083" w:rsidRDefault="00CE38CD" w:rsidP="00E02118">
            <w:pPr>
              <w:spacing w:after="0" w:line="240" w:lineRule="auto"/>
              <w:jc w:val="right"/>
              <w:rPr>
                <w:rFonts w:ascii="Times New Roman" w:hAnsi="Times New Roman"/>
                <w:color w:val="FF0000"/>
              </w:rPr>
            </w:pPr>
            <w:r w:rsidRPr="000A4083">
              <w:rPr>
                <w:rFonts w:ascii="Times New Roman" w:hAnsi="Times New Roman"/>
                <w:color w:val="FF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A4083" w:rsidRDefault="00CE38CD" w:rsidP="00E02118">
            <w:pPr>
              <w:spacing w:after="0" w:line="240" w:lineRule="auto"/>
              <w:jc w:val="right"/>
              <w:rPr>
                <w:rFonts w:ascii="Times New Roman" w:hAnsi="Times New Roman"/>
                <w:color w:val="FF0000"/>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198.</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торговая площадь</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м2</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199.</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Павильоны</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200.</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торговая площадь</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м2</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201.</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Рынки</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202.</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торговая площадь</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м2</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203.</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торговые места</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p>
        </w:tc>
      </w:tr>
      <w:tr w:rsidR="00CE38CD" w:rsidRPr="00BC6D30" w:rsidTr="00E02118">
        <w:tblPrEx>
          <w:tblCellMar>
            <w:left w:w="108" w:type="dxa"/>
            <w:right w:w="108" w:type="dxa"/>
          </w:tblCellMar>
          <w:tblLook w:val="04A0"/>
        </w:tblPrEx>
        <w:trPr>
          <w:trHeight w:val="57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204.</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Предприятия общественного питания всего, в том числе: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b/>
                <w:bCs/>
              </w:rPr>
            </w:pPr>
            <w:r w:rsidRPr="004344E0">
              <w:rPr>
                <w:rFonts w:ascii="Times New Roman" w:hAnsi="Times New Roman"/>
                <w:b/>
                <w:bCs/>
              </w:rPr>
              <w:t>6,0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3,0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1,0</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205.</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в них мест всего</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мест</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b/>
                <w:bCs/>
              </w:rPr>
            </w:pPr>
            <w:r w:rsidRPr="004344E0">
              <w:rPr>
                <w:rFonts w:ascii="Times New Roman" w:hAnsi="Times New Roman"/>
                <w:b/>
                <w:bCs/>
              </w:rPr>
              <w:t>254,0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149,0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40,0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25,0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40,0</w:t>
            </w:r>
          </w:p>
        </w:tc>
      </w:tr>
      <w:tr w:rsidR="00CE38CD" w:rsidRPr="00BC6D30" w:rsidTr="00E02118">
        <w:tblPrEx>
          <w:tblCellMar>
            <w:left w:w="108" w:type="dxa"/>
            <w:right w:w="108" w:type="dxa"/>
          </w:tblCellMar>
          <w:tblLook w:val="04A0"/>
        </w:tblPrEx>
        <w:trPr>
          <w:trHeight w:val="33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206.</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i/>
                <w:iCs/>
                <w:color w:val="000000"/>
              </w:rPr>
            </w:pPr>
            <w:r w:rsidRPr="0056442A">
              <w:rPr>
                <w:rFonts w:ascii="Times New Roman" w:hAnsi="Times New Roman"/>
                <w:i/>
                <w:iCs/>
                <w:color w:val="000000"/>
              </w:rPr>
              <w:t>столовые  - общедоступная сеть</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207.</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мощность</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пос.мест</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208.</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i/>
                <w:iCs/>
                <w:color w:val="000000"/>
              </w:rPr>
            </w:pPr>
            <w:r w:rsidRPr="0056442A">
              <w:rPr>
                <w:rFonts w:ascii="Times New Roman" w:hAnsi="Times New Roman"/>
                <w:i/>
                <w:iCs/>
                <w:color w:val="000000"/>
              </w:rPr>
              <w:t>школьные столовые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b/>
                <w:bCs/>
              </w:rPr>
            </w:pPr>
            <w:r w:rsidRPr="004344E0">
              <w:rPr>
                <w:rFonts w:ascii="Times New Roman" w:hAnsi="Times New Roman"/>
                <w:b/>
                <w:bCs/>
              </w:rPr>
              <w:t>5,0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1,0</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209.</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мощность</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пос.мест</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b/>
                <w:bCs/>
              </w:rPr>
            </w:pPr>
            <w:r w:rsidRPr="004344E0">
              <w:rPr>
                <w:rFonts w:ascii="Times New Roman" w:hAnsi="Times New Roman"/>
                <w:b/>
                <w:bCs/>
              </w:rPr>
              <w:t>250,0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145,0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40,0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25,0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40,0 </w:t>
            </w: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210.</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i/>
                <w:iCs/>
                <w:color w:val="000000"/>
              </w:rPr>
            </w:pPr>
            <w:r w:rsidRPr="0056442A">
              <w:rPr>
                <w:rFonts w:ascii="Times New Roman" w:hAnsi="Times New Roman"/>
                <w:i/>
                <w:iCs/>
                <w:color w:val="000000"/>
              </w:rPr>
              <w:t xml:space="preserve">столовые при промышленных предприятиях </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0A4083" w:rsidRDefault="00CE38CD" w:rsidP="00E02118">
            <w:pPr>
              <w:spacing w:after="0" w:line="240" w:lineRule="auto"/>
              <w:jc w:val="center"/>
              <w:rPr>
                <w:rFonts w:ascii="Times New Roman" w:hAnsi="Times New Roman"/>
                <w:color w:val="FF0000"/>
              </w:rPr>
            </w:pPr>
            <w:r w:rsidRPr="000A4083">
              <w:rPr>
                <w:rFonts w:ascii="Times New Roman" w:hAnsi="Times New Roman"/>
                <w:color w:val="FF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0A4083" w:rsidRDefault="00CE38CD" w:rsidP="00E02118">
            <w:pPr>
              <w:spacing w:after="0" w:line="240" w:lineRule="auto"/>
              <w:jc w:val="right"/>
              <w:rPr>
                <w:rFonts w:ascii="Times New Roman" w:hAnsi="Times New Roman"/>
                <w:color w:val="FF0000"/>
              </w:rPr>
            </w:pPr>
            <w:r w:rsidRPr="000A4083">
              <w:rPr>
                <w:rFonts w:ascii="Times New Roman" w:hAnsi="Times New Roman"/>
                <w:color w:val="FF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0A4083" w:rsidRDefault="00CE38CD" w:rsidP="00E02118">
            <w:pPr>
              <w:spacing w:after="0" w:line="240" w:lineRule="auto"/>
              <w:jc w:val="right"/>
              <w:rPr>
                <w:rFonts w:ascii="Times New Roman" w:hAnsi="Times New Roman"/>
                <w:color w:val="FF0000"/>
              </w:rPr>
            </w:pPr>
            <w:r w:rsidRPr="000A4083">
              <w:rPr>
                <w:rFonts w:ascii="Times New Roman" w:hAnsi="Times New Roman"/>
                <w:color w:val="FF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0A4083" w:rsidRDefault="00CE38CD" w:rsidP="00E02118">
            <w:pPr>
              <w:spacing w:after="0" w:line="240" w:lineRule="auto"/>
              <w:jc w:val="right"/>
              <w:rPr>
                <w:rFonts w:ascii="Times New Roman" w:hAnsi="Times New Roman"/>
                <w:color w:val="FF0000"/>
              </w:rPr>
            </w:pPr>
            <w:r w:rsidRPr="000A4083">
              <w:rPr>
                <w:rFonts w:ascii="Times New Roman" w:hAnsi="Times New Roman"/>
                <w:color w:val="FF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A4083" w:rsidRDefault="00CE38CD" w:rsidP="00E02118">
            <w:pPr>
              <w:spacing w:after="0" w:line="240" w:lineRule="auto"/>
              <w:jc w:val="right"/>
              <w:rPr>
                <w:rFonts w:ascii="Times New Roman" w:hAnsi="Times New Roman"/>
                <w:color w:val="FF0000"/>
              </w:rPr>
            </w:pPr>
            <w:r w:rsidRPr="000A4083">
              <w:rPr>
                <w:rFonts w:ascii="Times New Roman" w:hAnsi="Times New Roman"/>
                <w:color w:val="FF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A4083" w:rsidRDefault="00CE38CD" w:rsidP="00E02118">
            <w:pPr>
              <w:spacing w:after="0" w:line="240" w:lineRule="auto"/>
              <w:jc w:val="right"/>
              <w:rPr>
                <w:rFonts w:ascii="Times New Roman" w:hAnsi="Times New Roman"/>
                <w:color w:val="FF0000"/>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211.</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мощность</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пос.мест</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212.</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i/>
                <w:iCs/>
                <w:color w:val="000000"/>
              </w:rPr>
            </w:pPr>
            <w:r w:rsidRPr="0056442A">
              <w:rPr>
                <w:rFonts w:ascii="Times New Roman" w:hAnsi="Times New Roman"/>
                <w:i/>
                <w:iCs/>
                <w:color w:val="000000"/>
              </w:rPr>
              <w:t>кафе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213.</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мощность</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пос.мест</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214.</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i/>
                <w:iCs/>
                <w:color w:val="000000"/>
              </w:rPr>
            </w:pPr>
            <w:r w:rsidRPr="0056442A">
              <w:rPr>
                <w:rFonts w:ascii="Times New Roman" w:hAnsi="Times New Roman"/>
                <w:i/>
                <w:iCs/>
                <w:color w:val="000000"/>
              </w:rPr>
              <w:t>кафетерии</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215.</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мощность</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пос.мест</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216.</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i/>
                <w:iCs/>
                <w:color w:val="000000"/>
              </w:rPr>
            </w:pPr>
            <w:r w:rsidRPr="0056442A">
              <w:rPr>
                <w:rFonts w:ascii="Times New Roman" w:hAnsi="Times New Roman"/>
                <w:i/>
                <w:iCs/>
                <w:color w:val="000000"/>
              </w:rPr>
              <w:t>бар</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b/>
                <w:bCs/>
                <w:color w:val="000000"/>
              </w:rPr>
            </w:pP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217.</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мощность</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пос.мест</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b/>
                <w:bCs/>
                <w:color w:val="000000"/>
              </w:rPr>
            </w:pP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218.</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Овощехранилища</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219.</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мощность</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тонн</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220.</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Холодильники</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b/>
                <w:bCs/>
              </w:rPr>
            </w:pPr>
            <w:r w:rsidRPr="004344E0">
              <w:rPr>
                <w:rFonts w:ascii="Times New Roman" w:hAnsi="Times New Roman"/>
                <w:b/>
                <w:bCs/>
              </w:rPr>
              <w:t>1,0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0A4083" w:rsidRDefault="00CE38CD" w:rsidP="00E02118">
            <w:pPr>
              <w:spacing w:after="0" w:line="240" w:lineRule="auto"/>
              <w:jc w:val="center"/>
              <w:rPr>
                <w:rFonts w:ascii="Times New Roman" w:hAnsi="Times New Roman"/>
                <w:color w:val="FF0000"/>
              </w:rPr>
            </w:pPr>
            <w:r w:rsidRPr="000A4083">
              <w:rPr>
                <w:rFonts w:ascii="Times New Roman" w:hAnsi="Times New Roman"/>
                <w:color w:val="FF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0A4083" w:rsidRDefault="00CE38CD" w:rsidP="00E02118">
            <w:pPr>
              <w:spacing w:after="0" w:line="240" w:lineRule="auto"/>
              <w:jc w:val="center"/>
              <w:rPr>
                <w:rFonts w:ascii="Times New Roman" w:hAnsi="Times New Roman"/>
                <w:color w:val="FF0000"/>
              </w:rPr>
            </w:pPr>
            <w:r w:rsidRPr="000A4083">
              <w:rPr>
                <w:rFonts w:ascii="Times New Roman" w:hAnsi="Times New Roman"/>
                <w:color w:val="FF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0A4083" w:rsidRDefault="00CE38CD" w:rsidP="00E02118">
            <w:pPr>
              <w:spacing w:after="0" w:line="240" w:lineRule="auto"/>
              <w:jc w:val="center"/>
              <w:rPr>
                <w:rFonts w:ascii="Times New Roman" w:hAnsi="Times New Roman"/>
                <w:color w:val="FF0000"/>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221.</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мощность</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тонн</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b/>
                <w:bCs/>
              </w:rPr>
            </w:pPr>
            <w:r w:rsidRPr="004344E0">
              <w:rPr>
                <w:rFonts w:ascii="Times New Roman" w:hAnsi="Times New Roman"/>
                <w:b/>
                <w:bCs/>
              </w:rPr>
              <w:t>3,0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3,0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0A4083" w:rsidRDefault="00CE38CD" w:rsidP="00E02118">
            <w:pPr>
              <w:spacing w:after="0" w:line="240" w:lineRule="auto"/>
              <w:jc w:val="center"/>
              <w:rPr>
                <w:rFonts w:ascii="Times New Roman" w:hAnsi="Times New Roman"/>
                <w:color w:val="FF0000"/>
              </w:rPr>
            </w:pPr>
            <w:r w:rsidRPr="000A4083">
              <w:rPr>
                <w:rFonts w:ascii="Times New Roman" w:hAnsi="Times New Roman"/>
                <w:color w:val="FF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0A4083" w:rsidRDefault="00CE38CD" w:rsidP="00E02118">
            <w:pPr>
              <w:spacing w:after="0" w:line="240" w:lineRule="auto"/>
              <w:jc w:val="center"/>
              <w:rPr>
                <w:rFonts w:ascii="Times New Roman" w:hAnsi="Times New Roman"/>
                <w:color w:val="FF0000"/>
              </w:rPr>
            </w:pPr>
            <w:r w:rsidRPr="000A4083">
              <w:rPr>
                <w:rFonts w:ascii="Times New Roman" w:hAnsi="Times New Roman"/>
                <w:color w:val="FF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0A4083" w:rsidRDefault="00CE38CD" w:rsidP="00E02118">
            <w:pPr>
              <w:spacing w:after="0" w:line="240" w:lineRule="auto"/>
              <w:jc w:val="center"/>
              <w:rPr>
                <w:rFonts w:ascii="Times New Roman" w:hAnsi="Times New Roman"/>
                <w:color w:val="FF0000"/>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222.</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Общетоварные склады</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b/>
                <w:bCs/>
              </w:rPr>
            </w:pPr>
            <w:r w:rsidRPr="004344E0">
              <w:rPr>
                <w:rFonts w:ascii="Times New Roman" w:hAnsi="Times New Roman"/>
                <w:b/>
                <w:bCs/>
              </w:rPr>
              <w:t>1,0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0A4083" w:rsidRDefault="00CE38CD" w:rsidP="00E02118">
            <w:pPr>
              <w:spacing w:after="0" w:line="240" w:lineRule="auto"/>
              <w:jc w:val="center"/>
              <w:rPr>
                <w:rFonts w:ascii="Times New Roman" w:hAnsi="Times New Roman"/>
                <w:color w:val="FF0000"/>
              </w:rPr>
            </w:pPr>
            <w:r w:rsidRPr="000A4083">
              <w:rPr>
                <w:rFonts w:ascii="Times New Roman" w:hAnsi="Times New Roman"/>
                <w:color w:val="FF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0A4083" w:rsidRDefault="00CE38CD" w:rsidP="00E02118">
            <w:pPr>
              <w:spacing w:after="0" w:line="240" w:lineRule="auto"/>
              <w:jc w:val="center"/>
              <w:rPr>
                <w:rFonts w:ascii="Times New Roman" w:hAnsi="Times New Roman"/>
                <w:color w:val="FF0000"/>
              </w:rPr>
            </w:pPr>
            <w:r w:rsidRPr="000A4083">
              <w:rPr>
                <w:rFonts w:ascii="Times New Roman" w:hAnsi="Times New Roman"/>
                <w:color w:val="FF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0A4083" w:rsidRDefault="00CE38CD" w:rsidP="00E02118">
            <w:pPr>
              <w:spacing w:after="0" w:line="240" w:lineRule="auto"/>
              <w:jc w:val="center"/>
              <w:rPr>
                <w:rFonts w:ascii="Times New Roman" w:hAnsi="Times New Roman"/>
                <w:color w:val="FF0000"/>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223.</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мощность</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м3</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b/>
                <w:bCs/>
              </w:rPr>
            </w:pPr>
            <w:r w:rsidRPr="004344E0">
              <w:rPr>
                <w:rFonts w:ascii="Times New Roman" w:hAnsi="Times New Roman"/>
                <w:b/>
                <w:bCs/>
              </w:rPr>
              <w:t>3780,0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3780,0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0A4083" w:rsidRDefault="00CE38CD" w:rsidP="00E02118">
            <w:pPr>
              <w:spacing w:after="0" w:line="240" w:lineRule="auto"/>
              <w:jc w:val="center"/>
              <w:rPr>
                <w:rFonts w:ascii="Times New Roman" w:hAnsi="Times New Roman"/>
                <w:color w:val="FF0000"/>
              </w:rPr>
            </w:pPr>
            <w:r w:rsidRPr="000A4083">
              <w:rPr>
                <w:rFonts w:ascii="Times New Roman" w:hAnsi="Times New Roman"/>
                <w:color w:val="FF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0A4083" w:rsidRDefault="00CE38CD" w:rsidP="00E02118">
            <w:pPr>
              <w:spacing w:after="0" w:line="240" w:lineRule="auto"/>
              <w:jc w:val="center"/>
              <w:rPr>
                <w:rFonts w:ascii="Times New Roman" w:hAnsi="Times New Roman"/>
                <w:color w:val="FF0000"/>
              </w:rPr>
            </w:pPr>
            <w:r w:rsidRPr="000A4083">
              <w:rPr>
                <w:rFonts w:ascii="Times New Roman" w:hAnsi="Times New Roman"/>
                <w:color w:val="FF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0A4083" w:rsidRDefault="00CE38CD" w:rsidP="00E02118">
            <w:pPr>
              <w:spacing w:after="0" w:line="240" w:lineRule="auto"/>
              <w:jc w:val="center"/>
              <w:rPr>
                <w:rFonts w:ascii="Times New Roman" w:hAnsi="Times New Roman"/>
                <w:color w:val="FF0000"/>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224.</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Хлебопекарни</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b/>
                <w:bCs/>
              </w:rPr>
            </w:pPr>
            <w:r w:rsidRPr="004344E0">
              <w:rPr>
                <w:rFonts w:ascii="Times New Roman" w:hAnsi="Times New Roman"/>
                <w:b/>
                <w:bCs/>
              </w:rPr>
              <w:t>2,0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0A4083" w:rsidRDefault="00CE38CD" w:rsidP="00E02118">
            <w:pPr>
              <w:spacing w:after="0" w:line="240" w:lineRule="auto"/>
              <w:jc w:val="center"/>
              <w:rPr>
                <w:rFonts w:ascii="Times New Roman" w:hAnsi="Times New Roman"/>
                <w:color w:val="FF0000"/>
              </w:rPr>
            </w:pPr>
            <w:r w:rsidRPr="000A4083">
              <w:rPr>
                <w:rFonts w:ascii="Times New Roman" w:hAnsi="Times New Roman"/>
                <w:color w:val="FF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0A4083" w:rsidRDefault="00CE38CD" w:rsidP="00E02118">
            <w:pPr>
              <w:spacing w:after="0" w:line="240" w:lineRule="auto"/>
              <w:jc w:val="center"/>
              <w:rPr>
                <w:rFonts w:ascii="Times New Roman" w:hAnsi="Times New Roman"/>
                <w:color w:val="FF0000"/>
              </w:rPr>
            </w:pPr>
            <w:r w:rsidRPr="000A4083">
              <w:rPr>
                <w:rFonts w:ascii="Times New Roman" w:hAnsi="Times New Roman"/>
                <w:color w:val="FF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0A4083" w:rsidRDefault="00CE38CD" w:rsidP="00E02118">
            <w:pPr>
              <w:spacing w:after="0" w:line="240" w:lineRule="auto"/>
              <w:jc w:val="center"/>
              <w:rPr>
                <w:rFonts w:ascii="Times New Roman" w:hAnsi="Times New Roman"/>
                <w:color w:val="FF0000"/>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225.</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Мощность</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кг в сутки</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b/>
                <w:bCs/>
              </w:rPr>
            </w:pPr>
            <w:r w:rsidRPr="004344E0">
              <w:rPr>
                <w:rFonts w:ascii="Times New Roman" w:hAnsi="Times New Roman"/>
                <w:b/>
                <w:bCs/>
              </w:rPr>
              <w:t>350,0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250,0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100,0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0A4083" w:rsidRDefault="00CE38CD" w:rsidP="00E02118">
            <w:pPr>
              <w:spacing w:after="0" w:line="240" w:lineRule="auto"/>
              <w:jc w:val="center"/>
              <w:rPr>
                <w:rFonts w:ascii="Times New Roman" w:hAnsi="Times New Roman"/>
                <w:color w:val="FF0000"/>
              </w:rPr>
            </w:pPr>
            <w:r w:rsidRPr="000A4083">
              <w:rPr>
                <w:rFonts w:ascii="Times New Roman" w:hAnsi="Times New Roman"/>
                <w:color w:val="FF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0A4083" w:rsidRDefault="00CE38CD" w:rsidP="00E02118">
            <w:pPr>
              <w:spacing w:after="0" w:line="240" w:lineRule="auto"/>
              <w:jc w:val="center"/>
              <w:rPr>
                <w:rFonts w:ascii="Times New Roman" w:hAnsi="Times New Roman"/>
                <w:color w:val="FF0000"/>
              </w:rPr>
            </w:pPr>
            <w:r w:rsidRPr="000A4083">
              <w:rPr>
                <w:rFonts w:ascii="Times New Roman" w:hAnsi="Times New Roman"/>
                <w:color w:val="FF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0A4083" w:rsidRDefault="00CE38CD" w:rsidP="00E02118">
            <w:pPr>
              <w:spacing w:after="0" w:line="240" w:lineRule="auto"/>
              <w:jc w:val="center"/>
              <w:rPr>
                <w:rFonts w:ascii="Times New Roman" w:hAnsi="Times New Roman"/>
                <w:color w:val="FF0000"/>
              </w:rPr>
            </w:pPr>
          </w:p>
        </w:tc>
      </w:tr>
      <w:tr w:rsidR="00CE38CD" w:rsidRPr="00BC6D30" w:rsidTr="00E02118">
        <w:tblPrEx>
          <w:tblCellMar>
            <w:left w:w="108" w:type="dxa"/>
            <w:right w:w="108" w:type="dxa"/>
          </w:tblCellMar>
          <w:tblLook w:val="04A0"/>
        </w:tblPrEx>
        <w:trPr>
          <w:trHeight w:val="57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226.</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Отделения банковских учреждений, операционные кассы</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b/>
                <w:bCs/>
              </w:rPr>
            </w:pPr>
            <w:r w:rsidRPr="004344E0">
              <w:rPr>
                <w:rFonts w:ascii="Times New Roman" w:hAnsi="Times New Roman"/>
                <w:b/>
                <w:bCs/>
              </w:rPr>
              <w:t>2</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0A4083" w:rsidRDefault="00CE38CD" w:rsidP="00E02118">
            <w:pPr>
              <w:spacing w:after="0" w:line="240" w:lineRule="auto"/>
              <w:jc w:val="right"/>
              <w:rPr>
                <w:rFonts w:ascii="Times New Roman" w:hAnsi="Times New Roman"/>
                <w:color w:val="FF0000"/>
              </w:rPr>
            </w:pPr>
            <w:r w:rsidRPr="000A4083">
              <w:rPr>
                <w:rFonts w:ascii="Times New Roman" w:hAnsi="Times New Roman"/>
                <w:color w:val="FF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A4083" w:rsidRDefault="00CE38CD" w:rsidP="00E02118">
            <w:pPr>
              <w:spacing w:after="0" w:line="240" w:lineRule="auto"/>
              <w:jc w:val="right"/>
              <w:rPr>
                <w:rFonts w:ascii="Times New Roman" w:hAnsi="Times New Roman"/>
                <w:color w:val="FF0000"/>
              </w:rPr>
            </w:pPr>
            <w:r w:rsidRPr="000A4083">
              <w:rPr>
                <w:rFonts w:ascii="Times New Roman" w:hAnsi="Times New Roman"/>
                <w:color w:val="FF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A4083" w:rsidRDefault="00CE38CD" w:rsidP="00E02118">
            <w:pPr>
              <w:spacing w:after="0" w:line="240" w:lineRule="auto"/>
              <w:jc w:val="right"/>
              <w:rPr>
                <w:rFonts w:ascii="Times New Roman" w:hAnsi="Times New Roman"/>
                <w:color w:val="FF0000"/>
              </w:rPr>
            </w:pPr>
          </w:p>
        </w:tc>
      </w:tr>
      <w:tr w:rsidR="00CE38CD" w:rsidRPr="00BC6D30" w:rsidTr="00E02118">
        <w:tblPrEx>
          <w:tblCellMar>
            <w:left w:w="108" w:type="dxa"/>
            <w:right w:w="108" w:type="dxa"/>
          </w:tblCellMar>
          <w:tblLook w:val="04A0"/>
        </w:tblPrEx>
        <w:trPr>
          <w:trHeight w:val="645"/>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lastRenderedPageBreak/>
              <w:t>227.</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Количество предприятий, оказывающих бытовые услуги всего, в том числе: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228.</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i/>
                <w:iCs/>
                <w:color w:val="000000"/>
              </w:rPr>
            </w:pPr>
            <w:r w:rsidRPr="0056442A">
              <w:rPr>
                <w:rFonts w:ascii="Times New Roman" w:hAnsi="Times New Roman"/>
                <w:i/>
                <w:iCs/>
                <w:color w:val="000000"/>
              </w:rPr>
              <w:t>Дома быта</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229.</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i/>
                <w:iCs/>
                <w:color w:val="000000"/>
              </w:rPr>
            </w:pPr>
            <w:r w:rsidRPr="0056442A">
              <w:rPr>
                <w:rFonts w:ascii="Times New Roman" w:hAnsi="Times New Roman"/>
                <w:i/>
                <w:iCs/>
                <w:color w:val="000000"/>
              </w:rPr>
              <w:t>Швейные мастерские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230.</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i/>
                <w:iCs/>
                <w:color w:val="000000"/>
              </w:rPr>
            </w:pPr>
            <w:r w:rsidRPr="0056442A">
              <w:rPr>
                <w:rFonts w:ascii="Times New Roman" w:hAnsi="Times New Roman"/>
                <w:i/>
                <w:iCs/>
                <w:color w:val="000000"/>
              </w:rPr>
              <w:t>Бани, душевые, сауны</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231.</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единовременная вместимость</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мест</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232.</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i/>
                <w:iCs/>
                <w:color w:val="000000"/>
              </w:rPr>
            </w:pPr>
            <w:r w:rsidRPr="0056442A">
              <w:rPr>
                <w:rFonts w:ascii="Times New Roman" w:hAnsi="Times New Roman"/>
                <w:i/>
                <w:iCs/>
                <w:color w:val="000000"/>
              </w:rPr>
              <w:t>Прачечные, химчистки</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233.</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мощность</w:t>
            </w:r>
          </w:p>
        </w:tc>
        <w:tc>
          <w:tcPr>
            <w:tcW w:w="1900" w:type="dxa"/>
            <w:gridSpan w:val="2"/>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кг. сух. белья в смену</w:t>
            </w:r>
          </w:p>
        </w:tc>
        <w:tc>
          <w:tcPr>
            <w:tcW w:w="1133" w:type="dxa"/>
            <w:tcBorders>
              <w:top w:val="nil"/>
              <w:left w:val="nil"/>
              <w:bottom w:val="single" w:sz="4" w:space="0" w:color="auto"/>
              <w:right w:val="single" w:sz="4" w:space="0" w:color="auto"/>
            </w:tcBorders>
            <w:shd w:val="clear" w:color="auto" w:fill="auto"/>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234.</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i/>
                <w:iCs/>
                <w:color w:val="000000"/>
              </w:rPr>
            </w:pPr>
            <w:r w:rsidRPr="0056442A">
              <w:rPr>
                <w:rFonts w:ascii="Times New Roman" w:hAnsi="Times New Roman"/>
                <w:i/>
                <w:iCs/>
                <w:color w:val="000000"/>
              </w:rPr>
              <w:t>Парикмахерские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235.</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число кресел</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236.</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i/>
                <w:iCs/>
                <w:color w:val="000000"/>
              </w:rPr>
            </w:pPr>
            <w:r w:rsidRPr="0056442A">
              <w:rPr>
                <w:rFonts w:ascii="Times New Roman" w:hAnsi="Times New Roman"/>
                <w:i/>
                <w:iCs/>
                <w:color w:val="000000"/>
              </w:rPr>
              <w:t>Обувные мастерские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237.</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i/>
                <w:iCs/>
                <w:color w:val="000000"/>
              </w:rPr>
            </w:pPr>
            <w:r w:rsidRPr="0056442A">
              <w:rPr>
                <w:rFonts w:ascii="Times New Roman" w:hAnsi="Times New Roman"/>
                <w:i/>
                <w:iCs/>
                <w:color w:val="000000"/>
              </w:rPr>
              <w:t>Предприятия по оказанию услуг фотографий</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238.</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i/>
                <w:iCs/>
                <w:color w:val="000000"/>
              </w:rPr>
            </w:pPr>
            <w:r w:rsidRPr="0056442A">
              <w:rPr>
                <w:rFonts w:ascii="Times New Roman" w:hAnsi="Times New Roman"/>
                <w:i/>
                <w:iCs/>
                <w:color w:val="000000"/>
              </w:rPr>
              <w:t>Прочие предприятия по оказанию бытовых услуг</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p w:rsidR="00CE38CD" w:rsidRPr="0056442A" w:rsidRDefault="00CE38CD" w:rsidP="00E02118">
            <w:pPr>
              <w:spacing w:after="0" w:line="240" w:lineRule="auto"/>
              <w:jc w:val="center"/>
              <w:rPr>
                <w:rFonts w:ascii="Times New Roman" w:hAnsi="Times New Roman"/>
                <w:color w:val="000000"/>
              </w:rPr>
            </w:pP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p>
        </w:tc>
      </w:tr>
      <w:tr w:rsidR="00CE38CD" w:rsidRPr="00A334B2" w:rsidTr="00E02118">
        <w:tblPrEx>
          <w:tblCellMar>
            <w:left w:w="108" w:type="dxa"/>
            <w:right w:w="108" w:type="dxa"/>
          </w:tblCellMar>
          <w:tblLook w:val="04A0"/>
        </w:tblPrEx>
        <w:trPr>
          <w:trHeight w:val="315"/>
        </w:trPr>
        <w:tc>
          <w:tcPr>
            <w:tcW w:w="16018" w:type="dxa"/>
            <w:gridSpan w:val="16"/>
            <w:tcBorders>
              <w:top w:val="single" w:sz="4" w:space="0" w:color="auto"/>
              <w:left w:val="single" w:sz="4" w:space="0" w:color="auto"/>
              <w:bottom w:val="single" w:sz="4" w:space="0" w:color="auto"/>
              <w:right w:val="single" w:sz="4" w:space="0" w:color="000000"/>
            </w:tcBorders>
            <w:shd w:val="clear" w:color="000000" w:fill="FFFF00"/>
            <w:vAlign w:val="bottom"/>
            <w:hideMark/>
          </w:tcPr>
          <w:p w:rsidR="00CE38CD" w:rsidRPr="00A334B2" w:rsidRDefault="00CE38CD" w:rsidP="00E02118">
            <w:pPr>
              <w:spacing w:after="0" w:line="240" w:lineRule="auto"/>
              <w:jc w:val="center"/>
              <w:rPr>
                <w:rFonts w:ascii="Times New Roman" w:hAnsi="Times New Roman"/>
                <w:b/>
                <w:bCs/>
              </w:rPr>
            </w:pPr>
            <w:r w:rsidRPr="00A334B2">
              <w:rPr>
                <w:rFonts w:ascii="Times New Roman" w:hAnsi="Times New Roman"/>
                <w:b/>
                <w:bCs/>
              </w:rPr>
              <w:t>ЖИЛОЙ И НЕЖИЛОЙ ФОНД, ЖИЛИЩНО-КОММУНАЛЬНОЕ ХОЗЯЙСТВО</w:t>
            </w:r>
          </w:p>
        </w:tc>
      </w:tr>
      <w:tr w:rsidR="00CE38CD" w:rsidRPr="00A334B2" w:rsidTr="00E02118">
        <w:tblPrEx>
          <w:tblCellMar>
            <w:left w:w="108" w:type="dxa"/>
            <w:right w:w="108" w:type="dxa"/>
          </w:tblCellMar>
          <w:tblLook w:val="04A0"/>
        </w:tblPrEx>
        <w:trPr>
          <w:trHeight w:val="57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239.</w:t>
            </w:r>
          </w:p>
        </w:tc>
        <w:tc>
          <w:tcPr>
            <w:tcW w:w="4235" w:type="dxa"/>
            <w:tcBorders>
              <w:top w:val="nil"/>
              <w:left w:val="nil"/>
              <w:bottom w:val="single" w:sz="4" w:space="0" w:color="auto"/>
              <w:right w:val="single" w:sz="4" w:space="0" w:color="auto"/>
            </w:tcBorders>
            <w:shd w:val="clear" w:color="auto" w:fill="auto"/>
            <w:vAlign w:val="center"/>
            <w:hideMark/>
          </w:tcPr>
          <w:p w:rsidR="00CE38CD" w:rsidRPr="00A334B2" w:rsidRDefault="00CE38CD" w:rsidP="00E02118">
            <w:pPr>
              <w:spacing w:after="0" w:line="240" w:lineRule="auto"/>
              <w:rPr>
                <w:rFonts w:ascii="Times New Roman" w:hAnsi="Times New Roman"/>
                <w:b/>
                <w:bCs/>
              </w:rPr>
            </w:pPr>
            <w:r w:rsidRPr="00A334B2">
              <w:rPr>
                <w:rFonts w:ascii="Times New Roman" w:hAnsi="Times New Roman"/>
                <w:b/>
                <w:bCs/>
              </w:rPr>
              <w:t>Общая площадь жилых помещений в жилых домах всего, в том числе: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A334B2" w:rsidRDefault="00CE38CD" w:rsidP="00E02118">
            <w:pPr>
              <w:spacing w:after="0" w:line="240" w:lineRule="auto"/>
              <w:jc w:val="center"/>
              <w:rPr>
                <w:rFonts w:ascii="Times New Roman" w:hAnsi="Times New Roman"/>
              </w:rPr>
            </w:pPr>
            <w:r w:rsidRPr="00A334B2">
              <w:rPr>
                <w:rFonts w:ascii="Times New Roman" w:hAnsi="Times New Roman"/>
              </w:rPr>
              <w:t>м2</w:t>
            </w:r>
          </w:p>
        </w:tc>
        <w:tc>
          <w:tcPr>
            <w:tcW w:w="1133" w:type="dxa"/>
            <w:tcBorders>
              <w:top w:val="nil"/>
              <w:left w:val="nil"/>
              <w:bottom w:val="single" w:sz="4" w:space="0" w:color="auto"/>
              <w:right w:val="single" w:sz="4" w:space="0" w:color="auto"/>
            </w:tcBorders>
            <w:shd w:val="clear" w:color="auto" w:fill="auto"/>
            <w:noWrap/>
            <w:vAlign w:val="bottom"/>
          </w:tcPr>
          <w:p w:rsidR="00CE38CD" w:rsidRPr="004344E0" w:rsidRDefault="00CE38CD" w:rsidP="00E02118">
            <w:pPr>
              <w:spacing w:after="0" w:line="240" w:lineRule="auto"/>
              <w:jc w:val="right"/>
              <w:rPr>
                <w:rFonts w:ascii="Times New Roman" w:hAnsi="Times New Roman"/>
                <w:b/>
              </w:rPr>
            </w:pPr>
            <w:r>
              <w:rPr>
                <w:rFonts w:ascii="Times New Roman" w:hAnsi="Times New Roman"/>
                <w:b/>
              </w:rPr>
              <w:t>36908,11</w:t>
            </w:r>
          </w:p>
        </w:tc>
        <w:tc>
          <w:tcPr>
            <w:tcW w:w="1420" w:type="dxa"/>
            <w:gridSpan w:val="3"/>
            <w:tcBorders>
              <w:top w:val="nil"/>
              <w:left w:val="nil"/>
              <w:bottom w:val="single" w:sz="4" w:space="0" w:color="auto"/>
              <w:right w:val="single" w:sz="4" w:space="0" w:color="auto"/>
            </w:tcBorders>
            <w:shd w:val="clear" w:color="auto" w:fill="auto"/>
            <w:noWrap/>
            <w:vAlign w:val="bottom"/>
          </w:tcPr>
          <w:p w:rsidR="00CE38CD" w:rsidRPr="004344E0" w:rsidRDefault="00CE38CD" w:rsidP="00E02118">
            <w:pPr>
              <w:spacing w:after="0" w:line="240" w:lineRule="auto"/>
              <w:jc w:val="right"/>
              <w:rPr>
                <w:rFonts w:ascii="Times New Roman" w:hAnsi="Times New Roman"/>
              </w:rPr>
            </w:pPr>
            <w:r>
              <w:rPr>
                <w:rFonts w:ascii="Times New Roman" w:hAnsi="Times New Roman"/>
              </w:rPr>
              <w:t>22099,51</w:t>
            </w:r>
          </w:p>
        </w:tc>
        <w:tc>
          <w:tcPr>
            <w:tcW w:w="1417" w:type="dxa"/>
            <w:gridSpan w:val="2"/>
            <w:tcBorders>
              <w:top w:val="nil"/>
              <w:left w:val="nil"/>
              <w:bottom w:val="single" w:sz="4" w:space="0" w:color="auto"/>
              <w:right w:val="single" w:sz="4" w:space="0" w:color="auto"/>
            </w:tcBorders>
            <w:shd w:val="clear" w:color="auto" w:fill="auto"/>
            <w:noWrap/>
            <w:vAlign w:val="bottom"/>
          </w:tcPr>
          <w:p w:rsidR="00CE38CD" w:rsidRPr="004344E0" w:rsidRDefault="00CE38CD" w:rsidP="00E02118">
            <w:pPr>
              <w:spacing w:after="0" w:line="240" w:lineRule="auto"/>
              <w:jc w:val="right"/>
              <w:rPr>
                <w:rFonts w:ascii="Times New Roman" w:hAnsi="Times New Roman"/>
              </w:rPr>
            </w:pPr>
            <w:r>
              <w:rPr>
                <w:rFonts w:ascii="Times New Roman" w:hAnsi="Times New Roman"/>
              </w:rPr>
              <w:t>10167,20</w:t>
            </w:r>
          </w:p>
        </w:tc>
        <w:tc>
          <w:tcPr>
            <w:tcW w:w="1418" w:type="dxa"/>
            <w:gridSpan w:val="2"/>
            <w:tcBorders>
              <w:top w:val="nil"/>
              <w:left w:val="nil"/>
              <w:bottom w:val="single" w:sz="4" w:space="0" w:color="auto"/>
              <w:right w:val="single" w:sz="4" w:space="0" w:color="auto"/>
            </w:tcBorders>
            <w:shd w:val="clear" w:color="auto" w:fill="auto"/>
            <w:noWrap/>
            <w:vAlign w:val="bottom"/>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533,3</w:t>
            </w:r>
          </w:p>
        </w:tc>
        <w:tc>
          <w:tcPr>
            <w:tcW w:w="1559" w:type="dxa"/>
            <w:gridSpan w:val="2"/>
            <w:tcBorders>
              <w:top w:val="nil"/>
              <w:left w:val="nil"/>
              <w:bottom w:val="single" w:sz="4" w:space="0" w:color="auto"/>
              <w:right w:val="single" w:sz="4" w:space="0" w:color="auto"/>
            </w:tcBorders>
            <w:shd w:val="clear" w:color="auto" w:fill="auto"/>
            <w:noWrap/>
            <w:vAlign w:val="bottom"/>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900,0</w:t>
            </w:r>
          </w:p>
        </w:tc>
        <w:tc>
          <w:tcPr>
            <w:tcW w:w="1559" w:type="dxa"/>
            <w:gridSpan w:val="2"/>
            <w:tcBorders>
              <w:top w:val="nil"/>
              <w:left w:val="nil"/>
              <w:bottom w:val="single" w:sz="4" w:space="0" w:color="auto"/>
              <w:right w:val="single" w:sz="4" w:space="0" w:color="auto"/>
            </w:tcBorders>
            <w:shd w:val="clear" w:color="auto" w:fill="auto"/>
            <w:noWrap/>
            <w:vAlign w:val="bottom"/>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3208,1</w:t>
            </w:r>
          </w:p>
        </w:tc>
      </w:tr>
      <w:tr w:rsidR="00CE38CD" w:rsidRPr="00A334B2"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240.</w:t>
            </w:r>
          </w:p>
        </w:tc>
        <w:tc>
          <w:tcPr>
            <w:tcW w:w="4235" w:type="dxa"/>
            <w:tcBorders>
              <w:top w:val="nil"/>
              <w:left w:val="nil"/>
              <w:bottom w:val="single" w:sz="4" w:space="0" w:color="auto"/>
              <w:right w:val="single" w:sz="4" w:space="0" w:color="auto"/>
            </w:tcBorders>
            <w:shd w:val="clear" w:color="auto" w:fill="auto"/>
            <w:vAlign w:val="center"/>
            <w:hideMark/>
          </w:tcPr>
          <w:p w:rsidR="00CE38CD" w:rsidRPr="00A334B2" w:rsidRDefault="00CE38CD" w:rsidP="00E02118">
            <w:pPr>
              <w:spacing w:after="0" w:line="240" w:lineRule="auto"/>
              <w:rPr>
                <w:rFonts w:ascii="Times New Roman" w:hAnsi="Times New Roman"/>
              </w:rPr>
            </w:pPr>
            <w:r w:rsidRPr="00A334B2">
              <w:rPr>
                <w:rFonts w:ascii="Times New Roman" w:hAnsi="Times New Roman"/>
              </w:rPr>
              <w:t>муниципальное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A334B2" w:rsidRDefault="00CE38CD" w:rsidP="00E02118">
            <w:pPr>
              <w:spacing w:after="0" w:line="240" w:lineRule="auto"/>
              <w:jc w:val="center"/>
              <w:rPr>
                <w:rFonts w:ascii="Times New Roman" w:hAnsi="Times New Roman"/>
              </w:rPr>
            </w:pPr>
            <w:r w:rsidRPr="00A334B2">
              <w:rPr>
                <w:rFonts w:ascii="Times New Roman" w:hAnsi="Times New Roman"/>
              </w:rPr>
              <w:t>м2</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b/>
              </w:rPr>
            </w:pPr>
            <w:r>
              <w:rPr>
                <w:rFonts w:ascii="Times New Roman" w:hAnsi="Times New Roman"/>
                <w:b/>
              </w:rPr>
              <w:t>17429,35</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Pr>
                <w:rFonts w:ascii="Times New Roman" w:hAnsi="Times New Roman"/>
              </w:rPr>
              <w:t>8742,85</w:t>
            </w:r>
          </w:p>
        </w:tc>
        <w:tc>
          <w:tcPr>
            <w:tcW w:w="1417" w:type="dxa"/>
            <w:gridSpan w:val="2"/>
            <w:tcBorders>
              <w:top w:val="nil"/>
              <w:left w:val="nil"/>
              <w:bottom w:val="single" w:sz="4" w:space="0" w:color="auto"/>
              <w:right w:val="single" w:sz="4" w:space="0" w:color="auto"/>
            </w:tcBorders>
            <w:shd w:val="clear" w:color="auto" w:fill="auto"/>
            <w:noWrap/>
            <w:vAlign w:val="bottom"/>
          </w:tcPr>
          <w:p w:rsidR="00CE38CD" w:rsidRPr="004344E0" w:rsidRDefault="00CE38CD" w:rsidP="00E02118">
            <w:pPr>
              <w:spacing w:after="0" w:line="240" w:lineRule="auto"/>
              <w:jc w:val="right"/>
              <w:rPr>
                <w:rFonts w:ascii="Times New Roman" w:hAnsi="Times New Roman"/>
              </w:rPr>
            </w:pPr>
            <w:r>
              <w:rPr>
                <w:rFonts w:ascii="Times New Roman" w:hAnsi="Times New Roman"/>
              </w:rPr>
              <w:t>5963,0</w:t>
            </w:r>
          </w:p>
        </w:tc>
        <w:tc>
          <w:tcPr>
            <w:tcW w:w="1418" w:type="dxa"/>
            <w:gridSpan w:val="2"/>
            <w:tcBorders>
              <w:top w:val="nil"/>
              <w:left w:val="nil"/>
              <w:bottom w:val="single" w:sz="4" w:space="0" w:color="auto"/>
              <w:right w:val="single" w:sz="4" w:space="0" w:color="auto"/>
            </w:tcBorders>
            <w:shd w:val="clear" w:color="auto" w:fill="auto"/>
            <w:noWrap/>
            <w:vAlign w:val="bottom"/>
          </w:tcPr>
          <w:p w:rsidR="00CE38CD" w:rsidRPr="004344E0" w:rsidRDefault="00CE38CD" w:rsidP="00E02118">
            <w:pPr>
              <w:spacing w:after="0" w:line="240" w:lineRule="auto"/>
              <w:jc w:val="right"/>
              <w:rPr>
                <w:rFonts w:ascii="Times New Roman" w:hAnsi="Times New Roman"/>
              </w:rPr>
            </w:pPr>
            <w:r>
              <w:rPr>
                <w:rFonts w:ascii="Times New Roman" w:hAnsi="Times New Roman"/>
              </w:rPr>
              <w:t>455,40</w:t>
            </w:r>
          </w:p>
        </w:tc>
        <w:tc>
          <w:tcPr>
            <w:tcW w:w="1559" w:type="dxa"/>
            <w:gridSpan w:val="2"/>
            <w:tcBorders>
              <w:top w:val="nil"/>
              <w:left w:val="nil"/>
              <w:bottom w:val="single" w:sz="4" w:space="0" w:color="auto"/>
              <w:right w:val="single" w:sz="4" w:space="0" w:color="auto"/>
            </w:tcBorders>
            <w:shd w:val="clear" w:color="auto" w:fill="auto"/>
            <w:noWrap/>
            <w:vAlign w:val="bottom"/>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900,0</w:t>
            </w:r>
          </w:p>
        </w:tc>
        <w:tc>
          <w:tcPr>
            <w:tcW w:w="1559" w:type="dxa"/>
            <w:gridSpan w:val="2"/>
            <w:tcBorders>
              <w:top w:val="nil"/>
              <w:left w:val="nil"/>
              <w:bottom w:val="single" w:sz="4" w:space="0" w:color="auto"/>
              <w:right w:val="single" w:sz="4" w:space="0" w:color="auto"/>
            </w:tcBorders>
            <w:shd w:val="clear" w:color="auto" w:fill="auto"/>
            <w:noWrap/>
            <w:vAlign w:val="bottom"/>
          </w:tcPr>
          <w:p w:rsidR="00CE38CD" w:rsidRPr="004344E0" w:rsidRDefault="00CE38CD" w:rsidP="00E02118">
            <w:pPr>
              <w:spacing w:after="0" w:line="240" w:lineRule="auto"/>
              <w:jc w:val="right"/>
              <w:rPr>
                <w:rFonts w:ascii="Times New Roman" w:hAnsi="Times New Roman"/>
              </w:rPr>
            </w:pPr>
            <w:r>
              <w:rPr>
                <w:rFonts w:ascii="Times New Roman" w:hAnsi="Times New Roman"/>
              </w:rPr>
              <w:t>1368,1</w:t>
            </w:r>
          </w:p>
        </w:tc>
      </w:tr>
      <w:tr w:rsidR="00CE38CD" w:rsidRPr="00A334B2"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241.</w:t>
            </w:r>
          </w:p>
        </w:tc>
        <w:tc>
          <w:tcPr>
            <w:tcW w:w="4235" w:type="dxa"/>
            <w:tcBorders>
              <w:top w:val="nil"/>
              <w:left w:val="nil"/>
              <w:bottom w:val="single" w:sz="4" w:space="0" w:color="auto"/>
              <w:right w:val="single" w:sz="4" w:space="0" w:color="auto"/>
            </w:tcBorders>
            <w:shd w:val="clear" w:color="auto" w:fill="auto"/>
            <w:vAlign w:val="center"/>
            <w:hideMark/>
          </w:tcPr>
          <w:p w:rsidR="00CE38CD" w:rsidRPr="00A334B2" w:rsidRDefault="00CE38CD" w:rsidP="00E02118">
            <w:pPr>
              <w:spacing w:after="0" w:line="240" w:lineRule="auto"/>
              <w:rPr>
                <w:rFonts w:ascii="Times New Roman" w:hAnsi="Times New Roman"/>
              </w:rPr>
            </w:pPr>
            <w:r w:rsidRPr="00A334B2">
              <w:rPr>
                <w:rFonts w:ascii="Times New Roman" w:hAnsi="Times New Roman"/>
              </w:rPr>
              <w:t>ведомственное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A334B2" w:rsidRDefault="00CE38CD" w:rsidP="00E02118">
            <w:pPr>
              <w:spacing w:after="0" w:line="240" w:lineRule="auto"/>
              <w:jc w:val="center"/>
              <w:rPr>
                <w:rFonts w:ascii="Times New Roman" w:hAnsi="Times New Roman"/>
              </w:rPr>
            </w:pPr>
            <w:r w:rsidRPr="00A334B2">
              <w:rPr>
                <w:rFonts w:ascii="Times New Roman" w:hAnsi="Times New Roman"/>
              </w:rPr>
              <w:t>м2</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b/>
              </w:rPr>
            </w:pP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c>
          <w:tcPr>
            <w:tcW w:w="1417" w:type="dxa"/>
            <w:gridSpan w:val="2"/>
            <w:tcBorders>
              <w:top w:val="nil"/>
              <w:left w:val="nil"/>
              <w:bottom w:val="single" w:sz="4" w:space="0" w:color="auto"/>
              <w:right w:val="single" w:sz="4" w:space="0" w:color="auto"/>
            </w:tcBorders>
            <w:shd w:val="clear" w:color="auto" w:fill="auto"/>
            <w:noWrap/>
            <w:vAlign w:val="bottom"/>
          </w:tcPr>
          <w:p w:rsidR="00CE38CD" w:rsidRPr="004344E0" w:rsidRDefault="00CE38CD" w:rsidP="00E02118">
            <w:pPr>
              <w:spacing w:after="0" w:line="240" w:lineRule="auto"/>
              <w:jc w:val="right"/>
              <w:rPr>
                <w:rFonts w:ascii="Times New Roman" w:hAnsi="Times New Roman"/>
              </w:rPr>
            </w:pPr>
          </w:p>
        </w:tc>
        <w:tc>
          <w:tcPr>
            <w:tcW w:w="1418" w:type="dxa"/>
            <w:gridSpan w:val="2"/>
            <w:tcBorders>
              <w:top w:val="nil"/>
              <w:left w:val="nil"/>
              <w:bottom w:val="single" w:sz="4" w:space="0" w:color="auto"/>
              <w:right w:val="single" w:sz="4" w:space="0" w:color="auto"/>
            </w:tcBorders>
            <w:shd w:val="clear" w:color="auto" w:fill="auto"/>
            <w:noWrap/>
            <w:vAlign w:val="bottom"/>
          </w:tcPr>
          <w:p w:rsidR="00CE38CD" w:rsidRPr="004344E0" w:rsidRDefault="00CE38CD" w:rsidP="00E02118">
            <w:pPr>
              <w:spacing w:after="0" w:line="240" w:lineRule="auto"/>
              <w:jc w:val="right"/>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tcPr>
          <w:p w:rsidR="00CE38CD" w:rsidRPr="004344E0" w:rsidRDefault="00CE38CD" w:rsidP="00E02118">
            <w:pPr>
              <w:spacing w:after="0" w:line="240" w:lineRule="auto"/>
              <w:jc w:val="right"/>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tcPr>
          <w:p w:rsidR="00CE38CD" w:rsidRPr="004344E0" w:rsidRDefault="00CE38CD" w:rsidP="00E02118">
            <w:pPr>
              <w:spacing w:after="0" w:line="240" w:lineRule="auto"/>
              <w:jc w:val="right"/>
              <w:rPr>
                <w:rFonts w:ascii="Times New Roman" w:hAnsi="Times New Roman"/>
              </w:rPr>
            </w:pPr>
          </w:p>
        </w:tc>
      </w:tr>
      <w:tr w:rsidR="00CE38CD" w:rsidRPr="00A334B2"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242.</w:t>
            </w:r>
          </w:p>
        </w:tc>
        <w:tc>
          <w:tcPr>
            <w:tcW w:w="4235" w:type="dxa"/>
            <w:tcBorders>
              <w:top w:val="nil"/>
              <w:left w:val="nil"/>
              <w:bottom w:val="single" w:sz="4" w:space="0" w:color="auto"/>
              <w:right w:val="single" w:sz="4" w:space="0" w:color="auto"/>
            </w:tcBorders>
            <w:shd w:val="clear" w:color="auto" w:fill="auto"/>
            <w:vAlign w:val="center"/>
            <w:hideMark/>
          </w:tcPr>
          <w:p w:rsidR="00CE38CD" w:rsidRPr="00A334B2" w:rsidRDefault="00CE38CD" w:rsidP="00E02118">
            <w:pPr>
              <w:spacing w:after="0" w:line="240" w:lineRule="auto"/>
              <w:rPr>
                <w:rFonts w:ascii="Times New Roman" w:hAnsi="Times New Roman"/>
              </w:rPr>
            </w:pPr>
            <w:r w:rsidRPr="00A334B2">
              <w:rPr>
                <w:rFonts w:ascii="Times New Roman" w:hAnsi="Times New Roman"/>
              </w:rPr>
              <w:t>частное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A334B2" w:rsidRDefault="00CE38CD" w:rsidP="00E02118">
            <w:pPr>
              <w:spacing w:after="0" w:line="240" w:lineRule="auto"/>
              <w:jc w:val="center"/>
              <w:rPr>
                <w:rFonts w:ascii="Times New Roman" w:hAnsi="Times New Roman"/>
              </w:rPr>
            </w:pPr>
            <w:r w:rsidRPr="00A334B2">
              <w:rPr>
                <w:rFonts w:ascii="Times New Roman" w:hAnsi="Times New Roman"/>
              </w:rPr>
              <w:t>м2</w:t>
            </w:r>
          </w:p>
        </w:tc>
        <w:tc>
          <w:tcPr>
            <w:tcW w:w="1133" w:type="dxa"/>
            <w:tcBorders>
              <w:top w:val="nil"/>
              <w:left w:val="nil"/>
              <w:bottom w:val="single" w:sz="4" w:space="0" w:color="auto"/>
              <w:right w:val="single" w:sz="4" w:space="0" w:color="auto"/>
            </w:tcBorders>
            <w:shd w:val="clear" w:color="auto" w:fill="auto"/>
            <w:noWrap/>
            <w:vAlign w:val="bottom"/>
          </w:tcPr>
          <w:p w:rsidR="00CE38CD" w:rsidRPr="004344E0" w:rsidRDefault="00CE38CD" w:rsidP="00E02118">
            <w:pPr>
              <w:spacing w:after="0" w:line="240" w:lineRule="auto"/>
              <w:jc w:val="right"/>
              <w:rPr>
                <w:rFonts w:ascii="Times New Roman" w:hAnsi="Times New Roman"/>
                <w:b/>
              </w:rPr>
            </w:pPr>
            <w:r>
              <w:rPr>
                <w:rFonts w:ascii="Times New Roman" w:hAnsi="Times New Roman"/>
                <w:b/>
              </w:rPr>
              <w:t>18937,26</w:t>
            </w:r>
          </w:p>
        </w:tc>
        <w:tc>
          <w:tcPr>
            <w:tcW w:w="1420" w:type="dxa"/>
            <w:gridSpan w:val="3"/>
            <w:tcBorders>
              <w:top w:val="nil"/>
              <w:left w:val="nil"/>
              <w:bottom w:val="single" w:sz="4" w:space="0" w:color="auto"/>
              <w:right w:val="single" w:sz="4" w:space="0" w:color="auto"/>
            </w:tcBorders>
            <w:shd w:val="clear" w:color="auto" w:fill="auto"/>
            <w:noWrap/>
            <w:vAlign w:val="bottom"/>
          </w:tcPr>
          <w:p w:rsidR="00CE38CD" w:rsidRPr="004344E0" w:rsidRDefault="00CE38CD" w:rsidP="00E02118">
            <w:pPr>
              <w:spacing w:after="0" w:line="240" w:lineRule="auto"/>
              <w:jc w:val="right"/>
              <w:rPr>
                <w:rFonts w:ascii="Times New Roman" w:hAnsi="Times New Roman"/>
              </w:rPr>
            </w:pPr>
            <w:r>
              <w:rPr>
                <w:rFonts w:ascii="Times New Roman" w:hAnsi="Times New Roman"/>
              </w:rPr>
              <w:t>13231,46</w:t>
            </w:r>
          </w:p>
        </w:tc>
        <w:tc>
          <w:tcPr>
            <w:tcW w:w="1417" w:type="dxa"/>
            <w:gridSpan w:val="2"/>
            <w:tcBorders>
              <w:top w:val="nil"/>
              <w:left w:val="nil"/>
              <w:bottom w:val="single" w:sz="4" w:space="0" w:color="auto"/>
              <w:right w:val="single" w:sz="4" w:space="0" w:color="auto"/>
            </w:tcBorders>
            <w:shd w:val="clear" w:color="auto" w:fill="auto"/>
            <w:noWrap/>
            <w:vAlign w:val="bottom"/>
          </w:tcPr>
          <w:p w:rsidR="00CE38CD" w:rsidRPr="004344E0" w:rsidRDefault="00CE38CD" w:rsidP="00E02118">
            <w:pPr>
              <w:spacing w:after="0" w:line="240" w:lineRule="auto"/>
              <w:jc w:val="right"/>
              <w:rPr>
                <w:rFonts w:ascii="Times New Roman" w:hAnsi="Times New Roman"/>
              </w:rPr>
            </w:pPr>
            <w:r>
              <w:rPr>
                <w:rFonts w:ascii="Times New Roman" w:hAnsi="Times New Roman"/>
              </w:rPr>
              <w:t>3930,40</w:t>
            </w:r>
          </w:p>
        </w:tc>
        <w:tc>
          <w:tcPr>
            <w:tcW w:w="1418" w:type="dxa"/>
            <w:gridSpan w:val="2"/>
            <w:tcBorders>
              <w:top w:val="nil"/>
              <w:left w:val="nil"/>
              <w:bottom w:val="single" w:sz="4" w:space="0" w:color="auto"/>
              <w:right w:val="single" w:sz="4" w:space="0" w:color="auto"/>
            </w:tcBorders>
            <w:shd w:val="clear" w:color="auto" w:fill="auto"/>
            <w:noWrap/>
            <w:vAlign w:val="bottom"/>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77,9</w:t>
            </w:r>
          </w:p>
        </w:tc>
        <w:tc>
          <w:tcPr>
            <w:tcW w:w="1559" w:type="dxa"/>
            <w:gridSpan w:val="2"/>
            <w:tcBorders>
              <w:top w:val="nil"/>
              <w:left w:val="nil"/>
              <w:bottom w:val="single" w:sz="4" w:space="0" w:color="auto"/>
              <w:right w:val="single" w:sz="4" w:space="0" w:color="auto"/>
            </w:tcBorders>
            <w:shd w:val="clear" w:color="auto" w:fill="auto"/>
            <w:noWrap/>
            <w:vAlign w:val="bottom"/>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0</w:t>
            </w:r>
          </w:p>
        </w:tc>
        <w:tc>
          <w:tcPr>
            <w:tcW w:w="1559" w:type="dxa"/>
            <w:gridSpan w:val="2"/>
            <w:tcBorders>
              <w:top w:val="nil"/>
              <w:left w:val="nil"/>
              <w:bottom w:val="single" w:sz="4" w:space="0" w:color="auto"/>
              <w:right w:val="single" w:sz="4" w:space="0" w:color="auto"/>
            </w:tcBorders>
            <w:shd w:val="clear" w:color="auto" w:fill="auto"/>
            <w:noWrap/>
            <w:vAlign w:val="bottom"/>
          </w:tcPr>
          <w:p w:rsidR="00CE38CD" w:rsidRPr="004344E0" w:rsidRDefault="00CE38CD" w:rsidP="00E02118">
            <w:pPr>
              <w:spacing w:after="0" w:line="240" w:lineRule="auto"/>
              <w:jc w:val="right"/>
              <w:rPr>
                <w:rFonts w:ascii="Times New Roman" w:hAnsi="Times New Roman"/>
              </w:rPr>
            </w:pPr>
            <w:r>
              <w:rPr>
                <w:rFonts w:ascii="Times New Roman" w:hAnsi="Times New Roman"/>
              </w:rPr>
              <w:t>1697,50</w:t>
            </w:r>
          </w:p>
        </w:tc>
      </w:tr>
      <w:tr w:rsidR="00CE38CD" w:rsidRPr="00A334B2"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243.</w:t>
            </w:r>
          </w:p>
        </w:tc>
        <w:tc>
          <w:tcPr>
            <w:tcW w:w="4235" w:type="dxa"/>
            <w:tcBorders>
              <w:top w:val="nil"/>
              <w:left w:val="nil"/>
              <w:bottom w:val="single" w:sz="4" w:space="0" w:color="auto"/>
              <w:right w:val="single" w:sz="4" w:space="0" w:color="auto"/>
            </w:tcBorders>
            <w:shd w:val="clear" w:color="auto" w:fill="auto"/>
            <w:vAlign w:val="center"/>
            <w:hideMark/>
          </w:tcPr>
          <w:p w:rsidR="00CE38CD" w:rsidRPr="00A334B2" w:rsidRDefault="00CE38CD" w:rsidP="00E02118">
            <w:pPr>
              <w:spacing w:after="0" w:line="240" w:lineRule="auto"/>
              <w:rPr>
                <w:rFonts w:ascii="Times New Roman" w:hAnsi="Times New Roman"/>
              </w:rPr>
            </w:pPr>
            <w:r w:rsidRPr="00A334B2">
              <w:rPr>
                <w:rFonts w:ascii="Times New Roman" w:hAnsi="Times New Roman"/>
              </w:rPr>
              <w:t>бесхозное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A334B2" w:rsidRDefault="00CE38CD" w:rsidP="00E02118">
            <w:pPr>
              <w:spacing w:after="0" w:line="240" w:lineRule="auto"/>
              <w:jc w:val="center"/>
              <w:rPr>
                <w:rFonts w:ascii="Times New Roman" w:hAnsi="Times New Roman"/>
              </w:rPr>
            </w:pPr>
            <w:r w:rsidRPr="00A334B2">
              <w:rPr>
                <w:rFonts w:ascii="Times New Roman" w:hAnsi="Times New Roman"/>
              </w:rPr>
              <w:t>м2</w:t>
            </w:r>
          </w:p>
        </w:tc>
        <w:tc>
          <w:tcPr>
            <w:tcW w:w="1133" w:type="dxa"/>
            <w:tcBorders>
              <w:top w:val="nil"/>
              <w:left w:val="nil"/>
              <w:bottom w:val="single" w:sz="4" w:space="0" w:color="auto"/>
              <w:right w:val="single" w:sz="4" w:space="0" w:color="auto"/>
            </w:tcBorders>
            <w:shd w:val="clear" w:color="auto" w:fill="auto"/>
            <w:noWrap/>
            <w:vAlign w:val="bottom"/>
          </w:tcPr>
          <w:p w:rsidR="00CE38CD" w:rsidRPr="004344E0" w:rsidRDefault="00CE38CD" w:rsidP="00E02118">
            <w:pPr>
              <w:spacing w:after="0" w:line="240" w:lineRule="auto"/>
              <w:jc w:val="right"/>
              <w:rPr>
                <w:rFonts w:ascii="Times New Roman" w:hAnsi="Times New Roman"/>
                <w:b/>
              </w:rPr>
            </w:pPr>
            <w:r>
              <w:rPr>
                <w:rFonts w:ascii="Times New Roman" w:hAnsi="Times New Roman"/>
                <w:b/>
              </w:rPr>
              <w:t>457,50</w:t>
            </w:r>
          </w:p>
        </w:tc>
        <w:tc>
          <w:tcPr>
            <w:tcW w:w="1420" w:type="dxa"/>
            <w:gridSpan w:val="3"/>
            <w:tcBorders>
              <w:top w:val="nil"/>
              <w:left w:val="nil"/>
              <w:bottom w:val="single" w:sz="4" w:space="0" w:color="auto"/>
              <w:right w:val="single" w:sz="4" w:space="0" w:color="auto"/>
            </w:tcBorders>
            <w:shd w:val="clear" w:color="auto" w:fill="auto"/>
            <w:noWrap/>
            <w:vAlign w:val="bottom"/>
          </w:tcPr>
          <w:p w:rsidR="00CE38CD" w:rsidRPr="004344E0" w:rsidRDefault="00CE38CD" w:rsidP="00E02118">
            <w:pPr>
              <w:spacing w:after="0" w:line="240" w:lineRule="auto"/>
              <w:jc w:val="right"/>
              <w:rPr>
                <w:rFonts w:ascii="Times New Roman" w:hAnsi="Times New Roman"/>
              </w:rPr>
            </w:pPr>
            <w:r>
              <w:rPr>
                <w:rFonts w:ascii="Times New Roman" w:hAnsi="Times New Roman"/>
              </w:rPr>
              <w:t>125,20</w:t>
            </w:r>
          </w:p>
        </w:tc>
        <w:tc>
          <w:tcPr>
            <w:tcW w:w="1417" w:type="dxa"/>
            <w:gridSpan w:val="2"/>
            <w:tcBorders>
              <w:top w:val="nil"/>
              <w:left w:val="nil"/>
              <w:bottom w:val="single" w:sz="4" w:space="0" w:color="auto"/>
              <w:right w:val="single" w:sz="4" w:space="0" w:color="auto"/>
            </w:tcBorders>
            <w:shd w:val="clear" w:color="auto" w:fill="auto"/>
            <w:noWrap/>
            <w:vAlign w:val="bottom"/>
          </w:tcPr>
          <w:p w:rsidR="00CE38CD" w:rsidRPr="004344E0" w:rsidRDefault="00CE38CD" w:rsidP="00E02118">
            <w:pPr>
              <w:spacing w:after="0" w:line="240" w:lineRule="auto"/>
              <w:jc w:val="right"/>
              <w:rPr>
                <w:rFonts w:ascii="Times New Roman" w:hAnsi="Times New Roman"/>
              </w:rPr>
            </w:pPr>
            <w:r>
              <w:rPr>
                <w:rFonts w:ascii="Times New Roman" w:hAnsi="Times New Roman"/>
              </w:rPr>
              <w:t>189,80</w:t>
            </w:r>
          </w:p>
        </w:tc>
        <w:tc>
          <w:tcPr>
            <w:tcW w:w="1418" w:type="dxa"/>
            <w:gridSpan w:val="2"/>
            <w:tcBorders>
              <w:top w:val="nil"/>
              <w:left w:val="nil"/>
              <w:bottom w:val="single" w:sz="4" w:space="0" w:color="auto"/>
              <w:right w:val="single" w:sz="4" w:space="0" w:color="auto"/>
            </w:tcBorders>
            <w:shd w:val="clear" w:color="auto" w:fill="auto"/>
            <w:noWrap/>
            <w:vAlign w:val="bottom"/>
          </w:tcPr>
          <w:p w:rsidR="00CE38CD" w:rsidRPr="004344E0" w:rsidRDefault="00CE38CD" w:rsidP="00E02118">
            <w:pPr>
              <w:spacing w:after="0" w:line="240" w:lineRule="auto"/>
              <w:jc w:val="right"/>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tcPr>
          <w:p w:rsidR="00CE38CD" w:rsidRPr="004344E0" w:rsidRDefault="00CE38CD" w:rsidP="00E02118">
            <w:pPr>
              <w:spacing w:after="0" w:line="240" w:lineRule="auto"/>
              <w:jc w:val="right"/>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142,5</w:t>
            </w:r>
          </w:p>
        </w:tc>
      </w:tr>
      <w:tr w:rsidR="00CE38CD" w:rsidRPr="00A334B2"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244.</w:t>
            </w:r>
          </w:p>
        </w:tc>
        <w:tc>
          <w:tcPr>
            <w:tcW w:w="4235" w:type="dxa"/>
            <w:tcBorders>
              <w:top w:val="nil"/>
              <w:left w:val="nil"/>
              <w:bottom w:val="single" w:sz="4" w:space="0" w:color="auto"/>
              <w:right w:val="single" w:sz="4" w:space="0" w:color="auto"/>
            </w:tcBorders>
            <w:shd w:val="clear" w:color="auto" w:fill="auto"/>
            <w:vAlign w:val="center"/>
            <w:hideMark/>
          </w:tcPr>
          <w:p w:rsidR="00CE38CD" w:rsidRPr="00A334B2" w:rsidRDefault="00CE38CD" w:rsidP="00E02118">
            <w:pPr>
              <w:spacing w:after="0" w:line="240" w:lineRule="auto"/>
              <w:rPr>
                <w:rFonts w:ascii="Times New Roman" w:hAnsi="Times New Roman"/>
                <w:b/>
                <w:bCs/>
              </w:rPr>
            </w:pPr>
            <w:r w:rsidRPr="00A334B2">
              <w:rPr>
                <w:rFonts w:ascii="Times New Roman" w:hAnsi="Times New Roman"/>
                <w:b/>
                <w:bCs/>
              </w:rPr>
              <w:t>Число многоквартирных домов</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A334B2" w:rsidRDefault="00CE38CD" w:rsidP="00E02118">
            <w:pPr>
              <w:spacing w:after="0" w:line="240" w:lineRule="auto"/>
              <w:jc w:val="center"/>
              <w:rPr>
                <w:rFonts w:ascii="Times New Roman" w:hAnsi="Times New Roman"/>
              </w:rPr>
            </w:pPr>
            <w:r w:rsidRPr="00A334B2">
              <w:rPr>
                <w:rFonts w:ascii="Times New Roman" w:hAnsi="Times New Roman"/>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b/>
              </w:rPr>
            </w:pPr>
            <w:r>
              <w:rPr>
                <w:rFonts w:ascii="Times New Roman" w:hAnsi="Times New Roman"/>
                <w:b/>
              </w:rPr>
              <w:t>116</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Pr>
                <w:rFonts w:ascii="Times New Roman" w:hAnsi="Times New Roman"/>
              </w:rPr>
              <w:t>88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20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5</w:t>
            </w:r>
          </w:p>
        </w:tc>
      </w:tr>
      <w:tr w:rsidR="00CE38CD" w:rsidRPr="00A334B2"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245.</w:t>
            </w:r>
          </w:p>
        </w:tc>
        <w:tc>
          <w:tcPr>
            <w:tcW w:w="4235" w:type="dxa"/>
            <w:tcBorders>
              <w:top w:val="nil"/>
              <w:left w:val="nil"/>
              <w:bottom w:val="single" w:sz="4" w:space="0" w:color="auto"/>
              <w:right w:val="single" w:sz="4" w:space="0" w:color="auto"/>
            </w:tcBorders>
            <w:shd w:val="clear" w:color="auto" w:fill="auto"/>
            <w:vAlign w:val="center"/>
            <w:hideMark/>
          </w:tcPr>
          <w:p w:rsidR="00CE38CD" w:rsidRPr="00A334B2" w:rsidRDefault="00CE38CD" w:rsidP="00E02118">
            <w:pPr>
              <w:spacing w:after="0" w:line="240" w:lineRule="auto"/>
              <w:rPr>
                <w:rFonts w:ascii="Times New Roman" w:hAnsi="Times New Roman"/>
              </w:rPr>
            </w:pPr>
            <w:r w:rsidRPr="00A334B2">
              <w:rPr>
                <w:rFonts w:ascii="Times New Roman" w:hAnsi="Times New Roman"/>
              </w:rPr>
              <w:t>Число жилых квартир в многоквартирных домах</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A334B2" w:rsidRDefault="00CE38CD" w:rsidP="00E02118">
            <w:pPr>
              <w:spacing w:after="0" w:line="240" w:lineRule="auto"/>
              <w:jc w:val="center"/>
              <w:rPr>
                <w:rFonts w:ascii="Times New Roman" w:hAnsi="Times New Roman"/>
              </w:rPr>
            </w:pPr>
            <w:r w:rsidRPr="00A334B2">
              <w:rPr>
                <w:rFonts w:ascii="Times New Roman" w:hAnsi="Times New Roman"/>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b/>
              </w:rPr>
            </w:pPr>
            <w:r>
              <w:rPr>
                <w:rFonts w:ascii="Times New Roman" w:hAnsi="Times New Roman"/>
                <w:b/>
              </w:rPr>
              <w:t>376</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Pr>
                <w:rFonts w:ascii="Times New Roman" w:hAnsi="Times New Roman"/>
              </w:rPr>
              <w:t>295</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59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16</w:t>
            </w:r>
          </w:p>
        </w:tc>
      </w:tr>
      <w:tr w:rsidR="00CE38CD" w:rsidRPr="00A334B2" w:rsidTr="00E02118">
        <w:tblPrEx>
          <w:tblCellMar>
            <w:left w:w="108" w:type="dxa"/>
            <w:right w:w="108" w:type="dxa"/>
          </w:tblCellMar>
          <w:tblLook w:val="04A0"/>
        </w:tblPrEx>
        <w:trPr>
          <w:trHeight w:val="57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246.</w:t>
            </w:r>
          </w:p>
        </w:tc>
        <w:tc>
          <w:tcPr>
            <w:tcW w:w="4235" w:type="dxa"/>
            <w:tcBorders>
              <w:top w:val="nil"/>
              <w:left w:val="nil"/>
              <w:bottom w:val="single" w:sz="4" w:space="0" w:color="auto"/>
              <w:right w:val="single" w:sz="4" w:space="0" w:color="auto"/>
            </w:tcBorders>
            <w:shd w:val="clear" w:color="auto" w:fill="auto"/>
            <w:vAlign w:val="center"/>
            <w:hideMark/>
          </w:tcPr>
          <w:p w:rsidR="00CE38CD" w:rsidRPr="00A334B2" w:rsidRDefault="00CE38CD" w:rsidP="00E02118">
            <w:pPr>
              <w:spacing w:after="0" w:line="240" w:lineRule="auto"/>
              <w:rPr>
                <w:rFonts w:ascii="Times New Roman" w:hAnsi="Times New Roman"/>
                <w:b/>
                <w:bCs/>
              </w:rPr>
            </w:pPr>
            <w:r w:rsidRPr="00A334B2">
              <w:rPr>
                <w:rFonts w:ascii="Times New Roman" w:hAnsi="Times New Roman"/>
                <w:b/>
                <w:bCs/>
              </w:rPr>
              <w:t>Общая площадь квартир в многоквартирных домах</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A334B2" w:rsidRDefault="00CE38CD" w:rsidP="00E02118">
            <w:pPr>
              <w:spacing w:after="0" w:line="240" w:lineRule="auto"/>
              <w:jc w:val="center"/>
              <w:rPr>
                <w:rFonts w:ascii="Times New Roman" w:hAnsi="Times New Roman"/>
              </w:rPr>
            </w:pPr>
            <w:r w:rsidRPr="00A334B2">
              <w:rPr>
                <w:rFonts w:ascii="Times New Roman" w:hAnsi="Times New Roman"/>
              </w:rPr>
              <w:t>м2</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b/>
              </w:rPr>
            </w:pPr>
            <w:r>
              <w:rPr>
                <w:rFonts w:ascii="Times New Roman" w:hAnsi="Times New Roman"/>
                <w:b/>
              </w:rPr>
              <w:t>18702,6</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Pr>
                <w:rFonts w:ascii="Times New Roman" w:hAnsi="Times New Roman"/>
              </w:rPr>
              <w:t>15142,8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2616,0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256,2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687,6</w:t>
            </w:r>
          </w:p>
        </w:tc>
      </w:tr>
      <w:tr w:rsidR="00CE38CD" w:rsidRPr="00A334B2" w:rsidTr="00E02118">
        <w:tblPrEx>
          <w:tblCellMar>
            <w:left w:w="108" w:type="dxa"/>
            <w:right w:w="108" w:type="dxa"/>
          </w:tblCellMar>
          <w:tblLook w:val="04A0"/>
        </w:tblPrEx>
        <w:trPr>
          <w:trHeight w:val="57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247.</w:t>
            </w:r>
          </w:p>
        </w:tc>
        <w:tc>
          <w:tcPr>
            <w:tcW w:w="4235" w:type="dxa"/>
            <w:tcBorders>
              <w:top w:val="nil"/>
              <w:left w:val="nil"/>
              <w:bottom w:val="single" w:sz="4" w:space="0" w:color="auto"/>
              <w:right w:val="single" w:sz="4" w:space="0" w:color="auto"/>
            </w:tcBorders>
            <w:shd w:val="clear" w:color="auto" w:fill="auto"/>
            <w:vAlign w:val="center"/>
            <w:hideMark/>
          </w:tcPr>
          <w:p w:rsidR="00CE38CD" w:rsidRPr="00A334B2" w:rsidRDefault="00CE38CD" w:rsidP="00E02118">
            <w:pPr>
              <w:spacing w:after="0" w:line="240" w:lineRule="auto"/>
              <w:rPr>
                <w:rFonts w:ascii="Times New Roman" w:hAnsi="Times New Roman"/>
                <w:b/>
                <w:bCs/>
              </w:rPr>
            </w:pPr>
            <w:r w:rsidRPr="00A334B2">
              <w:rPr>
                <w:rFonts w:ascii="Times New Roman" w:hAnsi="Times New Roman"/>
                <w:b/>
                <w:bCs/>
              </w:rPr>
              <w:t>Число жилых домов (индивидуально-определенные здания)</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A334B2" w:rsidRDefault="00CE38CD" w:rsidP="00E02118">
            <w:pPr>
              <w:spacing w:after="0" w:line="240" w:lineRule="auto"/>
              <w:jc w:val="center"/>
              <w:rPr>
                <w:rFonts w:ascii="Times New Roman" w:hAnsi="Times New Roman"/>
              </w:rPr>
            </w:pPr>
            <w:r w:rsidRPr="00A334B2">
              <w:rPr>
                <w:rFonts w:ascii="Times New Roman" w:hAnsi="Times New Roman"/>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b/>
              </w:rPr>
            </w:pPr>
            <w:r>
              <w:rPr>
                <w:rFonts w:ascii="Times New Roman" w:hAnsi="Times New Roman"/>
                <w:b/>
              </w:rPr>
              <w:t>342</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113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Pr>
                <w:rFonts w:ascii="Times New Roman" w:hAnsi="Times New Roman"/>
              </w:rPr>
              <w:t>147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13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16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53</w:t>
            </w:r>
          </w:p>
        </w:tc>
      </w:tr>
      <w:tr w:rsidR="00CE38CD" w:rsidRPr="00A334B2"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248.</w:t>
            </w:r>
          </w:p>
        </w:tc>
        <w:tc>
          <w:tcPr>
            <w:tcW w:w="4235" w:type="dxa"/>
            <w:tcBorders>
              <w:top w:val="nil"/>
              <w:left w:val="nil"/>
              <w:bottom w:val="single" w:sz="4" w:space="0" w:color="auto"/>
              <w:right w:val="single" w:sz="4" w:space="0" w:color="auto"/>
            </w:tcBorders>
            <w:shd w:val="clear" w:color="auto" w:fill="auto"/>
            <w:vAlign w:val="center"/>
            <w:hideMark/>
          </w:tcPr>
          <w:p w:rsidR="00CE38CD" w:rsidRPr="00A334B2" w:rsidRDefault="00CE38CD" w:rsidP="00E02118">
            <w:pPr>
              <w:spacing w:after="0" w:line="240" w:lineRule="auto"/>
              <w:rPr>
                <w:rFonts w:ascii="Times New Roman" w:hAnsi="Times New Roman"/>
              </w:rPr>
            </w:pPr>
            <w:r w:rsidRPr="00A334B2">
              <w:rPr>
                <w:rFonts w:ascii="Times New Roman" w:hAnsi="Times New Roman"/>
              </w:rPr>
              <w:t>Ветхий и аварийный жилой фонд</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A334B2" w:rsidRDefault="00CE38CD" w:rsidP="00E02118">
            <w:pPr>
              <w:spacing w:after="0" w:line="240" w:lineRule="auto"/>
              <w:jc w:val="center"/>
              <w:rPr>
                <w:rFonts w:ascii="Times New Roman" w:hAnsi="Times New Roman"/>
              </w:rPr>
            </w:pPr>
            <w:r w:rsidRPr="00A334B2">
              <w:rPr>
                <w:rFonts w:ascii="Times New Roman" w:hAnsi="Times New Roman"/>
              </w:rPr>
              <w:t>м2</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b/>
              </w:rPr>
            </w:pPr>
            <w:r>
              <w:rPr>
                <w:rFonts w:ascii="Times New Roman" w:hAnsi="Times New Roman"/>
                <w:b/>
              </w:rPr>
              <w:t>220,9</w:t>
            </w:r>
          </w:p>
        </w:tc>
        <w:tc>
          <w:tcPr>
            <w:tcW w:w="1420" w:type="dxa"/>
            <w:gridSpan w:val="3"/>
            <w:tcBorders>
              <w:top w:val="nil"/>
              <w:left w:val="nil"/>
              <w:bottom w:val="single" w:sz="4" w:space="0" w:color="auto"/>
              <w:right w:val="single" w:sz="4" w:space="0" w:color="auto"/>
            </w:tcBorders>
            <w:shd w:val="clear" w:color="auto" w:fill="auto"/>
            <w:noWrap/>
            <w:vAlign w:val="bottom"/>
          </w:tcPr>
          <w:p w:rsidR="00CE38CD" w:rsidRPr="004344E0" w:rsidRDefault="00CE38CD" w:rsidP="00E02118">
            <w:pPr>
              <w:spacing w:after="0" w:line="240" w:lineRule="auto"/>
              <w:jc w:val="right"/>
              <w:rPr>
                <w:rFonts w:ascii="Times New Roman" w:hAnsi="Times New Roman"/>
              </w:rPr>
            </w:pPr>
            <w:r>
              <w:rPr>
                <w:rFonts w:ascii="Times New Roman" w:hAnsi="Times New Roman"/>
              </w:rPr>
              <w:t>90</w:t>
            </w:r>
          </w:p>
        </w:tc>
        <w:tc>
          <w:tcPr>
            <w:tcW w:w="1417" w:type="dxa"/>
            <w:gridSpan w:val="2"/>
            <w:tcBorders>
              <w:top w:val="nil"/>
              <w:left w:val="nil"/>
              <w:bottom w:val="single" w:sz="4" w:space="0" w:color="auto"/>
              <w:right w:val="single" w:sz="4" w:space="0" w:color="auto"/>
            </w:tcBorders>
            <w:shd w:val="clear" w:color="auto" w:fill="auto"/>
            <w:noWrap/>
            <w:vAlign w:val="bottom"/>
          </w:tcPr>
          <w:p w:rsidR="00CE38CD" w:rsidRPr="004344E0" w:rsidRDefault="00CE38CD" w:rsidP="00E02118">
            <w:pPr>
              <w:spacing w:after="0" w:line="240" w:lineRule="auto"/>
              <w:jc w:val="right"/>
              <w:rPr>
                <w:rFonts w:ascii="Times New Roman" w:hAnsi="Times New Roman"/>
              </w:rPr>
            </w:pPr>
            <w:r>
              <w:rPr>
                <w:rFonts w:ascii="Times New Roman" w:hAnsi="Times New Roman"/>
              </w:rPr>
              <w:t>83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Pr>
                <w:rFonts w:ascii="Times New Roman" w:hAnsi="Times New Roman"/>
              </w:rPr>
              <w:t>47,9</w:t>
            </w:r>
          </w:p>
        </w:tc>
      </w:tr>
      <w:tr w:rsidR="00CE38CD" w:rsidRPr="00A334B2" w:rsidTr="00E02118">
        <w:tblPrEx>
          <w:tblCellMar>
            <w:left w:w="108" w:type="dxa"/>
            <w:right w:w="108" w:type="dxa"/>
          </w:tblCellMar>
          <w:tblLook w:val="04A0"/>
        </w:tblPrEx>
        <w:trPr>
          <w:trHeight w:val="66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249.</w:t>
            </w:r>
          </w:p>
        </w:tc>
        <w:tc>
          <w:tcPr>
            <w:tcW w:w="4235" w:type="dxa"/>
            <w:tcBorders>
              <w:top w:val="nil"/>
              <w:left w:val="nil"/>
              <w:bottom w:val="single" w:sz="4" w:space="0" w:color="auto"/>
              <w:right w:val="single" w:sz="4" w:space="0" w:color="auto"/>
            </w:tcBorders>
            <w:shd w:val="clear" w:color="auto" w:fill="auto"/>
            <w:vAlign w:val="center"/>
            <w:hideMark/>
          </w:tcPr>
          <w:p w:rsidR="00CE38CD" w:rsidRPr="00A334B2" w:rsidRDefault="00CE38CD" w:rsidP="00E02118">
            <w:pPr>
              <w:spacing w:after="0" w:line="240" w:lineRule="auto"/>
              <w:rPr>
                <w:rFonts w:ascii="Times New Roman" w:hAnsi="Times New Roman"/>
              </w:rPr>
            </w:pPr>
            <w:r w:rsidRPr="00A334B2">
              <w:rPr>
                <w:rFonts w:ascii="Times New Roman" w:hAnsi="Times New Roman"/>
              </w:rPr>
              <w:t>Доля ветхого и аварийного жилья от общей площади жилых помещений в жилых домах</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A334B2" w:rsidRDefault="00CE38CD" w:rsidP="00E02118">
            <w:pPr>
              <w:spacing w:after="0" w:line="240" w:lineRule="auto"/>
              <w:jc w:val="center"/>
              <w:rPr>
                <w:rFonts w:ascii="Times New Roman" w:hAnsi="Times New Roman"/>
              </w:rPr>
            </w:pPr>
            <w:r w:rsidRPr="00A334B2">
              <w:rPr>
                <w:rFonts w:ascii="Times New Roman" w:hAnsi="Times New Roman"/>
              </w:rPr>
              <w:t>%</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b/>
              </w:rPr>
            </w:pPr>
            <w:r>
              <w:rPr>
                <w:rFonts w:ascii="Times New Roman" w:hAnsi="Times New Roman"/>
                <w:b/>
              </w:rPr>
              <w:t>2,7</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Pr>
                <w:rFonts w:ascii="Times New Roman" w:hAnsi="Times New Roman"/>
              </w:rPr>
              <w:t>0,4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0,8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Pr>
                <w:rFonts w:ascii="Times New Roman" w:hAnsi="Times New Roman"/>
              </w:rPr>
              <w:t>1,5</w:t>
            </w:r>
          </w:p>
        </w:tc>
      </w:tr>
      <w:tr w:rsidR="00CE38CD" w:rsidRPr="00A334B2" w:rsidTr="00E02118">
        <w:tblPrEx>
          <w:tblCellMar>
            <w:left w:w="108" w:type="dxa"/>
            <w:right w:w="108" w:type="dxa"/>
          </w:tblCellMar>
          <w:tblLook w:val="04A0"/>
        </w:tblPrEx>
        <w:trPr>
          <w:trHeight w:val="123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lastRenderedPageBreak/>
              <w:t>250.</w:t>
            </w:r>
          </w:p>
        </w:tc>
        <w:tc>
          <w:tcPr>
            <w:tcW w:w="4235" w:type="dxa"/>
            <w:tcBorders>
              <w:top w:val="nil"/>
              <w:left w:val="nil"/>
              <w:bottom w:val="single" w:sz="4" w:space="0" w:color="auto"/>
              <w:right w:val="single" w:sz="4" w:space="0" w:color="auto"/>
            </w:tcBorders>
            <w:shd w:val="clear" w:color="000000" w:fill="FFFFFF"/>
            <w:vAlign w:val="center"/>
            <w:hideMark/>
          </w:tcPr>
          <w:p w:rsidR="00CE38CD" w:rsidRPr="00A334B2" w:rsidRDefault="00CE38CD" w:rsidP="00E02118">
            <w:pPr>
              <w:spacing w:after="0" w:line="240" w:lineRule="auto"/>
              <w:rPr>
                <w:rFonts w:ascii="Times New Roman" w:hAnsi="Times New Roman"/>
                <w:b/>
                <w:bCs/>
              </w:rPr>
            </w:pPr>
            <w:r w:rsidRPr="00A334B2">
              <w:rPr>
                <w:rFonts w:ascii="Times New Roman" w:hAnsi="Times New Roman"/>
                <w:b/>
                <w:bCs/>
              </w:rPr>
              <w:t>Обеспеченность жильем в среднем на 1 жителя (частное от деления общей площади жилых помещений и численности постоянно проживающего  населения):</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A334B2" w:rsidRDefault="00CE38CD" w:rsidP="00E02118">
            <w:pPr>
              <w:spacing w:after="0" w:line="240" w:lineRule="auto"/>
              <w:jc w:val="center"/>
              <w:rPr>
                <w:rFonts w:ascii="Times New Roman" w:hAnsi="Times New Roman"/>
              </w:rPr>
            </w:pPr>
            <w:r w:rsidRPr="00A334B2">
              <w:rPr>
                <w:rFonts w:ascii="Times New Roman" w:hAnsi="Times New Roman"/>
              </w:rPr>
              <w:t>м2</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A03E0" w:rsidRDefault="00CE38CD" w:rsidP="00E02118">
            <w:pPr>
              <w:spacing w:after="0" w:line="240" w:lineRule="auto"/>
              <w:jc w:val="right"/>
              <w:rPr>
                <w:rFonts w:ascii="Times New Roman" w:hAnsi="Times New Roman"/>
                <w:b/>
              </w:rPr>
            </w:pPr>
            <w:r w:rsidRPr="00AA03E0">
              <w:rPr>
                <w:rFonts w:ascii="Times New Roman" w:hAnsi="Times New Roman"/>
                <w:b/>
              </w:rPr>
              <w:t>92,1</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Pr>
                <w:rFonts w:ascii="Times New Roman" w:hAnsi="Times New Roman"/>
              </w:rPr>
              <w:t>24,6</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Pr>
                <w:rFonts w:ascii="Times New Roman" w:hAnsi="Times New Roman"/>
              </w:rPr>
              <w:t>17,4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Pr>
                <w:rFonts w:ascii="Times New Roman" w:hAnsi="Times New Roman"/>
              </w:rPr>
              <w:t>15,7</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Pr>
                <w:rFonts w:ascii="Times New Roman" w:hAnsi="Times New Roman"/>
              </w:rPr>
              <w:t>14,8</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Pr>
                <w:rFonts w:ascii="Times New Roman" w:hAnsi="Times New Roman"/>
              </w:rPr>
              <w:t>19,6</w:t>
            </w:r>
          </w:p>
        </w:tc>
      </w:tr>
      <w:tr w:rsidR="00CE38CD" w:rsidRPr="00A334B2"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251.</w:t>
            </w:r>
          </w:p>
        </w:tc>
        <w:tc>
          <w:tcPr>
            <w:tcW w:w="4235" w:type="dxa"/>
            <w:tcBorders>
              <w:top w:val="nil"/>
              <w:left w:val="nil"/>
              <w:bottom w:val="single" w:sz="4" w:space="0" w:color="auto"/>
              <w:right w:val="single" w:sz="4" w:space="0" w:color="auto"/>
            </w:tcBorders>
            <w:shd w:val="clear" w:color="auto" w:fill="auto"/>
            <w:vAlign w:val="center"/>
            <w:hideMark/>
          </w:tcPr>
          <w:p w:rsidR="00CE38CD" w:rsidRPr="00A334B2" w:rsidRDefault="00CE38CD" w:rsidP="00E02118">
            <w:pPr>
              <w:spacing w:after="0" w:line="240" w:lineRule="auto"/>
              <w:rPr>
                <w:rFonts w:ascii="Times New Roman" w:hAnsi="Times New Roman"/>
                <w:b/>
                <w:bCs/>
              </w:rPr>
            </w:pPr>
            <w:r w:rsidRPr="00A334B2">
              <w:rPr>
                <w:rFonts w:ascii="Times New Roman" w:hAnsi="Times New Roman"/>
                <w:b/>
                <w:bCs/>
              </w:rPr>
              <w:t xml:space="preserve">Муниципальный жилищный фонд: </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A334B2" w:rsidRDefault="00CE38CD" w:rsidP="00E02118">
            <w:pPr>
              <w:spacing w:after="0" w:line="240" w:lineRule="auto"/>
              <w:jc w:val="center"/>
              <w:rPr>
                <w:rFonts w:ascii="Times New Roman" w:hAnsi="Times New Roman"/>
              </w:rPr>
            </w:pPr>
            <w:r w:rsidRPr="00A334B2">
              <w:rPr>
                <w:rFonts w:ascii="Times New Roman" w:hAnsi="Times New Roman"/>
              </w:rPr>
              <w:t> </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A03E0" w:rsidRDefault="00CE38CD" w:rsidP="00E02118">
            <w:pPr>
              <w:spacing w:after="0" w:line="240" w:lineRule="auto"/>
              <w:jc w:val="right"/>
              <w:rPr>
                <w:rFonts w:ascii="Times New Roman" w:hAnsi="Times New Roman"/>
                <w:b/>
              </w:rPr>
            </w:pP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r>
      <w:tr w:rsidR="00CE38CD" w:rsidRPr="00A334B2"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252.</w:t>
            </w:r>
          </w:p>
        </w:tc>
        <w:tc>
          <w:tcPr>
            <w:tcW w:w="4235" w:type="dxa"/>
            <w:tcBorders>
              <w:top w:val="nil"/>
              <w:left w:val="nil"/>
              <w:bottom w:val="single" w:sz="4" w:space="0" w:color="auto"/>
              <w:right w:val="single" w:sz="4" w:space="0" w:color="auto"/>
            </w:tcBorders>
            <w:shd w:val="clear" w:color="auto" w:fill="auto"/>
            <w:vAlign w:val="center"/>
            <w:hideMark/>
          </w:tcPr>
          <w:p w:rsidR="00CE38CD" w:rsidRPr="00A334B2" w:rsidRDefault="00CE38CD" w:rsidP="00E02118">
            <w:pPr>
              <w:spacing w:after="0" w:line="240" w:lineRule="auto"/>
              <w:rPr>
                <w:rFonts w:ascii="Times New Roman" w:hAnsi="Times New Roman"/>
              </w:rPr>
            </w:pPr>
            <w:r w:rsidRPr="00A334B2">
              <w:rPr>
                <w:rFonts w:ascii="Times New Roman" w:hAnsi="Times New Roman"/>
              </w:rPr>
              <w:t xml:space="preserve">число жилых </w:t>
            </w:r>
            <w:r>
              <w:rPr>
                <w:rFonts w:ascii="Times New Roman" w:hAnsi="Times New Roman"/>
              </w:rPr>
              <w:t>домов</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A334B2" w:rsidRDefault="00CE38CD" w:rsidP="00E02118">
            <w:pPr>
              <w:spacing w:after="0" w:line="240" w:lineRule="auto"/>
              <w:jc w:val="center"/>
              <w:rPr>
                <w:rFonts w:ascii="Times New Roman" w:hAnsi="Times New Roman"/>
              </w:rPr>
            </w:pPr>
            <w:r w:rsidRPr="00A334B2">
              <w:rPr>
                <w:rFonts w:ascii="Times New Roman" w:hAnsi="Times New Roman"/>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A03E0" w:rsidRDefault="00CE38CD" w:rsidP="00E02118">
            <w:pPr>
              <w:spacing w:after="0" w:line="240" w:lineRule="auto"/>
              <w:jc w:val="right"/>
              <w:rPr>
                <w:rFonts w:ascii="Times New Roman" w:hAnsi="Times New Roman"/>
                <w:b/>
              </w:rPr>
            </w:pPr>
            <w:r>
              <w:rPr>
                <w:rFonts w:ascii="Times New Roman" w:hAnsi="Times New Roman"/>
                <w:b/>
              </w:rPr>
              <w:t>191</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Pr>
                <w:rFonts w:ascii="Times New Roman" w:hAnsi="Times New Roman"/>
              </w:rPr>
              <w:t>46</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94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11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19</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21</w:t>
            </w:r>
          </w:p>
        </w:tc>
      </w:tr>
      <w:tr w:rsidR="00CE38CD" w:rsidRPr="008D4686"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253.</w:t>
            </w:r>
          </w:p>
        </w:tc>
        <w:tc>
          <w:tcPr>
            <w:tcW w:w="4235" w:type="dxa"/>
            <w:tcBorders>
              <w:top w:val="nil"/>
              <w:left w:val="nil"/>
              <w:bottom w:val="single" w:sz="4" w:space="0" w:color="auto"/>
              <w:right w:val="single" w:sz="4" w:space="0" w:color="auto"/>
            </w:tcBorders>
            <w:shd w:val="clear" w:color="auto" w:fill="auto"/>
            <w:vAlign w:val="center"/>
            <w:hideMark/>
          </w:tcPr>
          <w:p w:rsidR="00CE38CD" w:rsidRPr="00A334B2" w:rsidRDefault="00CE38CD" w:rsidP="00E02118">
            <w:pPr>
              <w:spacing w:after="0" w:line="240" w:lineRule="auto"/>
              <w:rPr>
                <w:rFonts w:ascii="Times New Roman" w:hAnsi="Times New Roman"/>
              </w:rPr>
            </w:pPr>
            <w:r w:rsidRPr="00A334B2">
              <w:rPr>
                <w:rFonts w:ascii="Times New Roman" w:hAnsi="Times New Roman"/>
              </w:rPr>
              <w:t xml:space="preserve">общая площадь </w:t>
            </w:r>
            <w:r>
              <w:rPr>
                <w:rFonts w:ascii="Times New Roman" w:hAnsi="Times New Roman"/>
              </w:rPr>
              <w:t>домов</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A334B2" w:rsidRDefault="00CE38CD" w:rsidP="00E02118">
            <w:pPr>
              <w:spacing w:after="0" w:line="240" w:lineRule="auto"/>
              <w:jc w:val="center"/>
              <w:rPr>
                <w:rFonts w:ascii="Times New Roman" w:hAnsi="Times New Roman"/>
              </w:rPr>
            </w:pPr>
            <w:r w:rsidRPr="00A334B2">
              <w:rPr>
                <w:rFonts w:ascii="Times New Roman" w:hAnsi="Times New Roman"/>
              </w:rPr>
              <w:t>м2</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A03E0" w:rsidRDefault="00CE38CD" w:rsidP="00E02118">
            <w:pPr>
              <w:spacing w:after="0" w:line="240" w:lineRule="auto"/>
              <w:jc w:val="right"/>
              <w:rPr>
                <w:rFonts w:ascii="Times New Roman" w:hAnsi="Times New Roman"/>
                <w:b/>
              </w:rPr>
            </w:pPr>
            <w:r>
              <w:rPr>
                <w:rFonts w:ascii="Times New Roman" w:hAnsi="Times New Roman"/>
                <w:b/>
              </w:rPr>
              <w:t>11352,5</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Pr>
                <w:rFonts w:ascii="Times New Roman" w:hAnsi="Times New Roman"/>
              </w:rPr>
              <w:t>5035,8</w:t>
            </w:r>
          </w:p>
        </w:tc>
        <w:tc>
          <w:tcPr>
            <w:tcW w:w="1417" w:type="dxa"/>
            <w:gridSpan w:val="2"/>
            <w:tcBorders>
              <w:top w:val="nil"/>
              <w:left w:val="nil"/>
              <w:bottom w:val="single" w:sz="4" w:space="0" w:color="auto"/>
              <w:right w:val="single" w:sz="4" w:space="0" w:color="auto"/>
            </w:tcBorders>
            <w:shd w:val="clear" w:color="auto" w:fill="auto"/>
            <w:noWrap/>
            <w:vAlign w:val="bottom"/>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3770,5</w:t>
            </w:r>
          </w:p>
        </w:tc>
        <w:tc>
          <w:tcPr>
            <w:tcW w:w="1418" w:type="dxa"/>
            <w:gridSpan w:val="2"/>
            <w:tcBorders>
              <w:top w:val="nil"/>
              <w:left w:val="nil"/>
              <w:bottom w:val="single" w:sz="4" w:space="0" w:color="auto"/>
              <w:right w:val="single" w:sz="4" w:space="0" w:color="auto"/>
            </w:tcBorders>
            <w:shd w:val="clear" w:color="auto" w:fill="auto"/>
            <w:noWrap/>
            <w:vAlign w:val="bottom"/>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455,4</w:t>
            </w:r>
          </w:p>
        </w:tc>
        <w:tc>
          <w:tcPr>
            <w:tcW w:w="1559" w:type="dxa"/>
            <w:gridSpan w:val="2"/>
            <w:tcBorders>
              <w:top w:val="nil"/>
              <w:left w:val="nil"/>
              <w:bottom w:val="single" w:sz="4" w:space="0" w:color="auto"/>
              <w:right w:val="single" w:sz="4" w:space="0" w:color="auto"/>
            </w:tcBorders>
            <w:shd w:val="clear" w:color="auto" w:fill="auto"/>
            <w:noWrap/>
            <w:vAlign w:val="bottom"/>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643,8</w:t>
            </w:r>
          </w:p>
        </w:tc>
        <w:tc>
          <w:tcPr>
            <w:tcW w:w="1559" w:type="dxa"/>
            <w:gridSpan w:val="2"/>
            <w:tcBorders>
              <w:top w:val="nil"/>
              <w:left w:val="nil"/>
              <w:bottom w:val="single" w:sz="4" w:space="0" w:color="auto"/>
              <w:right w:val="single" w:sz="4" w:space="0" w:color="auto"/>
            </w:tcBorders>
            <w:shd w:val="clear" w:color="auto" w:fill="auto"/>
            <w:noWrap/>
            <w:vAlign w:val="bottom"/>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1447,0</w:t>
            </w:r>
          </w:p>
        </w:tc>
      </w:tr>
      <w:tr w:rsidR="00CE38CD" w:rsidRPr="00A334B2" w:rsidTr="00E02118">
        <w:tblPrEx>
          <w:tblCellMar>
            <w:left w:w="108" w:type="dxa"/>
            <w:right w:w="108" w:type="dxa"/>
          </w:tblCellMar>
          <w:tblLook w:val="04A0"/>
        </w:tblPrEx>
        <w:trPr>
          <w:trHeight w:val="645"/>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254.</w:t>
            </w:r>
          </w:p>
        </w:tc>
        <w:tc>
          <w:tcPr>
            <w:tcW w:w="4235" w:type="dxa"/>
            <w:tcBorders>
              <w:top w:val="nil"/>
              <w:left w:val="nil"/>
              <w:bottom w:val="single" w:sz="4" w:space="0" w:color="auto"/>
              <w:right w:val="single" w:sz="4" w:space="0" w:color="auto"/>
            </w:tcBorders>
            <w:shd w:val="clear" w:color="auto" w:fill="auto"/>
            <w:vAlign w:val="center"/>
            <w:hideMark/>
          </w:tcPr>
          <w:p w:rsidR="00CE38CD" w:rsidRPr="00A334B2" w:rsidRDefault="00CE38CD" w:rsidP="00E02118">
            <w:pPr>
              <w:spacing w:after="0" w:line="240" w:lineRule="auto"/>
              <w:rPr>
                <w:rFonts w:ascii="Times New Roman" w:hAnsi="Times New Roman"/>
                <w:b/>
                <w:bCs/>
              </w:rPr>
            </w:pPr>
            <w:r w:rsidRPr="00A334B2">
              <w:rPr>
                <w:rFonts w:ascii="Times New Roman" w:hAnsi="Times New Roman"/>
                <w:b/>
                <w:bCs/>
              </w:rPr>
              <w:t>Общая площадь муниципального жилого фонда, выбывшая за год всего, в том числе: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A334B2" w:rsidRDefault="00CE38CD" w:rsidP="00E02118">
            <w:pPr>
              <w:spacing w:after="0" w:line="240" w:lineRule="auto"/>
              <w:jc w:val="center"/>
              <w:rPr>
                <w:rFonts w:ascii="Times New Roman" w:hAnsi="Times New Roman"/>
              </w:rPr>
            </w:pPr>
            <w:r w:rsidRPr="00A334B2">
              <w:rPr>
                <w:rFonts w:ascii="Times New Roman" w:hAnsi="Times New Roman"/>
              </w:rPr>
              <w:t> </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A03E0" w:rsidRDefault="00CE38CD" w:rsidP="00E02118">
            <w:pPr>
              <w:spacing w:after="0" w:line="240" w:lineRule="auto"/>
              <w:jc w:val="right"/>
              <w:rPr>
                <w:rFonts w:ascii="Times New Roman" w:hAnsi="Times New Roman"/>
                <w:b/>
              </w:rPr>
            </w:pP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r>
      <w:tr w:rsidR="00CE38CD" w:rsidRPr="00A334B2"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255.</w:t>
            </w:r>
          </w:p>
        </w:tc>
        <w:tc>
          <w:tcPr>
            <w:tcW w:w="4235" w:type="dxa"/>
            <w:tcBorders>
              <w:top w:val="nil"/>
              <w:left w:val="nil"/>
              <w:bottom w:val="single" w:sz="4" w:space="0" w:color="auto"/>
              <w:right w:val="single" w:sz="4" w:space="0" w:color="auto"/>
            </w:tcBorders>
            <w:shd w:val="clear" w:color="auto" w:fill="auto"/>
            <w:vAlign w:val="center"/>
            <w:hideMark/>
          </w:tcPr>
          <w:p w:rsidR="00CE38CD" w:rsidRPr="00A334B2" w:rsidRDefault="00CE38CD" w:rsidP="00E02118">
            <w:pPr>
              <w:spacing w:after="0" w:line="240" w:lineRule="auto"/>
              <w:rPr>
                <w:rFonts w:ascii="Times New Roman" w:hAnsi="Times New Roman"/>
                <w:i/>
                <w:iCs/>
              </w:rPr>
            </w:pPr>
            <w:r w:rsidRPr="00A334B2">
              <w:rPr>
                <w:rFonts w:ascii="Times New Roman" w:hAnsi="Times New Roman"/>
                <w:i/>
                <w:iCs/>
              </w:rPr>
              <w:t>под снос при реконструкции</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A334B2" w:rsidRDefault="00CE38CD" w:rsidP="00E02118">
            <w:pPr>
              <w:spacing w:after="0" w:line="240" w:lineRule="auto"/>
              <w:jc w:val="center"/>
              <w:rPr>
                <w:rFonts w:ascii="Times New Roman" w:hAnsi="Times New Roman"/>
              </w:rPr>
            </w:pPr>
            <w:r w:rsidRPr="00A334B2">
              <w:rPr>
                <w:rFonts w:ascii="Times New Roman" w:hAnsi="Times New Roman"/>
              </w:rPr>
              <w:t>м2</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A03E0" w:rsidRDefault="00CE38CD" w:rsidP="00E02118">
            <w:pPr>
              <w:spacing w:after="0" w:line="240" w:lineRule="auto"/>
              <w:jc w:val="center"/>
              <w:rPr>
                <w:rFonts w:ascii="Times New Roman" w:hAnsi="Times New Roman"/>
                <w:b/>
              </w:rPr>
            </w:pP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r>
      <w:tr w:rsidR="00CE38CD" w:rsidRPr="00A334B2"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256.</w:t>
            </w:r>
          </w:p>
        </w:tc>
        <w:tc>
          <w:tcPr>
            <w:tcW w:w="4235" w:type="dxa"/>
            <w:tcBorders>
              <w:top w:val="nil"/>
              <w:left w:val="nil"/>
              <w:bottom w:val="single" w:sz="4" w:space="0" w:color="auto"/>
              <w:right w:val="single" w:sz="4" w:space="0" w:color="auto"/>
            </w:tcBorders>
            <w:shd w:val="clear" w:color="auto" w:fill="auto"/>
            <w:vAlign w:val="center"/>
            <w:hideMark/>
          </w:tcPr>
          <w:p w:rsidR="00CE38CD" w:rsidRPr="00A334B2" w:rsidRDefault="00CE38CD" w:rsidP="00E02118">
            <w:pPr>
              <w:spacing w:after="0" w:line="240" w:lineRule="auto"/>
              <w:rPr>
                <w:rFonts w:ascii="Times New Roman" w:hAnsi="Times New Roman"/>
                <w:i/>
                <w:iCs/>
              </w:rPr>
            </w:pPr>
            <w:r w:rsidRPr="00A334B2">
              <w:rPr>
                <w:rFonts w:ascii="Times New Roman" w:hAnsi="Times New Roman"/>
                <w:i/>
                <w:iCs/>
              </w:rPr>
              <w:t>под снос по ветхости</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A334B2" w:rsidRDefault="00CE38CD" w:rsidP="00E02118">
            <w:pPr>
              <w:spacing w:after="0" w:line="240" w:lineRule="auto"/>
              <w:jc w:val="center"/>
              <w:rPr>
                <w:rFonts w:ascii="Times New Roman" w:hAnsi="Times New Roman"/>
              </w:rPr>
            </w:pPr>
            <w:r w:rsidRPr="00A334B2">
              <w:rPr>
                <w:rFonts w:ascii="Times New Roman" w:hAnsi="Times New Roman"/>
              </w:rPr>
              <w:t>м2</w:t>
            </w:r>
          </w:p>
        </w:tc>
        <w:tc>
          <w:tcPr>
            <w:tcW w:w="1133" w:type="dxa"/>
            <w:tcBorders>
              <w:top w:val="nil"/>
              <w:left w:val="nil"/>
              <w:bottom w:val="single" w:sz="4" w:space="0" w:color="auto"/>
              <w:right w:val="single" w:sz="4" w:space="0" w:color="auto"/>
            </w:tcBorders>
            <w:shd w:val="clear" w:color="auto" w:fill="auto"/>
            <w:noWrap/>
            <w:vAlign w:val="bottom"/>
          </w:tcPr>
          <w:p w:rsidR="00CE38CD" w:rsidRPr="00AA03E0" w:rsidRDefault="00CE38CD" w:rsidP="00E02118">
            <w:pPr>
              <w:spacing w:after="0" w:line="240" w:lineRule="auto"/>
              <w:jc w:val="right"/>
              <w:rPr>
                <w:rFonts w:ascii="Times New Roman" w:hAnsi="Times New Roman"/>
                <w:b/>
              </w:rPr>
            </w:pPr>
            <w:r>
              <w:rPr>
                <w:rFonts w:ascii="Times New Roman" w:hAnsi="Times New Roman"/>
                <w:b/>
              </w:rPr>
              <w:t>544,10</w:t>
            </w:r>
          </w:p>
        </w:tc>
        <w:tc>
          <w:tcPr>
            <w:tcW w:w="1420" w:type="dxa"/>
            <w:gridSpan w:val="3"/>
            <w:tcBorders>
              <w:top w:val="nil"/>
              <w:left w:val="nil"/>
              <w:bottom w:val="single" w:sz="4" w:space="0" w:color="auto"/>
              <w:right w:val="single" w:sz="4" w:space="0" w:color="auto"/>
            </w:tcBorders>
            <w:shd w:val="clear" w:color="auto" w:fill="auto"/>
            <w:noWrap/>
            <w:vAlign w:val="bottom"/>
          </w:tcPr>
          <w:p w:rsidR="00CE38CD" w:rsidRPr="004344E0" w:rsidRDefault="00CE38CD" w:rsidP="00E02118">
            <w:pPr>
              <w:spacing w:after="0" w:line="240" w:lineRule="auto"/>
              <w:jc w:val="right"/>
              <w:rPr>
                <w:rFonts w:ascii="Times New Roman" w:hAnsi="Times New Roman"/>
              </w:rPr>
            </w:pPr>
            <w:r>
              <w:rPr>
                <w:rFonts w:ascii="Times New Roman" w:hAnsi="Times New Roman"/>
              </w:rPr>
              <w:t>544,10</w:t>
            </w:r>
          </w:p>
        </w:tc>
        <w:tc>
          <w:tcPr>
            <w:tcW w:w="1417" w:type="dxa"/>
            <w:gridSpan w:val="2"/>
            <w:tcBorders>
              <w:top w:val="nil"/>
              <w:left w:val="nil"/>
              <w:bottom w:val="single" w:sz="4" w:space="0" w:color="auto"/>
              <w:right w:val="single" w:sz="4" w:space="0" w:color="auto"/>
            </w:tcBorders>
            <w:shd w:val="clear" w:color="auto" w:fill="auto"/>
            <w:noWrap/>
            <w:vAlign w:val="bottom"/>
          </w:tcPr>
          <w:p w:rsidR="00CE38CD" w:rsidRPr="004344E0" w:rsidRDefault="00CE38CD" w:rsidP="00E02118">
            <w:pPr>
              <w:spacing w:after="0" w:line="240" w:lineRule="auto"/>
              <w:jc w:val="right"/>
              <w:rPr>
                <w:rFonts w:ascii="Times New Roman" w:hAnsi="Times New Roman"/>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r>
      <w:tr w:rsidR="00CE38CD" w:rsidRPr="00A334B2"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257.</w:t>
            </w:r>
          </w:p>
        </w:tc>
        <w:tc>
          <w:tcPr>
            <w:tcW w:w="4235" w:type="dxa"/>
            <w:tcBorders>
              <w:top w:val="nil"/>
              <w:left w:val="nil"/>
              <w:bottom w:val="single" w:sz="4" w:space="0" w:color="auto"/>
              <w:right w:val="single" w:sz="4" w:space="0" w:color="auto"/>
            </w:tcBorders>
            <w:shd w:val="clear" w:color="auto" w:fill="auto"/>
            <w:vAlign w:val="center"/>
            <w:hideMark/>
          </w:tcPr>
          <w:p w:rsidR="00CE38CD" w:rsidRPr="00A334B2" w:rsidRDefault="00CE38CD" w:rsidP="00E02118">
            <w:pPr>
              <w:spacing w:after="0" w:line="240" w:lineRule="auto"/>
              <w:rPr>
                <w:rFonts w:ascii="Times New Roman" w:hAnsi="Times New Roman"/>
                <w:i/>
                <w:iCs/>
              </w:rPr>
            </w:pPr>
            <w:r w:rsidRPr="00A334B2">
              <w:rPr>
                <w:rFonts w:ascii="Times New Roman" w:hAnsi="Times New Roman"/>
                <w:i/>
                <w:iCs/>
              </w:rPr>
              <w:t xml:space="preserve">перевод в нежилой фонд </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A334B2" w:rsidRDefault="00CE38CD" w:rsidP="00E02118">
            <w:pPr>
              <w:spacing w:after="0" w:line="240" w:lineRule="auto"/>
              <w:jc w:val="center"/>
              <w:rPr>
                <w:rFonts w:ascii="Times New Roman" w:hAnsi="Times New Roman"/>
              </w:rPr>
            </w:pPr>
            <w:r w:rsidRPr="00A334B2">
              <w:rPr>
                <w:rFonts w:ascii="Times New Roman" w:hAnsi="Times New Roman"/>
              </w:rPr>
              <w:t>м2</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r>
      <w:tr w:rsidR="00CE38CD" w:rsidRPr="00A334B2" w:rsidTr="00E02118">
        <w:tblPrEx>
          <w:tblCellMar>
            <w:left w:w="108" w:type="dxa"/>
            <w:right w:w="108" w:type="dxa"/>
          </w:tblCellMar>
          <w:tblLook w:val="04A0"/>
        </w:tblPrEx>
        <w:trPr>
          <w:trHeight w:val="36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258.</w:t>
            </w:r>
          </w:p>
        </w:tc>
        <w:tc>
          <w:tcPr>
            <w:tcW w:w="4235" w:type="dxa"/>
            <w:tcBorders>
              <w:top w:val="nil"/>
              <w:left w:val="nil"/>
              <w:bottom w:val="single" w:sz="4" w:space="0" w:color="auto"/>
              <w:right w:val="single" w:sz="4" w:space="0" w:color="auto"/>
            </w:tcBorders>
            <w:shd w:val="clear" w:color="auto" w:fill="auto"/>
            <w:vAlign w:val="center"/>
            <w:hideMark/>
          </w:tcPr>
          <w:p w:rsidR="00CE38CD" w:rsidRPr="00A334B2" w:rsidRDefault="00CE38CD" w:rsidP="00E02118">
            <w:pPr>
              <w:spacing w:after="0" w:line="240" w:lineRule="auto"/>
              <w:rPr>
                <w:rFonts w:ascii="Times New Roman" w:hAnsi="Times New Roman"/>
                <w:b/>
                <w:bCs/>
              </w:rPr>
            </w:pPr>
            <w:r w:rsidRPr="00A334B2">
              <w:rPr>
                <w:rFonts w:ascii="Times New Roman" w:hAnsi="Times New Roman"/>
                <w:b/>
                <w:bCs/>
              </w:rPr>
              <w:t>Площадь жилого фонда, оборудованная:</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A334B2" w:rsidRDefault="00CE38CD" w:rsidP="00E02118">
            <w:pPr>
              <w:spacing w:after="0" w:line="240" w:lineRule="auto"/>
              <w:jc w:val="center"/>
              <w:rPr>
                <w:rFonts w:ascii="Times New Roman" w:hAnsi="Times New Roman"/>
              </w:rPr>
            </w:pPr>
            <w:r w:rsidRPr="00A334B2">
              <w:rPr>
                <w:rFonts w:ascii="Times New Roman" w:hAnsi="Times New Roman"/>
              </w:rPr>
              <w:t> </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r>
      <w:tr w:rsidR="00CE38CD" w:rsidRPr="00A334B2"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259.</w:t>
            </w:r>
          </w:p>
        </w:tc>
        <w:tc>
          <w:tcPr>
            <w:tcW w:w="4235" w:type="dxa"/>
            <w:tcBorders>
              <w:top w:val="nil"/>
              <w:left w:val="nil"/>
              <w:bottom w:val="single" w:sz="4" w:space="0" w:color="auto"/>
              <w:right w:val="single" w:sz="4" w:space="0" w:color="auto"/>
            </w:tcBorders>
            <w:shd w:val="clear" w:color="auto" w:fill="auto"/>
            <w:vAlign w:val="center"/>
            <w:hideMark/>
          </w:tcPr>
          <w:p w:rsidR="00CE38CD" w:rsidRPr="00A334B2" w:rsidRDefault="00CE38CD" w:rsidP="00E02118">
            <w:pPr>
              <w:spacing w:after="0" w:line="240" w:lineRule="auto"/>
              <w:rPr>
                <w:rFonts w:ascii="Times New Roman" w:hAnsi="Times New Roman"/>
              </w:rPr>
            </w:pPr>
            <w:r w:rsidRPr="00A334B2">
              <w:rPr>
                <w:rFonts w:ascii="Times New Roman" w:hAnsi="Times New Roman"/>
              </w:rPr>
              <w:t>водопроводом</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A334B2" w:rsidRDefault="00CE38CD" w:rsidP="00E02118">
            <w:pPr>
              <w:spacing w:after="0" w:line="240" w:lineRule="auto"/>
              <w:jc w:val="center"/>
              <w:rPr>
                <w:rFonts w:ascii="Times New Roman" w:hAnsi="Times New Roman"/>
              </w:rPr>
            </w:pPr>
            <w:r w:rsidRPr="00A334B2">
              <w:rPr>
                <w:rFonts w:ascii="Times New Roman" w:hAnsi="Times New Roman"/>
              </w:rPr>
              <w:t>м2</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right"/>
              <w:rPr>
                <w:rFonts w:ascii="Times New Roman" w:hAnsi="Times New Roman"/>
                <w:b/>
                <w:bCs/>
              </w:rPr>
            </w:pPr>
            <w:r>
              <w:rPr>
                <w:rFonts w:ascii="Times New Roman" w:hAnsi="Times New Roman"/>
                <w:b/>
                <w:bCs/>
              </w:rPr>
              <w:t>9441,7</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right"/>
              <w:rPr>
                <w:rFonts w:ascii="Times New Roman" w:hAnsi="Times New Roman"/>
              </w:rPr>
            </w:pPr>
            <w:r>
              <w:rPr>
                <w:rFonts w:ascii="Times New Roman" w:hAnsi="Times New Roman"/>
              </w:rPr>
              <w:t>8965,2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235,4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right"/>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right"/>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right"/>
              <w:rPr>
                <w:rFonts w:ascii="Times New Roman" w:hAnsi="Times New Roman"/>
              </w:rPr>
            </w:pPr>
            <w:r>
              <w:rPr>
                <w:rFonts w:ascii="Times New Roman" w:hAnsi="Times New Roman"/>
              </w:rPr>
              <w:t>241,1</w:t>
            </w:r>
          </w:p>
        </w:tc>
      </w:tr>
      <w:tr w:rsidR="00CE38CD" w:rsidRPr="00A334B2"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260.</w:t>
            </w:r>
          </w:p>
        </w:tc>
        <w:tc>
          <w:tcPr>
            <w:tcW w:w="4235" w:type="dxa"/>
            <w:tcBorders>
              <w:top w:val="nil"/>
              <w:left w:val="nil"/>
              <w:bottom w:val="single" w:sz="4" w:space="0" w:color="auto"/>
              <w:right w:val="single" w:sz="4" w:space="0" w:color="auto"/>
            </w:tcBorders>
            <w:shd w:val="clear" w:color="auto" w:fill="auto"/>
            <w:vAlign w:val="center"/>
            <w:hideMark/>
          </w:tcPr>
          <w:p w:rsidR="00CE38CD" w:rsidRPr="00A334B2" w:rsidRDefault="00CE38CD" w:rsidP="00E02118">
            <w:pPr>
              <w:spacing w:after="0" w:line="240" w:lineRule="auto"/>
              <w:rPr>
                <w:rFonts w:ascii="Times New Roman" w:hAnsi="Times New Roman"/>
              </w:rPr>
            </w:pPr>
            <w:r w:rsidRPr="00A334B2">
              <w:rPr>
                <w:rFonts w:ascii="Times New Roman" w:hAnsi="Times New Roman"/>
              </w:rPr>
              <w:t>канализацией</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A334B2" w:rsidRDefault="00CE38CD" w:rsidP="00E02118">
            <w:pPr>
              <w:spacing w:after="0" w:line="240" w:lineRule="auto"/>
              <w:jc w:val="center"/>
              <w:rPr>
                <w:rFonts w:ascii="Times New Roman" w:hAnsi="Times New Roman"/>
              </w:rPr>
            </w:pPr>
            <w:r w:rsidRPr="00A334B2">
              <w:rPr>
                <w:rFonts w:ascii="Times New Roman" w:hAnsi="Times New Roman"/>
              </w:rPr>
              <w:t>м2</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right"/>
              <w:rPr>
                <w:rFonts w:ascii="Times New Roman" w:hAnsi="Times New Roman"/>
                <w:b/>
                <w:bCs/>
              </w:rPr>
            </w:pPr>
            <w:r>
              <w:rPr>
                <w:rFonts w:ascii="Times New Roman" w:hAnsi="Times New Roman"/>
                <w:b/>
                <w:bCs/>
              </w:rPr>
              <w:t>8585,6</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right"/>
              <w:rPr>
                <w:rFonts w:ascii="Times New Roman" w:hAnsi="Times New Roman"/>
              </w:rPr>
            </w:pPr>
            <w:r>
              <w:rPr>
                <w:rFonts w:ascii="Times New Roman" w:hAnsi="Times New Roman"/>
              </w:rPr>
              <w:t>7875,7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right"/>
              <w:rPr>
                <w:rFonts w:ascii="Times New Roman" w:hAnsi="Times New Roman"/>
              </w:rPr>
            </w:pPr>
            <w:r>
              <w:rPr>
                <w:rFonts w:ascii="Times New Roman" w:hAnsi="Times New Roman"/>
              </w:rPr>
              <w:t>469,1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right"/>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right"/>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240,8</w:t>
            </w:r>
          </w:p>
        </w:tc>
      </w:tr>
      <w:tr w:rsidR="00CE38CD" w:rsidRPr="00A334B2"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261.</w:t>
            </w:r>
          </w:p>
        </w:tc>
        <w:tc>
          <w:tcPr>
            <w:tcW w:w="4235" w:type="dxa"/>
            <w:tcBorders>
              <w:top w:val="nil"/>
              <w:left w:val="nil"/>
              <w:bottom w:val="single" w:sz="4" w:space="0" w:color="auto"/>
              <w:right w:val="single" w:sz="4" w:space="0" w:color="auto"/>
            </w:tcBorders>
            <w:shd w:val="clear" w:color="auto" w:fill="auto"/>
            <w:vAlign w:val="center"/>
            <w:hideMark/>
          </w:tcPr>
          <w:p w:rsidR="00CE38CD" w:rsidRPr="00A334B2" w:rsidRDefault="00CE38CD" w:rsidP="00E02118">
            <w:pPr>
              <w:spacing w:after="0" w:line="240" w:lineRule="auto"/>
              <w:rPr>
                <w:rFonts w:ascii="Times New Roman" w:hAnsi="Times New Roman"/>
              </w:rPr>
            </w:pPr>
            <w:r w:rsidRPr="00A334B2">
              <w:rPr>
                <w:rFonts w:ascii="Times New Roman" w:hAnsi="Times New Roman"/>
              </w:rPr>
              <w:t>центральным отоплением</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A334B2" w:rsidRDefault="00CE38CD" w:rsidP="00E02118">
            <w:pPr>
              <w:spacing w:after="0" w:line="240" w:lineRule="auto"/>
              <w:jc w:val="center"/>
              <w:rPr>
                <w:rFonts w:ascii="Times New Roman" w:hAnsi="Times New Roman"/>
              </w:rPr>
            </w:pPr>
            <w:r w:rsidRPr="00A334B2">
              <w:rPr>
                <w:rFonts w:ascii="Times New Roman" w:hAnsi="Times New Roman"/>
              </w:rPr>
              <w:t>м2</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right"/>
              <w:rPr>
                <w:rFonts w:ascii="Times New Roman" w:hAnsi="Times New Roman"/>
                <w:b/>
                <w:bCs/>
              </w:rPr>
            </w:pPr>
            <w:r>
              <w:rPr>
                <w:rFonts w:ascii="Times New Roman" w:hAnsi="Times New Roman"/>
                <w:b/>
                <w:bCs/>
              </w:rPr>
              <w:t>11083,10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right"/>
              <w:rPr>
                <w:rFonts w:ascii="Times New Roman" w:hAnsi="Times New Roman"/>
              </w:rPr>
            </w:pPr>
            <w:r>
              <w:rPr>
                <w:rFonts w:ascii="Times New Roman" w:hAnsi="Times New Roman"/>
              </w:rPr>
              <w:t>10396,4</w:t>
            </w:r>
          </w:p>
        </w:tc>
        <w:tc>
          <w:tcPr>
            <w:tcW w:w="1417" w:type="dxa"/>
            <w:gridSpan w:val="2"/>
            <w:tcBorders>
              <w:top w:val="nil"/>
              <w:left w:val="nil"/>
              <w:bottom w:val="single" w:sz="4" w:space="0" w:color="auto"/>
              <w:right w:val="single" w:sz="4" w:space="0" w:color="auto"/>
            </w:tcBorders>
            <w:shd w:val="clear" w:color="auto" w:fill="auto"/>
            <w:noWrap/>
            <w:vAlign w:val="center"/>
          </w:tcPr>
          <w:p w:rsidR="00CE38CD" w:rsidRPr="004344E0" w:rsidRDefault="00CE38CD" w:rsidP="00E02118">
            <w:pPr>
              <w:spacing w:after="0" w:line="240" w:lineRule="auto"/>
              <w:jc w:val="right"/>
              <w:rPr>
                <w:rFonts w:ascii="Times New Roman" w:hAnsi="Times New Roman"/>
              </w:rPr>
            </w:pPr>
            <w:r>
              <w:rPr>
                <w:rFonts w:ascii="Times New Roman" w:hAnsi="Times New Roman"/>
              </w:rPr>
              <w:t>686,7</w:t>
            </w:r>
          </w:p>
        </w:tc>
        <w:tc>
          <w:tcPr>
            <w:tcW w:w="1418" w:type="dxa"/>
            <w:gridSpan w:val="2"/>
            <w:tcBorders>
              <w:top w:val="nil"/>
              <w:left w:val="nil"/>
              <w:bottom w:val="single" w:sz="4" w:space="0" w:color="auto"/>
              <w:right w:val="single" w:sz="4" w:space="0" w:color="auto"/>
            </w:tcBorders>
            <w:shd w:val="clear" w:color="auto" w:fill="auto"/>
            <w:noWrap/>
            <w:vAlign w:val="center"/>
          </w:tcPr>
          <w:p w:rsidR="00CE38CD" w:rsidRPr="004344E0" w:rsidRDefault="00CE38CD" w:rsidP="00E02118">
            <w:pPr>
              <w:spacing w:after="0" w:line="240" w:lineRule="auto"/>
              <w:jc w:val="right"/>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right"/>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right"/>
              <w:rPr>
                <w:rFonts w:ascii="Times New Roman" w:hAnsi="Times New Roman"/>
              </w:rPr>
            </w:pPr>
          </w:p>
        </w:tc>
      </w:tr>
      <w:tr w:rsidR="00CE38CD" w:rsidRPr="00A334B2"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262.</w:t>
            </w:r>
          </w:p>
        </w:tc>
        <w:tc>
          <w:tcPr>
            <w:tcW w:w="4235" w:type="dxa"/>
            <w:tcBorders>
              <w:top w:val="nil"/>
              <w:left w:val="nil"/>
              <w:bottom w:val="single" w:sz="4" w:space="0" w:color="auto"/>
              <w:right w:val="single" w:sz="4" w:space="0" w:color="auto"/>
            </w:tcBorders>
            <w:shd w:val="clear" w:color="auto" w:fill="auto"/>
            <w:vAlign w:val="center"/>
            <w:hideMark/>
          </w:tcPr>
          <w:p w:rsidR="00CE38CD" w:rsidRPr="00A334B2" w:rsidRDefault="00CE38CD" w:rsidP="00E02118">
            <w:pPr>
              <w:spacing w:after="0" w:line="240" w:lineRule="auto"/>
              <w:rPr>
                <w:rFonts w:ascii="Times New Roman" w:hAnsi="Times New Roman"/>
              </w:rPr>
            </w:pPr>
            <w:r w:rsidRPr="00A334B2">
              <w:rPr>
                <w:rFonts w:ascii="Times New Roman" w:hAnsi="Times New Roman"/>
              </w:rPr>
              <w:t>газом</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A334B2" w:rsidRDefault="00CE38CD" w:rsidP="00E02118">
            <w:pPr>
              <w:spacing w:after="0" w:line="240" w:lineRule="auto"/>
              <w:jc w:val="center"/>
              <w:rPr>
                <w:rFonts w:ascii="Times New Roman" w:hAnsi="Times New Roman"/>
              </w:rPr>
            </w:pPr>
            <w:r w:rsidRPr="00A334B2">
              <w:rPr>
                <w:rFonts w:ascii="Times New Roman" w:hAnsi="Times New Roman"/>
              </w:rPr>
              <w:t>м2</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right"/>
              <w:rPr>
                <w:rFonts w:ascii="Times New Roman" w:hAnsi="Times New Roman"/>
                <w:b/>
                <w:bCs/>
              </w:rPr>
            </w:pP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right"/>
              <w:rPr>
                <w:rFonts w:ascii="Times New Roman" w:hAnsi="Times New Roman"/>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right"/>
              <w:rPr>
                <w:rFonts w:ascii="Times New Roman" w:hAnsi="Times New Roman"/>
              </w:rPr>
            </w:pP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right"/>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right"/>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right"/>
              <w:rPr>
                <w:rFonts w:ascii="Times New Roman" w:hAnsi="Times New Roman"/>
              </w:rPr>
            </w:pPr>
          </w:p>
        </w:tc>
      </w:tr>
      <w:tr w:rsidR="00CE38CD" w:rsidRPr="00A334B2"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263.</w:t>
            </w:r>
          </w:p>
        </w:tc>
        <w:tc>
          <w:tcPr>
            <w:tcW w:w="4235" w:type="dxa"/>
            <w:tcBorders>
              <w:top w:val="nil"/>
              <w:left w:val="nil"/>
              <w:bottom w:val="single" w:sz="4" w:space="0" w:color="auto"/>
              <w:right w:val="single" w:sz="4" w:space="0" w:color="auto"/>
            </w:tcBorders>
            <w:shd w:val="clear" w:color="auto" w:fill="auto"/>
            <w:vAlign w:val="center"/>
            <w:hideMark/>
          </w:tcPr>
          <w:p w:rsidR="00CE38CD" w:rsidRPr="00A334B2" w:rsidRDefault="00CE38CD" w:rsidP="00E02118">
            <w:pPr>
              <w:spacing w:after="0" w:line="240" w:lineRule="auto"/>
              <w:rPr>
                <w:rFonts w:ascii="Times New Roman" w:hAnsi="Times New Roman"/>
              </w:rPr>
            </w:pPr>
            <w:r w:rsidRPr="00A334B2">
              <w:rPr>
                <w:rFonts w:ascii="Times New Roman" w:hAnsi="Times New Roman"/>
              </w:rPr>
              <w:t>горячим водоснабжением</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A334B2" w:rsidRDefault="00CE38CD" w:rsidP="00E02118">
            <w:pPr>
              <w:spacing w:after="0" w:line="240" w:lineRule="auto"/>
              <w:jc w:val="center"/>
              <w:rPr>
                <w:rFonts w:ascii="Times New Roman" w:hAnsi="Times New Roman"/>
              </w:rPr>
            </w:pPr>
            <w:r w:rsidRPr="00A334B2">
              <w:rPr>
                <w:rFonts w:ascii="Times New Roman" w:hAnsi="Times New Roman"/>
              </w:rPr>
              <w:t>м2</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b/>
                <w:bCs/>
              </w:rPr>
            </w:pP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p>
        </w:tc>
      </w:tr>
      <w:tr w:rsidR="00CE38CD" w:rsidRPr="00BC6D30" w:rsidTr="00E02118">
        <w:tblPrEx>
          <w:tblCellMar>
            <w:left w:w="108" w:type="dxa"/>
            <w:right w:w="108" w:type="dxa"/>
          </w:tblCellMar>
          <w:tblLook w:val="04A0"/>
        </w:tblPrEx>
        <w:trPr>
          <w:trHeight w:val="57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264.</w:t>
            </w:r>
          </w:p>
        </w:tc>
        <w:tc>
          <w:tcPr>
            <w:tcW w:w="4235" w:type="dxa"/>
            <w:tcBorders>
              <w:top w:val="nil"/>
              <w:left w:val="nil"/>
              <w:bottom w:val="single" w:sz="4" w:space="0" w:color="auto"/>
              <w:right w:val="single" w:sz="4" w:space="0" w:color="auto"/>
            </w:tcBorders>
            <w:shd w:val="clear" w:color="auto" w:fill="auto"/>
            <w:vAlign w:val="center"/>
            <w:hideMark/>
          </w:tcPr>
          <w:p w:rsidR="00CE38CD" w:rsidRPr="00EA3841" w:rsidRDefault="00CE38CD" w:rsidP="00E02118">
            <w:pPr>
              <w:spacing w:after="0" w:line="240" w:lineRule="auto"/>
              <w:rPr>
                <w:rFonts w:ascii="Times New Roman" w:hAnsi="Times New Roman"/>
                <w:b/>
                <w:bCs/>
              </w:rPr>
            </w:pPr>
            <w:r w:rsidRPr="00EA3841">
              <w:rPr>
                <w:rFonts w:ascii="Times New Roman" w:hAnsi="Times New Roman"/>
                <w:b/>
                <w:bCs/>
              </w:rPr>
              <w:t>Приватизировано квартир муниципального жилого фонда</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EA3841" w:rsidRDefault="00CE38CD" w:rsidP="00E02118">
            <w:pPr>
              <w:spacing w:after="0" w:line="240" w:lineRule="auto"/>
              <w:jc w:val="center"/>
              <w:rPr>
                <w:rFonts w:ascii="Times New Roman" w:hAnsi="Times New Roman"/>
              </w:rPr>
            </w:pPr>
            <w:r w:rsidRPr="00EA3841">
              <w:rPr>
                <w:rFonts w:ascii="Times New Roman" w:hAnsi="Times New Roman"/>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3128A8" w:rsidRDefault="00CE38CD" w:rsidP="00E02118">
            <w:pPr>
              <w:spacing w:after="0" w:line="240" w:lineRule="auto"/>
              <w:jc w:val="right"/>
              <w:rPr>
                <w:rFonts w:ascii="Times New Roman" w:hAnsi="Times New Roman"/>
                <w:b/>
                <w:bCs/>
              </w:rPr>
            </w:pPr>
            <w:r w:rsidRPr="003128A8">
              <w:rPr>
                <w:rFonts w:ascii="Times New Roman" w:hAnsi="Times New Roman"/>
                <w:b/>
                <w:bCs/>
              </w:rPr>
              <w:t>3</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3128A8" w:rsidRDefault="00CE38CD" w:rsidP="00E02118">
            <w:pPr>
              <w:spacing w:after="0" w:line="240" w:lineRule="auto"/>
              <w:jc w:val="right"/>
              <w:rPr>
                <w:rFonts w:ascii="Times New Roman" w:hAnsi="Times New Roman"/>
              </w:rPr>
            </w:pP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3128A8" w:rsidRDefault="00CE38CD" w:rsidP="00E02118">
            <w:pPr>
              <w:spacing w:after="0" w:line="240" w:lineRule="auto"/>
              <w:jc w:val="right"/>
              <w:rPr>
                <w:rFonts w:ascii="Times New Roman" w:hAnsi="Times New Roman"/>
              </w:rPr>
            </w:pPr>
            <w:r>
              <w:rPr>
                <w:rFonts w:ascii="Times New Roman" w:hAnsi="Times New Roman"/>
              </w:rPr>
              <w:t>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Pr>
                <w:rFonts w:ascii="Times New Roman" w:hAnsi="Times New Roman"/>
              </w:rPr>
              <w:t>1</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265.</w:t>
            </w:r>
          </w:p>
        </w:tc>
        <w:tc>
          <w:tcPr>
            <w:tcW w:w="4235" w:type="dxa"/>
            <w:tcBorders>
              <w:top w:val="nil"/>
              <w:left w:val="nil"/>
              <w:bottom w:val="single" w:sz="4" w:space="0" w:color="auto"/>
              <w:right w:val="single" w:sz="4" w:space="0" w:color="auto"/>
            </w:tcBorders>
            <w:shd w:val="clear" w:color="auto" w:fill="auto"/>
            <w:vAlign w:val="center"/>
            <w:hideMark/>
          </w:tcPr>
          <w:p w:rsidR="00CE38CD" w:rsidRPr="00EA3841" w:rsidRDefault="00CE38CD" w:rsidP="00E02118">
            <w:pPr>
              <w:spacing w:after="0" w:line="240" w:lineRule="auto"/>
              <w:rPr>
                <w:rFonts w:ascii="Times New Roman" w:hAnsi="Times New Roman"/>
              </w:rPr>
            </w:pPr>
            <w:r w:rsidRPr="00EA3841">
              <w:rPr>
                <w:rFonts w:ascii="Times New Roman" w:hAnsi="Times New Roman"/>
              </w:rPr>
              <w:t>Площадь приватизированных квартир</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C49D6" w:rsidRDefault="00CE38CD" w:rsidP="00E02118">
            <w:pPr>
              <w:spacing w:after="0" w:line="240" w:lineRule="auto"/>
              <w:jc w:val="center"/>
              <w:rPr>
                <w:rFonts w:ascii="Times New Roman" w:hAnsi="Times New Roman"/>
              </w:rPr>
            </w:pPr>
            <w:r w:rsidRPr="005C49D6">
              <w:rPr>
                <w:rFonts w:ascii="Times New Roman" w:hAnsi="Times New Roman"/>
              </w:rPr>
              <w:t>м2</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3128A8" w:rsidRDefault="00CE38CD" w:rsidP="00E02118">
            <w:pPr>
              <w:spacing w:after="0" w:line="240" w:lineRule="auto"/>
              <w:jc w:val="right"/>
              <w:rPr>
                <w:rFonts w:ascii="Times New Roman" w:hAnsi="Times New Roman"/>
                <w:b/>
                <w:bCs/>
              </w:rPr>
            </w:pPr>
            <w:r>
              <w:rPr>
                <w:rFonts w:ascii="Times New Roman" w:hAnsi="Times New Roman"/>
                <w:b/>
                <w:bCs/>
              </w:rPr>
              <w:t>151,6</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3128A8" w:rsidRDefault="00CE38CD" w:rsidP="00E02118">
            <w:pPr>
              <w:spacing w:after="0" w:line="240" w:lineRule="auto"/>
              <w:jc w:val="right"/>
              <w:rPr>
                <w:rFonts w:ascii="Times New Roman" w:hAnsi="Times New Roman"/>
              </w:rPr>
            </w:pP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3128A8" w:rsidRDefault="00CE38CD" w:rsidP="00E02118">
            <w:pPr>
              <w:spacing w:after="0" w:line="240" w:lineRule="auto"/>
              <w:jc w:val="right"/>
              <w:rPr>
                <w:rFonts w:ascii="Times New Roman" w:hAnsi="Times New Roman"/>
              </w:rPr>
            </w:pPr>
            <w:r>
              <w:rPr>
                <w:rFonts w:ascii="Times New Roman" w:hAnsi="Times New Roman"/>
              </w:rPr>
              <w:t>94,9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Pr>
                <w:rFonts w:ascii="Times New Roman" w:hAnsi="Times New Roman"/>
              </w:rPr>
              <w:t>56,7</w:t>
            </w:r>
          </w:p>
        </w:tc>
      </w:tr>
      <w:tr w:rsidR="00CE38CD" w:rsidRPr="00BC6D30" w:rsidTr="00E02118">
        <w:tblPrEx>
          <w:tblCellMar>
            <w:left w:w="108" w:type="dxa"/>
            <w:right w:w="108" w:type="dxa"/>
          </w:tblCellMar>
          <w:tblLook w:val="04A0"/>
        </w:tblPrEx>
        <w:trPr>
          <w:trHeight w:val="5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AB7D08" w:rsidRDefault="00CE38CD" w:rsidP="00E02118">
            <w:pPr>
              <w:spacing w:after="0" w:line="240" w:lineRule="auto"/>
              <w:jc w:val="center"/>
              <w:rPr>
                <w:rFonts w:ascii="Times New Roman" w:hAnsi="Times New Roman"/>
              </w:rPr>
            </w:pPr>
            <w:r w:rsidRPr="00AB7D08">
              <w:rPr>
                <w:rFonts w:ascii="Times New Roman" w:hAnsi="Times New Roman"/>
              </w:rPr>
              <w:t>266.</w:t>
            </w:r>
          </w:p>
        </w:tc>
        <w:tc>
          <w:tcPr>
            <w:tcW w:w="4235" w:type="dxa"/>
            <w:tcBorders>
              <w:top w:val="nil"/>
              <w:left w:val="nil"/>
              <w:bottom w:val="single" w:sz="4" w:space="0" w:color="auto"/>
              <w:right w:val="single" w:sz="4" w:space="0" w:color="auto"/>
            </w:tcBorders>
            <w:shd w:val="clear" w:color="auto" w:fill="auto"/>
            <w:vAlign w:val="center"/>
            <w:hideMark/>
          </w:tcPr>
          <w:p w:rsidR="00CE38CD" w:rsidRPr="00AB7D08" w:rsidRDefault="00CE38CD" w:rsidP="00E02118">
            <w:pPr>
              <w:spacing w:after="0" w:line="240" w:lineRule="auto"/>
              <w:rPr>
                <w:rFonts w:ascii="Times New Roman" w:hAnsi="Times New Roman"/>
                <w:b/>
                <w:bCs/>
              </w:rPr>
            </w:pPr>
            <w:r w:rsidRPr="00AB7D08">
              <w:rPr>
                <w:rFonts w:ascii="Times New Roman" w:hAnsi="Times New Roman"/>
                <w:b/>
                <w:bCs/>
              </w:rPr>
              <w:t xml:space="preserve">Общая площадь муниципального </w:t>
            </w:r>
            <w:r w:rsidRPr="009161C9">
              <w:rPr>
                <w:rFonts w:ascii="Times New Roman" w:hAnsi="Times New Roman"/>
                <w:b/>
                <w:bCs/>
              </w:rPr>
              <w:t>нежилого</w:t>
            </w:r>
            <w:r w:rsidRPr="00AB7D08">
              <w:rPr>
                <w:rFonts w:ascii="Times New Roman" w:hAnsi="Times New Roman"/>
                <w:b/>
                <w:bCs/>
              </w:rPr>
              <w:t xml:space="preserve"> фонда всего, в том числе: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C49D6" w:rsidRDefault="00CE38CD" w:rsidP="00E02118">
            <w:pPr>
              <w:spacing w:after="0" w:line="240" w:lineRule="auto"/>
              <w:jc w:val="center"/>
              <w:rPr>
                <w:rFonts w:ascii="Times New Roman" w:hAnsi="Times New Roman"/>
              </w:rPr>
            </w:pPr>
            <w:r w:rsidRPr="005C49D6">
              <w:rPr>
                <w:rFonts w:ascii="Times New Roman" w:hAnsi="Times New Roman"/>
              </w:rPr>
              <w:t>м2</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rPr>
                <w:rFonts w:ascii="Times New Roman" w:hAnsi="Times New Roman"/>
                <w:b/>
                <w:bCs/>
              </w:rPr>
            </w:pP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rPr>
                <w:rFonts w:ascii="Times New Roman" w:hAnsi="Times New Roman"/>
                <w:b/>
                <w:bCs/>
              </w:rPr>
            </w:pP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rPr>
                <w:rFonts w:ascii="Times New Roman" w:hAnsi="Times New Roman"/>
                <w:b/>
                <w:bCs/>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rPr>
                <w:rFonts w:ascii="Times New Roman" w:hAnsi="Times New Roman"/>
                <w:b/>
                <w:bCs/>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rPr>
                <w:rFonts w:ascii="Times New Roman" w:hAnsi="Times New Roman"/>
                <w:b/>
                <w:bCs/>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rPr>
                <w:rFonts w:ascii="Times New Roman" w:hAnsi="Times New Roman"/>
                <w:b/>
                <w:bCs/>
              </w:rPr>
            </w:pP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AB7D08" w:rsidRDefault="00CE38CD" w:rsidP="00E02118">
            <w:pPr>
              <w:spacing w:after="0" w:line="240" w:lineRule="auto"/>
              <w:jc w:val="center"/>
              <w:rPr>
                <w:rFonts w:ascii="Times New Roman" w:hAnsi="Times New Roman"/>
              </w:rPr>
            </w:pPr>
            <w:r w:rsidRPr="00AB7D08">
              <w:rPr>
                <w:rFonts w:ascii="Times New Roman" w:hAnsi="Times New Roman"/>
              </w:rPr>
              <w:t>267</w:t>
            </w:r>
          </w:p>
        </w:tc>
        <w:tc>
          <w:tcPr>
            <w:tcW w:w="4235" w:type="dxa"/>
            <w:tcBorders>
              <w:top w:val="nil"/>
              <w:left w:val="nil"/>
              <w:bottom w:val="single" w:sz="4" w:space="0" w:color="auto"/>
              <w:right w:val="single" w:sz="4" w:space="0" w:color="auto"/>
            </w:tcBorders>
            <w:shd w:val="clear" w:color="auto" w:fill="auto"/>
            <w:vAlign w:val="center"/>
            <w:hideMark/>
          </w:tcPr>
          <w:p w:rsidR="00CE38CD" w:rsidRPr="00AB7D08" w:rsidRDefault="00CE38CD" w:rsidP="00E02118">
            <w:pPr>
              <w:spacing w:after="0" w:line="240" w:lineRule="auto"/>
              <w:rPr>
                <w:rFonts w:ascii="Times New Roman" w:hAnsi="Times New Roman"/>
              </w:rPr>
            </w:pPr>
            <w:r w:rsidRPr="00AB7D08">
              <w:rPr>
                <w:rFonts w:ascii="Times New Roman" w:hAnsi="Times New Roman"/>
              </w:rPr>
              <w:t>муниципального образования Нижневартовский район</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C49D6" w:rsidRDefault="00CE38CD" w:rsidP="00E02118">
            <w:pPr>
              <w:spacing w:after="0" w:line="240" w:lineRule="auto"/>
              <w:jc w:val="center"/>
              <w:rPr>
                <w:rFonts w:ascii="Times New Roman" w:hAnsi="Times New Roman"/>
              </w:rPr>
            </w:pPr>
            <w:r w:rsidRPr="005C49D6">
              <w:rPr>
                <w:rFonts w:ascii="Times New Roman" w:hAnsi="Times New Roman"/>
              </w:rPr>
              <w:t>м2</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rPr>
                <w:rFonts w:ascii="Times New Roman" w:hAnsi="Times New Roman"/>
              </w:rPr>
            </w:pP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rPr>
                <w:rFonts w:ascii="Times New Roman" w:hAnsi="Times New Roman"/>
              </w:rPr>
            </w:pP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rPr>
                <w:rFonts w:ascii="Times New Roman" w:hAnsi="Times New Roman"/>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rPr>
                <w:rFonts w:ascii="Times New Roman" w:hAnsi="Times New Roman"/>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AB7D08" w:rsidRDefault="00CE38CD" w:rsidP="00E02118">
            <w:pPr>
              <w:spacing w:after="0" w:line="240" w:lineRule="auto"/>
              <w:jc w:val="center"/>
              <w:rPr>
                <w:rFonts w:ascii="Times New Roman" w:hAnsi="Times New Roman"/>
              </w:rPr>
            </w:pPr>
            <w:r w:rsidRPr="00AB7D08">
              <w:rPr>
                <w:rFonts w:ascii="Times New Roman" w:hAnsi="Times New Roman"/>
              </w:rPr>
              <w:t>268.</w:t>
            </w:r>
          </w:p>
        </w:tc>
        <w:tc>
          <w:tcPr>
            <w:tcW w:w="4235" w:type="dxa"/>
            <w:tcBorders>
              <w:top w:val="nil"/>
              <w:left w:val="nil"/>
              <w:bottom w:val="single" w:sz="4" w:space="0" w:color="auto"/>
              <w:right w:val="single" w:sz="4" w:space="0" w:color="auto"/>
            </w:tcBorders>
            <w:shd w:val="clear" w:color="auto" w:fill="auto"/>
            <w:vAlign w:val="center"/>
            <w:hideMark/>
          </w:tcPr>
          <w:p w:rsidR="00CE38CD" w:rsidRPr="00AB7D08" w:rsidRDefault="00CE38CD" w:rsidP="00E02118">
            <w:pPr>
              <w:spacing w:after="0" w:line="240" w:lineRule="auto"/>
              <w:rPr>
                <w:rFonts w:ascii="Times New Roman" w:hAnsi="Times New Roman"/>
                <w:i/>
                <w:iCs/>
              </w:rPr>
            </w:pPr>
            <w:r w:rsidRPr="00AB7D08">
              <w:rPr>
                <w:rFonts w:ascii="Times New Roman" w:hAnsi="Times New Roman"/>
                <w:i/>
                <w:iCs/>
              </w:rPr>
              <w:t>в том числе передана в аренду</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C49D6" w:rsidRDefault="00CE38CD" w:rsidP="00E02118">
            <w:pPr>
              <w:spacing w:after="0" w:line="240" w:lineRule="auto"/>
              <w:jc w:val="center"/>
              <w:rPr>
                <w:rFonts w:ascii="Times New Roman" w:hAnsi="Times New Roman"/>
              </w:rPr>
            </w:pPr>
            <w:r w:rsidRPr="005C49D6">
              <w:rPr>
                <w:rFonts w:ascii="Times New Roman" w:hAnsi="Times New Roman"/>
              </w:rPr>
              <w:t>м2</w:t>
            </w:r>
          </w:p>
        </w:tc>
        <w:tc>
          <w:tcPr>
            <w:tcW w:w="1133" w:type="dxa"/>
            <w:tcBorders>
              <w:top w:val="nil"/>
              <w:left w:val="nil"/>
              <w:bottom w:val="single" w:sz="4" w:space="0" w:color="auto"/>
              <w:right w:val="single" w:sz="4" w:space="0" w:color="auto"/>
            </w:tcBorders>
            <w:shd w:val="clear" w:color="auto" w:fill="auto"/>
            <w:noWrap/>
            <w:vAlign w:val="bottom"/>
          </w:tcPr>
          <w:p w:rsidR="00CE38CD" w:rsidRPr="00027C3C" w:rsidRDefault="00CE38CD" w:rsidP="00E02118">
            <w:pPr>
              <w:spacing w:after="0" w:line="240" w:lineRule="auto"/>
              <w:jc w:val="right"/>
              <w:rPr>
                <w:rFonts w:ascii="Times New Roman" w:hAnsi="Times New Roman"/>
                <w:b/>
                <w:bCs/>
                <w:color w:val="FF0000"/>
              </w:rPr>
            </w:pPr>
          </w:p>
        </w:tc>
        <w:tc>
          <w:tcPr>
            <w:tcW w:w="1420" w:type="dxa"/>
            <w:gridSpan w:val="3"/>
            <w:tcBorders>
              <w:top w:val="nil"/>
              <w:left w:val="nil"/>
              <w:bottom w:val="single" w:sz="4" w:space="0" w:color="auto"/>
              <w:right w:val="single" w:sz="4" w:space="0" w:color="auto"/>
            </w:tcBorders>
            <w:shd w:val="clear" w:color="auto" w:fill="auto"/>
            <w:noWrap/>
            <w:vAlign w:val="bottom"/>
          </w:tcPr>
          <w:p w:rsidR="00CE38CD" w:rsidRPr="00027C3C" w:rsidRDefault="00CE38CD" w:rsidP="00E02118">
            <w:pPr>
              <w:spacing w:after="0" w:line="240" w:lineRule="auto"/>
              <w:jc w:val="right"/>
              <w:rPr>
                <w:rFonts w:ascii="Times New Roman" w:hAnsi="Times New Roman"/>
                <w:color w:val="FF0000"/>
              </w:rPr>
            </w:pPr>
          </w:p>
        </w:tc>
        <w:tc>
          <w:tcPr>
            <w:tcW w:w="1417" w:type="dxa"/>
            <w:gridSpan w:val="2"/>
            <w:tcBorders>
              <w:top w:val="nil"/>
              <w:left w:val="nil"/>
              <w:bottom w:val="single" w:sz="4" w:space="0" w:color="auto"/>
              <w:right w:val="single" w:sz="4" w:space="0" w:color="auto"/>
            </w:tcBorders>
            <w:shd w:val="clear" w:color="auto" w:fill="auto"/>
            <w:noWrap/>
            <w:vAlign w:val="bottom"/>
          </w:tcPr>
          <w:p w:rsidR="00CE38CD" w:rsidRPr="00027C3C" w:rsidRDefault="00CE38CD" w:rsidP="00E02118">
            <w:pPr>
              <w:spacing w:after="0" w:line="240" w:lineRule="auto"/>
              <w:jc w:val="right"/>
              <w:rPr>
                <w:rFonts w:ascii="Times New Roman" w:hAnsi="Times New Roman"/>
                <w:color w:val="FF0000"/>
              </w:rPr>
            </w:pPr>
          </w:p>
        </w:tc>
        <w:tc>
          <w:tcPr>
            <w:tcW w:w="1418" w:type="dxa"/>
            <w:gridSpan w:val="2"/>
            <w:tcBorders>
              <w:top w:val="nil"/>
              <w:left w:val="nil"/>
              <w:bottom w:val="single" w:sz="4" w:space="0" w:color="auto"/>
              <w:right w:val="single" w:sz="4" w:space="0" w:color="auto"/>
            </w:tcBorders>
            <w:shd w:val="clear" w:color="auto" w:fill="auto"/>
            <w:noWrap/>
            <w:vAlign w:val="bottom"/>
          </w:tcPr>
          <w:p w:rsidR="00CE38CD" w:rsidRPr="00027C3C" w:rsidRDefault="00CE38CD" w:rsidP="00E02118">
            <w:pPr>
              <w:spacing w:after="0" w:line="240" w:lineRule="auto"/>
              <w:jc w:val="right"/>
              <w:rPr>
                <w:rFonts w:ascii="Times New Roman" w:hAnsi="Times New Roman"/>
                <w:color w:val="FF0000"/>
              </w:rPr>
            </w:pPr>
          </w:p>
        </w:tc>
        <w:tc>
          <w:tcPr>
            <w:tcW w:w="1559" w:type="dxa"/>
            <w:gridSpan w:val="2"/>
            <w:tcBorders>
              <w:top w:val="nil"/>
              <w:left w:val="nil"/>
              <w:bottom w:val="single" w:sz="4" w:space="0" w:color="auto"/>
              <w:right w:val="single" w:sz="4" w:space="0" w:color="auto"/>
            </w:tcBorders>
            <w:shd w:val="clear" w:color="auto" w:fill="auto"/>
            <w:noWrap/>
            <w:vAlign w:val="bottom"/>
          </w:tcPr>
          <w:p w:rsidR="00CE38CD" w:rsidRPr="00027C3C" w:rsidRDefault="00CE38CD" w:rsidP="00E02118">
            <w:pPr>
              <w:spacing w:after="0" w:line="240" w:lineRule="auto"/>
              <w:jc w:val="right"/>
              <w:rPr>
                <w:rFonts w:ascii="Times New Roman" w:hAnsi="Times New Roman"/>
                <w:color w:val="FF0000"/>
              </w:rPr>
            </w:pPr>
          </w:p>
        </w:tc>
        <w:tc>
          <w:tcPr>
            <w:tcW w:w="1559" w:type="dxa"/>
            <w:gridSpan w:val="2"/>
            <w:tcBorders>
              <w:top w:val="nil"/>
              <w:left w:val="nil"/>
              <w:bottom w:val="single" w:sz="4" w:space="0" w:color="auto"/>
              <w:right w:val="single" w:sz="4" w:space="0" w:color="auto"/>
            </w:tcBorders>
            <w:shd w:val="clear" w:color="auto" w:fill="auto"/>
            <w:noWrap/>
            <w:vAlign w:val="bottom"/>
          </w:tcPr>
          <w:p w:rsidR="00CE38CD" w:rsidRPr="00027C3C" w:rsidRDefault="00CE38CD" w:rsidP="00E02118">
            <w:pPr>
              <w:spacing w:after="0" w:line="240" w:lineRule="auto"/>
              <w:jc w:val="right"/>
              <w:rPr>
                <w:rFonts w:ascii="Times New Roman" w:hAnsi="Times New Roman"/>
                <w:color w:val="FF0000"/>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AB7D08" w:rsidRDefault="00CE38CD" w:rsidP="00E02118">
            <w:pPr>
              <w:spacing w:after="0" w:line="240" w:lineRule="auto"/>
              <w:jc w:val="center"/>
              <w:rPr>
                <w:rFonts w:ascii="Times New Roman" w:hAnsi="Times New Roman"/>
              </w:rPr>
            </w:pPr>
            <w:r w:rsidRPr="00AB7D08">
              <w:rPr>
                <w:rFonts w:ascii="Times New Roman" w:hAnsi="Times New Roman"/>
              </w:rPr>
              <w:t>269.</w:t>
            </w:r>
          </w:p>
        </w:tc>
        <w:tc>
          <w:tcPr>
            <w:tcW w:w="4235" w:type="dxa"/>
            <w:tcBorders>
              <w:top w:val="nil"/>
              <w:left w:val="nil"/>
              <w:bottom w:val="single" w:sz="4" w:space="0" w:color="auto"/>
              <w:right w:val="single" w:sz="4" w:space="0" w:color="auto"/>
            </w:tcBorders>
            <w:shd w:val="clear" w:color="auto" w:fill="auto"/>
            <w:vAlign w:val="center"/>
            <w:hideMark/>
          </w:tcPr>
          <w:p w:rsidR="00CE38CD" w:rsidRPr="00AB7D08" w:rsidRDefault="00CE38CD" w:rsidP="00E02118">
            <w:pPr>
              <w:spacing w:after="0" w:line="240" w:lineRule="auto"/>
              <w:rPr>
                <w:rFonts w:ascii="Times New Roman" w:hAnsi="Times New Roman"/>
              </w:rPr>
            </w:pPr>
            <w:r w:rsidRPr="00AB7D08">
              <w:rPr>
                <w:rFonts w:ascii="Times New Roman" w:hAnsi="Times New Roman"/>
              </w:rPr>
              <w:t>городских и сельских поселений района</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C49D6" w:rsidRDefault="00CE38CD" w:rsidP="00E02118">
            <w:pPr>
              <w:spacing w:after="0" w:line="240" w:lineRule="auto"/>
              <w:jc w:val="center"/>
              <w:rPr>
                <w:rFonts w:ascii="Times New Roman" w:hAnsi="Times New Roman"/>
              </w:rPr>
            </w:pPr>
            <w:r w:rsidRPr="005C49D6">
              <w:rPr>
                <w:rFonts w:ascii="Times New Roman" w:hAnsi="Times New Roman"/>
              </w:rPr>
              <w:t>м2</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b/>
                <w:bCs/>
              </w:rPr>
            </w:pPr>
            <w:r w:rsidRPr="004344E0">
              <w:rPr>
                <w:rFonts w:ascii="Times New Roman" w:hAnsi="Times New Roman"/>
                <w:b/>
                <w:bCs/>
              </w:rPr>
              <w:t>59</w:t>
            </w:r>
            <w:r>
              <w:rPr>
                <w:rFonts w:ascii="Times New Roman" w:hAnsi="Times New Roman"/>
                <w:b/>
                <w:bCs/>
              </w:rPr>
              <w:t>17,2</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Pr>
                <w:rFonts w:ascii="Times New Roman" w:hAnsi="Times New Roman"/>
              </w:rPr>
              <w:t>3948,8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Pr>
                <w:rFonts w:ascii="Times New Roman" w:hAnsi="Times New Roman"/>
              </w:rPr>
              <w:t>1438,7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83,4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Pr>
                <w:rFonts w:ascii="Times New Roman" w:hAnsi="Times New Roman"/>
              </w:rPr>
              <w:t>446,3</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AB7D08" w:rsidRDefault="00CE38CD" w:rsidP="00E02118">
            <w:pPr>
              <w:spacing w:after="0" w:line="240" w:lineRule="auto"/>
              <w:jc w:val="center"/>
              <w:rPr>
                <w:rFonts w:ascii="Times New Roman" w:hAnsi="Times New Roman"/>
              </w:rPr>
            </w:pPr>
            <w:r w:rsidRPr="00AB7D08">
              <w:rPr>
                <w:rFonts w:ascii="Times New Roman" w:hAnsi="Times New Roman"/>
              </w:rPr>
              <w:t>270.</w:t>
            </w:r>
          </w:p>
        </w:tc>
        <w:tc>
          <w:tcPr>
            <w:tcW w:w="4235" w:type="dxa"/>
            <w:tcBorders>
              <w:top w:val="nil"/>
              <w:left w:val="nil"/>
              <w:bottom w:val="single" w:sz="4" w:space="0" w:color="auto"/>
              <w:right w:val="single" w:sz="4" w:space="0" w:color="auto"/>
            </w:tcBorders>
            <w:shd w:val="clear" w:color="auto" w:fill="auto"/>
            <w:vAlign w:val="center"/>
            <w:hideMark/>
          </w:tcPr>
          <w:p w:rsidR="00CE38CD" w:rsidRPr="00AB7D08" w:rsidRDefault="00CE38CD" w:rsidP="00E02118">
            <w:pPr>
              <w:spacing w:after="0" w:line="240" w:lineRule="auto"/>
              <w:rPr>
                <w:rFonts w:ascii="Times New Roman" w:hAnsi="Times New Roman"/>
                <w:i/>
                <w:iCs/>
              </w:rPr>
            </w:pPr>
            <w:r w:rsidRPr="00AB7D08">
              <w:rPr>
                <w:rFonts w:ascii="Times New Roman" w:hAnsi="Times New Roman"/>
                <w:i/>
                <w:iCs/>
              </w:rPr>
              <w:t>в том числе передана в аренду</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C49D6" w:rsidRDefault="00CE38CD" w:rsidP="00E02118">
            <w:pPr>
              <w:spacing w:after="0" w:line="240" w:lineRule="auto"/>
              <w:jc w:val="center"/>
              <w:rPr>
                <w:rFonts w:ascii="Times New Roman" w:hAnsi="Times New Roman"/>
              </w:rPr>
            </w:pPr>
            <w:r w:rsidRPr="005C49D6">
              <w:rPr>
                <w:rFonts w:ascii="Times New Roman" w:hAnsi="Times New Roman"/>
              </w:rPr>
              <w:t>м2</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b/>
                <w:bCs/>
              </w:rPr>
            </w:pPr>
            <w:r w:rsidRPr="004344E0">
              <w:rPr>
                <w:rFonts w:ascii="Times New Roman" w:hAnsi="Times New Roman"/>
                <w:b/>
                <w:bCs/>
              </w:rPr>
              <w:t>133,3</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54,4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78,9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r>
      <w:tr w:rsidR="00CE38CD" w:rsidRPr="00BC6D30" w:rsidTr="00E02118">
        <w:tblPrEx>
          <w:tblCellMar>
            <w:left w:w="108" w:type="dxa"/>
            <w:right w:w="108" w:type="dxa"/>
          </w:tblCellMar>
          <w:tblLook w:val="04A0"/>
        </w:tblPrEx>
        <w:trPr>
          <w:trHeight w:val="758"/>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AB7D08" w:rsidRDefault="00CE38CD" w:rsidP="00E02118">
            <w:pPr>
              <w:spacing w:after="0" w:line="240" w:lineRule="auto"/>
              <w:jc w:val="center"/>
              <w:rPr>
                <w:rFonts w:ascii="Times New Roman" w:hAnsi="Times New Roman"/>
              </w:rPr>
            </w:pPr>
            <w:r w:rsidRPr="00AB7D08">
              <w:rPr>
                <w:rFonts w:ascii="Times New Roman" w:hAnsi="Times New Roman"/>
              </w:rPr>
              <w:t>271.</w:t>
            </w:r>
          </w:p>
        </w:tc>
        <w:tc>
          <w:tcPr>
            <w:tcW w:w="4235" w:type="dxa"/>
            <w:tcBorders>
              <w:top w:val="nil"/>
              <w:left w:val="nil"/>
              <w:bottom w:val="single" w:sz="4" w:space="0" w:color="auto"/>
              <w:right w:val="single" w:sz="4" w:space="0" w:color="auto"/>
            </w:tcBorders>
            <w:shd w:val="clear" w:color="auto" w:fill="auto"/>
            <w:vAlign w:val="center"/>
            <w:hideMark/>
          </w:tcPr>
          <w:p w:rsidR="00CE38CD" w:rsidRPr="00AB7D08" w:rsidRDefault="00CE38CD" w:rsidP="00E02118">
            <w:pPr>
              <w:spacing w:after="0" w:line="240" w:lineRule="auto"/>
              <w:jc w:val="both"/>
              <w:rPr>
                <w:rFonts w:ascii="Times New Roman" w:hAnsi="Times New Roman"/>
              </w:rPr>
            </w:pPr>
            <w:r w:rsidRPr="00AB7D08">
              <w:rPr>
                <w:rFonts w:ascii="Times New Roman" w:hAnsi="Times New Roman"/>
              </w:rPr>
              <w:t xml:space="preserve">Число семей, состоящих на учете на </w:t>
            </w:r>
            <w:r>
              <w:rPr>
                <w:rFonts w:ascii="Times New Roman" w:hAnsi="Times New Roman"/>
              </w:rPr>
              <w:t>п</w:t>
            </w:r>
            <w:r w:rsidRPr="00AB7D08">
              <w:rPr>
                <w:rFonts w:ascii="Times New Roman" w:hAnsi="Times New Roman"/>
              </w:rPr>
              <w:t>олучение жилья по договору социального найма, на начало года</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C49D6" w:rsidRDefault="00CE38CD" w:rsidP="00E02118">
            <w:pPr>
              <w:spacing w:after="0" w:line="240" w:lineRule="auto"/>
              <w:jc w:val="center"/>
              <w:rPr>
                <w:rFonts w:ascii="Times New Roman" w:hAnsi="Times New Roman"/>
              </w:rPr>
            </w:pPr>
            <w:r w:rsidRPr="005C49D6">
              <w:rPr>
                <w:rFonts w:ascii="Times New Roman" w:hAnsi="Times New Roman"/>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b/>
                <w:bCs/>
              </w:rPr>
            </w:pPr>
            <w:r>
              <w:rPr>
                <w:rFonts w:ascii="Times New Roman" w:hAnsi="Times New Roman"/>
                <w:b/>
                <w:bCs/>
              </w:rPr>
              <w:t>33</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Pr>
                <w:rFonts w:ascii="Times New Roman" w:hAnsi="Times New Roman"/>
              </w:rPr>
              <w:t>27</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Pr>
                <w:rFonts w:ascii="Times New Roman" w:hAnsi="Times New Roman"/>
              </w:rPr>
              <w:t>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Pr>
                <w:rFonts w:ascii="Times New Roman" w:hAnsi="Times New Roman"/>
              </w:rPr>
              <w:t>5</w:t>
            </w:r>
          </w:p>
        </w:tc>
      </w:tr>
      <w:tr w:rsidR="00CE38CD" w:rsidRPr="00BC6D30" w:rsidTr="00E02118">
        <w:tblPrEx>
          <w:tblCellMar>
            <w:left w:w="108" w:type="dxa"/>
            <w:right w:w="108" w:type="dxa"/>
          </w:tblCellMar>
          <w:tblLook w:val="04A0"/>
        </w:tblPrEx>
        <w:trPr>
          <w:trHeight w:val="1138"/>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AB7D08" w:rsidRDefault="00CE38CD" w:rsidP="00E02118">
            <w:pPr>
              <w:spacing w:after="0" w:line="240" w:lineRule="auto"/>
              <w:jc w:val="center"/>
              <w:rPr>
                <w:rFonts w:ascii="Times New Roman" w:hAnsi="Times New Roman"/>
              </w:rPr>
            </w:pPr>
            <w:r w:rsidRPr="00AB7D08">
              <w:rPr>
                <w:rFonts w:ascii="Times New Roman" w:hAnsi="Times New Roman"/>
              </w:rPr>
              <w:t>272.</w:t>
            </w:r>
          </w:p>
        </w:tc>
        <w:tc>
          <w:tcPr>
            <w:tcW w:w="4235" w:type="dxa"/>
            <w:tcBorders>
              <w:top w:val="nil"/>
              <w:left w:val="nil"/>
              <w:bottom w:val="single" w:sz="4" w:space="0" w:color="auto"/>
              <w:right w:val="single" w:sz="4" w:space="0" w:color="auto"/>
            </w:tcBorders>
            <w:shd w:val="clear" w:color="auto" w:fill="auto"/>
            <w:vAlign w:val="center"/>
            <w:hideMark/>
          </w:tcPr>
          <w:p w:rsidR="00CE38CD" w:rsidRPr="00AB7D08" w:rsidRDefault="00CE38CD" w:rsidP="00E02118">
            <w:pPr>
              <w:spacing w:after="0" w:line="240" w:lineRule="auto"/>
              <w:jc w:val="both"/>
              <w:rPr>
                <w:rFonts w:ascii="Times New Roman" w:hAnsi="Times New Roman"/>
              </w:rPr>
            </w:pPr>
            <w:r w:rsidRPr="00AB7D08">
              <w:rPr>
                <w:rFonts w:ascii="Times New Roman" w:hAnsi="Times New Roman"/>
              </w:rPr>
              <w:t>Число семей, улучшивших жилищные условия, из состоящих на учете на получение жилья по договору социального найма, на конец года</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AB7D08" w:rsidRDefault="00CE38CD" w:rsidP="00E02118">
            <w:pPr>
              <w:spacing w:after="0" w:line="240" w:lineRule="auto"/>
              <w:jc w:val="center"/>
              <w:rPr>
                <w:rFonts w:ascii="Times New Roman" w:hAnsi="Times New Roman"/>
              </w:rPr>
            </w:pPr>
            <w:r w:rsidRPr="00AB7D08">
              <w:rPr>
                <w:rFonts w:ascii="Times New Roman" w:hAnsi="Times New Roman"/>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b/>
                <w:bCs/>
              </w:rPr>
            </w:pPr>
            <w:r>
              <w:rPr>
                <w:rFonts w:ascii="Times New Roman" w:hAnsi="Times New Roman"/>
                <w:b/>
                <w:bCs/>
              </w:rPr>
              <w:t>1</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Pr>
                <w:rFonts w:ascii="Times New Roman" w:hAnsi="Times New Roman"/>
              </w:rPr>
              <w:t>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r>
      <w:tr w:rsidR="00CE38CD" w:rsidRPr="00BC6D30" w:rsidTr="00E02118">
        <w:tblPrEx>
          <w:tblCellMar>
            <w:left w:w="108" w:type="dxa"/>
            <w:right w:w="108" w:type="dxa"/>
          </w:tblCellMar>
          <w:tblLook w:val="04A0"/>
        </w:tblPrEx>
        <w:trPr>
          <w:trHeight w:val="1126"/>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AB7D08" w:rsidRDefault="00CE38CD" w:rsidP="00E02118">
            <w:pPr>
              <w:spacing w:after="0" w:line="240" w:lineRule="auto"/>
              <w:jc w:val="center"/>
              <w:rPr>
                <w:rFonts w:ascii="Times New Roman" w:hAnsi="Times New Roman"/>
              </w:rPr>
            </w:pPr>
            <w:r w:rsidRPr="00AB7D08">
              <w:rPr>
                <w:rFonts w:ascii="Times New Roman" w:hAnsi="Times New Roman"/>
              </w:rPr>
              <w:lastRenderedPageBreak/>
              <w:t>273.</w:t>
            </w:r>
          </w:p>
        </w:tc>
        <w:tc>
          <w:tcPr>
            <w:tcW w:w="4235" w:type="dxa"/>
            <w:tcBorders>
              <w:top w:val="nil"/>
              <w:left w:val="nil"/>
              <w:bottom w:val="single" w:sz="4" w:space="0" w:color="auto"/>
              <w:right w:val="single" w:sz="4" w:space="0" w:color="auto"/>
            </w:tcBorders>
            <w:shd w:val="clear" w:color="auto" w:fill="auto"/>
            <w:vAlign w:val="center"/>
            <w:hideMark/>
          </w:tcPr>
          <w:p w:rsidR="00CE38CD" w:rsidRPr="00AB7D08" w:rsidRDefault="00CE38CD" w:rsidP="00E02118">
            <w:pPr>
              <w:spacing w:after="0" w:line="240" w:lineRule="auto"/>
              <w:jc w:val="both"/>
              <w:rPr>
                <w:rFonts w:ascii="Times New Roman" w:hAnsi="Times New Roman"/>
              </w:rPr>
            </w:pPr>
            <w:r w:rsidRPr="00AB7D08">
              <w:rPr>
                <w:rFonts w:ascii="Times New Roman" w:hAnsi="Times New Roman"/>
              </w:rPr>
              <w:t>Доля семей, улучшивших жилищные условия в порядке очередности в отчетном периоде от числа состоящих на учете, на конец года</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AB7D08" w:rsidRDefault="00CE38CD" w:rsidP="00E02118">
            <w:pPr>
              <w:spacing w:after="0" w:line="240" w:lineRule="auto"/>
              <w:jc w:val="center"/>
              <w:rPr>
                <w:rFonts w:ascii="Times New Roman" w:hAnsi="Times New Roman"/>
              </w:rPr>
            </w:pPr>
            <w:r w:rsidRPr="00AB7D08">
              <w:rPr>
                <w:rFonts w:ascii="Times New Roman" w:hAnsi="Times New Roman"/>
              </w:rPr>
              <w:t>%</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Pr>
                <w:rFonts w:ascii="Times New Roman" w:hAnsi="Times New Roman"/>
              </w:rPr>
              <w:t>3,7</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Pr>
                <w:rFonts w:ascii="Times New Roman" w:hAnsi="Times New Roman"/>
              </w:rPr>
              <w:t>3,7</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r>
      <w:tr w:rsidR="00CE38CD" w:rsidRPr="00BC6D30" w:rsidTr="00E02118">
        <w:tblPrEx>
          <w:tblCellMar>
            <w:left w:w="108" w:type="dxa"/>
            <w:right w:w="108" w:type="dxa"/>
          </w:tblCellMar>
          <w:tblLook w:val="04A0"/>
        </w:tblPrEx>
        <w:trPr>
          <w:trHeight w:val="844"/>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AB7D08" w:rsidRDefault="00CE38CD" w:rsidP="00E02118">
            <w:pPr>
              <w:spacing w:after="0" w:line="240" w:lineRule="auto"/>
              <w:jc w:val="center"/>
              <w:rPr>
                <w:rFonts w:ascii="Times New Roman" w:hAnsi="Times New Roman"/>
              </w:rPr>
            </w:pPr>
            <w:r w:rsidRPr="00AB7D08">
              <w:rPr>
                <w:rFonts w:ascii="Times New Roman" w:hAnsi="Times New Roman"/>
              </w:rPr>
              <w:t>274.</w:t>
            </w:r>
          </w:p>
        </w:tc>
        <w:tc>
          <w:tcPr>
            <w:tcW w:w="4235" w:type="dxa"/>
            <w:tcBorders>
              <w:top w:val="nil"/>
              <w:left w:val="nil"/>
              <w:bottom w:val="single" w:sz="4" w:space="0" w:color="auto"/>
              <w:right w:val="single" w:sz="4" w:space="0" w:color="auto"/>
            </w:tcBorders>
            <w:shd w:val="clear" w:color="auto" w:fill="auto"/>
            <w:vAlign w:val="center"/>
            <w:hideMark/>
          </w:tcPr>
          <w:p w:rsidR="00CE38CD" w:rsidRPr="00AB7D08" w:rsidRDefault="00CE38CD" w:rsidP="00E02118">
            <w:pPr>
              <w:spacing w:after="0" w:line="240" w:lineRule="auto"/>
              <w:rPr>
                <w:rFonts w:ascii="Times New Roman" w:hAnsi="Times New Roman"/>
              </w:rPr>
            </w:pPr>
            <w:r w:rsidRPr="00AB7D08">
              <w:rPr>
                <w:rFonts w:ascii="Times New Roman" w:hAnsi="Times New Roman"/>
              </w:rPr>
              <w:t>Число семей, улучшивших жилищные условия путем участия в иных целевых жилищных программах, на конец года</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AB7D08" w:rsidRDefault="00CE38CD" w:rsidP="00E02118">
            <w:pPr>
              <w:spacing w:after="0" w:line="240" w:lineRule="auto"/>
              <w:jc w:val="center"/>
              <w:rPr>
                <w:rFonts w:ascii="Times New Roman" w:hAnsi="Times New Roman"/>
              </w:rPr>
            </w:pPr>
            <w:r w:rsidRPr="00AB7D08">
              <w:rPr>
                <w:rFonts w:ascii="Times New Roman" w:hAnsi="Times New Roman"/>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027C3C" w:rsidRDefault="00CE38CD" w:rsidP="00E02118">
            <w:pPr>
              <w:spacing w:after="0" w:line="240" w:lineRule="auto"/>
              <w:jc w:val="right"/>
              <w:rPr>
                <w:rFonts w:ascii="Times New Roman" w:hAnsi="Times New Roman"/>
                <w:color w:val="FF0000"/>
              </w:rPr>
            </w:pP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027C3C" w:rsidRDefault="00CE38CD" w:rsidP="00E02118">
            <w:pPr>
              <w:spacing w:after="0" w:line="240" w:lineRule="auto"/>
              <w:jc w:val="right"/>
              <w:rPr>
                <w:rFonts w:ascii="Times New Roman" w:hAnsi="Times New Roman"/>
                <w:color w:val="FF0000"/>
              </w:rPr>
            </w:pP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027C3C" w:rsidRDefault="00CE38CD" w:rsidP="00E02118">
            <w:pPr>
              <w:spacing w:after="0" w:line="240" w:lineRule="auto"/>
              <w:jc w:val="right"/>
              <w:rPr>
                <w:rFonts w:ascii="Times New Roman" w:hAnsi="Times New Roman"/>
                <w:color w:val="FF0000"/>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027C3C" w:rsidRDefault="00CE38CD" w:rsidP="00E02118">
            <w:pPr>
              <w:spacing w:after="0" w:line="240" w:lineRule="auto"/>
              <w:jc w:val="right"/>
              <w:rPr>
                <w:rFonts w:ascii="Times New Roman" w:hAnsi="Times New Roman"/>
                <w:color w:val="FF0000"/>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27C3C" w:rsidRDefault="00CE38CD" w:rsidP="00E02118">
            <w:pPr>
              <w:spacing w:after="0" w:line="240" w:lineRule="auto"/>
              <w:jc w:val="right"/>
              <w:rPr>
                <w:rFonts w:ascii="Times New Roman" w:hAnsi="Times New Roman"/>
                <w:color w:val="FF0000"/>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27C3C" w:rsidRDefault="00CE38CD" w:rsidP="00E02118">
            <w:pPr>
              <w:spacing w:after="0" w:line="240" w:lineRule="auto"/>
              <w:jc w:val="right"/>
              <w:rPr>
                <w:rFonts w:ascii="Times New Roman" w:hAnsi="Times New Roman"/>
                <w:color w:val="FF0000"/>
              </w:rPr>
            </w:pPr>
          </w:p>
        </w:tc>
      </w:tr>
      <w:tr w:rsidR="00CE38CD" w:rsidRPr="00BC6D30" w:rsidTr="00E02118">
        <w:tblPrEx>
          <w:tblCellMar>
            <w:left w:w="108" w:type="dxa"/>
            <w:right w:w="108" w:type="dxa"/>
          </w:tblCellMar>
          <w:tblLook w:val="04A0"/>
        </w:tblPrEx>
        <w:trPr>
          <w:trHeight w:val="300"/>
        </w:trPr>
        <w:tc>
          <w:tcPr>
            <w:tcW w:w="16018" w:type="dxa"/>
            <w:gridSpan w:val="16"/>
            <w:tcBorders>
              <w:top w:val="single" w:sz="4" w:space="0" w:color="auto"/>
              <w:left w:val="single" w:sz="4" w:space="0" w:color="auto"/>
              <w:bottom w:val="single" w:sz="4" w:space="0" w:color="auto"/>
              <w:right w:val="single" w:sz="4" w:space="0" w:color="000000"/>
            </w:tcBorders>
            <w:shd w:val="clear" w:color="000000" w:fill="FFFF00"/>
            <w:vAlign w:val="bottom"/>
            <w:hideMark/>
          </w:tcPr>
          <w:p w:rsidR="00CE38CD" w:rsidRPr="00803454" w:rsidRDefault="00CE38CD" w:rsidP="00E02118">
            <w:pPr>
              <w:spacing w:after="0" w:line="240" w:lineRule="auto"/>
              <w:jc w:val="center"/>
              <w:rPr>
                <w:rFonts w:ascii="Times New Roman" w:hAnsi="Times New Roman"/>
                <w:b/>
                <w:bCs/>
                <w:i/>
                <w:iCs/>
              </w:rPr>
            </w:pPr>
            <w:r w:rsidRPr="00803454">
              <w:rPr>
                <w:rFonts w:ascii="Times New Roman" w:hAnsi="Times New Roman"/>
                <w:b/>
                <w:bCs/>
                <w:i/>
                <w:iCs/>
              </w:rPr>
              <w:t>ВОДОПРОВОДЫ</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275.</w:t>
            </w:r>
          </w:p>
        </w:tc>
        <w:tc>
          <w:tcPr>
            <w:tcW w:w="4235" w:type="dxa"/>
            <w:tcBorders>
              <w:top w:val="nil"/>
              <w:left w:val="nil"/>
              <w:bottom w:val="single" w:sz="4" w:space="0" w:color="auto"/>
              <w:right w:val="single" w:sz="4" w:space="0" w:color="auto"/>
            </w:tcBorders>
            <w:shd w:val="clear" w:color="auto" w:fill="auto"/>
            <w:vAlign w:val="center"/>
            <w:hideMark/>
          </w:tcPr>
          <w:p w:rsidR="00CE38CD" w:rsidRPr="00803454" w:rsidRDefault="00CE38CD" w:rsidP="00E02118">
            <w:pPr>
              <w:spacing w:after="0" w:line="240" w:lineRule="auto"/>
              <w:rPr>
                <w:rFonts w:ascii="Times New Roman" w:hAnsi="Times New Roman"/>
              </w:rPr>
            </w:pPr>
            <w:r w:rsidRPr="00803454">
              <w:rPr>
                <w:rFonts w:ascii="Times New Roman" w:hAnsi="Times New Roman"/>
              </w:rPr>
              <w:t>Протяженность водопроводных сетей</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м</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b/>
                <w:bCs/>
              </w:rPr>
            </w:pPr>
            <w:r>
              <w:rPr>
                <w:rFonts w:ascii="Times New Roman" w:hAnsi="Times New Roman"/>
                <w:b/>
                <w:bCs/>
              </w:rPr>
              <w:t>7360,2</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r>
              <w:rPr>
                <w:rFonts w:ascii="Times New Roman" w:hAnsi="Times New Roman"/>
              </w:rPr>
              <w:t>7004,2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r>
              <w:rPr>
                <w:rFonts w:ascii="Times New Roman" w:hAnsi="Times New Roman"/>
              </w:rPr>
              <w:t>356,0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r w:rsidRPr="00803454">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r w:rsidRPr="00803454">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276.</w:t>
            </w:r>
          </w:p>
        </w:tc>
        <w:tc>
          <w:tcPr>
            <w:tcW w:w="4235" w:type="dxa"/>
            <w:tcBorders>
              <w:top w:val="nil"/>
              <w:left w:val="nil"/>
              <w:bottom w:val="single" w:sz="4" w:space="0" w:color="auto"/>
              <w:right w:val="single" w:sz="4" w:space="0" w:color="auto"/>
            </w:tcBorders>
            <w:shd w:val="clear" w:color="auto" w:fill="auto"/>
            <w:vAlign w:val="center"/>
            <w:hideMark/>
          </w:tcPr>
          <w:p w:rsidR="00CE38CD" w:rsidRPr="00803454" w:rsidRDefault="00CE38CD" w:rsidP="00E02118">
            <w:pPr>
              <w:spacing w:after="0" w:line="240" w:lineRule="auto"/>
              <w:rPr>
                <w:rFonts w:ascii="Times New Roman" w:hAnsi="Times New Roman"/>
              </w:rPr>
            </w:pPr>
            <w:r w:rsidRPr="00803454">
              <w:rPr>
                <w:rFonts w:ascii="Times New Roman" w:hAnsi="Times New Roman"/>
              </w:rPr>
              <w:t>Установленная производственная мощность водопроводов</w:t>
            </w:r>
          </w:p>
        </w:tc>
        <w:tc>
          <w:tcPr>
            <w:tcW w:w="1900" w:type="dxa"/>
            <w:gridSpan w:val="2"/>
            <w:tcBorders>
              <w:top w:val="nil"/>
              <w:left w:val="nil"/>
              <w:bottom w:val="single" w:sz="4" w:space="0" w:color="auto"/>
              <w:right w:val="single" w:sz="4" w:space="0" w:color="auto"/>
            </w:tcBorders>
            <w:shd w:val="clear" w:color="auto" w:fill="auto"/>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тыс. м3 сутки</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b/>
                <w:bCs/>
              </w:rPr>
            </w:pPr>
            <w:r w:rsidRPr="00803454">
              <w:rPr>
                <w:rFonts w:ascii="Times New Roman" w:hAnsi="Times New Roman"/>
                <w:b/>
                <w:bCs/>
              </w:rPr>
              <w:t>1,5</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r w:rsidRPr="00803454">
              <w:rPr>
                <w:rFonts w:ascii="Times New Roman" w:hAnsi="Times New Roman"/>
              </w:rPr>
              <w:t>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r w:rsidRPr="00803454">
              <w:rPr>
                <w:rFonts w:ascii="Times New Roman" w:hAnsi="Times New Roman"/>
              </w:rPr>
              <w:t>0,5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r w:rsidRPr="00803454">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r w:rsidRPr="00803454">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277.</w:t>
            </w:r>
          </w:p>
        </w:tc>
        <w:tc>
          <w:tcPr>
            <w:tcW w:w="4235" w:type="dxa"/>
            <w:tcBorders>
              <w:top w:val="nil"/>
              <w:left w:val="nil"/>
              <w:bottom w:val="single" w:sz="4" w:space="0" w:color="auto"/>
              <w:right w:val="single" w:sz="4" w:space="0" w:color="auto"/>
            </w:tcBorders>
            <w:shd w:val="clear" w:color="auto" w:fill="auto"/>
            <w:vAlign w:val="center"/>
            <w:hideMark/>
          </w:tcPr>
          <w:p w:rsidR="00CE38CD" w:rsidRPr="00803454" w:rsidRDefault="00CE38CD" w:rsidP="00E02118">
            <w:pPr>
              <w:spacing w:after="0" w:line="240" w:lineRule="auto"/>
              <w:rPr>
                <w:rFonts w:ascii="Times New Roman" w:hAnsi="Times New Roman"/>
              </w:rPr>
            </w:pPr>
            <w:r w:rsidRPr="00803454">
              <w:rPr>
                <w:rFonts w:ascii="Times New Roman" w:hAnsi="Times New Roman"/>
              </w:rPr>
              <w:t>Наличие водопроводных очистных сооружений</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b/>
                <w:bCs/>
              </w:rPr>
            </w:pPr>
            <w:r w:rsidRPr="00803454">
              <w:rPr>
                <w:rFonts w:ascii="Times New Roman" w:hAnsi="Times New Roman"/>
                <w:b/>
                <w:bCs/>
              </w:rPr>
              <w:t>2</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r w:rsidRPr="00803454">
              <w:rPr>
                <w:rFonts w:ascii="Times New Roman" w:hAnsi="Times New Roman"/>
              </w:rPr>
              <w:t>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r w:rsidRPr="00803454">
              <w:rPr>
                <w:rFonts w:ascii="Times New Roman" w:hAnsi="Times New Roman"/>
              </w:rPr>
              <w:t>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r w:rsidRPr="00803454">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r w:rsidRPr="00803454">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278.</w:t>
            </w:r>
          </w:p>
        </w:tc>
        <w:tc>
          <w:tcPr>
            <w:tcW w:w="4235" w:type="dxa"/>
            <w:tcBorders>
              <w:top w:val="nil"/>
              <w:left w:val="nil"/>
              <w:bottom w:val="single" w:sz="4" w:space="0" w:color="auto"/>
              <w:right w:val="single" w:sz="4" w:space="0" w:color="auto"/>
            </w:tcBorders>
            <w:shd w:val="clear" w:color="auto" w:fill="auto"/>
            <w:vAlign w:val="center"/>
            <w:hideMark/>
          </w:tcPr>
          <w:p w:rsidR="00CE38CD" w:rsidRPr="00803454" w:rsidRDefault="00CE38CD" w:rsidP="00E02118">
            <w:pPr>
              <w:spacing w:after="0" w:line="240" w:lineRule="auto"/>
              <w:rPr>
                <w:rFonts w:ascii="Times New Roman" w:hAnsi="Times New Roman"/>
              </w:rPr>
            </w:pPr>
            <w:r w:rsidRPr="00803454">
              <w:rPr>
                <w:rFonts w:ascii="Times New Roman" w:hAnsi="Times New Roman"/>
              </w:rPr>
              <w:t>Установленная пропускная способность водопроводных очистных сооружений</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тыс. м3 в сутки</w:t>
            </w:r>
          </w:p>
        </w:tc>
        <w:tc>
          <w:tcPr>
            <w:tcW w:w="1133" w:type="dxa"/>
            <w:tcBorders>
              <w:top w:val="nil"/>
              <w:left w:val="nil"/>
              <w:bottom w:val="single" w:sz="4" w:space="0" w:color="auto"/>
              <w:right w:val="single" w:sz="4" w:space="0" w:color="auto"/>
            </w:tcBorders>
            <w:shd w:val="clear" w:color="000000" w:fill="FFFFFF"/>
            <w:noWrap/>
            <w:vAlign w:val="bottom"/>
            <w:hideMark/>
          </w:tcPr>
          <w:p w:rsidR="00CE38CD" w:rsidRPr="00803454" w:rsidRDefault="00CE38CD" w:rsidP="00E02118">
            <w:pPr>
              <w:spacing w:after="0" w:line="240" w:lineRule="auto"/>
              <w:jc w:val="right"/>
              <w:rPr>
                <w:rFonts w:ascii="Times New Roman" w:hAnsi="Times New Roman"/>
                <w:b/>
                <w:bCs/>
              </w:rPr>
            </w:pPr>
            <w:r w:rsidRPr="00803454">
              <w:rPr>
                <w:rFonts w:ascii="Times New Roman" w:hAnsi="Times New Roman"/>
                <w:b/>
                <w:bCs/>
              </w:rPr>
              <w:t>0,48</w:t>
            </w:r>
          </w:p>
        </w:tc>
        <w:tc>
          <w:tcPr>
            <w:tcW w:w="1420" w:type="dxa"/>
            <w:gridSpan w:val="3"/>
            <w:tcBorders>
              <w:top w:val="nil"/>
              <w:left w:val="nil"/>
              <w:bottom w:val="single" w:sz="4" w:space="0" w:color="auto"/>
              <w:right w:val="single" w:sz="4" w:space="0" w:color="auto"/>
            </w:tcBorders>
            <w:shd w:val="clear" w:color="000000" w:fill="FFFFFF"/>
            <w:noWrap/>
            <w:vAlign w:val="bottom"/>
            <w:hideMark/>
          </w:tcPr>
          <w:p w:rsidR="00CE38CD" w:rsidRPr="00803454" w:rsidRDefault="00CE38CD" w:rsidP="00E02118">
            <w:pPr>
              <w:spacing w:after="0" w:line="240" w:lineRule="auto"/>
              <w:jc w:val="right"/>
              <w:rPr>
                <w:rFonts w:ascii="Times New Roman" w:hAnsi="Times New Roman"/>
              </w:rPr>
            </w:pPr>
            <w:r w:rsidRPr="00803454">
              <w:rPr>
                <w:rFonts w:ascii="Times New Roman" w:hAnsi="Times New Roman"/>
              </w:rPr>
              <w:t>0,24</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CE38CD" w:rsidRPr="00803454" w:rsidRDefault="00CE38CD" w:rsidP="00E02118">
            <w:pPr>
              <w:spacing w:after="0" w:line="240" w:lineRule="auto"/>
              <w:jc w:val="right"/>
              <w:rPr>
                <w:rFonts w:ascii="Times New Roman" w:hAnsi="Times New Roman"/>
              </w:rPr>
            </w:pPr>
            <w:r w:rsidRPr="00803454">
              <w:rPr>
                <w:rFonts w:ascii="Times New Roman" w:hAnsi="Times New Roman"/>
              </w:rPr>
              <w:t>0,24</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CE38CD" w:rsidRPr="00803454" w:rsidRDefault="00CE38CD" w:rsidP="00E02118">
            <w:pPr>
              <w:spacing w:after="0" w:line="240" w:lineRule="auto"/>
              <w:jc w:val="right"/>
              <w:rPr>
                <w:rFonts w:ascii="Times New Roman" w:hAnsi="Times New Roman"/>
              </w:rPr>
            </w:pPr>
            <w:r w:rsidRPr="00803454">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CE38CD" w:rsidRPr="00803454" w:rsidRDefault="00CE38CD" w:rsidP="00E02118">
            <w:pPr>
              <w:spacing w:after="0" w:line="240" w:lineRule="auto"/>
              <w:jc w:val="right"/>
              <w:rPr>
                <w:rFonts w:ascii="Times New Roman" w:hAnsi="Times New Roman"/>
              </w:rPr>
            </w:pPr>
            <w:r w:rsidRPr="00803454">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CE38CD" w:rsidRPr="00803454" w:rsidRDefault="00CE38CD" w:rsidP="00E02118">
            <w:pPr>
              <w:spacing w:after="0" w:line="240" w:lineRule="auto"/>
              <w:jc w:val="right"/>
              <w:rPr>
                <w:rFonts w:ascii="Times New Roman" w:hAnsi="Times New Roman"/>
              </w:rPr>
            </w:pPr>
          </w:p>
        </w:tc>
      </w:tr>
      <w:tr w:rsidR="00CE38CD" w:rsidRPr="00BC6D30" w:rsidTr="00E02118">
        <w:tblPrEx>
          <w:tblCellMar>
            <w:left w:w="108" w:type="dxa"/>
            <w:right w:w="108" w:type="dxa"/>
          </w:tblCellMar>
          <w:tblLook w:val="04A0"/>
        </w:tblPrEx>
        <w:trPr>
          <w:trHeight w:val="300"/>
        </w:trPr>
        <w:tc>
          <w:tcPr>
            <w:tcW w:w="16018" w:type="dxa"/>
            <w:gridSpan w:val="16"/>
            <w:tcBorders>
              <w:top w:val="single" w:sz="4" w:space="0" w:color="auto"/>
              <w:left w:val="single" w:sz="4" w:space="0" w:color="auto"/>
              <w:bottom w:val="single" w:sz="4" w:space="0" w:color="auto"/>
              <w:right w:val="single" w:sz="4" w:space="0" w:color="000000"/>
            </w:tcBorders>
            <w:shd w:val="clear" w:color="000000" w:fill="FFFF00"/>
            <w:vAlign w:val="bottom"/>
            <w:hideMark/>
          </w:tcPr>
          <w:p w:rsidR="00CE38CD" w:rsidRPr="00803454" w:rsidRDefault="00CE38CD" w:rsidP="00E02118">
            <w:pPr>
              <w:spacing w:after="0" w:line="240" w:lineRule="auto"/>
              <w:jc w:val="center"/>
              <w:rPr>
                <w:rFonts w:ascii="Times New Roman" w:hAnsi="Times New Roman"/>
                <w:b/>
                <w:bCs/>
                <w:i/>
                <w:iCs/>
              </w:rPr>
            </w:pPr>
            <w:r w:rsidRPr="00803454">
              <w:rPr>
                <w:rFonts w:ascii="Times New Roman" w:hAnsi="Times New Roman"/>
                <w:b/>
                <w:bCs/>
                <w:i/>
                <w:iCs/>
              </w:rPr>
              <w:t>КАНАЛИЗАЦИЯ</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279.</w:t>
            </w:r>
          </w:p>
        </w:tc>
        <w:tc>
          <w:tcPr>
            <w:tcW w:w="4235" w:type="dxa"/>
            <w:tcBorders>
              <w:top w:val="nil"/>
              <w:left w:val="nil"/>
              <w:bottom w:val="single" w:sz="4" w:space="0" w:color="auto"/>
              <w:right w:val="single" w:sz="4" w:space="0" w:color="auto"/>
            </w:tcBorders>
            <w:shd w:val="clear" w:color="auto" w:fill="auto"/>
            <w:vAlign w:val="center"/>
            <w:hideMark/>
          </w:tcPr>
          <w:p w:rsidR="00CE38CD" w:rsidRPr="00803454" w:rsidRDefault="00CE38CD" w:rsidP="00E02118">
            <w:pPr>
              <w:spacing w:after="0" w:line="240" w:lineRule="auto"/>
              <w:rPr>
                <w:rFonts w:ascii="Times New Roman" w:hAnsi="Times New Roman"/>
              </w:rPr>
            </w:pPr>
            <w:r w:rsidRPr="00803454">
              <w:rPr>
                <w:rFonts w:ascii="Times New Roman" w:hAnsi="Times New Roman"/>
              </w:rPr>
              <w:t>Протяженность канализационных сетей</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м</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r w:rsidRPr="00803454">
              <w:rPr>
                <w:rFonts w:ascii="Times New Roman" w:hAnsi="Times New Roman"/>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r w:rsidRPr="00803454">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r w:rsidRPr="00803454">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r w:rsidRPr="00803454">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280.</w:t>
            </w:r>
          </w:p>
        </w:tc>
        <w:tc>
          <w:tcPr>
            <w:tcW w:w="4235" w:type="dxa"/>
            <w:tcBorders>
              <w:top w:val="nil"/>
              <w:left w:val="nil"/>
              <w:bottom w:val="single" w:sz="4" w:space="0" w:color="auto"/>
              <w:right w:val="single" w:sz="4" w:space="0" w:color="auto"/>
            </w:tcBorders>
            <w:shd w:val="clear" w:color="auto" w:fill="auto"/>
            <w:vAlign w:val="center"/>
            <w:hideMark/>
          </w:tcPr>
          <w:p w:rsidR="00CE38CD" w:rsidRPr="00803454" w:rsidRDefault="00CE38CD" w:rsidP="00E02118">
            <w:pPr>
              <w:spacing w:after="0" w:line="240" w:lineRule="auto"/>
              <w:rPr>
                <w:rFonts w:ascii="Times New Roman" w:hAnsi="Times New Roman"/>
              </w:rPr>
            </w:pPr>
            <w:r w:rsidRPr="00803454">
              <w:rPr>
                <w:rFonts w:ascii="Times New Roman" w:hAnsi="Times New Roman"/>
              </w:rPr>
              <w:t>в т. ч. главных коллекторов</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м</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r w:rsidRPr="00803454">
              <w:rPr>
                <w:rFonts w:ascii="Times New Roman" w:hAnsi="Times New Roman"/>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r w:rsidRPr="00803454">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r w:rsidRPr="00803454">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r w:rsidRPr="00803454">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281.</w:t>
            </w:r>
          </w:p>
        </w:tc>
        <w:tc>
          <w:tcPr>
            <w:tcW w:w="4235" w:type="dxa"/>
            <w:tcBorders>
              <w:top w:val="nil"/>
              <w:left w:val="nil"/>
              <w:bottom w:val="single" w:sz="4" w:space="0" w:color="auto"/>
              <w:right w:val="single" w:sz="4" w:space="0" w:color="auto"/>
            </w:tcBorders>
            <w:shd w:val="clear" w:color="auto" w:fill="auto"/>
            <w:vAlign w:val="center"/>
            <w:hideMark/>
          </w:tcPr>
          <w:p w:rsidR="00CE38CD" w:rsidRPr="00803454" w:rsidRDefault="00CE38CD" w:rsidP="00E02118">
            <w:pPr>
              <w:spacing w:after="0" w:line="240" w:lineRule="auto"/>
              <w:rPr>
                <w:rFonts w:ascii="Times New Roman" w:hAnsi="Times New Roman"/>
              </w:rPr>
            </w:pPr>
            <w:r w:rsidRPr="00803454">
              <w:rPr>
                <w:rFonts w:ascii="Times New Roman" w:hAnsi="Times New Roman"/>
              </w:rPr>
              <w:t>Протяженность ливневой канализации</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м</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r w:rsidRPr="00803454">
              <w:rPr>
                <w:rFonts w:ascii="Times New Roman" w:hAnsi="Times New Roman"/>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r w:rsidRPr="00803454">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r w:rsidRPr="00803454">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r w:rsidRPr="00803454">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282.</w:t>
            </w:r>
          </w:p>
        </w:tc>
        <w:tc>
          <w:tcPr>
            <w:tcW w:w="4235" w:type="dxa"/>
            <w:tcBorders>
              <w:top w:val="nil"/>
              <w:left w:val="nil"/>
              <w:bottom w:val="single" w:sz="4" w:space="0" w:color="auto"/>
              <w:right w:val="single" w:sz="4" w:space="0" w:color="auto"/>
            </w:tcBorders>
            <w:shd w:val="clear" w:color="auto" w:fill="auto"/>
            <w:vAlign w:val="center"/>
            <w:hideMark/>
          </w:tcPr>
          <w:p w:rsidR="00CE38CD" w:rsidRPr="00803454" w:rsidRDefault="00CE38CD" w:rsidP="00E02118">
            <w:pPr>
              <w:spacing w:after="0" w:line="240" w:lineRule="auto"/>
              <w:rPr>
                <w:rFonts w:ascii="Times New Roman" w:hAnsi="Times New Roman"/>
              </w:rPr>
            </w:pPr>
            <w:r w:rsidRPr="00803454">
              <w:rPr>
                <w:rFonts w:ascii="Times New Roman" w:hAnsi="Times New Roman"/>
              </w:rPr>
              <w:t>Наличие канализационных очистных сооружений</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r w:rsidRPr="00803454">
              <w:rPr>
                <w:rFonts w:ascii="Times New Roman" w:hAnsi="Times New Roman"/>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r w:rsidRPr="00803454">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r w:rsidRPr="00803454">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r w:rsidRPr="00803454">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283.</w:t>
            </w:r>
          </w:p>
        </w:tc>
        <w:tc>
          <w:tcPr>
            <w:tcW w:w="4235" w:type="dxa"/>
            <w:tcBorders>
              <w:top w:val="nil"/>
              <w:left w:val="nil"/>
              <w:bottom w:val="single" w:sz="4" w:space="0" w:color="auto"/>
              <w:right w:val="single" w:sz="4" w:space="0" w:color="auto"/>
            </w:tcBorders>
            <w:shd w:val="clear" w:color="auto" w:fill="auto"/>
            <w:vAlign w:val="center"/>
            <w:hideMark/>
          </w:tcPr>
          <w:p w:rsidR="00CE38CD" w:rsidRPr="00803454" w:rsidRDefault="00CE38CD" w:rsidP="00E02118">
            <w:pPr>
              <w:spacing w:after="0" w:line="240" w:lineRule="auto"/>
              <w:rPr>
                <w:rFonts w:ascii="Times New Roman" w:hAnsi="Times New Roman"/>
              </w:rPr>
            </w:pPr>
            <w:r w:rsidRPr="00803454">
              <w:rPr>
                <w:rFonts w:ascii="Times New Roman" w:hAnsi="Times New Roman"/>
              </w:rPr>
              <w:t xml:space="preserve">Установленная пропускная способность канализационных очистных сооружений </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тыс. м3 в сутки</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r w:rsidRPr="00803454">
              <w:rPr>
                <w:rFonts w:ascii="Times New Roman" w:hAnsi="Times New Roman"/>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r w:rsidRPr="00803454">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r w:rsidRPr="00803454">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r w:rsidRPr="00803454">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284.</w:t>
            </w:r>
          </w:p>
        </w:tc>
        <w:tc>
          <w:tcPr>
            <w:tcW w:w="4235" w:type="dxa"/>
            <w:tcBorders>
              <w:top w:val="nil"/>
              <w:left w:val="nil"/>
              <w:bottom w:val="single" w:sz="4" w:space="0" w:color="auto"/>
              <w:right w:val="single" w:sz="4" w:space="0" w:color="auto"/>
            </w:tcBorders>
            <w:shd w:val="clear" w:color="auto" w:fill="auto"/>
            <w:vAlign w:val="center"/>
            <w:hideMark/>
          </w:tcPr>
          <w:p w:rsidR="00CE38CD" w:rsidRPr="00803454" w:rsidRDefault="00CE38CD" w:rsidP="00E02118">
            <w:pPr>
              <w:spacing w:after="0" w:line="240" w:lineRule="auto"/>
              <w:rPr>
                <w:rFonts w:ascii="Times New Roman" w:hAnsi="Times New Roman"/>
              </w:rPr>
            </w:pPr>
            <w:r w:rsidRPr="00803454">
              <w:rPr>
                <w:rFonts w:ascii="Times New Roman" w:hAnsi="Times New Roman"/>
              </w:rPr>
              <w:t>Наличие септиков</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r>
              <w:rPr>
                <w:rFonts w:ascii="Times New Roman" w:hAnsi="Times New Roman"/>
              </w:rPr>
              <w:t>148</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r>
              <w:rPr>
                <w:rFonts w:ascii="Times New Roman" w:hAnsi="Times New Roman"/>
              </w:rPr>
              <w:t>138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r>
              <w:rPr>
                <w:rFonts w:ascii="Times New Roman" w:hAnsi="Times New Roman"/>
              </w:rPr>
              <w:t>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r w:rsidRPr="00803454">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r w:rsidRPr="00803454">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p>
        </w:tc>
      </w:tr>
      <w:tr w:rsidR="00CE38CD" w:rsidRPr="00BC6D30" w:rsidTr="00E02118">
        <w:tblPrEx>
          <w:tblCellMar>
            <w:left w:w="108" w:type="dxa"/>
            <w:right w:w="108" w:type="dxa"/>
          </w:tblCellMar>
          <w:tblLook w:val="04A0"/>
        </w:tblPrEx>
        <w:trPr>
          <w:trHeight w:val="300"/>
        </w:trPr>
        <w:tc>
          <w:tcPr>
            <w:tcW w:w="16018" w:type="dxa"/>
            <w:gridSpan w:val="16"/>
            <w:tcBorders>
              <w:top w:val="single" w:sz="4" w:space="0" w:color="auto"/>
              <w:left w:val="single" w:sz="4" w:space="0" w:color="auto"/>
              <w:bottom w:val="single" w:sz="4" w:space="0" w:color="auto"/>
              <w:right w:val="single" w:sz="4" w:space="0" w:color="000000"/>
            </w:tcBorders>
            <w:shd w:val="clear" w:color="000000" w:fill="FFFF00"/>
            <w:vAlign w:val="bottom"/>
            <w:hideMark/>
          </w:tcPr>
          <w:p w:rsidR="00CE38CD" w:rsidRPr="00803454" w:rsidRDefault="00CE38CD" w:rsidP="00E02118">
            <w:pPr>
              <w:spacing w:after="0" w:line="240" w:lineRule="auto"/>
              <w:jc w:val="center"/>
              <w:rPr>
                <w:rFonts w:ascii="Times New Roman" w:hAnsi="Times New Roman"/>
                <w:b/>
                <w:bCs/>
                <w:i/>
                <w:iCs/>
              </w:rPr>
            </w:pPr>
            <w:r w:rsidRPr="00803454">
              <w:rPr>
                <w:rFonts w:ascii="Times New Roman" w:hAnsi="Times New Roman"/>
                <w:b/>
                <w:bCs/>
                <w:i/>
                <w:iCs/>
              </w:rPr>
              <w:t>ГАЗОСНАБЖЕНИЕ</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285.</w:t>
            </w:r>
          </w:p>
        </w:tc>
        <w:tc>
          <w:tcPr>
            <w:tcW w:w="4235" w:type="dxa"/>
            <w:tcBorders>
              <w:top w:val="nil"/>
              <w:left w:val="nil"/>
              <w:bottom w:val="single" w:sz="4" w:space="0" w:color="auto"/>
              <w:right w:val="single" w:sz="4" w:space="0" w:color="auto"/>
            </w:tcBorders>
            <w:shd w:val="clear" w:color="auto" w:fill="auto"/>
            <w:vAlign w:val="center"/>
            <w:hideMark/>
          </w:tcPr>
          <w:p w:rsidR="00CE38CD" w:rsidRPr="00803454" w:rsidRDefault="00CE38CD" w:rsidP="00E02118">
            <w:pPr>
              <w:spacing w:after="0" w:line="240" w:lineRule="auto"/>
              <w:rPr>
                <w:rFonts w:ascii="Times New Roman" w:hAnsi="Times New Roman"/>
              </w:rPr>
            </w:pPr>
            <w:r w:rsidRPr="00803454">
              <w:rPr>
                <w:rFonts w:ascii="Times New Roman" w:hAnsi="Times New Roman"/>
              </w:rPr>
              <w:t>Протяженность газовой сети</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м</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r w:rsidRPr="00803454">
              <w:rPr>
                <w:rFonts w:ascii="Times New Roman" w:hAnsi="Times New Roman"/>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r w:rsidRPr="00803454">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r w:rsidRPr="00803454">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r w:rsidRPr="00803454">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286.</w:t>
            </w:r>
          </w:p>
        </w:tc>
        <w:tc>
          <w:tcPr>
            <w:tcW w:w="4235" w:type="dxa"/>
            <w:tcBorders>
              <w:top w:val="nil"/>
              <w:left w:val="nil"/>
              <w:bottom w:val="single" w:sz="4" w:space="0" w:color="auto"/>
              <w:right w:val="single" w:sz="4" w:space="0" w:color="auto"/>
            </w:tcBorders>
            <w:shd w:val="clear" w:color="auto" w:fill="auto"/>
            <w:vAlign w:val="center"/>
            <w:hideMark/>
          </w:tcPr>
          <w:p w:rsidR="00CE38CD" w:rsidRPr="00803454" w:rsidRDefault="00CE38CD" w:rsidP="00E02118">
            <w:pPr>
              <w:spacing w:after="0" w:line="240" w:lineRule="auto"/>
              <w:rPr>
                <w:rFonts w:ascii="Times New Roman" w:hAnsi="Times New Roman"/>
              </w:rPr>
            </w:pPr>
            <w:r w:rsidRPr="00803454">
              <w:rPr>
                <w:rFonts w:ascii="Times New Roman" w:hAnsi="Times New Roman"/>
              </w:rPr>
              <w:t>Газифицировано квартир</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r w:rsidRPr="00803454">
              <w:rPr>
                <w:rFonts w:ascii="Times New Roman" w:hAnsi="Times New Roman"/>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r w:rsidRPr="00803454">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r w:rsidRPr="00803454">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r w:rsidRPr="00803454">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p>
        </w:tc>
      </w:tr>
      <w:tr w:rsidR="00CE38CD" w:rsidRPr="00BC6D30" w:rsidTr="00E02118">
        <w:tblPrEx>
          <w:tblCellMar>
            <w:left w:w="108" w:type="dxa"/>
            <w:right w:w="108" w:type="dxa"/>
          </w:tblCellMar>
          <w:tblLook w:val="04A0"/>
        </w:tblPrEx>
        <w:trPr>
          <w:trHeight w:val="300"/>
        </w:trPr>
        <w:tc>
          <w:tcPr>
            <w:tcW w:w="16018" w:type="dxa"/>
            <w:gridSpan w:val="16"/>
            <w:tcBorders>
              <w:top w:val="single" w:sz="4" w:space="0" w:color="auto"/>
              <w:left w:val="single" w:sz="4" w:space="0" w:color="auto"/>
              <w:bottom w:val="single" w:sz="4" w:space="0" w:color="auto"/>
              <w:right w:val="single" w:sz="4" w:space="0" w:color="000000"/>
            </w:tcBorders>
            <w:shd w:val="clear" w:color="000000" w:fill="FFFF00"/>
            <w:vAlign w:val="bottom"/>
            <w:hideMark/>
          </w:tcPr>
          <w:p w:rsidR="00CE38CD" w:rsidRPr="00803454" w:rsidRDefault="00CE38CD" w:rsidP="00E02118">
            <w:pPr>
              <w:spacing w:after="0" w:line="240" w:lineRule="auto"/>
              <w:jc w:val="center"/>
              <w:rPr>
                <w:rFonts w:ascii="Times New Roman" w:hAnsi="Times New Roman"/>
                <w:b/>
                <w:bCs/>
                <w:i/>
                <w:iCs/>
              </w:rPr>
            </w:pPr>
            <w:r w:rsidRPr="00803454">
              <w:rPr>
                <w:rFonts w:ascii="Times New Roman" w:hAnsi="Times New Roman"/>
                <w:b/>
                <w:bCs/>
                <w:i/>
                <w:iCs/>
              </w:rPr>
              <w:t>ТЕПЛОСНАБЖЕНИЕ</w:t>
            </w:r>
          </w:p>
        </w:tc>
      </w:tr>
      <w:tr w:rsidR="00CE38CD" w:rsidRPr="00BC6D30" w:rsidTr="00E02118">
        <w:tblPrEx>
          <w:tblCellMar>
            <w:left w:w="108" w:type="dxa"/>
            <w:right w:w="108" w:type="dxa"/>
          </w:tblCellMar>
          <w:tblLook w:val="04A0"/>
        </w:tblPrEx>
        <w:trPr>
          <w:trHeight w:val="453"/>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287.</w:t>
            </w:r>
          </w:p>
        </w:tc>
        <w:tc>
          <w:tcPr>
            <w:tcW w:w="4235" w:type="dxa"/>
            <w:tcBorders>
              <w:top w:val="nil"/>
              <w:left w:val="nil"/>
              <w:bottom w:val="single" w:sz="4" w:space="0" w:color="auto"/>
              <w:right w:val="single" w:sz="4" w:space="0" w:color="auto"/>
            </w:tcBorders>
            <w:shd w:val="clear" w:color="auto" w:fill="auto"/>
            <w:vAlign w:val="center"/>
            <w:hideMark/>
          </w:tcPr>
          <w:p w:rsidR="00CE38CD" w:rsidRPr="00803454" w:rsidRDefault="00CE38CD" w:rsidP="00E02118">
            <w:pPr>
              <w:spacing w:after="0" w:line="240" w:lineRule="auto"/>
              <w:rPr>
                <w:rFonts w:ascii="Times New Roman" w:hAnsi="Times New Roman"/>
              </w:rPr>
            </w:pPr>
            <w:r w:rsidRPr="00803454">
              <w:rPr>
                <w:rFonts w:ascii="Times New Roman" w:hAnsi="Times New Roman"/>
              </w:rPr>
              <w:t>Количество котельных (вид топлива)</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единиц</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b/>
                <w:bCs/>
              </w:rPr>
            </w:pPr>
            <w:r>
              <w:rPr>
                <w:rFonts w:ascii="Times New Roman" w:hAnsi="Times New Roman"/>
                <w:b/>
                <w:bCs/>
              </w:rPr>
              <w:t>5</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Pr>
                <w:rFonts w:ascii="Times New Roman" w:hAnsi="Times New Roman"/>
              </w:rPr>
              <w:t>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Pr>
                <w:rFonts w:ascii="Times New Roman" w:hAnsi="Times New Roman"/>
              </w:rPr>
              <w:t>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Pr>
                <w:rFonts w:ascii="Times New Roman" w:hAnsi="Times New Roman"/>
              </w:rPr>
              <w:t>2</w:t>
            </w:r>
          </w:p>
        </w:tc>
      </w:tr>
      <w:tr w:rsidR="00CE38CD" w:rsidRPr="00BC6D30" w:rsidTr="00E02118">
        <w:tblPrEx>
          <w:tblCellMar>
            <w:left w:w="108" w:type="dxa"/>
            <w:right w:w="108" w:type="dxa"/>
          </w:tblCellMar>
          <w:tblLook w:val="04A0"/>
        </w:tblPrEx>
        <w:trPr>
          <w:trHeight w:val="403"/>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288.</w:t>
            </w:r>
          </w:p>
        </w:tc>
        <w:tc>
          <w:tcPr>
            <w:tcW w:w="4235" w:type="dxa"/>
            <w:tcBorders>
              <w:top w:val="nil"/>
              <w:left w:val="nil"/>
              <w:bottom w:val="single" w:sz="4" w:space="0" w:color="auto"/>
              <w:right w:val="single" w:sz="4" w:space="0" w:color="auto"/>
            </w:tcBorders>
            <w:shd w:val="clear" w:color="auto" w:fill="auto"/>
            <w:vAlign w:val="center"/>
            <w:hideMark/>
          </w:tcPr>
          <w:p w:rsidR="00CE38CD" w:rsidRPr="00803454" w:rsidRDefault="00CE38CD" w:rsidP="00E02118">
            <w:pPr>
              <w:spacing w:after="0" w:line="240" w:lineRule="auto"/>
              <w:rPr>
                <w:rFonts w:ascii="Times New Roman" w:hAnsi="Times New Roman"/>
              </w:rPr>
            </w:pPr>
            <w:r w:rsidRPr="00803454">
              <w:rPr>
                <w:rFonts w:ascii="Times New Roman" w:hAnsi="Times New Roman"/>
              </w:rPr>
              <w:t>Количество котлов</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единиц</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b/>
                <w:bCs/>
              </w:rPr>
            </w:pPr>
            <w:r>
              <w:rPr>
                <w:rFonts w:ascii="Times New Roman" w:hAnsi="Times New Roman"/>
                <w:b/>
                <w:bCs/>
              </w:rPr>
              <w:t>11</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Pr>
                <w:rFonts w:ascii="Times New Roman" w:hAnsi="Times New Roman"/>
              </w:rPr>
              <w:t>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Pr>
                <w:rFonts w:ascii="Times New Roman" w:hAnsi="Times New Roman"/>
              </w:rPr>
              <w:t>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Pr>
                <w:rFonts w:ascii="Times New Roman" w:hAnsi="Times New Roman"/>
              </w:rPr>
              <w:t>2</w:t>
            </w:r>
          </w:p>
        </w:tc>
      </w:tr>
      <w:tr w:rsidR="00CE38CD" w:rsidRPr="00BC6D30" w:rsidTr="00E02118">
        <w:tblPrEx>
          <w:tblCellMar>
            <w:left w:w="108" w:type="dxa"/>
            <w:right w:w="108" w:type="dxa"/>
          </w:tblCellMar>
          <w:tblLook w:val="04A0"/>
        </w:tblPrEx>
        <w:trPr>
          <w:trHeight w:val="409"/>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289.</w:t>
            </w:r>
          </w:p>
        </w:tc>
        <w:tc>
          <w:tcPr>
            <w:tcW w:w="4235" w:type="dxa"/>
            <w:tcBorders>
              <w:top w:val="nil"/>
              <w:left w:val="nil"/>
              <w:bottom w:val="single" w:sz="4" w:space="0" w:color="auto"/>
              <w:right w:val="single" w:sz="4" w:space="0" w:color="auto"/>
            </w:tcBorders>
            <w:shd w:val="clear" w:color="auto" w:fill="auto"/>
            <w:vAlign w:val="center"/>
            <w:hideMark/>
          </w:tcPr>
          <w:p w:rsidR="00CE38CD" w:rsidRPr="00803454" w:rsidRDefault="00CE38CD" w:rsidP="00E02118">
            <w:pPr>
              <w:spacing w:after="0" w:line="240" w:lineRule="auto"/>
              <w:rPr>
                <w:rFonts w:ascii="Times New Roman" w:hAnsi="Times New Roman"/>
              </w:rPr>
            </w:pPr>
            <w:r w:rsidRPr="00803454">
              <w:rPr>
                <w:rFonts w:ascii="Times New Roman" w:hAnsi="Times New Roman"/>
              </w:rPr>
              <w:t>Мощность котлов</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Гкал\час</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b/>
                <w:bCs/>
              </w:rPr>
            </w:pPr>
            <w:r w:rsidRPr="00803454">
              <w:rPr>
                <w:rFonts w:ascii="Times New Roman" w:hAnsi="Times New Roman"/>
                <w:b/>
                <w:bCs/>
              </w:rPr>
              <w:t>17,022</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8,33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3,692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Pr>
                <w:rFonts w:ascii="Times New Roman" w:hAnsi="Times New Roman"/>
              </w:rPr>
              <w:t>5,0</w:t>
            </w:r>
            <w:r w:rsidRPr="00803454">
              <w:rPr>
                <w:rFonts w:ascii="Times New Roman" w:hAnsi="Times New Roman"/>
              </w:rPr>
              <w:t> </w:t>
            </w:r>
          </w:p>
        </w:tc>
      </w:tr>
      <w:tr w:rsidR="00CE38CD" w:rsidRPr="00BC6D30" w:rsidTr="00E02118">
        <w:tblPrEx>
          <w:tblCellMar>
            <w:left w:w="108" w:type="dxa"/>
            <w:right w:w="108" w:type="dxa"/>
          </w:tblCellMar>
          <w:tblLook w:val="04A0"/>
        </w:tblPrEx>
        <w:trPr>
          <w:trHeight w:val="415"/>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290.</w:t>
            </w:r>
          </w:p>
        </w:tc>
        <w:tc>
          <w:tcPr>
            <w:tcW w:w="4235" w:type="dxa"/>
            <w:tcBorders>
              <w:top w:val="nil"/>
              <w:left w:val="nil"/>
              <w:bottom w:val="single" w:sz="4" w:space="0" w:color="auto"/>
              <w:right w:val="single" w:sz="4" w:space="0" w:color="auto"/>
            </w:tcBorders>
            <w:shd w:val="clear" w:color="auto" w:fill="auto"/>
            <w:vAlign w:val="center"/>
            <w:hideMark/>
          </w:tcPr>
          <w:p w:rsidR="00CE38CD" w:rsidRPr="00803454" w:rsidRDefault="00CE38CD" w:rsidP="00E02118">
            <w:pPr>
              <w:spacing w:after="0" w:line="240" w:lineRule="auto"/>
              <w:rPr>
                <w:rFonts w:ascii="Times New Roman" w:hAnsi="Times New Roman"/>
              </w:rPr>
            </w:pPr>
            <w:r w:rsidRPr="00803454">
              <w:rPr>
                <w:rFonts w:ascii="Times New Roman" w:hAnsi="Times New Roman"/>
              </w:rPr>
              <w:t>Протяженность тепловых сетей</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м</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b/>
                <w:bCs/>
              </w:rPr>
            </w:pPr>
            <w:r>
              <w:rPr>
                <w:rFonts w:ascii="Times New Roman" w:hAnsi="Times New Roman"/>
                <w:b/>
                <w:bCs/>
              </w:rPr>
              <w:t>5493,33</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Pr>
                <w:rFonts w:ascii="Times New Roman" w:hAnsi="Times New Roman"/>
              </w:rPr>
              <w:t>5303,0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190,0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Pr>
                <w:rFonts w:ascii="Times New Roman" w:hAnsi="Times New Roman"/>
              </w:rPr>
              <w:t>0,338</w:t>
            </w:r>
          </w:p>
        </w:tc>
      </w:tr>
      <w:tr w:rsidR="00CE38CD" w:rsidRPr="00BC6D30" w:rsidTr="00E02118">
        <w:tblPrEx>
          <w:tblCellMar>
            <w:left w:w="108" w:type="dxa"/>
            <w:right w:w="108" w:type="dxa"/>
          </w:tblCellMar>
          <w:tblLook w:val="04A0"/>
        </w:tblPrEx>
        <w:trPr>
          <w:trHeight w:val="315"/>
        </w:trPr>
        <w:tc>
          <w:tcPr>
            <w:tcW w:w="16018" w:type="dxa"/>
            <w:gridSpan w:val="16"/>
            <w:tcBorders>
              <w:top w:val="single" w:sz="4" w:space="0" w:color="auto"/>
              <w:left w:val="single" w:sz="4" w:space="0" w:color="auto"/>
              <w:bottom w:val="single" w:sz="4" w:space="0" w:color="auto"/>
              <w:right w:val="single" w:sz="4" w:space="0" w:color="000000"/>
            </w:tcBorders>
            <w:shd w:val="clear" w:color="000000" w:fill="FFFF00"/>
            <w:vAlign w:val="bottom"/>
            <w:hideMark/>
          </w:tcPr>
          <w:p w:rsidR="00CE38CD" w:rsidRPr="00803454" w:rsidRDefault="00CE38CD" w:rsidP="00E02118">
            <w:pPr>
              <w:spacing w:after="0" w:line="240" w:lineRule="auto"/>
              <w:jc w:val="center"/>
              <w:rPr>
                <w:rFonts w:ascii="Times New Roman" w:hAnsi="Times New Roman"/>
                <w:b/>
                <w:bCs/>
                <w:i/>
                <w:iCs/>
              </w:rPr>
            </w:pPr>
            <w:r w:rsidRPr="00803454">
              <w:rPr>
                <w:rFonts w:ascii="Times New Roman" w:hAnsi="Times New Roman"/>
                <w:b/>
                <w:bCs/>
                <w:i/>
                <w:iCs/>
              </w:rPr>
              <w:t>ЭЛЕКТРОСНАБЖЕНИЕ И ЭЛЕКТРОПОТРЕБЛЕНИЕ</w:t>
            </w: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lastRenderedPageBreak/>
              <w:t>291.</w:t>
            </w:r>
          </w:p>
        </w:tc>
        <w:tc>
          <w:tcPr>
            <w:tcW w:w="4235" w:type="dxa"/>
            <w:tcBorders>
              <w:top w:val="nil"/>
              <w:left w:val="nil"/>
              <w:bottom w:val="single" w:sz="4" w:space="0" w:color="auto"/>
              <w:right w:val="single" w:sz="4" w:space="0" w:color="auto"/>
            </w:tcBorders>
            <w:shd w:val="clear" w:color="auto" w:fill="auto"/>
            <w:vAlign w:val="center"/>
            <w:hideMark/>
          </w:tcPr>
          <w:p w:rsidR="00CE38CD" w:rsidRPr="00803454" w:rsidRDefault="00CE38CD" w:rsidP="00E02118">
            <w:pPr>
              <w:spacing w:after="0" w:line="240" w:lineRule="auto"/>
              <w:rPr>
                <w:rFonts w:ascii="Times New Roman" w:hAnsi="Times New Roman"/>
              </w:rPr>
            </w:pPr>
            <w:r w:rsidRPr="00803454">
              <w:rPr>
                <w:rFonts w:ascii="Times New Roman" w:hAnsi="Times New Roman"/>
              </w:rPr>
              <w:t>Протяженность линий электропередач всех напряжений</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км</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b/>
                <w:bCs/>
              </w:rPr>
            </w:pPr>
            <w:r w:rsidRPr="00803454">
              <w:rPr>
                <w:rFonts w:ascii="Times New Roman" w:hAnsi="Times New Roman"/>
                <w:b/>
                <w:bCs/>
              </w:rPr>
              <w:t>54,83</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13,42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10,6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13,2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16,04</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292.</w:t>
            </w:r>
          </w:p>
        </w:tc>
        <w:tc>
          <w:tcPr>
            <w:tcW w:w="4235" w:type="dxa"/>
            <w:tcBorders>
              <w:top w:val="nil"/>
              <w:left w:val="nil"/>
              <w:bottom w:val="single" w:sz="4" w:space="0" w:color="auto"/>
              <w:right w:val="single" w:sz="4" w:space="0" w:color="auto"/>
            </w:tcBorders>
            <w:shd w:val="clear" w:color="auto" w:fill="auto"/>
            <w:vAlign w:val="center"/>
            <w:hideMark/>
          </w:tcPr>
          <w:p w:rsidR="00CE38CD" w:rsidRPr="00803454" w:rsidRDefault="00CE38CD" w:rsidP="00E02118">
            <w:pPr>
              <w:spacing w:after="0" w:line="240" w:lineRule="auto"/>
              <w:rPr>
                <w:rFonts w:ascii="Times New Roman" w:hAnsi="Times New Roman"/>
              </w:rPr>
            </w:pPr>
            <w:r w:rsidRPr="00803454">
              <w:rPr>
                <w:rFonts w:ascii="Times New Roman" w:hAnsi="Times New Roman"/>
              </w:rPr>
              <w:t>Уличное освещение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км</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b/>
                <w:bCs/>
              </w:rPr>
            </w:pPr>
            <w:r w:rsidRPr="00803454">
              <w:rPr>
                <w:rFonts w:ascii="Times New Roman" w:hAnsi="Times New Roman"/>
                <w:b/>
                <w:bCs/>
              </w:rPr>
              <w:t>15,860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5,28</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8,0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0,175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1,28</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293.</w:t>
            </w:r>
          </w:p>
        </w:tc>
        <w:tc>
          <w:tcPr>
            <w:tcW w:w="4235" w:type="dxa"/>
            <w:tcBorders>
              <w:top w:val="nil"/>
              <w:left w:val="nil"/>
              <w:bottom w:val="single" w:sz="4" w:space="0" w:color="auto"/>
              <w:right w:val="single" w:sz="4" w:space="0" w:color="auto"/>
            </w:tcBorders>
            <w:shd w:val="clear" w:color="auto" w:fill="auto"/>
            <w:vAlign w:val="center"/>
            <w:hideMark/>
          </w:tcPr>
          <w:p w:rsidR="00CE38CD" w:rsidRPr="00803454" w:rsidRDefault="00CE38CD" w:rsidP="00E02118">
            <w:pPr>
              <w:spacing w:after="0" w:line="240" w:lineRule="auto"/>
              <w:rPr>
                <w:rFonts w:ascii="Times New Roman" w:hAnsi="Times New Roman"/>
                <w:b/>
                <w:bCs/>
              </w:rPr>
            </w:pPr>
            <w:r w:rsidRPr="00803454">
              <w:rPr>
                <w:rFonts w:ascii="Times New Roman" w:hAnsi="Times New Roman"/>
                <w:b/>
                <w:bCs/>
              </w:rPr>
              <w:t xml:space="preserve">Дизельные электростанции </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единиц</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b/>
                <w:bCs/>
              </w:rPr>
            </w:pPr>
            <w:r w:rsidRPr="00803454">
              <w:rPr>
                <w:rFonts w:ascii="Times New Roman" w:hAnsi="Times New Roman"/>
                <w:b/>
                <w:bCs/>
              </w:rPr>
              <w:t>12,0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5,0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2,0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1,0</w:t>
            </w: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294.</w:t>
            </w:r>
          </w:p>
        </w:tc>
        <w:tc>
          <w:tcPr>
            <w:tcW w:w="4235" w:type="dxa"/>
            <w:tcBorders>
              <w:top w:val="nil"/>
              <w:left w:val="nil"/>
              <w:bottom w:val="single" w:sz="4" w:space="0" w:color="auto"/>
              <w:right w:val="single" w:sz="4" w:space="0" w:color="auto"/>
            </w:tcBorders>
            <w:shd w:val="clear" w:color="auto" w:fill="auto"/>
            <w:vAlign w:val="center"/>
            <w:hideMark/>
          </w:tcPr>
          <w:p w:rsidR="00CE38CD" w:rsidRPr="00803454" w:rsidRDefault="00CE38CD" w:rsidP="00E02118">
            <w:pPr>
              <w:spacing w:after="0" w:line="240" w:lineRule="auto"/>
              <w:rPr>
                <w:rFonts w:ascii="Times New Roman" w:hAnsi="Times New Roman"/>
              </w:rPr>
            </w:pPr>
            <w:r w:rsidRPr="00803454">
              <w:rPr>
                <w:rFonts w:ascii="Times New Roman" w:hAnsi="Times New Roman"/>
              </w:rPr>
              <w:t>в том числе в муниципальной собственности</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единиц</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b/>
                <w:bCs/>
              </w:rPr>
            </w:pPr>
            <w:r w:rsidRPr="00803454">
              <w:rPr>
                <w:rFonts w:ascii="Times New Roman" w:hAnsi="Times New Roman"/>
                <w:b/>
                <w:bCs/>
              </w:rPr>
              <w:t>11,0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5,0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1,0</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295.</w:t>
            </w:r>
          </w:p>
        </w:tc>
        <w:tc>
          <w:tcPr>
            <w:tcW w:w="4235" w:type="dxa"/>
            <w:tcBorders>
              <w:top w:val="nil"/>
              <w:left w:val="nil"/>
              <w:bottom w:val="single" w:sz="4" w:space="0" w:color="auto"/>
              <w:right w:val="single" w:sz="4" w:space="0" w:color="auto"/>
            </w:tcBorders>
            <w:shd w:val="clear" w:color="auto" w:fill="auto"/>
            <w:vAlign w:val="center"/>
            <w:hideMark/>
          </w:tcPr>
          <w:p w:rsidR="00CE38CD" w:rsidRPr="00803454" w:rsidRDefault="00CE38CD" w:rsidP="00E02118">
            <w:pPr>
              <w:spacing w:after="0" w:line="240" w:lineRule="auto"/>
              <w:rPr>
                <w:rFonts w:ascii="Times New Roman" w:hAnsi="Times New Roman"/>
              </w:rPr>
            </w:pPr>
            <w:r w:rsidRPr="00803454">
              <w:rPr>
                <w:rFonts w:ascii="Times New Roman" w:hAnsi="Times New Roman"/>
              </w:rPr>
              <w:t>мощность</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тыс. квт\ч</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b/>
                <w:bCs/>
              </w:rPr>
            </w:pPr>
            <w:r w:rsidRPr="00803454">
              <w:rPr>
                <w:rFonts w:ascii="Times New Roman" w:hAnsi="Times New Roman"/>
                <w:b/>
                <w:bCs/>
              </w:rPr>
              <w:t>2,114</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1,6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0,090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0,1</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296.</w:t>
            </w:r>
          </w:p>
        </w:tc>
        <w:tc>
          <w:tcPr>
            <w:tcW w:w="4235" w:type="dxa"/>
            <w:tcBorders>
              <w:top w:val="nil"/>
              <w:left w:val="nil"/>
              <w:bottom w:val="single" w:sz="4" w:space="0" w:color="auto"/>
              <w:right w:val="single" w:sz="4" w:space="0" w:color="auto"/>
            </w:tcBorders>
            <w:shd w:val="clear" w:color="auto" w:fill="auto"/>
            <w:vAlign w:val="center"/>
            <w:hideMark/>
          </w:tcPr>
          <w:p w:rsidR="00CE38CD" w:rsidRPr="00803454" w:rsidRDefault="00CE38CD" w:rsidP="00E02118">
            <w:pPr>
              <w:spacing w:after="0" w:line="240" w:lineRule="auto"/>
              <w:rPr>
                <w:rFonts w:ascii="Times New Roman" w:hAnsi="Times New Roman"/>
                <w:b/>
                <w:bCs/>
              </w:rPr>
            </w:pPr>
            <w:r w:rsidRPr="00803454">
              <w:rPr>
                <w:rFonts w:ascii="Times New Roman" w:hAnsi="Times New Roman"/>
                <w:b/>
                <w:bCs/>
              </w:rPr>
              <w:t>Трансформаторные подстанции</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единиц</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b/>
                <w:bCs/>
              </w:rPr>
            </w:pPr>
            <w:r w:rsidRPr="00803454">
              <w:rPr>
                <w:rFonts w:ascii="Times New Roman" w:hAnsi="Times New Roman"/>
                <w:b/>
                <w:bCs/>
              </w:rPr>
              <w:t>14,0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7,0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3,0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3,0</w:t>
            </w:r>
          </w:p>
        </w:tc>
      </w:tr>
      <w:tr w:rsidR="00CE38CD" w:rsidRPr="00D71A84"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297.</w:t>
            </w:r>
          </w:p>
        </w:tc>
        <w:tc>
          <w:tcPr>
            <w:tcW w:w="4235" w:type="dxa"/>
            <w:tcBorders>
              <w:top w:val="nil"/>
              <w:left w:val="nil"/>
              <w:bottom w:val="single" w:sz="4" w:space="0" w:color="auto"/>
              <w:right w:val="single" w:sz="4" w:space="0" w:color="auto"/>
            </w:tcBorders>
            <w:shd w:val="clear" w:color="auto" w:fill="auto"/>
            <w:vAlign w:val="center"/>
            <w:hideMark/>
          </w:tcPr>
          <w:p w:rsidR="00CE38CD" w:rsidRPr="00803454" w:rsidRDefault="00CE38CD" w:rsidP="00E02118">
            <w:pPr>
              <w:spacing w:after="0" w:line="240" w:lineRule="auto"/>
              <w:rPr>
                <w:rFonts w:ascii="Times New Roman" w:hAnsi="Times New Roman"/>
              </w:rPr>
            </w:pPr>
            <w:r w:rsidRPr="00803454">
              <w:rPr>
                <w:rFonts w:ascii="Times New Roman" w:hAnsi="Times New Roman"/>
              </w:rPr>
              <w:t>Мощность трансформаторных подстанций</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тыс. квт\ч</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b/>
                <w:bCs/>
              </w:rPr>
            </w:pPr>
            <w:r w:rsidRPr="00803454">
              <w:rPr>
                <w:rFonts w:ascii="Times New Roman" w:hAnsi="Times New Roman"/>
                <w:b/>
                <w:bCs/>
              </w:rPr>
              <w:t>5,680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2,73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1,660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0,16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1,13</w:t>
            </w:r>
          </w:p>
        </w:tc>
      </w:tr>
      <w:tr w:rsidR="00CE38CD" w:rsidRPr="0009097E" w:rsidTr="00E02118">
        <w:tblPrEx>
          <w:tblCellMar>
            <w:left w:w="108" w:type="dxa"/>
            <w:right w:w="108" w:type="dxa"/>
          </w:tblCellMar>
          <w:tblLook w:val="04A0"/>
        </w:tblPrEx>
        <w:trPr>
          <w:trHeight w:val="300"/>
        </w:trPr>
        <w:tc>
          <w:tcPr>
            <w:tcW w:w="16018" w:type="dxa"/>
            <w:gridSpan w:val="16"/>
            <w:tcBorders>
              <w:top w:val="single" w:sz="4" w:space="0" w:color="auto"/>
              <w:left w:val="single" w:sz="4" w:space="0" w:color="auto"/>
              <w:bottom w:val="single" w:sz="4" w:space="0" w:color="auto"/>
              <w:right w:val="single" w:sz="4" w:space="0" w:color="000000"/>
            </w:tcBorders>
            <w:shd w:val="clear" w:color="000000" w:fill="FFFF00"/>
            <w:vAlign w:val="bottom"/>
            <w:hideMark/>
          </w:tcPr>
          <w:p w:rsidR="00CE38CD" w:rsidRPr="00803454" w:rsidRDefault="00CE38CD" w:rsidP="00E02118">
            <w:pPr>
              <w:spacing w:after="0" w:line="240" w:lineRule="auto"/>
              <w:jc w:val="center"/>
              <w:rPr>
                <w:rFonts w:ascii="Times New Roman" w:hAnsi="Times New Roman"/>
                <w:b/>
                <w:bCs/>
                <w:i/>
                <w:iCs/>
              </w:rPr>
            </w:pPr>
            <w:r w:rsidRPr="00803454">
              <w:rPr>
                <w:rFonts w:ascii="Times New Roman" w:hAnsi="Times New Roman"/>
                <w:b/>
                <w:bCs/>
                <w:i/>
                <w:iCs/>
              </w:rPr>
              <w:t>ГОСТИНИЦЫ</w:t>
            </w:r>
          </w:p>
        </w:tc>
      </w:tr>
      <w:tr w:rsidR="00CE38CD" w:rsidRPr="0009097E"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298.</w:t>
            </w:r>
          </w:p>
        </w:tc>
        <w:tc>
          <w:tcPr>
            <w:tcW w:w="4235" w:type="dxa"/>
            <w:tcBorders>
              <w:top w:val="nil"/>
              <w:left w:val="nil"/>
              <w:bottom w:val="single" w:sz="4" w:space="0" w:color="auto"/>
              <w:right w:val="single" w:sz="4" w:space="0" w:color="auto"/>
            </w:tcBorders>
            <w:shd w:val="clear" w:color="auto" w:fill="auto"/>
            <w:vAlign w:val="center"/>
            <w:hideMark/>
          </w:tcPr>
          <w:p w:rsidR="00CE38CD" w:rsidRPr="00803454" w:rsidRDefault="00CE38CD" w:rsidP="00E02118">
            <w:pPr>
              <w:spacing w:after="0" w:line="240" w:lineRule="auto"/>
              <w:rPr>
                <w:rFonts w:ascii="Times New Roman" w:hAnsi="Times New Roman"/>
                <w:b/>
                <w:bCs/>
              </w:rPr>
            </w:pPr>
            <w:r w:rsidRPr="00803454">
              <w:rPr>
                <w:rFonts w:ascii="Times New Roman" w:hAnsi="Times New Roman"/>
                <w:b/>
                <w:bCs/>
              </w:rPr>
              <w:t>Гостиницы</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027C3C" w:rsidRDefault="00CE38CD" w:rsidP="00E02118">
            <w:pPr>
              <w:spacing w:after="0" w:line="240" w:lineRule="auto"/>
              <w:jc w:val="center"/>
              <w:rPr>
                <w:rFonts w:ascii="Times New Roman" w:hAnsi="Times New Roman"/>
                <w:b/>
              </w:rPr>
            </w:pPr>
            <w:r w:rsidRPr="00027C3C">
              <w:rPr>
                <w:rFonts w:ascii="Times New Roman" w:hAnsi="Times New Roman"/>
                <w:b/>
              </w:rPr>
              <w:t>1</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center"/>
              <w:rPr>
                <w:rFonts w:ascii="Times New Roman" w:hAnsi="Times New Roman"/>
              </w:rPr>
            </w:pPr>
            <w:r>
              <w:rPr>
                <w:rFonts w:ascii="Times New Roman" w:hAnsi="Times New Roman"/>
              </w:rPr>
              <w:t>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r w:rsidRPr="00803454">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r w:rsidRPr="00803454">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p>
        </w:tc>
      </w:tr>
      <w:tr w:rsidR="00CE38CD" w:rsidRPr="0009097E"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299.</w:t>
            </w:r>
          </w:p>
        </w:tc>
        <w:tc>
          <w:tcPr>
            <w:tcW w:w="4235" w:type="dxa"/>
            <w:tcBorders>
              <w:top w:val="nil"/>
              <w:left w:val="nil"/>
              <w:bottom w:val="single" w:sz="4" w:space="0" w:color="auto"/>
              <w:right w:val="single" w:sz="4" w:space="0" w:color="auto"/>
            </w:tcBorders>
            <w:shd w:val="clear" w:color="auto" w:fill="auto"/>
            <w:vAlign w:val="center"/>
            <w:hideMark/>
          </w:tcPr>
          <w:p w:rsidR="00CE38CD" w:rsidRPr="00803454" w:rsidRDefault="00CE38CD" w:rsidP="00E02118">
            <w:pPr>
              <w:spacing w:after="0" w:line="240" w:lineRule="auto"/>
              <w:rPr>
                <w:rFonts w:ascii="Times New Roman" w:hAnsi="Times New Roman"/>
              </w:rPr>
            </w:pPr>
            <w:r w:rsidRPr="00803454">
              <w:rPr>
                <w:rFonts w:ascii="Times New Roman" w:hAnsi="Times New Roman"/>
              </w:rPr>
              <w:t>Единовременная вместимость гостиниц</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койко-мест</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027C3C" w:rsidRDefault="00CE38CD" w:rsidP="00E02118">
            <w:pPr>
              <w:spacing w:after="0" w:line="240" w:lineRule="auto"/>
              <w:jc w:val="center"/>
              <w:rPr>
                <w:rFonts w:ascii="Times New Roman" w:hAnsi="Times New Roman"/>
                <w:b/>
              </w:rPr>
            </w:pPr>
            <w:r w:rsidRPr="00027C3C">
              <w:rPr>
                <w:rFonts w:ascii="Times New Roman" w:hAnsi="Times New Roman"/>
                <w:b/>
              </w:rPr>
              <w:t>12</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center"/>
              <w:rPr>
                <w:rFonts w:ascii="Times New Roman" w:hAnsi="Times New Roman"/>
              </w:rPr>
            </w:pPr>
            <w:r>
              <w:rPr>
                <w:rFonts w:ascii="Times New Roman" w:hAnsi="Times New Roman"/>
              </w:rPr>
              <w:t>12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r w:rsidRPr="00803454">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r w:rsidRPr="00803454">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r w:rsidRPr="00803454">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p>
        </w:tc>
      </w:tr>
      <w:tr w:rsidR="00CE38CD" w:rsidRPr="0009097E"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300.</w:t>
            </w:r>
          </w:p>
        </w:tc>
        <w:tc>
          <w:tcPr>
            <w:tcW w:w="4235" w:type="dxa"/>
            <w:tcBorders>
              <w:top w:val="nil"/>
              <w:left w:val="nil"/>
              <w:bottom w:val="single" w:sz="4" w:space="0" w:color="auto"/>
              <w:right w:val="single" w:sz="4" w:space="0" w:color="auto"/>
            </w:tcBorders>
            <w:shd w:val="clear" w:color="auto" w:fill="auto"/>
            <w:vAlign w:val="center"/>
            <w:hideMark/>
          </w:tcPr>
          <w:p w:rsidR="00CE38CD" w:rsidRPr="00803454" w:rsidRDefault="00CE38CD" w:rsidP="00E02118">
            <w:pPr>
              <w:spacing w:after="0" w:line="240" w:lineRule="auto"/>
              <w:rPr>
                <w:rFonts w:ascii="Times New Roman" w:hAnsi="Times New Roman"/>
              </w:rPr>
            </w:pPr>
            <w:r w:rsidRPr="00803454">
              <w:rPr>
                <w:rFonts w:ascii="Times New Roman" w:hAnsi="Times New Roman"/>
              </w:rPr>
              <w:t>Места размещения и временного проживания</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мест</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027C3C" w:rsidRDefault="00CE38CD" w:rsidP="00E02118">
            <w:pPr>
              <w:spacing w:after="0" w:line="240" w:lineRule="auto"/>
              <w:jc w:val="center"/>
              <w:rPr>
                <w:rFonts w:ascii="Times New Roman" w:hAnsi="Times New Roman"/>
                <w:b/>
              </w:rPr>
            </w:pPr>
            <w:r w:rsidRPr="00027C3C">
              <w:rPr>
                <w:rFonts w:ascii="Times New Roman" w:hAnsi="Times New Roman"/>
                <w:b/>
              </w:rPr>
              <w:t>12</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center"/>
              <w:rPr>
                <w:rFonts w:ascii="Times New Roman" w:hAnsi="Times New Roman"/>
              </w:rPr>
            </w:pPr>
            <w:r>
              <w:rPr>
                <w:rFonts w:ascii="Times New Roman" w:hAnsi="Times New Roman"/>
              </w:rPr>
              <w:t>12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r w:rsidRPr="00803454">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r w:rsidRPr="00803454">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r w:rsidRPr="00803454">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803454" w:rsidRDefault="00CE38CD" w:rsidP="00E02118">
            <w:pPr>
              <w:spacing w:after="0" w:line="240" w:lineRule="auto"/>
              <w:jc w:val="right"/>
              <w:rPr>
                <w:rFonts w:ascii="Times New Roman" w:hAnsi="Times New Roman"/>
              </w:rPr>
            </w:pPr>
          </w:p>
        </w:tc>
      </w:tr>
      <w:tr w:rsidR="00CE38CD" w:rsidRPr="0009097E" w:rsidTr="00E02118">
        <w:tblPrEx>
          <w:tblCellMar>
            <w:left w:w="108" w:type="dxa"/>
            <w:right w:w="108" w:type="dxa"/>
          </w:tblCellMar>
          <w:tblLook w:val="04A0"/>
        </w:tblPrEx>
        <w:trPr>
          <w:trHeight w:val="315"/>
        </w:trPr>
        <w:tc>
          <w:tcPr>
            <w:tcW w:w="16018" w:type="dxa"/>
            <w:gridSpan w:val="16"/>
            <w:tcBorders>
              <w:top w:val="single" w:sz="4" w:space="0" w:color="auto"/>
              <w:left w:val="single" w:sz="4" w:space="0" w:color="auto"/>
              <w:bottom w:val="single" w:sz="4" w:space="0" w:color="auto"/>
              <w:right w:val="single" w:sz="4" w:space="0" w:color="000000"/>
            </w:tcBorders>
            <w:shd w:val="clear" w:color="000000" w:fill="FFFF00"/>
            <w:vAlign w:val="bottom"/>
            <w:hideMark/>
          </w:tcPr>
          <w:p w:rsidR="00CE38CD" w:rsidRPr="00803454" w:rsidRDefault="00CE38CD" w:rsidP="00E02118">
            <w:pPr>
              <w:spacing w:after="0" w:line="240" w:lineRule="auto"/>
              <w:jc w:val="center"/>
              <w:rPr>
                <w:rFonts w:ascii="Times New Roman" w:hAnsi="Times New Roman"/>
                <w:b/>
                <w:bCs/>
                <w:i/>
                <w:iCs/>
              </w:rPr>
            </w:pPr>
            <w:r w:rsidRPr="00803454">
              <w:rPr>
                <w:rFonts w:ascii="Times New Roman" w:hAnsi="Times New Roman"/>
                <w:b/>
                <w:bCs/>
                <w:i/>
                <w:iCs/>
              </w:rPr>
              <w:t>ОРГАНИЗАЦИЯ, УТИЛИЗАЦИЯ И ПЕРЕРАБОТКИ БЫТОВЫХ ОТХОДОВ</w:t>
            </w:r>
          </w:p>
        </w:tc>
      </w:tr>
      <w:tr w:rsidR="00CE38CD" w:rsidRPr="0009097E"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301.</w:t>
            </w:r>
          </w:p>
        </w:tc>
        <w:tc>
          <w:tcPr>
            <w:tcW w:w="4235" w:type="dxa"/>
            <w:tcBorders>
              <w:top w:val="nil"/>
              <w:left w:val="nil"/>
              <w:bottom w:val="single" w:sz="4" w:space="0" w:color="auto"/>
              <w:right w:val="single" w:sz="4" w:space="0" w:color="auto"/>
            </w:tcBorders>
            <w:shd w:val="clear" w:color="auto" w:fill="auto"/>
            <w:vAlign w:val="center"/>
            <w:hideMark/>
          </w:tcPr>
          <w:p w:rsidR="00CE38CD" w:rsidRPr="00803454" w:rsidRDefault="00CE38CD" w:rsidP="00E02118">
            <w:pPr>
              <w:spacing w:after="0" w:line="240" w:lineRule="auto"/>
              <w:rPr>
                <w:rFonts w:ascii="Times New Roman" w:hAnsi="Times New Roman"/>
              </w:rPr>
            </w:pPr>
            <w:r w:rsidRPr="00803454">
              <w:rPr>
                <w:rFonts w:ascii="Times New Roman" w:hAnsi="Times New Roman"/>
              </w:rPr>
              <w:t>Количество контейнеров для сбора твердых бытовых отходов</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единиц</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b/>
                <w:bCs/>
              </w:rPr>
            </w:pPr>
            <w:r>
              <w:rPr>
                <w:rFonts w:ascii="Times New Roman" w:hAnsi="Times New Roman"/>
                <w:b/>
                <w:bCs/>
              </w:rPr>
              <w:t>80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Pr>
                <w:rFonts w:ascii="Times New Roman" w:hAnsi="Times New Roman"/>
              </w:rPr>
              <w:t>72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Pr>
                <w:rFonts w:ascii="Times New Roman" w:hAnsi="Times New Roman"/>
              </w:rPr>
              <w:t>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p>
        </w:tc>
      </w:tr>
      <w:tr w:rsidR="00CE38CD" w:rsidRPr="0009097E"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302.</w:t>
            </w:r>
          </w:p>
        </w:tc>
        <w:tc>
          <w:tcPr>
            <w:tcW w:w="4235" w:type="dxa"/>
            <w:tcBorders>
              <w:top w:val="nil"/>
              <w:left w:val="nil"/>
              <w:bottom w:val="single" w:sz="4" w:space="0" w:color="auto"/>
              <w:right w:val="single" w:sz="4" w:space="0" w:color="auto"/>
            </w:tcBorders>
            <w:shd w:val="clear" w:color="auto" w:fill="auto"/>
            <w:vAlign w:val="center"/>
            <w:hideMark/>
          </w:tcPr>
          <w:p w:rsidR="00CE38CD" w:rsidRPr="00803454" w:rsidRDefault="00CE38CD" w:rsidP="00E02118">
            <w:pPr>
              <w:spacing w:after="0" w:line="240" w:lineRule="auto"/>
              <w:rPr>
                <w:rFonts w:ascii="Times New Roman" w:hAnsi="Times New Roman"/>
              </w:rPr>
            </w:pPr>
            <w:r w:rsidRPr="00803454">
              <w:rPr>
                <w:rFonts w:ascii="Times New Roman" w:hAnsi="Times New Roman"/>
              </w:rPr>
              <w:t>Количество полигонов твердых бытовых отходов</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единиц</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b/>
                <w:bCs/>
              </w:rPr>
            </w:pPr>
            <w:r>
              <w:rPr>
                <w:rFonts w:ascii="Times New Roman" w:hAnsi="Times New Roman"/>
                <w:b/>
                <w:bCs/>
              </w:rPr>
              <w:t>2</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 </w:t>
            </w:r>
            <w:r>
              <w:rPr>
                <w:rFonts w:ascii="Times New Roman" w:hAnsi="Times New Roman"/>
              </w:rPr>
              <w:t>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Pr>
                <w:rFonts w:ascii="Times New Roman" w:hAnsi="Times New Roman"/>
              </w:rPr>
              <w:t>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p>
        </w:tc>
      </w:tr>
      <w:tr w:rsidR="00CE38CD" w:rsidRPr="0009097E" w:rsidTr="00E02118">
        <w:tblPrEx>
          <w:tblCellMar>
            <w:left w:w="108" w:type="dxa"/>
            <w:right w:w="108" w:type="dxa"/>
          </w:tblCellMar>
          <w:tblLook w:val="04A0"/>
        </w:tblPrEx>
        <w:trPr>
          <w:trHeight w:val="479"/>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303.</w:t>
            </w:r>
          </w:p>
        </w:tc>
        <w:tc>
          <w:tcPr>
            <w:tcW w:w="4235" w:type="dxa"/>
            <w:tcBorders>
              <w:top w:val="nil"/>
              <w:left w:val="nil"/>
              <w:bottom w:val="single" w:sz="4" w:space="0" w:color="auto"/>
              <w:right w:val="single" w:sz="4" w:space="0" w:color="auto"/>
            </w:tcBorders>
            <w:shd w:val="clear" w:color="auto" w:fill="auto"/>
            <w:vAlign w:val="center"/>
            <w:hideMark/>
          </w:tcPr>
          <w:p w:rsidR="00CE38CD" w:rsidRPr="00803454" w:rsidRDefault="00CE38CD" w:rsidP="00E02118">
            <w:pPr>
              <w:spacing w:after="0" w:line="240" w:lineRule="auto"/>
              <w:rPr>
                <w:rFonts w:ascii="Times New Roman" w:hAnsi="Times New Roman"/>
              </w:rPr>
            </w:pPr>
            <w:r w:rsidRPr="00803454">
              <w:rPr>
                <w:rFonts w:ascii="Times New Roman" w:hAnsi="Times New Roman"/>
              </w:rPr>
              <w:t>Площадь полигонов</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Pr>
                <w:rFonts w:ascii="Times New Roman" w:hAnsi="Times New Roman"/>
              </w:rPr>
              <w:t>кв. м</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b/>
                <w:bCs/>
              </w:rPr>
            </w:pPr>
            <w:r>
              <w:rPr>
                <w:rFonts w:ascii="Times New Roman" w:hAnsi="Times New Roman"/>
                <w:b/>
                <w:bCs/>
              </w:rPr>
              <w:t>1599,0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 </w:t>
            </w:r>
            <w:r>
              <w:rPr>
                <w:rFonts w:ascii="Times New Roman" w:hAnsi="Times New Roman"/>
              </w:rPr>
              <w:t>957,0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Pr>
                <w:rFonts w:ascii="Times New Roman" w:hAnsi="Times New Roman"/>
              </w:rPr>
              <w:t>642,0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 </w:t>
            </w:r>
          </w:p>
        </w:tc>
      </w:tr>
      <w:tr w:rsidR="00CE38CD" w:rsidRPr="0009097E" w:rsidTr="00E02118">
        <w:tblPrEx>
          <w:tblCellMar>
            <w:left w:w="108" w:type="dxa"/>
            <w:right w:w="108" w:type="dxa"/>
          </w:tblCellMar>
          <w:tblLook w:val="04A0"/>
        </w:tblPrEx>
        <w:trPr>
          <w:trHeight w:val="415"/>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sidRPr="00803454">
              <w:rPr>
                <w:rFonts w:ascii="Times New Roman" w:hAnsi="Times New Roman"/>
              </w:rPr>
              <w:t>304.</w:t>
            </w:r>
          </w:p>
        </w:tc>
        <w:tc>
          <w:tcPr>
            <w:tcW w:w="4235" w:type="dxa"/>
            <w:tcBorders>
              <w:top w:val="nil"/>
              <w:left w:val="nil"/>
              <w:bottom w:val="single" w:sz="4" w:space="0" w:color="auto"/>
              <w:right w:val="single" w:sz="4" w:space="0" w:color="auto"/>
            </w:tcBorders>
            <w:shd w:val="clear" w:color="auto" w:fill="auto"/>
            <w:vAlign w:val="center"/>
            <w:hideMark/>
          </w:tcPr>
          <w:p w:rsidR="00CE38CD" w:rsidRPr="00803454" w:rsidRDefault="00CE38CD" w:rsidP="00E02118">
            <w:pPr>
              <w:spacing w:after="0" w:line="240" w:lineRule="auto"/>
              <w:rPr>
                <w:rFonts w:ascii="Times New Roman" w:hAnsi="Times New Roman"/>
              </w:rPr>
            </w:pPr>
            <w:r w:rsidRPr="00803454">
              <w:rPr>
                <w:rFonts w:ascii="Times New Roman" w:hAnsi="Times New Roman"/>
              </w:rPr>
              <w:t>Площадь несанкционированных свалок</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r>
              <w:rPr>
                <w:rFonts w:ascii="Times New Roman" w:hAnsi="Times New Roman"/>
              </w:rPr>
              <w:t>кв. м</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b/>
                <w:bCs/>
              </w:rPr>
            </w:pP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803454" w:rsidRDefault="00CE38CD" w:rsidP="00E02118">
            <w:pPr>
              <w:spacing w:after="0" w:line="240" w:lineRule="auto"/>
              <w:jc w:val="center"/>
              <w:rPr>
                <w:rFonts w:ascii="Times New Roman" w:hAnsi="Times New Roman"/>
              </w:rPr>
            </w:pPr>
          </w:p>
        </w:tc>
      </w:tr>
      <w:tr w:rsidR="00CE38CD" w:rsidRPr="00BC6D30" w:rsidTr="00E02118">
        <w:tblPrEx>
          <w:tblCellMar>
            <w:left w:w="108" w:type="dxa"/>
            <w:right w:w="108" w:type="dxa"/>
          </w:tblCellMar>
          <w:tblLook w:val="04A0"/>
        </w:tblPrEx>
        <w:trPr>
          <w:trHeight w:val="315"/>
        </w:trPr>
        <w:tc>
          <w:tcPr>
            <w:tcW w:w="16018" w:type="dxa"/>
            <w:gridSpan w:val="16"/>
            <w:tcBorders>
              <w:top w:val="single" w:sz="4" w:space="0" w:color="auto"/>
              <w:left w:val="single" w:sz="4" w:space="0" w:color="auto"/>
              <w:bottom w:val="single" w:sz="4" w:space="0" w:color="auto"/>
              <w:right w:val="single" w:sz="4" w:space="0" w:color="000000"/>
            </w:tcBorders>
            <w:shd w:val="clear" w:color="000000" w:fill="FFFF00"/>
            <w:vAlign w:val="bottom"/>
            <w:hideMark/>
          </w:tcPr>
          <w:p w:rsidR="00CE38CD" w:rsidRPr="0056442A" w:rsidRDefault="00CE38CD" w:rsidP="00E02118">
            <w:pPr>
              <w:spacing w:after="0" w:line="240" w:lineRule="auto"/>
              <w:jc w:val="center"/>
              <w:rPr>
                <w:rFonts w:ascii="Times New Roman" w:hAnsi="Times New Roman"/>
                <w:b/>
                <w:bCs/>
                <w:i/>
                <w:iCs/>
                <w:color w:val="000000"/>
              </w:rPr>
            </w:pPr>
            <w:r w:rsidRPr="0056442A">
              <w:rPr>
                <w:rFonts w:ascii="Times New Roman" w:hAnsi="Times New Roman"/>
                <w:b/>
                <w:bCs/>
                <w:i/>
                <w:iCs/>
                <w:color w:val="000000"/>
              </w:rPr>
              <w:t>ОРГАНИЗАЦИЯ РИТУАЛЬНЫХ УСЛУГ И СОДЕРЖАНИЕ МЕСТ ЗАХОРОНЕНИЯ</w:t>
            </w:r>
          </w:p>
        </w:tc>
      </w:tr>
      <w:tr w:rsidR="00CE38CD" w:rsidRPr="00BC6D30" w:rsidTr="00E02118">
        <w:tblPrEx>
          <w:tblCellMar>
            <w:left w:w="108" w:type="dxa"/>
            <w:right w:w="108" w:type="dxa"/>
          </w:tblCellMar>
          <w:tblLook w:val="04A0"/>
        </w:tblPrEx>
        <w:trPr>
          <w:trHeight w:val="57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305.</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Организации, оказывающие ритуальные услуги</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p>
        </w:tc>
      </w:tr>
      <w:tr w:rsidR="00CE38CD" w:rsidRPr="00BC6D30" w:rsidTr="00E02118">
        <w:tblPrEx>
          <w:tblCellMar>
            <w:left w:w="108" w:type="dxa"/>
            <w:right w:w="108" w:type="dxa"/>
          </w:tblCellMar>
          <w:tblLook w:val="04A0"/>
        </w:tblPrEx>
        <w:trPr>
          <w:trHeight w:val="39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306.</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в том числе муниципальные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p>
        </w:tc>
      </w:tr>
      <w:tr w:rsidR="00CE38CD" w:rsidRPr="00BC6D30" w:rsidTr="00E02118">
        <w:tblPrEx>
          <w:tblCellMar>
            <w:left w:w="108" w:type="dxa"/>
            <w:right w:w="108" w:type="dxa"/>
          </w:tblCellMar>
          <w:tblLook w:val="04A0"/>
        </w:tblPrEx>
        <w:trPr>
          <w:trHeight w:val="405"/>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307.</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Площадь, отведенная под места захоронения</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тыс.м2</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p>
        </w:tc>
      </w:tr>
      <w:tr w:rsidR="00CE38CD" w:rsidRPr="00BC6D30" w:rsidTr="00E02118">
        <w:tblPrEx>
          <w:tblCellMar>
            <w:left w:w="108" w:type="dxa"/>
            <w:right w:w="108" w:type="dxa"/>
          </w:tblCellMar>
          <w:tblLook w:val="04A0"/>
        </w:tblPrEx>
        <w:trPr>
          <w:trHeight w:val="300"/>
        </w:trPr>
        <w:tc>
          <w:tcPr>
            <w:tcW w:w="16018" w:type="dxa"/>
            <w:gridSpan w:val="16"/>
            <w:tcBorders>
              <w:top w:val="single" w:sz="4" w:space="0" w:color="auto"/>
              <w:left w:val="single" w:sz="4" w:space="0" w:color="auto"/>
              <w:bottom w:val="single" w:sz="4" w:space="0" w:color="auto"/>
              <w:right w:val="single" w:sz="4" w:space="0" w:color="000000"/>
            </w:tcBorders>
            <w:shd w:val="clear" w:color="000000" w:fill="FFFF00"/>
            <w:vAlign w:val="bottom"/>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ТРАНСПОРТ, ДОРОГИ, СВЯЗЬ</w:t>
            </w:r>
          </w:p>
        </w:tc>
      </w:tr>
      <w:tr w:rsidR="00CE38CD" w:rsidRPr="00BC6D30" w:rsidTr="00E02118">
        <w:tblPrEx>
          <w:tblCellMar>
            <w:left w:w="108" w:type="dxa"/>
            <w:right w:w="108" w:type="dxa"/>
          </w:tblCellMar>
          <w:tblLook w:val="04A0"/>
        </w:tblPrEx>
        <w:trPr>
          <w:trHeight w:val="57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308.</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Общая протяженность автомобильных дорог, в том числе: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км</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b/>
                <w:bCs/>
                <w:color w:val="000000"/>
              </w:rPr>
            </w:pPr>
            <w:r>
              <w:rPr>
                <w:rFonts w:ascii="Times New Roman" w:hAnsi="Times New Roman"/>
                <w:b/>
                <w:bCs/>
                <w:color w:val="000000"/>
              </w:rPr>
              <w:t>21,8</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Pr>
                <w:rFonts w:ascii="Times New Roman" w:hAnsi="Times New Roman"/>
                <w:color w:val="000000"/>
              </w:rPr>
              <w:t>9,67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Pr>
                <w:rFonts w:ascii="Times New Roman" w:hAnsi="Times New Roman"/>
                <w:color w:val="000000"/>
              </w:rPr>
              <w:t>8,37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Pr>
                <w:rFonts w:ascii="Times New Roman" w:hAnsi="Times New Roman"/>
                <w:color w:val="000000"/>
              </w:rPr>
              <w:t>3,54</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309.</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федерального значения</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км</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310.</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регионального значения</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км</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311.</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местного значения:</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км</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b/>
                <w:bCs/>
                <w:color w:val="000000"/>
              </w:rPr>
            </w:pPr>
            <w:r>
              <w:rPr>
                <w:rFonts w:ascii="Times New Roman" w:hAnsi="Times New Roman"/>
                <w:b/>
                <w:bCs/>
                <w:color w:val="000000"/>
              </w:rPr>
              <w:t>21,8</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Pr>
                <w:rFonts w:ascii="Times New Roman" w:hAnsi="Times New Roman"/>
                <w:color w:val="000000"/>
              </w:rPr>
              <w:t>9,67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Pr>
                <w:rFonts w:ascii="Times New Roman" w:hAnsi="Times New Roman"/>
                <w:color w:val="000000"/>
              </w:rPr>
              <w:t>8,37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Pr>
                <w:rFonts w:ascii="Times New Roman" w:hAnsi="Times New Roman"/>
                <w:color w:val="000000"/>
              </w:rPr>
              <w:t>3,54</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lastRenderedPageBreak/>
              <w:t>312.</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i/>
                <w:iCs/>
                <w:color w:val="000000"/>
              </w:rPr>
            </w:pPr>
            <w:r w:rsidRPr="0056442A">
              <w:rPr>
                <w:rFonts w:ascii="Times New Roman" w:hAnsi="Times New Roman"/>
                <w:i/>
                <w:iCs/>
                <w:color w:val="000000"/>
              </w:rPr>
              <w:t xml:space="preserve"> - подъездные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км</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313.</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i/>
                <w:iCs/>
                <w:color w:val="000000"/>
              </w:rPr>
            </w:pPr>
            <w:r w:rsidRPr="0056442A">
              <w:rPr>
                <w:rFonts w:ascii="Times New Roman" w:hAnsi="Times New Roman"/>
                <w:i/>
                <w:iCs/>
                <w:color w:val="000000"/>
              </w:rPr>
              <w:t xml:space="preserve"> - внутрипоселковые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км</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b/>
                <w:bCs/>
                <w:color w:val="000000"/>
              </w:rPr>
            </w:pPr>
            <w:r>
              <w:rPr>
                <w:rFonts w:ascii="Times New Roman" w:hAnsi="Times New Roman"/>
                <w:b/>
                <w:bCs/>
                <w:color w:val="000000"/>
              </w:rPr>
              <w:t>21,8</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Pr>
                <w:rFonts w:ascii="Times New Roman" w:hAnsi="Times New Roman"/>
                <w:color w:val="000000"/>
              </w:rPr>
              <w:t>9,67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Pr>
                <w:rFonts w:ascii="Times New Roman" w:hAnsi="Times New Roman"/>
                <w:color w:val="000000"/>
              </w:rPr>
              <w:t>8,37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Pr>
                <w:rFonts w:ascii="Times New Roman" w:hAnsi="Times New Roman"/>
                <w:color w:val="000000"/>
              </w:rPr>
              <w:t>3,54</w:t>
            </w:r>
          </w:p>
        </w:tc>
      </w:tr>
      <w:tr w:rsidR="00CE38CD" w:rsidRPr="00BC6D30" w:rsidTr="00E02118">
        <w:tblPrEx>
          <w:tblCellMar>
            <w:left w:w="108" w:type="dxa"/>
            <w:right w:w="108" w:type="dxa"/>
          </w:tblCellMar>
          <w:tblLook w:val="04A0"/>
        </w:tblPrEx>
        <w:trPr>
          <w:trHeight w:val="57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314.</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Площадь автомобильных дорог, в том числе: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тыс. м2</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156,812</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73,552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59,260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24,0 </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315.</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федерального значения</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тыс. м2</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316.</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регионального значения</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тыс. м2</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317.</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местного значения:</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тыс. м2</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156,812</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73,552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59,260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24,0 </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318.</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i/>
                <w:iCs/>
                <w:color w:val="000000"/>
              </w:rPr>
            </w:pPr>
            <w:r w:rsidRPr="0056442A">
              <w:rPr>
                <w:rFonts w:ascii="Times New Roman" w:hAnsi="Times New Roman"/>
                <w:i/>
                <w:iCs/>
                <w:color w:val="000000"/>
              </w:rPr>
              <w:t xml:space="preserve"> - подъездные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тыс. м2</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319.</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i/>
                <w:iCs/>
                <w:color w:val="000000"/>
              </w:rPr>
            </w:pPr>
            <w:r w:rsidRPr="0056442A">
              <w:rPr>
                <w:rFonts w:ascii="Times New Roman" w:hAnsi="Times New Roman"/>
                <w:i/>
                <w:iCs/>
                <w:color w:val="000000"/>
              </w:rPr>
              <w:t xml:space="preserve"> - внутрипоселковые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тыс. м2</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156,812</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73,552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59,260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24,0 </w:t>
            </w:r>
          </w:p>
        </w:tc>
      </w:tr>
      <w:tr w:rsidR="00CE38CD" w:rsidRPr="00BC6D30" w:rsidTr="00E02118">
        <w:tblPrEx>
          <w:tblCellMar>
            <w:left w:w="108" w:type="dxa"/>
            <w:right w:w="108" w:type="dxa"/>
          </w:tblCellMar>
          <w:tblLook w:val="04A0"/>
        </w:tblPrEx>
        <w:trPr>
          <w:trHeight w:val="36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320.</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Дороги с твердым покрытием, в том числе: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км</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21,41</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12,14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7,67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1,6</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321.</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федерального значения</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км</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322.</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регионального значения</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км</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323.</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местного значения</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км</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21,41</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12,14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7,67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1,6</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324.</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i/>
                <w:iCs/>
                <w:color w:val="000000"/>
              </w:rPr>
            </w:pPr>
            <w:r w:rsidRPr="0056442A">
              <w:rPr>
                <w:rFonts w:ascii="Times New Roman" w:hAnsi="Times New Roman"/>
                <w:i/>
                <w:iCs/>
                <w:color w:val="000000"/>
              </w:rPr>
              <w:t xml:space="preserve"> - подъездные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км</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325.</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i/>
                <w:iCs/>
                <w:color w:val="000000"/>
              </w:rPr>
            </w:pPr>
            <w:r w:rsidRPr="0056442A">
              <w:rPr>
                <w:rFonts w:ascii="Times New Roman" w:hAnsi="Times New Roman"/>
                <w:i/>
                <w:iCs/>
                <w:color w:val="000000"/>
              </w:rPr>
              <w:t xml:space="preserve"> - внутрипоселковые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км</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21,41</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12,14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7,67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1,6</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326.</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Грунтовые дороги</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км</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2,6</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2,6</w:t>
            </w:r>
          </w:p>
        </w:tc>
      </w:tr>
      <w:tr w:rsidR="00CE38CD" w:rsidRPr="00BC6D30" w:rsidTr="00E02118">
        <w:tblPrEx>
          <w:tblCellMar>
            <w:left w:w="108" w:type="dxa"/>
            <w:right w:w="108" w:type="dxa"/>
          </w:tblCellMar>
          <w:tblLook w:val="04A0"/>
        </w:tblPrEx>
        <w:trPr>
          <w:trHeight w:val="57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327.</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Автозимники межмуниципального назначения</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км</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111,0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47,0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9,0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21,0</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328.</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Мосты</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1,0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r>
      <w:tr w:rsidR="00CE38CD" w:rsidRPr="00BC6D30" w:rsidTr="00E02118">
        <w:tblPrEx>
          <w:tblCellMar>
            <w:left w:w="108" w:type="dxa"/>
            <w:right w:w="108" w:type="dxa"/>
          </w:tblCellMar>
          <w:tblLook w:val="04A0"/>
        </w:tblPrEx>
        <w:trPr>
          <w:trHeight w:val="33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329.</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Количество автозаправочных станций</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1,0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r>
      <w:tr w:rsidR="00CE38CD" w:rsidRPr="00BC6D30" w:rsidTr="00E02118">
        <w:tblPrEx>
          <w:tblCellMar>
            <w:left w:w="108" w:type="dxa"/>
            <w:right w:w="108" w:type="dxa"/>
          </w:tblCellMar>
          <w:tblLook w:val="04A0"/>
        </w:tblPrEx>
        <w:trPr>
          <w:trHeight w:val="63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330.</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Количество предприятий по оказанию услуг почтовой связи, отделения</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2,0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331.</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Общее число телефонных станций</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3,0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1,0</w:t>
            </w: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332.</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Монтированная емкость телефонных станций</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 номеров</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651,0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384,0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2,0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64,0</w:t>
            </w: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333.</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Задействованная емкость телефонных станций</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 номеров</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510,0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rPr>
            </w:pPr>
            <w:r w:rsidRPr="0056442A">
              <w:rPr>
                <w:rFonts w:ascii="Times New Roman" w:hAnsi="Times New Roman"/>
              </w:rPr>
              <w:t>305,0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rPr>
            </w:pPr>
            <w:r w:rsidRPr="0056442A">
              <w:rPr>
                <w:rFonts w:ascii="Times New Roman" w:hAnsi="Times New Roman"/>
              </w:rPr>
              <w:t>141,0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rPr>
            </w:pPr>
            <w:r w:rsidRPr="0056442A">
              <w:rPr>
                <w:rFonts w:ascii="Times New Roman" w:hAnsi="Times New Roman"/>
              </w:rPr>
              <w:t>2,0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rPr>
            </w:pPr>
            <w:r w:rsidRPr="0056442A">
              <w:rPr>
                <w:rFonts w:ascii="Times New Roman" w:hAnsi="Times New Roman"/>
              </w:rPr>
              <w:t>5,0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rPr>
            </w:pPr>
            <w:r w:rsidRPr="0056442A">
              <w:rPr>
                <w:rFonts w:ascii="Times New Roman" w:hAnsi="Times New Roman"/>
              </w:rPr>
              <w:t>55,0</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334.</w:t>
            </w:r>
          </w:p>
        </w:tc>
        <w:tc>
          <w:tcPr>
            <w:tcW w:w="4235" w:type="dxa"/>
            <w:tcBorders>
              <w:top w:val="nil"/>
              <w:left w:val="nil"/>
              <w:bottom w:val="single" w:sz="4" w:space="0" w:color="auto"/>
              <w:right w:val="single" w:sz="4" w:space="0" w:color="auto"/>
            </w:tcBorders>
            <w:shd w:val="clear" w:color="auto" w:fill="auto"/>
            <w:vAlign w:val="center"/>
            <w:hideMark/>
          </w:tcPr>
          <w:p w:rsidR="00CE38CD" w:rsidRPr="00AE5265" w:rsidRDefault="00CE38CD" w:rsidP="00E02118">
            <w:pPr>
              <w:spacing w:after="0" w:line="240" w:lineRule="auto"/>
              <w:rPr>
                <w:rFonts w:ascii="Times New Roman" w:hAnsi="Times New Roman"/>
                <w:b/>
                <w:bCs/>
              </w:rPr>
            </w:pPr>
            <w:r w:rsidRPr="00AE5265">
              <w:rPr>
                <w:rFonts w:ascii="Times New Roman" w:hAnsi="Times New Roman"/>
                <w:b/>
                <w:bCs/>
              </w:rPr>
              <w:t>Общее число абонентов</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AE5265" w:rsidRDefault="00CE38CD" w:rsidP="00E02118">
            <w:pPr>
              <w:spacing w:after="0" w:line="240" w:lineRule="auto"/>
              <w:jc w:val="center"/>
              <w:rPr>
                <w:rFonts w:ascii="Times New Roman" w:hAnsi="Times New Roman"/>
              </w:rPr>
            </w:pPr>
            <w:r w:rsidRPr="00AE5265">
              <w:rPr>
                <w:rFonts w:ascii="Times New Roman" w:hAnsi="Times New Roman"/>
              </w:rPr>
              <w:t>ед. номеров</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AE5265" w:rsidRDefault="00CE38CD" w:rsidP="00E02118">
            <w:pPr>
              <w:spacing w:after="0" w:line="240" w:lineRule="auto"/>
              <w:jc w:val="center"/>
              <w:rPr>
                <w:rFonts w:ascii="Times New Roman" w:hAnsi="Times New Roman"/>
                <w:b/>
                <w:bCs/>
              </w:rPr>
            </w:pPr>
            <w:r w:rsidRPr="00AE5265">
              <w:rPr>
                <w:rFonts w:ascii="Times New Roman" w:hAnsi="Times New Roman"/>
                <w:b/>
                <w:bCs/>
              </w:rPr>
              <w:t>370,0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AE5265" w:rsidRDefault="00CE38CD" w:rsidP="00E02118">
            <w:pPr>
              <w:spacing w:after="0" w:line="240" w:lineRule="auto"/>
              <w:jc w:val="center"/>
              <w:rPr>
                <w:rFonts w:ascii="Times New Roman" w:hAnsi="Times New Roman"/>
              </w:rPr>
            </w:pPr>
            <w:r w:rsidRPr="00DC19B3">
              <w:rPr>
                <w:rFonts w:ascii="Times New Roman" w:hAnsi="Times New Roman"/>
                <w:highlight w:val="yellow"/>
              </w:rPr>
              <w:t>212,0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AE5265" w:rsidRDefault="00CE38CD" w:rsidP="00E02118">
            <w:pPr>
              <w:spacing w:after="0" w:line="240" w:lineRule="auto"/>
              <w:jc w:val="center"/>
              <w:rPr>
                <w:rFonts w:ascii="Times New Roman" w:hAnsi="Times New Roman"/>
              </w:rPr>
            </w:pPr>
            <w:r w:rsidRPr="00AE5265">
              <w:rPr>
                <w:rFonts w:ascii="Times New Roman" w:hAnsi="Times New Roman"/>
              </w:rPr>
              <w:t>114,0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AE5265" w:rsidRDefault="00CE38CD" w:rsidP="00E02118">
            <w:pPr>
              <w:spacing w:after="0" w:line="240" w:lineRule="auto"/>
              <w:jc w:val="center"/>
              <w:rPr>
                <w:rFonts w:ascii="Times New Roman" w:hAnsi="Times New Roman"/>
              </w:rPr>
            </w:pPr>
            <w:r w:rsidRPr="00AE5265">
              <w:rPr>
                <w:rFonts w:ascii="Times New Roman" w:hAnsi="Times New Roman"/>
              </w:rPr>
              <w:t>2,0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AE5265" w:rsidRDefault="00CE38CD" w:rsidP="00E02118">
            <w:pPr>
              <w:spacing w:after="0" w:line="240" w:lineRule="auto"/>
              <w:jc w:val="center"/>
              <w:rPr>
                <w:rFonts w:ascii="Times New Roman" w:hAnsi="Times New Roman"/>
              </w:rPr>
            </w:pPr>
            <w:r w:rsidRPr="00AE5265">
              <w:rPr>
                <w:rFonts w:ascii="Times New Roman" w:hAnsi="Times New Roman"/>
              </w:rPr>
              <w:t>2,0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AE5265" w:rsidRDefault="00CE38CD" w:rsidP="00E02118">
            <w:pPr>
              <w:spacing w:after="0" w:line="240" w:lineRule="auto"/>
              <w:jc w:val="center"/>
              <w:rPr>
                <w:rFonts w:ascii="Times New Roman" w:hAnsi="Times New Roman"/>
              </w:rPr>
            </w:pPr>
            <w:r w:rsidRPr="00AE5265">
              <w:rPr>
                <w:rFonts w:ascii="Times New Roman" w:hAnsi="Times New Roman"/>
              </w:rPr>
              <w:t>38,0</w:t>
            </w: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335.</w:t>
            </w:r>
          </w:p>
        </w:tc>
        <w:tc>
          <w:tcPr>
            <w:tcW w:w="4235" w:type="dxa"/>
            <w:tcBorders>
              <w:top w:val="nil"/>
              <w:left w:val="nil"/>
              <w:bottom w:val="single" w:sz="4" w:space="0" w:color="auto"/>
              <w:right w:val="single" w:sz="4" w:space="0" w:color="auto"/>
            </w:tcBorders>
            <w:shd w:val="clear" w:color="auto" w:fill="auto"/>
            <w:vAlign w:val="center"/>
            <w:hideMark/>
          </w:tcPr>
          <w:p w:rsidR="00CE38CD" w:rsidRPr="00AE5265" w:rsidRDefault="00CE38CD" w:rsidP="00E02118">
            <w:pPr>
              <w:spacing w:after="0" w:line="240" w:lineRule="auto"/>
              <w:rPr>
                <w:rFonts w:ascii="Times New Roman" w:hAnsi="Times New Roman"/>
              </w:rPr>
            </w:pPr>
            <w:r w:rsidRPr="00AE5265">
              <w:rPr>
                <w:rFonts w:ascii="Times New Roman" w:hAnsi="Times New Roman"/>
              </w:rPr>
              <w:t>в том числе количество установленных телефонов у населения (квартирные)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AE5265" w:rsidRDefault="00CE38CD" w:rsidP="00E02118">
            <w:pPr>
              <w:spacing w:after="0" w:line="240" w:lineRule="auto"/>
              <w:jc w:val="center"/>
              <w:rPr>
                <w:rFonts w:ascii="Times New Roman" w:hAnsi="Times New Roman"/>
              </w:rPr>
            </w:pPr>
            <w:r w:rsidRPr="00AE5265">
              <w:rPr>
                <w:rFonts w:ascii="Times New Roman" w:hAnsi="Times New Roman"/>
              </w:rPr>
              <w:t>ед. номеров</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AE5265" w:rsidRDefault="00CE38CD" w:rsidP="00E02118">
            <w:pPr>
              <w:spacing w:after="0" w:line="240" w:lineRule="auto"/>
              <w:jc w:val="center"/>
              <w:rPr>
                <w:rFonts w:ascii="Times New Roman" w:hAnsi="Times New Roman"/>
              </w:rPr>
            </w:pPr>
            <w:r w:rsidRPr="00AE5265">
              <w:rPr>
                <w:rFonts w:ascii="Times New Roman" w:hAnsi="Times New Roman"/>
              </w:rPr>
              <w:t>370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AE5265" w:rsidRDefault="00CE38CD" w:rsidP="00E02118">
            <w:pPr>
              <w:spacing w:after="0" w:line="240" w:lineRule="auto"/>
              <w:jc w:val="center"/>
              <w:rPr>
                <w:rFonts w:ascii="Times New Roman" w:hAnsi="Times New Roman"/>
              </w:rPr>
            </w:pPr>
            <w:r w:rsidRPr="00AE5265">
              <w:rPr>
                <w:rFonts w:ascii="Times New Roman" w:hAnsi="Times New Roman"/>
              </w:rPr>
              <w:t>212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AE5265" w:rsidRDefault="00CE38CD" w:rsidP="00E02118">
            <w:pPr>
              <w:spacing w:after="0" w:line="240" w:lineRule="auto"/>
              <w:jc w:val="center"/>
              <w:rPr>
                <w:rFonts w:ascii="Times New Roman" w:hAnsi="Times New Roman"/>
              </w:rPr>
            </w:pPr>
            <w:r w:rsidRPr="00AE5265">
              <w:rPr>
                <w:rFonts w:ascii="Times New Roman" w:hAnsi="Times New Roman"/>
              </w:rPr>
              <w:t>114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AE5265" w:rsidRDefault="00CE38CD" w:rsidP="00E02118">
            <w:pPr>
              <w:spacing w:after="0" w:line="240" w:lineRule="auto"/>
              <w:jc w:val="center"/>
              <w:rPr>
                <w:rFonts w:ascii="Times New Roman" w:hAnsi="Times New Roman"/>
              </w:rPr>
            </w:pPr>
            <w:r w:rsidRPr="00AE5265">
              <w:rPr>
                <w:rFonts w:ascii="Times New Roman" w:hAnsi="Times New Roman"/>
              </w:rPr>
              <w:t>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E5265" w:rsidRDefault="00CE38CD" w:rsidP="00E02118">
            <w:pPr>
              <w:spacing w:after="0" w:line="240" w:lineRule="auto"/>
              <w:jc w:val="center"/>
              <w:rPr>
                <w:rFonts w:ascii="Times New Roman" w:hAnsi="Times New Roman"/>
              </w:rPr>
            </w:pPr>
            <w:r w:rsidRPr="00AE5265">
              <w:rPr>
                <w:rFonts w:ascii="Times New Roman" w:hAnsi="Times New Roman"/>
              </w:rPr>
              <w:t>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AE5265" w:rsidRDefault="00CE38CD" w:rsidP="00E02118">
            <w:pPr>
              <w:spacing w:after="0" w:line="240" w:lineRule="auto"/>
              <w:jc w:val="center"/>
              <w:rPr>
                <w:rFonts w:ascii="Times New Roman" w:hAnsi="Times New Roman"/>
              </w:rPr>
            </w:pPr>
            <w:r w:rsidRPr="00AE5265">
              <w:rPr>
                <w:rFonts w:ascii="Times New Roman" w:hAnsi="Times New Roman"/>
              </w:rPr>
              <w:t>38</w:t>
            </w:r>
          </w:p>
        </w:tc>
      </w:tr>
      <w:tr w:rsidR="00CE38CD" w:rsidRPr="00BC6D30" w:rsidTr="00E02118">
        <w:tblPrEx>
          <w:tblCellMar>
            <w:left w:w="108" w:type="dxa"/>
            <w:right w:w="108" w:type="dxa"/>
          </w:tblCellMar>
          <w:tblLook w:val="04A0"/>
        </w:tblPrEx>
        <w:trPr>
          <w:trHeight w:val="315"/>
        </w:trPr>
        <w:tc>
          <w:tcPr>
            <w:tcW w:w="16018" w:type="dxa"/>
            <w:gridSpan w:val="16"/>
            <w:tcBorders>
              <w:top w:val="single" w:sz="4" w:space="0" w:color="auto"/>
              <w:left w:val="single" w:sz="4" w:space="0" w:color="auto"/>
              <w:bottom w:val="single" w:sz="4" w:space="0" w:color="auto"/>
              <w:right w:val="single" w:sz="4" w:space="0" w:color="000000"/>
            </w:tcBorders>
            <w:shd w:val="clear" w:color="000000" w:fill="FFFF00"/>
            <w:vAlign w:val="bottom"/>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ОСНОВНЫЕ ПОКАЗАТЕЛИ КАПИТАЛЬНОГО СТРОИТЕЛЬСТВА И РЕМОНТА</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336.</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Введено в действие: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337.</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Автомобильных дорог</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км</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338.</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Предприятий общественного питания</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пос.мест</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lastRenderedPageBreak/>
              <w:t>339.</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 xml:space="preserve">Предприятий торговли (торговой площади) в том числе: </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м2</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340.</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i/>
                <w:iCs/>
                <w:color w:val="000000"/>
              </w:rPr>
            </w:pPr>
            <w:r w:rsidRPr="0056442A">
              <w:rPr>
                <w:rFonts w:ascii="Times New Roman" w:hAnsi="Times New Roman"/>
                <w:i/>
                <w:iCs/>
                <w:color w:val="000000"/>
              </w:rPr>
              <w:t>торговых предприятий</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м2</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341.</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i/>
                <w:iCs/>
                <w:color w:val="000000"/>
              </w:rPr>
            </w:pPr>
            <w:r w:rsidRPr="0056442A">
              <w:rPr>
                <w:rFonts w:ascii="Times New Roman" w:hAnsi="Times New Roman"/>
                <w:i/>
                <w:iCs/>
                <w:color w:val="000000"/>
              </w:rPr>
              <w:t>рынки и павильоны</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м2</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342.</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Предприятий бытового обслуживания, в том числе: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343.</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i/>
                <w:iCs/>
                <w:color w:val="000000"/>
              </w:rPr>
            </w:pPr>
            <w:r w:rsidRPr="0056442A">
              <w:rPr>
                <w:rFonts w:ascii="Times New Roman" w:hAnsi="Times New Roman"/>
                <w:i/>
                <w:iCs/>
                <w:color w:val="000000"/>
              </w:rPr>
              <w:t>дома быта</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p>
        </w:tc>
      </w:tr>
      <w:tr w:rsidR="00CE38CD" w:rsidRPr="00BC6D30" w:rsidTr="00E02118">
        <w:tblPrEx>
          <w:tblCellMar>
            <w:left w:w="108" w:type="dxa"/>
            <w:right w:w="108" w:type="dxa"/>
          </w:tblCellMar>
          <w:tblLook w:val="04A0"/>
        </w:tblPrEx>
        <w:trPr>
          <w:trHeight w:val="33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344.</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i/>
                <w:iCs/>
                <w:color w:val="000000"/>
              </w:rPr>
            </w:pPr>
            <w:r w:rsidRPr="0056442A">
              <w:rPr>
                <w:rFonts w:ascii="Times New Roman" w:hAnsi="Times New Roman"/>
                <w:i/>
                <w:iCs/>
                <w:color w:val="000000"/>
              </w:rPr>
              <w:t>бани</w:t>
            </w:r>
          </w:p>
        </w:tc>
        <w:tc>
          <w:tcPr>
            <w:tcW w:w="1900" w:type="dxa"/>
            <w:gridSpan w:val="2"/>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раб\ мест</w:t>
            </w:r>
          </w:p>
        </w:tc>
        <w:tc>
          <w:tcPr>
            <w:tcW w:w="1133" w:type="dxa"/>
            <w:tcBorders>
              <w:top w:val="nil"/>
              <w:left w:val="nil"/>
              <w:bottom w:val="single" w:sz="4" w:space="0" w:color="auto"/>
              <w:right w:val="single" w:sz="4" w:space="0" w:color="auto"/>
            </w:tcBorders>
            <w:shd w:val="clear" w:color="auto" w:fill="auto"/>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345.</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 xml:space="preserve">Объекты коммунального хозяйства, в том числе: </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346.</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i/>
                <w:iCs/>
                <w:color w:val="000000"/>
              </w:rPr>
            </w:pPr>
            <w:r w:rsidRPr="0056442A">
              <w:rPr>
                <w:rFonts w:ascii="Times New Roman" w:hAnsi="Times New Roman"/>
                <w:i/>
                <w:iCs/>
                <w:color w:val="000000"/>
              </w:rPr>
              <w:t>водопроводные сети</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м</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347.</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i/>
                <w:iCs/>
                <w:color w:val="000000"/>
              </w:rPr>
            </w:pPr>
            <w:r w:rsidRPr="0056442A">
              <w:rPr>
                <w:rFonts w:ascii="Times New Roman" w:hAnsi="Times New Roman"/>
                <w:i/>
                <w:iCs/>
                <w:color w:val="000000"/>
              </w:rPr>
              <w:t>канализационные сети</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м</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348.</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i/>
                <w:iCs/>
                <w:color w:val="000000"/>
              </w:rPr>
            </w:pPr>
            <w:r w:rsidRPr="0056442A">
              <w:rPr>
                <w:rFonts w:ascii="Times New Roman" w:hAnsi="Times New Roman"/>
                <w:i/>
                <w:iCs/>
                <w:color w:val="000000"/>
              </w:rPr>
              <w:t>тепловые сети</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м</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349.</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i/>
                <w:iCs/>
                <w:color w:val="000000"/>
              </w:rPr>
            </w:pPr>
            <w:r w:rsidRPr="0056442A">
              <w:rPr>
                <w:rFonts w:ascii="Times New Roman" w:hAnsi="Times New Roman"/>
                <w:i/>
                <w:iCs/>
                <w:color w:val="000000"/>
              </w:rPr>
              <w:t>газовые сети</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м</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350.</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i/>
                <w:iCs/>
                <w:color w:val="000000"/>
              </w:rPr>
            </w:pPr>
            <w:r w:rsidRPr="0056442A">
              <w:rPr>
                <w:rFonts w:ascii="Times New Roman" w:hAnsi="Times New Roman"/>
                <w:i/>
                <w:iCs/>
                <w:color w:val="000000"/>
              </w:rPr>
              <w:t xml:space="preserve">газифицировано квартир </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351.</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i/>
                <w:iCs/>
                <w:color w:val="000000"/>
              </w:rPr>
            </w:pPr>
            <w:r w:rsidRPr="0056442A">
              <w:rPr>
                <w:rFonts w:ascii="Times New Roman" w:hAnsi="Times New Roman"/>
                <w:i/>
                <w:iCs/>
                <w:color w:val="000000"/>
              </w:rPr>
              <w:t>котельные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p>
        </w:tc>
      </w:tr>
      <w:tr w:rsidR="00CE38CD" w:rsidRPr="00BC6D30" w:rsidTr="00E02118">
        <w:tblPrEx>
          <w:tblCellMar>
            <w:left w:w="108" w:type="dxa"/>
            <w:right w:w="108" w:type="dxa"/>
          </w:tblCellMar>
          <w:tblLook w:val="04A0"/>
        </w:tblPrEx>
        <w:trPr>
          <w:trHeight w:val="36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352.</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i/>
                <w:iCs/>
                <w:color w:val="000000"/>
              </w:rPr>
            </w:pPr>
            <w:r w:rsidRPr="0056442A">
              <w:rPr>
                <w:rFonts w:ascii="Times New Roman" w:hAnsi="Times New Roman"/>
                <w:i/>
                <w:iCs/>
                <w:color w:val="000000"/>
              </w:rPr>
              <w:t> </w:t>
            </w:r>
          </w:p>
        </w:tc>
        <w:tc>
          <w:tcPr>
            <w:tcW w:w="1900" w:type="dxa"/>
            <w:gridSpan w:val="2"/>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Гкал в час</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353.</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i/>
                <w:iCs/>
                <w:color w:val="000000"/>
              </w:rPr>
            </w:pPr>
            <w:r w:rsidRPr="0056442A">
              <w:rPr>
                <w:rFonts w:ascii="Times New Roman" w:hAnsi="Times New Roman"/>
                <w:i/>
                <w:iCs/>
                <w:color w:val="000000"/>
              </w:rPr>
              <w:t>водопроводные сооружения</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м3 в сутки</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p>
        </w:tc>
      </w:tr>
      <w:tr w:rsidR="00CE38CD" w:rsidRPr="00BC6D30" w:rsidTr="00E02118">
        <w:tblPrEx>
          <w:tblCellMar>
            <w:left w:w="108" w:type="dxa"/>
            <w:right w:w="108" w:type="dxa"/>
          </w:tblCellMar>
          <w:tblLook w:val="04A0"/>
        </w:tblPrEx>
        <w:trPr>
          <w:trHeight w:val="615"/>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354.</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i/>
                <w:iCs/>
                <w:color w:val="000000"/>
              </w:rPr>
            </w:pPr>
            <w:r w:rsidRPr="0056442A">
              <w:rPr>
                <w:rFonts w:ascii="Times New Roman" w:hAnsi="Times New Roman"/>
                <w:i/>
                <w:iCs/>
                <w:color w:val="000000"/>
              </w:rPr>
              <w:t>канализационные очистные сооружения</w:t>
            </w:r>
          </w:p>
        </w:tc>
        <w:tc>
          <w:tcPr>
            <w:tcW w:w="1900" w:type="dxa"/>
            <w:gridSpan w:val="2"/>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м3 сточных вод в сутки</w:t>
            </w:r>
          </w:p>
        </w:tc>
        <w:tc>
          <w:tcPr>
            <w:tcW w:w="1133" w:type="dxa"/>
            <w:tcBorders>
              <w:top w:val="nil"/>
              <w:left w:val="nil"/>
              <w:bottom w:val="single" w:sz="4" w:space="0" w:color="auto"/>
              <w:right w:val="single" w:sz="4" w:space="0" w:color="auto"/>
            </w:tcBorders>
            <w:shd w:val="clear" w:color="auto" w:fill="auto"/>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355.</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Полигоны твердых бытовых отходов</w:t>
            </w:r>
          </w:p>
        </w:tc>
        <w:tc>
          <w:tcPr>
            <w:tcW w:w="1900" w:type="dxa"/>
            <w:gridSpan w:val="2"/>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м3</w:t>
            </w:r>
          </w:p>
        </w:tc>
        <w:tc>
          <w:tcPr>
            <w:tcW w:w="1133" w:type="dxa"/>
            <w:tcBorders>
              <w:top w:val="nil"/>
              <w:left w:val="nil"/>
              <w:bottom w:val="single" w:sz="4" w:space="0" w:color="auto"/>
              <w:right w:val="single" w:sz="4" w:space="0" w:color="auto"/>
            </w:tcBorders>
            <w:shd w:val="clear" w:color="auto" w:fill="auto"/>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p>
        </w:tc>
      </w:tr>
      <w:tr w:rsidR="00CE38CD" w:rsidRPr="00BC6D30" w:rsidTr="00E02118">
        <w:tblPrEx>
          <w:tblCellMar>
            <w:left w:w="108" w:type="dxa"/>
            <w:right w:w="108" w:type="dxa"/>
          </w:tblCellMar>
          <w:tblLook w:val="04A0"/>
        </w:tblPrEx>
        <w:trPr>
          <w:trHeight w:val="42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356.</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 xml:space="preserve">Водозаборные очистные сооружения </w:t>
            </w:r>
          </w:p>
        </w:tc>
        <w:tc>
          <w:tcPr>
            <w:tcW w:w="1900" w:type="dxa"/>
            <w:gridSpan w:val="2"/>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м3 в сутки</w:t>
            </w:r>
          </w:p>
        </w:tc>
        <w:tc>
          <w:tcPr>
            <w:tcW w:w="1133" w:type="dxa"/>
            <w:tcBorders>
              <w:top w:val="nil"/>
              <w:left w:val="nil"/>
              <w:bottom w:val="single" w:sz="4" w:space="0" w:color="auto"/>
              <w:right w:val="single" w:sz="4" w:space="0" w:color="auto"/>
            </w:tcBorders>
            <w:shd w:val="clear" w:color="auto" w:fill="auto"/>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p>
        </w:tc>
      </w:tr>
      <w:tr w:rsidR="00CE38CD" w:rsidRPr="00BC6D30" w:rsidTr="00E02118">
        <w:tblPrEx>
          <w:tblCellMar>
            <w:left w:w="108" w:type="dxa"/>
            <w:right w:w="108" w:type="dxa"/>
          </w:tblCellMar>
          <w:tblLook w:val="04A0"/>
        </w:tblPrEx>
        <w:trPr>
          <w:trHeight w:val="9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357.</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Объекты социально-культурной сферы, жилые дома (за счет всех источников финансирования):</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358.</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i/>
                <w:iCs/>
                <w:color w:val="000000"/>
              </w:rPr>
            </w:pPr>
            <w:r w:rsidRPr="0056442A">
              <w:rPr>
                <w:rFonts w:ascii="Times New Roman" w:hAnsi="Times New Roman"/>
                <w:i/>
                <w:iCs/>
                <w:color w:val="000000"/>
              </w:rPr>
              <w:t>жилые дома и общежития</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кв.м</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FF0000"/>
              </w:rPr>
            </w:pPr>
            <w:r w:rsidRPr="0056442A">
              <w:rPr>
                <w:rFonts w:ascii="Times New Roman" w:hAnsi="Times New Roman"/>
                <w:color w:val="FF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359.</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i/>
                <w:iCs/>
                <w:color w:val="000000"/>
              </w:rPr>
            </w:pPr>
            <w:r w:rsidRPr="0056442A">
              <w:rPr>
                <w:rFonts w:ascii="Times New Roman" w:hAnsi="Times New Roman"/>
                <w:i/>
                <w:iCs/>
                <w:color w:val="000000"/>
              </w:rPr>
              <w:t>количество домов</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FF0000"/>
              </w:rPr>
            </w:pPr>
            <w:r w:rsidRPr="0056442A">
              <w:rPr>
                <w:rFonts w:ascii="Times New Roman" w:hAnsi="Times New Roman"/>
                <w:color w:val="FF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360.</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i/>
                <w:iCs/>
                <w:color w:val="000000"/>
              </w:rPr>
            </w:pPr>
            <w:r w:rsidRPr="0056442A">
              <w:rPr>
                <w:rFonts w:ascii="Times New Roman" w:hAnsi="Times New Roman"/>
                <w:i/>
                <w:iCs/>
                <w:color w:val="000000"/>
              </w:rPr>
              <w:t>количество квартир (без общежитий)</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квартир</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FF0000"/>
              </w:rPr>
            </w:pPr>
            <w:r w:rsidRPr="0056442A">
              <w:rPr>
                <w:rFonts w:ascii="Times New Roman" w:hAnsi="Times New Roman"/>
                <w:color w:val="FF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361.</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Общий объем ввода жилья на 1000 населения</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кв.м</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p>
        </w:tc>
      </w:tr>
      <w:tr w:rsidR="00CE38CD" w:rsidRPr="00BC6D30" w:rsidTr="00E02118">
        <w:tblPrEx>
          <w:tblCellMar>
            <w:left w:w="108" w:type="dxa"/>
            <w:right w:w="108" w:type="dxa"/>
          </w:tblCellMar>
          <w:tblLook w:val="04A0"/>
        </w:tblPrEx>
        <w:trPr>
          <w:trHeight w:val="9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362.</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 xml:space="preserve">Доля индивидуального жилищного строительства (м2) в общем количестве построенного жилья </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363.</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i/>
                <w:iCs/>
                <w:color w:val="000000"/>
              </w:rPr>
            </w:pPr>
            <w:r w:rsidRPr="0056442A">
              <w:rPr>
                <w:rFonts w:ascii="Times New Roman" w:hAnsi="Times New Roman"/>
                <w:i/>
                <w:iCs/>
                <w:color w:val="000000"/>
              </w:rPr>
              <w:t>дошкольные учреждения</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мест</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r>
      <w:tr w:rsidR="00CE38CD" w:rsidRPr="00BC6D30" w:rsidTr="00E02118">
        <w:tblPrEx>
          <w:tblCellMar>
            <w:left w:w="108" w:type="dxa"/>
            <w:right w:w="108" w:type="dxa"/>
          </w:tblCellMar>
          <w:tblLook w:val="04A0"/>
        </w:tblPrEx>
        <w:trPr>
          <w:trHeight w:val="375"/>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lastRenderedPageBreak/>
              <w:t>364.</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i/>
                <w:iCs/>
                <w:color w:val="000000"/>
              </w:rPr>
            </w:pPr>
            <w:r w:rsidRPr="0056442A">
              <w:rPr>
                <w:rFonts w:ascii="Times New Roman" w:hAnsi="Times New Roman"/>
                <w:i/>
                <w:iCs/>
                <w:color w:val="000000"/>
              </w:rPr>
              <w:t>общеобразовательные учреждения</w:t>
            </w:r>
          </w:p>
        </w:tc>
        <w:tc>
          <w:tcPr>
            <w:tcW w:w="1900" w:type="dxa"/>
            <w:gridSpan w:val="2"/>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учебных мест</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365.</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i/>
                <w:iCs/>
                <w:color w:val="000000"/>
              </w:rPr>
            </w:pPr>
            <w:r w:rsidRPr="0056442A">
              <w:rPr>
                <w:rFonts w:ascii="Times New Roman" w:hAnsi="Times New Roman"/>
                <w:i/>
                <w:iCs/>
                <w:color w:val="000000"/>
              </w:rPr>
              <w:t>больницы</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коек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366.</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i/>
                <w:iCs/>
                <w:color w:val="000000"/>
              </w:rPr>
            </w:pPr>
            <w:r w:rsidRPr="0056442A">
              <w:rPr>
                <w:rFonts w:ascii="Times New Roman" w:hAnsi="Times New Roman"/>
                <w:i/>
                <w:iCs/>
                <w:color w:val="000000"/>
              </w:rPr>
              <w:t>амбулаторно-поликлинические учреждения</w:t>
            </w:r>
          </w:p>
        </w:tc>
        <w:tc>
          <w:tcPr>
            <w:tcW w:w="1900" w:type="dxa"/>
            <w:gridSpan w:val="2"/>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посещ\ в смену</w:t>
            </w:r>
          </w:p>
        </w:tc>
        <w:tc>
          <w:tcPr>
            <w:tcW w:w="1133" w:type="dxa"/>
            <w:tcBorders>
              <w:top w:val="nil"/>
              <w:left w:val="nil"/>
              <w:bottom w:val="single" w:sz="4" w:space="0" w:color="auto"/>
              <w:right w:val="single" w:sz="4" w:space="0" w:color="auto"/>
            </w:tcBorders>
            <w:shd w:val="clear" w:color="auto" w:fill="auto"/>
            <w:vAlign w:val="bottom"/>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p>
        </w:tc>
      </w:tr>
      <w:tr w:rsidR="00CE38CD" w:rsidRPr="00BC6D30" w:rsidTr="00E02118">
        <w:tblPrEx>
          <w:tblCellMar>
            <w:left w:w="108" w:type="dxa"/>
            <w:right w:w="108" w:type="dxa"/>
          </w:tblCellMar>
          <w:tblLook w:val="04A0"/>
        </w:tblPrEx>
        <w:trPr>
          <w:trHeight w:val="33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367.</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i/>
                <w:iCs/>
                <w:color w:val="000000"/>
              </w:rPr>
            </w:pPr>
            <w:r w:rsidRPr="0056442A">
              <w:rPr>
                <w:rFonts w:ascii="Times New Roman" w:hAnsi="Times New Roman"/>
                <w:i/>
                <w:iCs/>
                <w:color w:val="000000"/>
              </w:rPr>
              <w:t>фельдшерско-акушерские пункты</w:t>
            </w:r>
          </w:p>
        </w:tc>
        <w:tc>
          <w:tcPr>
            <w:tcW w:w="1900" w:type="dxa"/>
            <w:gridSpan w:val="2"/>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посещ\ в смену</w:t>
            </w:r>
          </w:p>
        </w:tc>
        <w:tc>
          <w:tcPr>
            <w:tcW w:w="1133" w:type="dxa"/>
            <w:tcBorders>
              <w:top w:val="nil"/>
              <w:left w:val="nil"/>
              <w:bottom w:val="single" w:sz="4" w:space="0" w:color="auto"/>
              <w:right w:val="single" w:sz="4" w:space="0" w:color="auto"/>
            </w:tcBorders>
            <w:shd w:val="clear" w:color="auto" w:fill="auto"/>
            <w:vAlign w:val="bottom"/>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368.</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i/>
                <w:iCs/>
                <w:color w:val="000000"/>
              </w:rPr>
            </w:pPr>
            <w:r w:rsidRPr="0056442A">
              <w:rPr>
                <w:rFonts w:ascii="Times New Roman" w:hAnsi="Times New Roman"/>
                <w:i/>
                <w:iCs/>
                <w:color w:val="000000"/>
              </w:rPr>
              <w:t>дома культуры, клубы</w:t>
            </w:r>
          </w:p>
        </w:tc>
        <w:tc>
          <w:tcPr>
            <w:tcW w:w="1900" w:type="dxa"/>
            <w:gridSpan w:val="2"/>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мест</w:t>
            </w:r>
          </w:p>
        </w:tc>
        <w:tc>
          <w:tcPr>
            <w:tcW w:w="1133" w:type="dxa"/>
            <w:tcBorders>
              <w:top w:val="nil"/>
              <w:left w:val="nil"/>
              <w:bottom w:val="single" w:sz="4" w:space="0" w:color="auto"/>
              <w:right w:val="single" w:sz="4" w:space="0" w:color="auto"/>
            </w:tcBorders>
            <w:shd w:val="clear" w:color="auto" w:fill="auto"/>
            <w:vAlign w:val="bottom"/>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369.</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Капитально отремонтировано:</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370.</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жилого фонда</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м2</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b/>
                <w:bCs/>
                <w:color w:val="000000"/>
              </w:rPr>
            </w:pP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371.</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доля отремонтированного жилого фонда от общей площади жилья</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372.</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водопроводных сетей</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м</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EC1B32" w:rsidRDefault="00CE38CD" w:rsidP="00E02118">
            <w:pPr>
              <w:spacing w:after="0" w:line="240" w:lineRule="auto"/>
              <w:jc w:val="center"/>
              <w:rPr>
                <w:rFonts w:ascii="Times New Roman" w:hAnsi="Times New Roman"/>
                <w:b/>
                <w:color w:val="000000"/>
              </w:rPr>
            </w:pPr>
            <w:r w:rsidRPr="00EC1B32">
              <w:rPr>
                <w:rFonts w:ascii="Times New Roman" w:hAnsi="Times New Roman"/>
                <w:b/>
                <w:color w:val="000000"/>
              </w:rPr>
              <w:t> 393,0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Pr>
                <w:rFonts w:ascii="Times New Roman" w:hAnsi="Times New Roman"/>
                <w:color w:val="000000"/>
              </w:rPr>
              <w:t>393,0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373.</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доля отремонтированных водопроводных сетей от общей протяженности сетей</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EC1B32" w:rsidRDefault="00CE38CD" w:rsidP="00E02118">
            <w:pPr>
              <w:spacing w:after="0" w:line="240" w:lineRule="auto"/>
              <w:jc w:val="center"/>
              <w:rPr>
                <w:rFonts w:ascii="Times New Roman" w:hAnsi="Times New Roman"/>
                <w:b/>
                <w:color w:val="000000"/>
              </w:rPr>
            </w:pPr>
            <w:r w:rsidRPr="00EC1B32">
              <w:rPr>
                <w:rFonts w:ascii="Times New Roman" w:hAnsi="Times New Roman"/>
                <w:b/>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374.</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 xml:space="preserve">канализационных сетей </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м</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EC1B32" w:rsidRDefault="00CE38CD" w:rsidP="00E02118">
            <w:pPr>
              <w:spacing w:after="0" w:line="240" w:lineRule="auto"/>
              <w:jc w:val="center"/>
              <w:rPr>
                <w:rFonts w:ascii="Times New Roman" w:hAnsi="Times New Roman"/>
                <w:b/>
                <w:color w:val="000000"/>
              </w:rPr>
            </w:pPr>
            <w:r w:rsidRPr="00EC1B32">
              <w:rPr>
                <w:rFonts w:ascii="Times New Roman" w:hAnsi="Times New Roman"/>
                <w:b/>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p>
        </w:tc>
      </w:tr>
      <w:tr w:rsidR="00CE38CD" w:rsidRPr="00BC6D30" w:rsidTr="00E02118">
        <w:tblPrEx>
          <w:tblCellMar>
            <w:left w:w="108" w:type="dxa"/>
            <w:right w:w="108" w:type="dxa"/>
          </w:tblCellMar>
          <w:tblLook w:val="04A0"/>
        </w:tblPrEx>
        <w:trPr>
          <w:trHeight w:val="705"/>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375.</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доля отремонтированных канализационных сетей от общей протяженности сетей</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EC1B32" w:rsidRDefault="00CE38CD" w:rsidP="00E02118">
            <w:pPr>
              <w:spacing w:after="0" w:line="240" w:lineRule="auto"/>
              <w:jc w:val="center"/>
              <w:rPr>
                <w:rFonts w:ascii="Times New Roman" w:hAnsi="Times New Roman"/>
                <w:b/>
                <w:color w:val="000000"/>
              </w:rPr>
            </w:pPr>
            <w:r w:rsidRPr="00EC1B32">
              <w:rPr>
                <w:rFonts w:ascii="Times New Roman" w:hAnsi="Times New Roman"/>
                <w:b/>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376.</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тепловых сетей</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м</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EC1B32" w:rsidRDefault="00CE38CD" w:rsidP="00E02118">
            <w:pPr>
              <w:spacing w:after="0" w:line="240" w:lineRule="auto"/>
              <w:jc w:val="center"/>
              <w:rPr>
                <w:rFonts w:ascii="Times New Roman" w:hAnsi="Times New Roman"/>
                <w:b/>
                <w:color w:val="000000"/>
              </w:rPr>
            </w:pPr>
            <w:r w:rsidRPr="00EC1B32">
              <w:rPr>
                <w:rFonts w:ascii="Times New Roman" w:hAnsi="Times New Roman"/>
                <w:b/>
                <w:color w:val="000000"/>
              </w:rPr>
              <w:t> 393,0</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Pr>
                <w:rFonts w:ascii="Times New Roman" w:hAnsi="Times New Roman"/>
                <w:color w:val="000000"/>
              </w:rPr>
              <w:t>393,0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377.</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доля отремонтированных тепловых сетей от общей протяженности сетей</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p>
        </w:tc>
      </w:tr>
      <w:tr w:rsidR="00CE38CD" w:rsidRPr="00BC6D30" w:rsidTr="00E02118">
        <w:tblPrEx>
          <w:tblCellMar>
            <w:left w:w="108" w:type="dxa"/>
            <w:right w:w="108" w:type="dxa"/>
          </w:tblCellMar>
          <w:tblLook w:val="04A0"/>
        </w:tblPrEx>
        <w:trPr>
          <w:trHeight w:val="300"/>
        </w:trPr>
        <w:tc>
          <w:tcPr>
            <w:tcW w:w="16018" w:type="dxa"/>
            <w:gridSpan w:val="16"/>
            <w:tcBorders>
              <w:top w:val="single" w:sz="4" w:space="0" w:color="auto"/>
              <w:left w:val="single" w:sz="4" w:space="0" w:color="auto"/>
              <w:bottom w:val="single" w:sz="4" w:space="0" w:color="auto"/>
              <w:right w:val="single" w:sz="4" w:space="0" w:color="000000"/>
            </w:tcBorders>
            <w:shd w:val="clear" w:color="000000" w:fill="FFFF00"/>
            <w:vAlign w:val="bottom"/>
            <w:hideMark/>
          </w:tcPr>
          <w:p w:rsidR="00CE38CD" w:rsidRPr="00D71A84" w:rsidRDefault="00CE38CD" w:rsidP="00E02118">
            <w:pPr>
              <w:spacing w:after="0" w:line="240" w:lineRule="auto"/>
              <w:jc w:val="center"/>
              <w:rPr>
                <w:rFonts w:ascii="Times New Roman" w:hAnsi="Times New Roman"/>
                <w:b/>
                <w:bCs/>
              </w:rPr>
            </w:pPr>
            <w:r w:rsidRPr="00D71A84">
              <w:rPr>
                <w:rFonts w:ascii="Times New Roman" w:hAnsi="Times New Roman"/>
                <w:b/>
                <w:bCs/>
              </w:rPr>
              <w:t>СЕЛЬСКОЕ ХОЗЯЙСТВО</w:t>
            </w:r>
          </w:p>
        </w:tc>
      </w:tr>
      <w:tr w:rsidR="00CE38CD" w:rsidRPr="00BC6D30" w:rsidTr="00E02118">
        <w:tblPrEx>
          <w:tblCellMar>
            <w:left w:w="108" w:type="dxa"/>
            <w:right w:w="108" w:type="dxa"/>
          </w:tblCellMar>
          <w:tblLook w:val="04A0"/>
        </w:tblPrEx>
        <w:trPr>
          <w:trHeight w:val="57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D71A84" w:rsidRDefault="00CE38CD" w:rsidP="00E02118">
            <w:pPr>
              <w:spacing w:after="0" w:line="240" w:lineRule="auto"/>
              <w:jc w:val="center"/>
              <w:rPr>
                <w:rFonts w:ascii="Times New Roman" w:hAnsi="Times New Roman"/>
              </w:rPr>
            </w:pPr>
            <w:r w:rsidRPr="00D71A84">
              <w:rPr>
                <w:rFonts w:ascii="Times New Roman" w:hAnsi="Times New Roman"/>
              </w:rPr>
              <w:t>378.</w:t>
            </w:r>
          </w:p>
        </w:tc>
        <w:tc>
          <w:tcPr>
            <w:tcW w:w="4235" w:type="dxa"/>
            <w:tcBorders>
              <w:top w:val="nil"/>
              <w:left w:val="nil"/>
              <w:bottom w:val="single" w:sz="4" w:space="0" w:color="auto"/>
              <w:right w:val="single" w:sz="4" w:space="0" w:color="auto"/>
            </w:tcBorders>
            <w:shd w:val="clear" w:color="auto" w:fill="auto"/>
            <w:vAlign w:val="center"/>
            <w:hideMark/>
          </w:tcPr>
          <w:p w:rsidR="00CE38CD" w:rsidRPr="00D71A84" w:rsidRDefault="00CE38CD" w:rsidP="00E02118">
            <w:pPr>
              <w:spacing w:after="0" w:line="240" w:lineRule="auto"/>
              <w:rPr>
                <w:rFonts w:ascii="Times New Roman" w:hAnsi="Times New Roman"/>
                <w:b/>
                <w:bCs/>
              </w:rPr>
            </w:pPr>
            <w:r w:rsidRPr="00D71A84">
              <w:rPr>
                <w:rFonts w:ascii="Times New Roman" w:hAnsi="Times New Roman"/>
                <w:b/>
                <w:bCs/>
              </w:rPr>
              <w:t>Наличие хозяйств всех категорий, в том числе: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D71A84" w:rsidRDefault="00CE38CD" w:rsidP="00E02118">
            <w:pPr>
              <w:spacing w:after="0" w:line="240" w:lineRule="auto"/>
              <w:jc w:val="center"/>
              <w:rPr>
                <w:rFonts w:ascii="Times New Roman" w:hAnsi="Times New Roman"/>
              </w:rPr>
            </w:pPr>
            <w:r w:rsidRPr="00D71A84">
              <w:rPr>
                <w:rFonts w:ascii="Times New Roman" w:hAnsi="Times New Roman"/>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29</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20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2</w:t>
            </w: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D71A84" w:rsidRDefault="00CE38CD" w:rsidP="00E02118">
            <w:pPr>
              <w:spacing w:after="0" w:line="240" w:lineRule="auto"/>
              <w:jc w:val="center"/>
              <w:rPr>
                <w:rFonts w:ascii="Times New Roman" w:hAnsi="Times New Roman"/>
              </w:rPr>
            </w:pPr>
            <w:r w:rsidRPr="00D71A84">
              <w:rPr>
                <w:rFonts w:ascii="Times New Roman" w:hAnsi="Times New Roman"/>
              </w:rPr>
              <w:t>379.</w:t>
            </w:r>
          </w:p>
        </w:tc>
        <w:tc>
          <w:tcPr>
            <w:tcW w:w="4235" w:type="dxa"/>
            <w:tcBorders>
              <w:top w:val="nil"/>
              <w:left w:val="nil"/>
              <w:bottom w:val="single" w:sz="4" w:space="0" w:color="auto"/>
              <w:right w:val="single" w:sz="4" w:space="0" w:color="auto"/>
            </w:tcBorders>
            <w:shd w:val="clear" w:color="auto" w:fill="auto"/>
            <w:vAlign w:val="center"/>
            <w:hideMark/>
          </w:tcPr>
          <w:p w:rsidR="00CE38CD" w:rsidRPr="00D71A84" w:rsidRDefault="00CE38CD" w:rsidP="00E02118">
            <w:pPr>
              <w:spacing w:after="0" w:line="240" w:lineRule="auto"/>
              <w:rPr>
                <w:rFonts w:ascii="Times New Roman" w:hAnsi="Times New Roman"/>
              </w:rPr>
            </w:pPr>
            <w:r w:rsidRPr="00D71A84">
              <w:rPr>
                <w:rFonts w:ascii="Times New Roman" w:hAnsi="Times New Roman"/>
              </w:rPr>
              <w:t>Крестьянские (фермерские) хозяйства (действующие)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D71A84" w:rsidRDefault="00CE38CD" w:rsidP="00E02118">
            <w:pPr>
              <w:spacing w:after="0" w:line="240" w:lineRule="auto"/>
              <w:jc w:val="center"/>
              <w:rPr>
                <w:rFonts w:ascii="Times New Roman" w:hAnsi="Times New Roman"/>
              </w:rPr>
            </w:pPr>
            <w:r w:rsidRPr="00D71A84">
              <w:rPr>
                <w:rFonts w:ascii="Times New Roman" w:hAnsi="Times New Roman"/>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D71A84" w:rsidRDefault="00CE38CD" w:rsidP="00E02118">
            <w:pPr>
              <w:spacing w:after="0" w:line="240" w:lineRule="auto"/>
              <w:jc w:val="center"/>
              <w:rPr>
                <w:rFonts w:ascii="Times New Roman" w:hAnsi="Times New Roman"/>
              </w:rPr>
            </w:pPr>
            <w:r w:rsidRPr="00D71A84">
              <w:rPr>
                <w:rFonts w:ascii="Times New Roman" w:hAnsi="Times New Roman"/>
              </w:rPr>
              <w:t>380.</w:t>
            </w:r>
          </w:p>
        </w:tc>
        <w:tc>
          <w:tcPr>
            <w:tcW w:w="4235" w:type="dxa"/>
            <w:tcBorders>
              <w:top w:val="nil"/>
              <w:left w:val="nil"/>
              <w:bottom w:val="single" w:sz="4" w:space="0" w:color="auto"/>
              <w:right w:val="single" w:sz="4" w:space="0" w:color="auto"/>
            </w:tcBorders>
            <w:shd w:val="clear" w:color="auto" w:fill="auto"/>
            <w:vAlign w:val="center"/>
            <w:hideMark/>
          </w:tcPr>
          <w:p w:rsidR="00CE38CD" w:rsidRPr="00D71A84" w:rsidRDefault="00CE38CD" w:rsidP="00E02118">
            <w:pPr>
              <w:spacing w:after="0" w:line="240" w:lineRule="auto"/>
              <w:rPr>
                <w:rFonts w:ascii="Times New Roman" w:hAnsi="Times New Roman"/>
              </w:rPr>
            </w:pPr>
            <w:r w:rsidRPr="00D71A84">
              <w:rPr>
                <w:rFonts w:ascii="Times New Roman" w:hAnsi="Times New Roman"/>
              </w:rPr>
              <w:t xml:space="preserve">Сельскохозяйственные предприятия </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D71A84" w:rsidRDefault="00CE38CD" w:rsidP="00E02118">
            <w:pPr>
              <w:spacing w:after="0" w:line="240" w:lineRule="auto"/>
              <w:jc w:val="center"/>
              <w:rPr>
                <w:rFonts w:ascii="Times New Roman" w:hAnsi="Times New Roman"/>
              </w:rPr>
            </w:pPr>
            <w:r w:rsidRPr="00D71A84">
              <w:rPr>
                <w:rFonts w:ascii="Times New Roman" w:hAnsi="Times New Roman"/>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 </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D71A84" w:rsidRDefault="00CE38CD" w:rsidP="00E02118">
            <w:pPr>
              <w:spacing w:after="0" w:line="240" w:lineRule="auto"/>
              <w:jc w:val="center"/>
              <w:rPr>
                <w:rFonts w:ascii="Times New Roman" w:hAnsi="Times New Roman"/>
              </w:rPr>
            </w:pPr>
            <w:r w:rsidRPr="00D71A84">
              <w:rPr>
                <w:rFonts w:ascii="Times New Roman" w:hAnsi="Times New Roman"/>
              </w:rPr>
              <w:t>381.</w:t>
            </w:r>
          </w:p>
        </w:tc>
        <w:tc>
          <w:tcPr>
            <w:tcW w:w="4235" w:type="dxa"/>
            <w:tcBorders>
              <w:top w:val="nil"/>
              <w:left w:val="nil"/>
              <w:bottom w:val="single" w:sz="4" w:space="0" w:color="auto"/>
              <w:right w:val="single" w:sz="4" w:space="0" w:color="auto"/>
            </w:tcBorders>
            <w:shd w:val="clear" w:color="000000" w:fill="FFFFFF"/>
            <w:vAlign w:val="center"/>
            <w:hideMark/>
          </w:tcPr>
          <w:p w:rsidR="00CE38CD" w:rsidRPr="00D71A84" w:rsidRDefault="00CE38CD" w:rsidP="00E02118">
            <w:pPr>
              <w:spacing w:after="0" w:line="240" w:lineRule="auto"/>
              <w:rPr>
                <w:rFonts w:ascii="Times New Roman" w:hAnsi="Times New Roman"/>
              </w:rPr>
            </w:pPr>
            <w:r w:rsidRPr="00D71A84">
              <w:rPr>
                <w:rFonts w:ascii="Times New Roman" w:hAnsi="Times New Roman"/>
              </w:rPr>
              <w:t>Личные подсобные хозяйства (ЛПХ)</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D71A84" w:rsidRDefault="00CE38CD" w:rsidP="00E02118">
            <w:pPr>
              <w:spacing w:after="0" w:line="240" w:lineRule="auto"/>
              <w:jc w:val="center"/>
              <w:rPr>
                <w:rFonts w:ascii="Times New Roman" w:hAnsi="Times New Roman"/>
              </w:rPr>
            </w:pPr>
            <w:r w:rsidRPr="00D71A84">
              <w:rPr>
                <w:rFonts w:ascii="Times New Roman" w:hAnsi="Times New Roman"/>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b/>
                <w:bCs/>
              </w:rPr>
            </w:pPr>
            <w:r w:rsidRPr="004344E0">
              <w:rPr>
                <w:rFonts w:ascii="Times New Roman" w:hAnsi="Times New Roman"/>
                <w:b/>
                <w:bCs/>
              </w:rPr>
              <w:t>29</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20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2</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D71A84" w:rsidRDefault="00CE38CD" w:rsidP="00E02118">
            <w:pPr>
              <w:spacing w:after="0" w:line="240" w:lineRule="auto"/>
              <w:jc w:val="center"/>
              <w:rPr>
                <w:rFonts w:ascii="Times New Roman" w:hAnsi="Times New Roman"/>
              </w:rPr>
            </w:pPr>
            <w:r w:rsidRPr="00D71A84">
              <w:rPr>
                <w:rFonts w:ascii="Times New Roman" w:hAnsi="Times New Roman"/>
              </w:rPr>
              <w:t>382.</w:t>
            </w:r>
          </w:p>
        </w:tc>
        <w:tc>
          <w:tcPr>
            <w:tcW w:w="4235" w:type="dxa"/>
            <w:tcBorders>
              <w:top w:val="nil"/>
              <w:left w:val="nil"/>
              <w:bottom w:val="single" w:sz="4" w:space="0" w:color="auto"/>
              <w:right w:val="single" w:sz="4" w:space="0" w:color="auto"/>
            </w:tcBorders>
            <w:shd w:val="clear" w:color="000000" w:fill="FFFFFF"/>
            <w:vAlign w:val="center"/>
            <w:hideMark/>
          </w:tcPr>
          <w:p w:rsidR="00CE38CD" w:rsidRPr="00D71A84" w:rsidRDefault="00CE38CD" w:rsidP="00E02118">
            <w:pPr>
              <w:spacing w:after="0" w:line="240" w:lineRule="auto"/>
              <w:rPr>
                <w:rFonts w:ascii="Times New Roman" w:hAnsi="Times New Roman"/>
                <w:i/>
                <w:iCs/>
              </w:rPr>
            </w:pPr>
            <w:r w:rsidRPr="00D71A84">
              <w:rPr>
                <w:rFonts w:ascii="Times New Roman" w:hAnsi="Times New Roman"/>
                <w:i/>
                <w:iCs/>
              </w:rPr>
              <w:t>в том числе ЛПХ, имеющие скот</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D71A84" w:rsidRDefault="00CE38CD" w:rsidP="00E02118">
            <w:pPr>
              <w:spacing w:after="0" w:line="240" w:lineRule="auto"/>
              <w:jc w:val="center"/>
              <w:rPr>
                <w:rFonts w:ascii="Times New Roman" w:hAnsi="Times New Roman"/>
              </w:rPr>
            </w:pPr>
            <w:r w:rsidRPr="00D71A84">
              <w:rPr>
                <w:rFonts w:ascii="Times New Roman" w:hAnsi="Times New Roman"/>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b/>
                <w:bCs/>
              </w:rPr>
            </w:pPr>
            <w:r w:rsidRPr="004344E0">
              <w:rPr>
                <w:rFonts w:ascii="Times New Roman" w:hAnsi="Times New Roman"/>
                <w:b/>
                <w:bCs/>
              </w:rPr>
              <w:t>21</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12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2 </w:t>
            </w:r>
          </w:p>
        </w:tc>
      </w:tr>
      <w:tr w:rsidR="00CE38CD" w:rsidRPr="00BC6D30" w:rsidTr="00E02118">
        <w:tblPrEx>
          <w:tblCellMar>
            <w:left w:w="108" w:type="dxa"/>
            <w:right w:w="108" w:type="dxa"/>
          </w:tblCellMar>
          <w:tblLook w:val="04A0"/>
        </w:tblPrEx>
        <w:trPr>
          <w:trHeight w:val="57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D71A84" w:rsidRDefault="00CE38CD" w:rsidP="00E02118">
            <w:pPr>
              <w:spacing w:after="0" w:line="240" w:lineRule="auto"/>
              <w:jc w:val="center"/>
              <w:rPr>
                <w:rFonts w:ascii="Times New Roman" w:hAnsi="Times New Roman"/>
              </w:rPr>
            </w:pPr>
            <w:r w:rsidRPr="00D71A84">
              <w:rPr>
                <w:rFonts w:ascii="Times New Roman" w:hAnsi="Times New Roman"/>
              </w:rPr>
              <w:t>383.</w:t>
            </w:r>
          </w:p>
        </w:tc>
        <w:tc>
          <w:tcPr>
            <w:tcW w:w="4235" w:type="dxa"/>
            <w:tcBorders>
              <w:top w:val="nil"/>
              <w:left w:val="nil"/>
              <w:bottom w:val="single" w:sz="4" w:space="0" w:color="auto"/>
              <w:right w:val="single" w:sz="4" w:space="0" w:color="auto"/>
            </w:tcBorders>
            <w:shd w:val="clear" w:color="auto" w:fill="auto"/>
            <w:vAlign w:val="center"/>
            <w:hideMark/>
          </w:tcPr>
          <w:p w:rsidR="00CE38CD" w:rsidRPr="00D71A84" w:rsidRDefault="00CE38CD" w:rsidP="00E02118">
            <w:pPr>
              <w:spacing w:after="0" w:line="240" w:lineRule="auto"/>
              <w:rPr>
                <w:rFonts w:ascii="Times New Roman" w:hAnsi="Times New Roman"/>
                <w:b/>
                <w:bCs/>
              </w:rPr>
            </w:pPr>
            <w:r w:rsidRPr="00D71A84">
              <w:rPr>
                <w:rFonts w:ascii="Times New Roman" w:hAnsi="Times New Roman"/>
                <w:b/>
                <w:bCs/>
              </w:rPr>
              <w:t>Поголовье крупнорогатого скота в хозяйствах всех категорий</w:t>
            </w:r>
            <w:r>
              <w:rPr>
                <w:rFonts w:ascii="Times New Roman" w:hAnsi="Times New Roman"/>
                <w:b/>
                <w:bCs/>
              </w:rPr>
              <w:t>, в т.ч:</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D71A84" w:rsidRDefault="00CE38CD" w:rsidP="00E02118">
            <w:pPr>
              <w:spacing w:after="0" w:line="240" w:lineRule="auto"/>
              <w:jc w:val="center"/>
              <w:rPr>
                <w:rFonts w:ascii="Times New Roman" w:hAnsi="Times New Roman"/>
              </w:rPr>
            </w:pPr>
            <w:r w:rsidRPr="00D71A84">
              <w:rPr>
                <w:rFonts w:ascii="Times New Roman" w:hAnsi="Times New Roman"/>
              </w:rPr>
              <w:t>голов</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b/>
                <w:bCs/>
              </w:rPr>
            </w:pPr>
            <w:r>
              <w:rPr>
                <w:rFonts w:ascii="Times New Roman" w:hAnsi="Times New Roman"/>
                <w:b/>
                <w:bCs/>
              </w:rPr>
              <w:t>737</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r>
              <w:rPr>
                <w:rFonts w:ascii="Times New Roman" w:hAnsi="Times New Roman"/>
              </w:rPr>
              <w:t>159</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r>
              <w:rPr>
                <w:rFonts w:ascii="Times New Roman" w:hAnsi="Times New Roman"/>
              </w:rPr>
              <w:t>568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r>
              <w:rPr>
                <w:rFonts w:ascii="Times New Roman" w:hAnsi="Times New Roman"/>
              </w:rPr>
              <w:t>10</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D71A84" w:rsidRDefault="00CE38CD" w:rsidP="00E02118">
            <w:pPr>
              <w:spacing w:after="0" w:line="240" w:lineRule="auto"/>
              <w:jc w:val="center"/>
              <w:rPr>
                <w:rFonts w:ascii="Times New Roman" w:hAnsi="Times New Roman"/>
              </w:rPr>
            </w:pPr>
            <w:r w:rsidRPr="00D71A84">
              <w:rPr>
                <w:rFonts w:ascii="Times New Roman" w:hAnsi="Times New Roman"/>
              </w:rPr>
              <w:t>384.</w:t>
            </w:r>
          </w:p>
        </w:tc>
        <w:tc>
          <w:tcPr>
            <w:tcW w:w="4235" w:type="dxa"/>
            <w:tcBorders>
              <w:top w:val="nil"/>
              <w:left w:val="nil"/>
              <w:bottom w:val="single" w:sz="4" w:space="0" w:color="auto"/>
              <w:right w:val="single" w:sz="4" w:space="0" w:color="auto"/>
            </w:tcBorders>
            <w:shd w:val="clear" w:color="auto" w:fill="auto"/>
            <w:vAlign w:val="center"/>
            <w:hideMark/>
          </w:tcPr>
          <w:p w:rsidR="00CE38CD" w:rsidRPr="00D71A84" w:rsidRDefault="00CE38CD" w:rsidP="00E02118">
            <w:pPr>
              <w:spacing w:after="0" w:line="240" w:lineRule="auto"/>
              <w:rPr>
                <w:rFonts w:ascii="Times New Roman" w:hAnsi="Times New Roman"/>
                <w:i/>
                <w:iCs/>
              </w:rPr>
            </w:pPr>
            <w:r w:rsidRPr="00D71A84">
              <w:rPr>
                <w:rFonts w:ascii="Times New Roman" w:hAnsi="Times New Roman"/>
                <w:i/>
                <w:iCs/>
              </w:rPr>
              <w:t>Поголовье коров</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D71A84" w:rsidRDefault="00CE38CD" w:rsidP="00E02118">
            <w:pPr>
              <w:spacing w:after="0" w:line="240" w:lineRule="auto"/>
              <w:jc w:val="center"/>
              <w:rPr>
                <w:rFonts w:ascii="Times New Roman" w:hAnsi="Times New Roman"/>
              </w:rPr>
            </w:pPr>
            <w:r w:rsidRPr="00D71A84">
              <w:rPr>
                <w:rFonts w:ascii="Times New Roman" w:hAnsi="Times New Roman"/>
              </w:rPr>
              <w:t>голов</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b/>
                <w:bCs/>
              </w:rPr>
            </w:pPr>
            <w:r>
              <w:rPr>
                <w:rFonts w:ascii="Times New Roman" w:hAnsi="Times New Roman"/>
                <w:b/>
                <w:bCs/>
              </w:rPr>
              <w:t>33</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r>
              <w:rPr>
                <w:rFonts w:ascii="Times New Roman" w:hAnsi="Times New Roman"/>
              </w:rPr>
              <w:t>29</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r>
              <w:rPr>
                <w:rFonts w:ascii="Times New Roman" w:hAnsi="Times New Roman"/>
              </w:rPr>
              <w:t>4</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D71A84" w:rsidRDefault="00CE38CD" w:rsidP="00E02118">
            <w:pPr>
              <w:spacing w:after="0" w:line="240" w:lineRule="auto"/>
              <w:jc w:val="center"/>
              <w:rPr>
                <w:rFonts w:ascii="Times New Roman" w:hAnsi="Times New Roman"/>
              </w:rPr>
            </w:pPr>
            <w:r w:rsidRPr="00D71A84">
              <w:rPr>
                <w:rFonts w:ascii="Times New Roman" w:hAnsi="Times New Roman"/>
              </w:rPr>
              <w:t>385.</w:t>
            </w:r>
          </w:p>
        </w:tc>
        <w:tc>
          <w:tcPr>
            <w:tcW w:w="4235" w:type="dxa"/>
            <w:tcBorders>
              <w:top w:val="nil"/>
              <w:left w:val="nil"/>
              <w:bottom w:val="single" w:sz="4" w:space="0" w:color="auto"/>
              <w:right w:val="single" w:sz="4" w:space="0" w:color="auto"/>
            </w:tcBorders>
            <w:shd w:val="clear" w:color="auto" w:fill="auto"/>
            <w:vAlign w:val="center"/>
            <w:hideMark/>
          </w:tcPr>
          <w:p w:rsidR="00CE38CD" w:rsidRPr="00D71A84" w:rsidRDefault="00CE38CD" w:rsidP="00E02118">
            <w:pPr>
              <w:spacing w:after="0" w:line="240" w:lineRule="auto"/>
              <w:rPr>
                <w:rFonts w:ascii="Times New Roman" w:hAnsi="Times New Roman"/>
                <w:i/>
                <w:iCs/>
              </w:rPr>
            </w:pPr>
            <w:r w:rsidRPr="00D71A84">
              <w:rPr>
                <w:rFonts w:ascii="Times New Roman" w:hAnsi="Times New Roman"/>
                <w:i/>
                <w:iCs/>
              </w:rPr>
              <w:t>Поголовье овец и коз</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D71A84" w:rsidRDefault="00CE38CD" w:rsidP="00E02118">
            <w:pPr>
              <w:spacing w:after="0" w:line="240" w:lineRule="auto"/>
              <w:jc w:val="center"/>
              <w:rPr>
                <w:rFonts w:ascii="Times New Roman" w:hAnsi="Times New Roman"/>
              </w:rPr>
            </w:pPr>
            <w:r w:rsidRPr="00D71A84">
              <w:rPr>
                <w:rFonts w:ascii="Times New Roman" w:hAnsi="Times New Roman"/>
              </w:rPr>
              <w:t>голов</w:t>
            </w:r>
          </w:p>
        </w:tc>
        <w:tc>
          <w:tcPr>
            <w:tcW w:w="1133" w:type="dxa"/>
            <w:tcBorders>
              <w:top w:val="nil"/>
              <w:left w:val="nil"/>
              <w:bottom w:val="single" w:sz="4" w:space="0" w:color="auto"/>
              <w:right w:val="single" w:sz="4" w:space="0" w:color="auto"/>
            </w:tcBorders>
            <w:shd w:val="clear" w:color="auto" w:fill="auto"/>
            <w:noWrap/>
            <w:vAlign w:val="bottom"/>
          </w:tcPr>
          <w:p w:rsidR="00CE38CD" w:rsidRPr="004344E0" w:rsidRDefault="00CE38CD" w:rsidP="00E02118">
            <w:pPr>
              <w:spacing w:after="0" w:line="240" w:lineRule="auto"/>
              <w:jc w:val="center"/>
              <w:rPr>
                <w:rFonts w:ascii="Times New Roman" w:hAnsi="Times New Roman"/>
                <w:b/>
                <w:bCs/>
              </w:rPr>
            </w:pPr>
          </w:p>
        </w:tc>
        <w:tc>
          <w:tcPr>
            <w:tcW w:w="1420" w:type="dxa"/>
            <w:gridSpan w:val="3"/>
            <w:tcBorders>
              <w:top w:val="nil"/>
              <w:left w:val="nil"/>
              <w:bottom w:val="single" w:sz="4" w:space="0" w:color="auto"/>
              <w:right w:val="single" w:sz="4" w:space="0" w:color="auto"/>
            </w:tcBorders>
            <w:shd w:val="clear" w:color="auto" w:fill="auto"/>
            <w:noWrap/>
            <w:vAlign w:val="bottom"/>
          </w:tcPr>
          <w:p w:rsidR="00CE38CD" w:rsidRPr="004344E0" w:rsidRDefault="00CE38CD" w:rsidP="00E02118">
            <w:pPr>
              <w:spacing w:after="0" w:line="240" w:lineRule="auto"/>
              <w:jc w:val="center"/>
              <w:rPr>
                <w:rFonts w:ascii="Times New Roman" w:hAnsi="Times New Roman"/>
              </w:rPr>
            </w:pPr>
          </w:p>
        </w:tc>
        <w:tc>
          <w:tcPr>
            <w:tcW w:w="1417" w:type="dxa"/>
            <w:gridSpan w:val="2"/>
            <w:tcBorders>
              <w:top w:val="nil"/>
              <w:left w:val="nil"/>
              <w:bottom w:val="single" w:sz="4" w:space="0" w:color="auto"/>
              <w:right w:val="single" w:sz="4" w:space="0" w:color="auto"/>
            </w:tcBorders>
            <w:shd w:val="clear" w:color="auto" w:fill="auto"/>
            <w:noWrap/>
            <w:vAlign w:val="bottom"/>
          </w:tcPr>
          <w:p w:rsidR="00CE38CD" w:rsidRPr="004344E0" w:rsidRDefault="00CE38CD" w:rsidP="00E02118">
            <w:pPr>
              <w:spacing w:after="0" w:line="240" w:lineRule="auto"/>
              <w:jc w:val="center"/>
              <w:rPr>
                <w:rFonts w:ascii="Times New Roman" w:hAnsi="Times New Roman"/>
              </w:rPr>
            </w:pPr>
          </w:p>
        </w:tc>
        <w:tc>
          <w:tcPr>
            <w:tcW w:w="1418" w:type="dxa"/>
            <w:gridSpan w:val="2"/>
            <w:tcBorders>
              <w:top w:val="nil"/>
              <w:left w:val="nil"/>
              <w:bottom w:val="single" w:sz="4" w:space="0" w:color="auto"/>
              <w:right w:val="single" w:sz="4" w:space="0" w:color="auto"/>
            </w:tcBorders>
            <w:shd w:val="clear" w:color="auto" w:fill="auto"/>
            <w:noWrap/>
            <w:vAlign w:val="bottom"/>
          </w:tcPr>
          <w:p w:rsidR="00CE38CD" w:rsidRPr="004344E0"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tcPr>
          <w:p w:rsidR="00CE38CD" w:rsidRPr="004344E0" w:rsidRDefault="00CE38CD" w:rsidP="00E02118">
            <w:pPr>
              <w:spacing w:after="0" w:line="240" w:lineRule="auto"/>
              <w:jc w:val="cente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D71A84" w:rsidRDefault="00CE38CD" w:rsidP="00E02118">
            <w:pPr>
              <w:spacing w:after="0" w:line="240" w:lineRule="auto"/>
              <w:jc w:val="center"/>
              <w:rPr>
                <w:rFonts w:ascii="Times New Roman" w:hAnsi="Times New Roman"/>
              </w:rPr>
            </w:pPr>
            <w:r w:rsidRPr="00D71A84">
              <w:rPr>
                <w:rFonts w:ascii="Times New Roman" w:hAnsi="Times New Roman"/>
              </w:rPr>
              <w:t>386.</w:t>
            </w:r>
          </w:p>
        </w:tc>
        <w:tc>
          <w:tcPr>
            <w:tcW w:w="4235" w:type="dxa"/>
            <w:tcBorders>
              <w:top w:val="nil"/>
              <w:left w:val="nil"/>
              <w:bottom w:val="single" w:sz="4" w:space="0" w:color="auto"/>
              <w:right w:val="single" w:sz="4" w:space="0" w:color="auto"/>
            </w:tcBorders>
            <w:shd w:val="clear" w:color="auto" w:fill="auto"/>
            <w:vAlign w:val="center"/>
            <w:hideMark/>
          </w:tcPr>
          <w:p w:rsidR="00CE38CD" w:rsidRPr="00D71A84" w:rsidRDefault="00CE38CD" w:rsidP="00E02118">
            <w:pPr>
              <w:spacing w:after="0" w:line="240" w:lineRule="auto"/>
              <w:rPr>
                <w:rFonts w:ascii="Times New Roman" w:hAnsi="Times New Roman"/>
                <w:i/>
                <w:iCs/>
              </w:rPr>
            </w:pPr>
            <w:r w:rsidRPr="00D71A84">
              <w:rPr>
                <w:rFonts w:ascii="Times New Roman" w:hAnsi="Times New Roman"/>
                <w:i/>
                <w:iCs/>
              </w:rPr>
              <w:t>Поголовье свиней</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955CA6" w:rsidRDefault="00CE38CD" w:rsidP="00E02118">
            <w:pPr>
              <w:spacing w:after="0" w:line="240" w:lineRule="auto"/>
              <w:jc w:val="center"/>
              <w:rPr>
                <w:rFonts w:ascii="Times New Roman" w:hAnsi="Times New Roman"/>
              </w:rPr>
            </w:pPr>
            <w:r w:rsidRPr="00955CA6">
              <w:rPr>
                <w:rFonts w:ascii="Times New Roman" w:hAnsi="Times New Roman"/>
              </w:rPr>
              <w:t>голов</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b/>
                <w:bCs/>
              </w:rPr>
            </w:pPr>
            <w:r>
              <w:rPr>
                <w:rFonts w:ascii="Times New Roman" w:hAnsi="Times New Roman"/>
                <w:b/>
                <w:bCs/>
              </w:rPr>
              <w:t>4</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r>
              <w:rPr>
                <w:rFonts w:ascii="Times New Roman" w:hAnsi="Times New Roman"/>
              </w:rPr>
              <w:t>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D71A84" w:rsidRDefault="00CE38CD" w:rsidP="00E02118">
            <w:pPr>
              <w:spacing w:after="0" w:line="240" w:lineRule="auto"/>
              <w:jc w:val="center"/>
              <w:rPr>
                <w:rFonts w:ascii="Times New Roman" w:hAnsi="Times New Roman"/>
              </w:rPr>
            </w:pPr>
            <w:r w:rsidRPr="00D71A84">
              <w:rPr>
                <w:rFonts w:ascii="Times New Roman" w:hAnsi="Times New Roman"/>
              </w:rPr>
              <w:t>387.</w:t>
            </w:r>
          </w:p>
        </w:tc>
        <w:tc>
          <w:tcPr>
            <w:tcW w:w="4235" w:type="dxa"/>
            <w:tcBorders>
              <w:top w:val="nil"/>
              <w:left w:val="nil"/>
              <w:bottom w:val="single" w:sz="4" w:space="0" w:color="auto"/>
              <w:right w:val="single" w:sz="4" w:space="0" w:color="auto"/>
            </w:tcBorders>
            <w:shd w:val="clear" w:color="auto" w:fill="auto"/>
            <w:vAlign w:val="center"/>
            <w:hideMark/>
          </w:tcPr>
          <w:p w:rsidR="00CE38CD" w:rsidRPr="00D71A84" w:rsidRDefault="00CE38CD" w:rsidP="00E02118">
            <w:pPr>
              <w:spacing w:after="0" w:line="240" w:lineRule="auto"/>
              <w:rPr>
                <w:rFonts w:ascii="Times New Roman" w:hAnsi="Times New Roman"/>
                <w:i/>
                <w:iCs/>
              </w:rPr>
            </w:pPr>
            <w:r w:rsidRPr="00D71A84">
              <w:rPr>
                <w:rFonts w:ascii="Times New Roman" w:hAnsi="Times New Roman"/>
                <w:i/>
                <w:iCs/>
              </w:rPr>
              <w:t>Поголовье птиц</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D71A84" w:rsidRDefault="00CE38CD" w:rsidP="00E02118">
            <w:pPr>
              <w:spacing w:after="0" w:line="240" w:lineRule="auto"/>
              <w:jc w:val="center"/>
              <w:rPr>
                <w:rFonts w:ascii="Times New Roman" w:hAnsi="Times New Roman"/>
              </w:rPr>
            </w:pPr>
            <w:r w:rsidRPr="00D71A84">
              <w:rPr>
                <w:rFonts w:ascii="Times New Roman" w:hAnsi="Times New Roman"/>
              </w:rPr>
              <w:t>голов</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b/>
                <w:bCs/>
              </w:rPr>
            </w:pPr>
            <w:r>
              <w:rPr>
                <w:rFonts w:ascii="Times New Roman" w:hAnsi="Times New Roman"/>
                <w:b/>
                <w:bCs/>
              </w:rPr>
              <w:t>242</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r>
              <w:rPr>
                <w:rFonts w:ascii="Times New Roman" w:hAnsi="Times New Roman"/>
              </w:rPr>
              <w:t>111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r>
              <w:rPr>
                <w:rFonts w:ascii="Times New Roman" w:hAnsi="Times New Roman"/>
              </w:rPr>
              <w:t>125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r>
              <w:rPr>
                <w:rFonts w:ascii="Times New Roman" w:hAnsi="Times New Roman"/>
              </w:rPr>
              <w:t>6</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D71A84" w:rsidRDefault="00CE38CD" w:rsidP="00E02118">
            <w:pPr>
              <w:spacing w:after="0" w:line="240" w:lineRule="auto"/>
              <w:jc w:val="center"/>
              <w:rPr>
                <w:rFonts w:ascii="Times New Roman" w:hAnsi="Times New Roman"/>
              </w:rPr>
            </w:pPr>
            <w:r w:rsidRPr="00D71A84">
              <w:rPr>
                <w:rFonts w:ascii="Times New Roman" w:hAnsi="Times New Roman"/>
              </w:rPr>
              <w:t>388.</w:t>
            </w:r>
          </w:p>
        </w:tc>
        <w:tc>
          <w:tcPr>
            <w:tcW w:w="4235" w:type="dxa"/>
            <w:tcBorders>
              <w:top w:val="nil"/>
              <w:left w:val="nil"/>
              <w:bottom w:val="single" w:sz="4" w:space="0" w:color="auto"/>
              <w:right w:val="single" w:sz="4" w:space="0" w:color="auto"/>
            </w:tcBorders>
            <w:shd w:val="clear" w:color="auto" w:fill="auto"/>
            <w:vAlign w:val="center"/>
            <w:hideMark/>
          </w:tcPr>
          <w:p w:rsidR="00CE38CD" w:rsidRPr="00D71A84" w:rsidRDefault="00CE38CD" w:rsidP="00E02118">
            <w:pPr>
              <w:spacing w:after="0" w:line="240" w:lineRule="auto"/>
              <w:rPr>
                <w:rFonts w:ascii="Times New Roman" w:hAnsi="Times New Roman"/>
                <w:i/>
                <w:iCs/>
              </w:rPr>
            </w:pPr>
            <w:r w:rsidRPr="00D71A84">
              <w:rPr>
                <w:rFonts w:ascii="Times New Roman" w:hAnsi="Times New Roman"/>
                <w:i/>
                <w:iCs/>
              </w:rPr>
              <w:t>Поголовье лошадей</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D71A84" w:rsidRDefault="00CE38CD" w:rsidP="00E02118">
            <w:pPr>
              <w:spacing w:after="0" w:line="240" w:lineRule="auto"/>
              <w:jc w:val="center"/>
              <w:rPr>
                <w:rFonts w:ascii="Times New Roman" w:hAnsi="Times New Roman"/>
              </w:rPr>
            </w:pPr>
            <w:r w:rsidRPr="00D71A84">
              <w:rPr>
                <w:rFonts w:ascii="Times New Roman" w:hAnsi="Times New Roman"/>
              </w:rPr>
              <w:t>голов</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b/>
              </w:rPr>
            </w:pPr>
            <w:r>
              <w:rPr>
                <w:rFonts w:ascii="Times New Roman" w:hAnsi="Times New Roman"/>
                <w:b/>
              </w:rPr>
              <w:t>4</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r>
              <w:rPr>
                <w:rFonts w:ascii="Times New Roman" w:hAnsi="Times New Roman"/>
              </w:rPr>
              <w:t>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 </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D71A84" w:rsidRDefault="00CE38CD" w:rsidP="00E02118">
            <w:pPr>
              <w:spacing w:after="0" w:line="240" w:lineRule="auto"/>
              <w:jc w:val="center"/>
              <w:rPr>
                <w:rFonts w:ascii="Times New Roman" w:hAnsi="Times New Roman"/>
              </w:rPr>
            </w:pPr>
            <w:r w:rsidRPr="00D71A84">
              <w:rPr>
                <w:rFonts w:ascii="Times New Roman" w:hAnsi="Times New Roman"/>
              </w:rPr>
              <w:lastRenderedPageBreak/>
              <w:t>389.</w:t>
            </w:r>
          </w:p>
        </w:tc>
        <w:tc>
          <w:tcPr>
            <w:tcW w:w="4235" w:type="dxa"/>
            <w:tcBorders>
              <w:top w:val="nil"/>
              <w:left w:val="nil"/>
              <w:bottom w:val="single" w:sz="4" w:space="0" w:color="auto"/>
              <w:right w:val="single" w:sz="4" w:space="0" w:color="auto"/>
            </w:tcBorders>
            <w:shd w:val="clear" w:color="auto" w:fill="auto"/>
            <w:vAlign w:val="center"/>
            <w:hideMark/>
          </w:tcPr>
          <w:p w:rsidR="00CE38CD" w:rsidRPr="00D71A84" w:rsidRDefault="00CE38CD" w:rsidP="00E02118">
            <w:pPr>
              <w:spacing w:after="0" w:line="240" w:lineRule="auto"/>
              <w:rPr>
                <w:rFonts w:ascii="Times New Roman" w:hAnsi="Times New Roman"/>
                <w:i/>
                <w:iCs/>
              </w:rPr>
            </w:pPr>
            <w:r w:rsidRPr="00D71A84">
              <w:rPr>
                <w:rFonts w:ascii="Times New Roman" w:hAnsi="Times New Roman"/>
                <w:i/>
                <w:iCs/>
              </w:rPr>
              <w:t>Кролики</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955CA6" w:rsidRDefault="00CE38CD" w:rsidP="00E02118">
            <w:pPr>
              <w:spacing w:after="0" w:line="240" w:lineRule="auto"/>
              <w:jc w:val="center"/>
              <w:rPr>
                <w:rFonts w:ascii="Times New Roman" w:hAnsi="Times New Roman"/>
              </w:rPr>
            </w:pPr>
            <w:r w:rsidRPr="00955CA6">
              <w:rPr>
                <w:rFonts w:ascii="Times New Roman" w:hAnsi="Times New Roman"/>
              </w:rPr>
              <w:t>голов</w:t>
            </w:r>
          </w:p>
        </w:tc>
        <w:tc>
          <w:tcPr>
            <w:tcW w:w="1133" w:type="dxa"/>
            <w:tcBorders>
              <w:top w:val="nil"/>
              <w:left w:val="nil"/>
              <w:bottom w:val="single" w:sz="4" w:space="0" w:color="auto"/>
              <w:right w:val="single" w:sz="4" w:space="0" w:color="auto"/>
            </w:tcBorders>
            <w:shd w:val="clear" w:color="auto" w:fill="auto"/>
            <w:noWrap/>
            <w:vAlign w:val="bottom"/>
          </w:tcPr>
          <w:p w:rsidR="00CE38CD" w:rsidRPr="004344E0" w:rsidRDefault="00CE38CD" w:rsidP="00E02118">
            <w:pPr>
              <w:spacing w:after="0" w:line="240" w:lineRule="auto"/>
              <w:jc w:val="center"/>
              <w:rPr>
                <w:rFonts w:ascii="Times New Roman" w:hAnsi="Times New Roman"/>
                <w:b/>
              </w:rPr>
            </w:pPr>
            <w:r>
              <w:rPr>
                <w:rFonts w:ascii="Times New Roman" w:hAnsi="Times New Roman"/>
                <w:b/>
              </w:rPr>
              <w:t>15</w:t>
            </w:r>
          </w:p>
        </w:tc>
        <w:tc>
          <w:tcPr>
            <w:tcW w:w="1420" w:type="dxa"/>
            <w:gridSpan w:val="3"/>
            <w:tcBorders>
              <w:top w:val="nil"/>
              <w:left w:val="nil"/>
              <w:bottom w:val="single" w:sz="4" w:space="0" w:color="auto"/>
              <w:right w:val="single" w:sz="4" w:space="0" w:color="auto"/>
            </w:tcBorders>
            <w:shd w:val="clear" w:color="auto" w:fill="auto"/>
            <w:noWrap/>
            <w:vAlign w:val="bottom"/>
          </w:tcPr>
          <w:p w:rsidR="00CE38CD" w:rsidRPr="004344E0" w:rsidRDefault="00CE38CD" w:rsidP="00E02118">
            <w:pPr>
              <w:spacing w:after="0" w:line="240" w:lineRule="auto"/>
              <w:jc w:val="center"/>
              <w:rPr>
                <w:rFonts w:ascii="Times New Roman" w:hAnsi="Times New Roman"/>
              </w:rPr>
            </w:pPr>
            <w:r>
              <w:rPr>
                <w:rFonts w:ascii="Times New Roman" w:hAnsi="Times New Roman"/>
              </w:rPr>
              <w:t>15</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 </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tcPr>
          <w:p w:rsidR="00CE38CD" w:rsidRPr="00D71A84" w:rsidRDefault="00CE38CD" w:rsidP="00E02118">
            <w:pPr>
              <w:spacing w:after="0" w:line="240" w:lineRule="auto"/>
              <w:jc w:val="center"/>
              <w:rPr>
                <w:rFonts w:ascii="Times New Roman" w:hAnsi="Times New Roman"/>
              </w:rPr>
            </w:pPr>
            <w:r>
              <w:rPr>
                <w:rFonts w:ascii="Times New Roman" w:hAnsi="Times New Roman"/>
              </w:rPr>
              <w:t>390.</w:t>
            </w:r>
          </w:p>
        </w:tc>
        <w:tc>
          <w:tcPr>
            <w:tcW w:w="4235" w:type="dxa"/>
            <w:tcBorders>
              <w:top w:val="nil"/>
              <w:left w:val="nil"/>
              <w:bottom w:val="single" w:sz="4" w:space="0" w:color="auto"/>
              <w:right w:val="single" w:sz="4" w:space="0" w:color="auto"/>
            </w:tcBorders>
            <w:shd w:val="clear" w:color="auto" w:fill="auto"/>
            <w:vAlign w:val="center"/>
          </w:tcPr>
          <w:p w:rsidR="00CE38CD" w:rsidRPr="00D71A84" w:rsidRDefault="00CE38CD" w:rsidP="00E02118">
            <w:pPr>
              <w:spacing w:after="0" w:line="240" w:lineRule="auto"/>
              <w:rPr>
                <w:rFonts w:ascii="Times New Roman" w:hAnsi="Times New Roman"/>
                <w:i/>
                <w:iCs/>
              </w:rPr>
            </w:pPr>
            <w:r>
              <w:rPr>
                <w:rFonts w:ascii="Times New Roman" w:hAnsi="Times New Roman"/>
                <w:i/>
                <w:iCs/>
              </w:rPr>
              <w:t>Олени</w:t>
            </w:r>
          </w:p>
        </w:tc>
        <w:tc>
          <w:tcPr>
            <w:tcW w:w="1900" w:type="dxa"/>
            <w:gridSpan w:val="2"/>
            <w:tcBorders>
              <w:top w:val="nil"/>
              <w:left w:val="nil"/>
              <w:bottom w:val="single" w:sz="4" w:space="0" w:color="auto"/>
              <w:right w:val="single" w:sz="4" w:space="0" w:color="auto"/>
            </w:tcBorders>
            <w:shd w:val="clear" w:color="auto" w:fill="auto"/>
            <w:noWrap/>
            <w:vAlign w:val="center"/>
          </w:tcPr>
          <w:p w:rsidR="00CE38CD" w:rsidRPr="00955CA6" w:rsidRDefault="00CE38CD" w:rsidP="00E02118">
            <w:pPr>
              <w:spacing w:after="0" w:line="240" w:lineRule="auto"/>
              <w:jc w:val="center"/>
              <w:rPr>
                <w:rFonts w:ascii="Times New Roman" w:hAnsi="Times New Roman"/>
              </w:rPr>
            </w:pPr>
            <w:r>
              <w:rPr>
                <w:rFonts w:ascii="Times New Roman" w:hAnsi="Times New Roman"/>
              </w:rPr>
              <w:t>голов</w:t>
            </w:r>
          </w:p>
        </w:tc>
        <w:tc>
          <w:tcPr>
            <w:tcW w:w="1133" w:type="dxa"/>
            <w:tcBorders>
              <w:top w:val="nil"/>
              <w:left w:val="nil"/>
              <w:bottom w:val="single" w:sz="4" w:space="0" w:color="auto"/>
              <w:right w:val="single" w:sz="4" w:space="0" w:color="auto"/>
            </w:tcBorders>
            <w:shd w:val="clear" w:color="auto" w:fill="auto"/>
            <w:noWrap/>
            <w:vAlign w:val="bottom"/>
          </w:tcPr>
          <w:p w:rsidR="00CE38CD" w:rsidRPr="004344E0" w:rsidRDefault="00CE38CD" w:rsidP="00E02118">
            <w:pPr>
              <w:spacing w:after="0" w:line="240" w:lineRule="auto"/>
              <w:jc w:val="center"/>
              <w:rPr>
                <w:rFonts w:ascii="Times New Roman" w:hAnsi="Times New Roman"/>
                <w:b/>
              </w:rPr>
            </w:pPr>
            <w:r>
              <w:rPr>
                <w:rFonts w:ascii="Times New Roman" w:hAnsi="Times New Roman"/>
                <w:b/>
              </w:rPr>
              <w:t>439</w:t>
            </w:r>
          </w:p>
        </w:tc>
        <w:tc>
          <w:tcPr>
            <w:tcW w:w="1420" w:type="dxa"/>
            <w:gridSpan w:val="3"/>
            <w:tcBorders>
              <w:top w:val="nil"/>
              <w:left w:val="nil"/>
              <w:bottom w:val="single" w:sz="4" w:space="0" w:color="auto"/>
              <w:right w:val="single" w:sz="4" w:space="0" w:color="auto"/>
            </w:tcBorders>
            <w:shd w:val="clear" w:color="auto" w:fill="auto"/>
            <w:noWrap/>
            <w:vAlign w:val="bottom"/>
          </w:tcPr>
          <w:p w:rsidR="00CE38CD" w:rsidRDefault="00CE38CD" w:rsidP="00E02118">
            <w:pPr>
              <w:spacing w:after="0" w:line="240" w:lineRule="auto"/>
              <w:jc w:val="center"/>
              <w:rPr>
                <w:rFonts w:ascii="Times New Roman" w:hAnsi="Times New Roman"/>
              </w:rPr>
            </w:pPr>
          </w:p>
        </w:tc>
        <w:tc>
          <w:tcPr>
            <w:tcW w:w="1417" w:type="dxa"/>
            <w:gridSpan w:val="2"/>
            <w:tcBorders>
              <w:top w:val="nil"/>
              <w:left w:val="nil"/>
              <w:bottom w:val="single" w:sz="4" w:space="0" w:color="auto"/>
              <w:right w:val="single" w:sz="4" w:space="0" w:color="auto"/>
            </w:tcBorders>
            <w:shd w:val="clear" w:color="auto" w:fill="auto"/>
            <w:noWrap/>
            <w:vAlign w:val="bottom"/>
          </w:tcPr>
          <w:p w:rsidR="00CE38CD" w:rsidRPr="004344E0" w:rsidRDefault="00CE38CD" w:rsidP="00E02118">
            <w:pPr>
              <w:spacing w:after="0" w:line="240" w:lineRule="auto"/>
              <w:jc w:val="center"/>
              <w:rPr>
                <w:rFonts w:ascii="Times New Roman" w:hAnsi="Times New Roman"/>
              </w:rPr>
            </w:pPr>
            <w:r>
              <w:rPr>
                <w:rFonts w:ascii="Times New Roman" w:hAnsi="Times New Roman"/>
              </w:rPr>
              <w:t>439</w:t>
            </w:r>
          </w:p>
        </w:tc>
        <w:tc>
          <w:tcPr>
            <w:tcW w:w="1418" w:type="dxa"/>
            <w:gridSpan w:val="2"/>
            <w:tcBorders>
              <w:top w:val="nil"/>
              <w:left w:val="nil"/>
              <w:bottom w:val="single" w:sz="4" w:space="0" w:color="auto"/>
              <w:right w:val="single" w:sz="4" w:space="0" w:color="auto"/>
            </w:tcBorders>
            <w:shd w:val="clear" w:color="auto" w:fill="auto"/>
            <w:noWrap/>
            <w:vAlign w:val="bottom"/>
          </w:tcPr>
          <w:p w:rsidR="00CE38CD" w:rsidRPr="004344E0" w:rsidRDefault="00CE38CD" w:rsidP="00E02118">
            <w:pPr>
              <w:spacing w:after="0" w:line="240" w:lineRule="auto"/>
              <w:jc w:val="right"/>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tcPr>
          <w:p w:rsidR="00CE38CD" w:rsidRPr="004344E0" w:rsidRDefault="00CE38CD" w:rsidP="00E02118">
            <w:pPr>
              <w:spacing w:after="0" w:line="240" w:lineRule="auto"/>
              <w:jc w:val="right"/>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noWrap/>
            <w:vAlign w:val="bottom"/>
          </w:tcPr>
          <w:p w:rsidR="00CE38CD" w:rsidRPr="004344E0" w:rsidRDefault="00CE38CD" w:rsidP="00E02118">
            <w:pPr>
              <w:spacing w:after="0" w:line="240" w:lineRule="auto"/>
              <w:jc w:val="right"/>
              <w:rPr>
                <w:rFonts w:ascii="Times New Roman" w:hAnsi="Times New Roman"/>
              </w:rPr>
            </w:pPr>
          </w:p>
        </w:tc>
      </w:tr>
      <w:tr w:rsidR="00CE38CD" w:rsidRPr="00BC6D30" w:rsidTr="00E02118">
        <w:tblPrEx>
          <w:tblCellMar>
            <w:left w:w="108" w:type="dxa"/>
            <w:right w:w="108" w:type="dxa"/>
          </w:tblCellMar>
          <w:tblLook w:val="04A0"/>
        </w:tblPrEx>
        <w:trPr>
          <w:trHeight w:val="315"/>
        </w:trPr>
        <w:tc>
          <w:tcPr>
            <w:tcW w:w="16018" w:type="dxa"/>
            <w:gridSpan w:val="16"/>
            <w:tcBorders>
              <w:top w:val="single" w:sz="4" w:space="0" w:color="auto"/>
              <w:left w:val="single" w:sz="4" w:space="0" w:color="auto"/>
              <w:bottom w:val="single" w:sz="4" w:space="0" w:color="auto"/>
              <w:right w:val="single" w:sz="4" w:space="0" w:color="000000"/>
            </w:tcBorders>
            <w:shd w:val="clear" w:color="000000" w:fill="FFFF00"/>
            <w:vAlign w:val="bottom"/>
            <w:hideMark/>
          </w:tcPr>
          <w:p w:rsidR="00CE38CD" w:rsidRPr="00955CA6" w:rsidRDefault="00CE38CD" w:rsidP="00E02118">
            <w:pPr>
              <w:spacing w:after="0" w:line="240" w:lineRule="auto"/>
              <w:jc w:val="center"/>
              <w:rPr>
                <w:rFonts w:ascii="Times New Roman" w:hAnsi="Times New Roman"/>
                <w:b/>
                <w:bCs/>
              </w:rPr>
            </w:pPr>
            <w:r w:rsidRPr="00955CA6">
              <w:rPr>
                <w:rFonts w:ascii="Times New Roman" w:hAnsi="Times New Roman"/>
                <w:b/>
                <w:bCs/>
              </w:rPr>
              <w:t>ТРАДИЦИОННЫЕ ВИДЫ ДЕЯТЕЛЬНОСТИ</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39</w:t>
            </w:r>
            <w:r>
              <w:rPr>
                <w:rFonts w:ascii="Times New Roman" w:hAnsi="Times New Roman"/>
                <w:color w:val="000000"/>
              </w:rPr>
              <w:t>1</w:t>
            </w:r>
            <w:r w:rsidRPr="0056442A">
              <w:rPr>
                <w:rFonts w:ascii="Times New Roman" w:hAnsi="Times New Roman"/>
                <w:color w:val="000000"/>
              </w:rPr>
              <w:t>.</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Национальные общины, предприятия</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b/>
                <w:bCs/>
              </w:rPr>
            </w:pPr>
            <w:r w:rsidRPr="004344E0">
              <w:rPr>
                <w:rFonts w:ascii="Times New Roman" w:hAnsi="Times New Roman"/>
                <w:b/>
                <w:bCs/>
              </w:rPr>
              <w:t>3</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72487" w:rsidRDefault="00CE38CD" w:rsidP="00E02118">
            <w:pPr>
              <w:spacing w:after="0" w:line="240" w:lineRule="auto"/>
              <w:jc w:val="right"/>
              <w:rPr>
                <w:rFonts w:ascii="Times New Roman" w:hAnsi="Times New Roman"/>
                <w:color w:val="FF0000"/>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72487" w:rsidRDefault="00CE38CD" w:rsidP="00E02118">
            <w:pPr>
              <w:spacing w:after="0" w:line="240" w:lineRule="auto"/>
              <w:jc w:val="right"/>
              <w:rPr>
                <w:rFonts w:ascii="Times New Roman" w:hAnsi="Times New Roman"/>
                <w:color w:val="FF0000"/>
              </w:rPr>
            </w:pPr>
          </w:p>
        </w:tc>
      </w:tr>
      <w:tr w:rsidR="00CE38CD" w:rsidRPr="00BC6D30" w:rsidTr="00E02118">
        <w:tblPrEx>
          <w:tblCellMar>
            <w:left w:w="108" w:type="dxa"/>
            <w:right w:w="108" w:type="dxa"/>
          </w:tblCellMar>
          <w:tblLook w:val="04A0"/>
        </w:tblPrEx>
        <w:trPr>
          <w:trHeight w:val="9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39</w:t>
            </w:r>
            <w:r>
              <w:rPr>
                <w:rFonts w:ascii="Times New Roman" w:hAnsi="Times New Roman"/>
                <w:color w:val="000000"/>
              </w:rPr>
              <w:t>2</w:t>
            </w:r>
            <w:r w:rsidRPr="0056442A">
              <w:rPr>
                <w:rFonts w:ascii="Times New Roman" w:hAnsi="Times New Roman"/>
                <w:color w:val="000000"/>
              </w:rPr>
              <w:t>.</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Численность работников занятых на предприятиях (общинах, других национальных предприятиях)</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b/>
                <w:bCs/>
              </w:rPr>
            </w:pPr>
            <w:r w:rsidRPr="004344E0">
              <w:rPr>
                <w:rFonts w:ascii="Times New Roman" w:hAnsi="Times New Roman"/>
                <w:b/>
                <w:bCs/>
              </w:rPr>
              <w:t>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72487" w:rsidRDefault="00CE38CD" w:rsidP="00E02118">
            <w:pPr>
              <w:spacing w:after="0" w:line="240" w:lineRule="auto"/>
              <w:jc w:val="right"/>
              <w:rPr>
                <w:rFonts w:ascii="Times New Roman" w:hAnsi="Times New Roman"/>
                <w:color w:val="FF0000"/>
              </w:rPr>
            </w:pPr>
            <w:r w:rsidRPr="00072487">
              <w:rPr>
                <w:rFonts w:ascii="Times New Roman" w:hAnsi="Times New Roman"/>
                <w:color w:val="FF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72487" w:rsidRDefault="00CE38CD" w:rsidP="00E02118">
            <w:pPr>
              <w:spacing w:after="0" w:line="240" w:lineRule="auto"/>
              <w:jc w:val="right"/>
              <w:rPr>
                <w:rFonts w:ascii="Times New Roman" w:hAnsi="Times New Roman"/>
                <w:color w:val="FF0000"/>
              </w:rPr>
            </w:pPr>
          </w:p>
        </w:tc>
      </w:tr>
      <w:tr w:rsidR="00CE38CD" w:rsidRPr="00BC6D30" w:rsidTr="00E02118">
        <w:tblPrEx>
          <w:tblCellMar>
            <w:left w:w="108" w:type="dxa"/>
            <w:right w:w="108" w:type="dxa"/>
          </w:tblCellMar>
          <w:tblLook w:val="04A0"/>
        </w:tblPrEx>
        <w:trPr>
          <w:trHeight w:val="57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39</w:t>
            </w:r>
            <w:r>
              <w:rPr>
                <w:rFonts w:ascii="Times New Roman" w:hAnsi="Times New Roman"/>
                <w:color w:val="000000"/>
              </w:rPr>
              <w:t>3</w:t>
            </w:r>
            <w:r w:rsidRPr="0056442A">
              <w:rPr>
                <w:rFonts w:ascii="Times New Roman" w:hAnsi="Times New Roman"/>
                <w:color w:val="000000"/>
              </w:rPr>
              <w:t>.</w:t>
            </w:r>
          </w:p>
        </w:tc>
        <w:tc>
          <w:tcPr>
            <w:tcW w:w="4235" w:type="dxa"/>
            <w:tcBorders>
              <w:top w:val="nil"/>
              <w:left w:val="nil"/>
              <w:bottom w:val="single" w:sz="4" w:space="0" w:color="auto"/>
              <w:right w:val="single" w:sz="4" w:space="0" w:color="auto"/>
            </w:tcBorders>
            <w:shd w:val="clear" w:color="000000" w:fill="FFFFFF"/>
            <w:vAlign w:val="center"/>
            <w:hideMark/>
          </w:tcPr>
          <w:p w:rsidR="00CE38CD" w:rsidRPr="0056442A" w:rsidRDefault="00CE38CD" w:rsidP="00E02118">
            <w:pPr>
              <w:spacing w:after="0" w:line="240" w:lineRule="auto"/>
              <w:rPr>
                <w:rFonts w:ascii="Times New Roman" w:hAnsi="Times New Roman"/>
                <w:b/>
                <w:bCs/>
                <w:color w:val="000000"/>
              </w:rPr>
            </w:pPr>
            <w:r w:rsidRPr="0056442A">
              <w:rPr>
                <w:rFonts w:ascii="Times New Roman" w:hAnsi="Times New Roman"/>
                <w:b/>
                <w:bCs/>
                <w:color w:val="000000"/>
              </w:rPr>
              <w:t>Территории традиционного природопользования</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b/>
                <w:bCs/>
              </w:rPr>
            </w:pPr>
            <w:r w:rsidRPr="004344E0">
              <w:rPr>
                <w:rFonts w:ascii="Times New Roman" w:hAnsi="Times New Roman"/>
                <w:b/>
                <w:bCs/>
              </w:rPr>
              <w:t>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72487" w:rsidRDefault="00CE38CD" w:rsidP="00E02118">
            <w:pPr>
              <w:spacing w:after="0" w:line="240" w:lineRule="auto"/>
              <w:jc w:val="right"/>
              <w:rPr>
                <w:rFonts w:ascii="Times New Roman" w:hAnsi="Times New Roman"/>
                <w:color w:val="FF0000"/>
              </w:rPr>
            </w:pPr>
            <w:r w:rsidRPr="00072487">
              <w:rPr>
                <w:rFonts w:ascii="Times New Roman" w:hAnsi="Times New Roman"/>
                <w:color w:val="FF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72487" w:rsidRDefault="00CE38CD" w:rsidP="00E02118">
            <w:pPr>
              <w:spacing w:after="0" w:line="240" w:lineRule="auto"/>
              <w:jc w:val="right"/>
              <w:rPr>
                <w:rFonts w:ascii="Times New Roman" w:hAnsi="Times New Roman"/>
                <w:color w:val="FF0000"/>
              </w:rPr>
            </w:pPr>
          </w:p>
        </w:tc>
      </w:tr>
      <w:tr w:rsidR="00CE38CD" w:rsidRPr="00BC6D30" w:rsidTr="00E02118">
        <w:tblPrEx>
          <w:tblCellMar>
            <w:left w:w="108" w:type="dxa"/>
            <w:right w:w="108" w:type="dxa"/>
          </w:tblCellMar>
          <w:tblLook w:val="04A0"/>
        </w:tblPrEx>
        <w:trPr>
          <w:trHeight w:val="615"/>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39</w:t>
            </w:r>
            <w:r>
              <w:rPr>
                <w:rFonts w:ascii="Times New Roman" w:hAnsi="Times New Roman"/>
                <w:color w:val="000000"/>
              </w:rPr>
              <w:t>4</w:t>
            </w:r>
            <w:r w:rsidRPr="0056442A">
              <w:rPr>
                <w:rFonts w:ascii="Times New Roman" w:hAnsi="Times New Roman"/>
                <w:color w:val="000000"/>
              </w:rPr>
              <w:t>.</w:t>
            </w:r>
          </w:p>
        </w:tc>
        <w:tc>
          <w:tcPr>
            <w:tcW w:w="4235" w:type="dxa"/>
            <w:tcBorders>
              <w:top w:val="nil"/>
              <w:left w:val="nil"/>
              <w:bottom w:val="single" w:sz="4" w:space="0" w:color="auto"/>
              <w:right w:val="single" w:sz="4" w:space="0" w:color="auto"/>
            </w:tcBorders>
            <w:shd w:val="clear" w:color="000000" w:fill="FFFFFF"/>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Численность проживающих на территориях традиционного природопользования</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b/>
                <w:bCs/>
              </w:rPr>
            </w:pPr>
            <w:r w:rsidRPr="004344E0">
              <w:rPr>
                <w:rFonts w:ascii="Times New Roman" w:hAnsi="Times New Roman"/>
                <w:b/>
                <w:bCs/>
              </w:rPr>
              <w:t>0</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72487" w:rsidRDefault="00CE38CD" w:rsidP="00E02118">
            <w:pPr>
              <w:spacing w:after="0" w:line="240" w:lineRule="auto"/>
              <w:jc w:val="right"/>
              <w:rPr>
                <w:rFonts w:ascii="Times New Roman" w:hAnsi="Times New Roman"/>
                <w:color w:val="FF0000"/>
              </w:rPr>
            </w:pPr>
            <w:r w:rsidRPr="00072487">
              <w:rPr>
                <w:rFonts w:ascii="Times New Roman" w:hAnsi="Times New Roman"/>
                <w:color w:val="FF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072487" w:rsidRDefault="00CE38CD" w:rsidP="00E02118">
            <w:pPr>
              <w:spacing w:after="0" w:line="240" w:lineRule="auto"/>
              <w:jc w:val="right"/>
              <w:rPr>
                <w:rFonts w:ascii="Times New Roman" w:hAnsi="Times New Roman"/>
                <w:color w:val="FF0000"/>
              </w:rPr>
            </w:pPr>
          </w:p>
        </w:tc>
      </w:tr>
      <w:tr w:rsidR="00CE38CD" w:rsidRPr="00BC6D30" w:rsidTr="00E02118">
        <w:tblPrEx>
          <w:tblCellMar>
            <w:left w:w="108" w:type="dxa"/>
            <w:right w:w="108" w:type="dxa"/>
          </w:tblCellMar>
          <w:tblLook w:val="04A0"/>
        </w:tblPrEx>
        <w:trPr>
          <w:trHeight w:val="315"/>
        </w:trPr>
        <w:tc>
          <w:tcPr>
            <w:tcW w:w="16018" w:type="dxa"/>
            <w:gridSpan w:val="16"/>
            <w:tcBorders>
              <w:top w:val="single" w:sz="4" w:space="0" w:color="auto"/>
              <w:left w:val="single" w:sz="4" w:space="0" w:color="auto"/>
              <w:bottom w:val="single" w:sz="4" w:space="0" w:color="auto"/>
              <w:right w:val="single" w:sz="4" w:space="0" w:color="000000"/>
            </w:tcBorders>
            <w:shd w:val="clear" w:color="000000" w:fill="FFFF00"/>
            <w:vAlign w:val="bottom"/>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 xml:space="preserve">ОХРАНА И ОРГАНИЗАЦИЯ ОБЩЕСТВЕННОГО ПОРЯДКА </w:t>
            </w:r>
          </w:p>
        </w:tc>
      </w:tr>
      <w:tr w:rsidR="00CE38CD" w:rsidRPr="00BC6D30" w:rsidTr="00E02118">
        <w:tblPrEx>
          <w:tblCellMar>
            <w:left w:w="108" w:type="dxa"/>
            <w:right w:w="108" w:type="dxa"/>
          </w:tblCellMar>
          <w:tblLook w:val="04A0"/>
        </w:tblPrEx>
        <w:trPr>
          <w:trHeight w:val="645"/>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39</w:t>
            </w:r>
            <w:r>
              <w:rPr>
                <w:rFonts w:ascii="Times New Roman" w:hAnsi="Times New Roman"/>
                <w:color w:val="000000"/>
              </w:rPr>
              <w:t>5</w:t>
            </w:r>
            <w:r w:rsidRPr="0056442A">
              <w:rPr>
                <w:rFonts w:ascii="Times New Roman" w:hAnsi="Times New Roman"/>
                <w:color w:val="000000"/>
              </w:rPr>
              <w:t>.</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Численность служащих муниципальных органов по охране общественного порядка</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b/>
                <w:bCs/>
              </w:rPr>
            </w:pPr>
            <w:r w:rsidRPr="004344E0">
              <w:rPr>
                <w:rFonts w:ascii="Times New Roman" w:hAnsi="Times New Roman"/>
                <w:b/>
                <w:bCs/>
              </w:rPr>
              <w:t>1</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 </w:t>
            </w:r>
          </w:p>
        </w:tc>
      </w:tr>
      <w:tr w:rsidR="00CE38CD" w:rsidRPr="00BC6D30" w:rsidTr="00E02118">
        <w:tblPrEx>
          <w:tblCellMar>
            <w:left w:w="108" w:type="dxa"/>
            <w:right w:w="108" w:type="dxa"/>
          </w:tblCellMar>
          <w:tblLook w:val="04A0"/>
        </w:tblPrEx>
        <w:trPr>
          <w:trHeight w:val="9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39</w:t>
            </w:r>
            <w:r>
              <w:rPr>
                <w:rFonts w:ascii="Times New Roman" w:hAnsi="Times New Roman"/>
                <w:color w:val="000000"/>
              </w:rPr>
              <w:t>6</w:t>
            </w:r>
            <w:r w:rsidRPr="0056442A">
              <w:rPr>
                <w:rFonts w:ascii="Times New Roman" w:hAnsi="Times New Roman"/>
                <w:color w:val="000000"/>
              </w:rPr>
              <w:t>.</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 xml:space="preserve">Число добровольных формирований населения по охране общественного порядка </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9</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1</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39</w:t>
            </w:r>
            <w:r>
              <w:rPr>
                <w:rFonts w:ascii="Times New Roman" w:hAnsi="Times New Roman"/>
                <w:color w:val="000000"/>
              </w:rPr>
              <w:t>7</w:t>
            </w:r>
            <w:r w:rsidRPr="0056442A">
              <w:rPr>
                <w:rFonts w:ascii="Times New Roman" w:hAnsi="Times New Roman"/>
                <w:color w:val="000000"/>
              </w:rPr>
              <w:t>.</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в них человек</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9</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right"/>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1</w:t>
            </w:r>
          </w:p>
        </w:tc>
      </w:tr>
      <w:tr w:rsidR="00CE38CD" w:rsidRPr="00BC6D30" w:rsidTr="00E02118">
        <w:tblPrEx>
          <w:tblCellMar>
            <w:left w:w="108" w:type="dxa"/>
            <w:right w:w="108" w:type="dxa"/>
          </w:tblCellMar>
          <w:tblLook w:val="04A0"/>
        </w:tblPrEx>
        <w:trPr>
          <w:trHeight w:val="315"/>
        </w:trPr>
        <w:tc>
          <w:tcPr>
            <w:tcW w:w="16018" w:type="dxa"/>
            <w:gridSpan w:val="16"/>
            <w:tcBorders>
              <w:top w:val="single" w:sz="4" w:space="0" w:color="auto"/>
              <w:left w:val="single" w:sz="4" w:space="0" w:color="auto"/>
              <w:bottom w:val="single" w:sz="4" w:space="0" w:color="auto"/>
              <w:right w:val="single" w:sz="4" w:space="0" w:color="000000"/>
            </w:tcBorders>
            <w:shd w:val="clear" w:color="000000" w:fill="FFFF00"/>
            <w:vAlign w:val="bottom"/>
            <w:hideMark/>
          </w:tcPr>
          <w:p w:rsidR="00CE38CD" w:rsidRPr="0056442A" w:rsidRDefault="00CE38CD" w:rsidP="00E02118">
            <w:pPr>
              <w:spacing w:after="0" w:line="240" w:lineRule="auto"/>
              <w:jc w:val="center"/>
              <w:rPr>
                <w:rFonts w:ascii="Times New Roman" w:hAnsi="Times New Roman"/>
                <w:b/>
                <w:bCs/>
                <w:color w:val="000000"/>
              </w:rPr>
            </w:pPr>
            <w:r w:rsidRPr="0056442A">
              <w:rPr>
                <w:rFonts w:ascii="Times New Roman" w:hAnsi="Times New Roman"/>
                <w:b/>
                <w:bCs/>
                <w:color w:val="000000"/>
              </w:rPr>
              <w:t>ОБЕСПЕЧЕНИЕ ПРОТИВОПОЖАРНОЙ БЕЗОПАСНОСТИ</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39</w:t>
            </w:r>
            <w:r>
              <w:rPr>
                <w:rFonts w:ascii="Times New Roman" w:hAnsi="Times New Roman"/>
                <w:color w:val="000000"/>
              </w:rPr>
              <w:t>8</w:t>
            </w:r>
            <w:r w:rsidRPr="0056442A">
              <w:rPr>
                <w:rFonts w:ascii="Times New Roman" w:hAnsi="Times New Roman"/>
                <w:color w:val="000000"/>
              </w:rPr>
              <w:t>.</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Количество пожарных подразделений</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b/>
                <w:bCs/>
              </w:rPr>
            </w:pPr>
            <w:r w:rsidRPr="004344E0">
              <w:rPr>
                <w:rFonts w:ascii="Times New Roman" w:hAnsi="Times New Roman"/>
                <w:b/>
                <w:bCs/>
              </w:rPr>
              <w:t>4</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1</w:t>
            </w: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39</w:t>
            </w:r>
            <w:r>
              <w:rPr>
                <w:rFonts w:ascii="Times New Roman" w:hAnsi="Times New Roman"/>
                <w:color w:val="000000"/>
              </w:rPr>
              <w:t>9</w:t>
            </w:r>
            <w:r w:rsidRPr="0056442A">
              <w:rPr>
                <w:rFonts w:ascii="Times New Roman" w:hAnsi="Times New Roman"/>
                <w:color w:val="000000"/>
              </w:rPr>
              <w:t>.</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Общая численность пожарных подразделений</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b/>
                <w:bCs/>
              </w:rPr>
            </w:pPr>
            <w:r w:rsidRPr="004344E0">
              <w:rPr>
                <w:rFonts w:ascii="Times New Roman" w:hAnsi="Times New Roman"/>
                <w:b/>
                <w:bCs/>
              </w:rPr>
              <w:t>31</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15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6</w:t>
            </w:r>
          </w:p>
          <w:p w:rsidR="00CE38CD" w:rsidRPr="004344E0" w:rsidRDefault="00CE38CD" w:rsidP="00E02118">
            <w:pPr>
              <w:spacing w:after="0" w:line="240" w:lineRule="auto"/>
              <w:jc w:val="center"/>
              <w:rPr>
                <w:rFonts w:ascii="Times New Roman" w:hAnsi="Times New Roman"/>
              </w:rPr>
            </w:pPr>
          </w:p>
        </w:tc>
      </w:tr>
      <w:tr w:rsidR="00CE38CD" w:rsidRPr="00BC6D30" w:rsidTr="00E02118">
        <w:tblPrEx>
          <w:tblCellMar>
            <w:left w:w="108" w:type="dxa"/>
            <w:right w:w="108" w:type="dxa"/>
          </w:tblCellMar>
          <w:tblLook w:val="04A0"/>
        </w:tblPrEx>
        <w:trPr>
          <w:trHeight w:val="6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Pr>
                <w:rFonts w:ascii="Times New Roman" w:hAnsi="Times New Roman"/>
                <w:color w:val="000000"/>
              </w:rPr>
              <w:t>400</w:t>
            </w:r>
            <w:r w:rsidRPr="0056442A">
              <w:rPr>
                <w:rFonts w:ascii="Times New Roman" w:hAnsi="Times New Roman"/>
                <w:color w:val="000000"/>
              </w:rPr>
              <w:t>.</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Наличие специализированных транспортных средств</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b/>
                <w:bCs/>
              </w:rPr>
            </w:pPr>
            <w:r w:rsidRPr="004344E0">
              <w:rPr>
                <w:rFonts w:ascii="Times New Roman" w:hAnsi="Times New Roman"/>
                <w:b/>
                <w:bCs/>
              </w:rPr>
              <w:t>4</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1</w:t>
            </w:r>
          </w:p>
          <w:p w:rsidR="00CE38CD" w:rsidRPr="004344E0" w:rsidRDefault="00CE38CD" w:rsidP="00E02118">
            <w:pPr>
              <w:spacing w:after="0" w:line="240" w:lineRule="auto"/>
              <w:jc w:val="center"/>
              <w:rPr>
                <w:rFonts w:ascii="Times New Roman" w:hAnsi="Times New Roman"/>
              </w:rPr>
            </w:pP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40</w:t>
            </w:r>
            <w:r>
              <w:rPr>
                <w:rFonts w:ascii="Times New Roman" w:hAnsi="Times New Roman"/>
                <w:color w:val="000000"/>
              </w:rPr>
              <w:t>1</w:t>
            </w:r>
            <w:r w:rsidRPr="0056442A">
              <w:rPr>
                <w:rFonts w:ascii="Times New Roman" w:hAnsi="Times New Roman"/>
                <w:color w:val="000000"/>
              </w:rPr>
              <w:t>.</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Наличие пожарных водоемов</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b/>
                <w:bCs/>
              </w:rPr>
            </w:pPr>
            <w:r w:rsidRPr="004344E0">
              <w:rPr>
                <w:rFonts w:ascii="Times New Roman" w:hAnsi="Times New Roman"/>
                <w:b/>
                <w:bCs/>
              </w:rPr>
              <w:t>14</w:t>
            </w: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4</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40</w:t>
            </w:r>
            <w:r>
              <w:rPr>
                <w:rFonts w:ascii="Times New Roman" w:hAnsi="Times New Roman"/>
                <w:color w:val="000000"/>
              </w:rPr>
              <w:t>2</w:t>
            </w:r>
            <w:r w:rsidRPr="0056442A">
              <w:rPr>
                <w:rFonts w:ascii="Times New Roman" w:hAnsi="Times New Roman"/>
                <w:color w:val="000000"/>
              </w:rPr>
              <w:t>.</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Наличие пожарных гидрантов</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единиц</w:t>
            </w:r>
          </w:p>
        </w:tc>
        <w:tc>
          <w:tcPr>
            <w:tcW w:w="1133" w:type="dxa"/>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b/>
                <w:bCs/>
              </w:rPr>
            </w:pPr>
          </w:p>
        </w:tc>
        <w:tc>
          <w:tcPr>
            <w:tcW w:w="1420" w:type="dxa"/>
            <w:gridSpan w:val="3"/>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E38CD" w:rsidRPr="004344E0" w:rsidRDefault="00CE38CD" w:rsidP="00E02118">
            <w:pPr>
              <w:spacing w:after="0" w:line="240" w:lineRule="auto"/>
              <w:jc w:val="center"/>
              <w:rPr>
                <w:rFonts w:ascii="Times New Roman" w:hAnsi="Times New Roman"/>
              </w:rPr>
            </w:pPr>
            <w:r w:rsidRPr="004344E0">
              <w:rPr>
                <w:rFonts w:ascii="Times New Roman" w:hAnsi="Times New Roman"/>
              </w:rPr>
              <w:t>  </w:t>
            </w:r>
          </w:p>
        </w:tc>
      </w:tr>
      <w:tr w:rsidR="00CE38CD" w:rsidRPr="00BC6D30" w:rsidTr="00E02118">
        <w:tblPrEx>
          <w:tblCellMar>
            <w:left w:w="108" w:type="dxa"/>
            <w:right w:w="108" w:type="dxa"/>
          </w:tblCellMar>
          <w:tblLook w:val="04A0"/>
        </w:tblPrEx>
        <w:trPr>
          <w:trHeight w:val="300"/>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40</w:t>
            </w:r>
            <w:r>
              <w:rPr>
                <w:rFonts w:ascii="Times New Roman" w:hAnsi="Times New Roman"/>
                <w:color w:val="000000"/>
              </w:rPr>
              <w:t>3</w:t>
            </w:r>
            <w:r w:rsidRPr="0056442A">
              <w:rPr>
                <w:rFonts w:ascii="Times New Roman" w:hAnsi="Times New Roman"/>
                <w:color w:val="000000"/>
              </w:rPr>
              <w:t>.</w:t>
            </w:r>
          </w:p>
        </w:tc>
        <w:tc>
          <w:tcPr>
            <w:tcW w:w="4235" w:type="dxa"/>
            <w:tcBorders>
              <w:top w:val="nil"/>
              <w:left w:val="nil"/>
              <w:bottom w:val="single" w:sz="4" w:space="0" w:color="auto"/>
              <w:right w:val="single" w:sz="4" w:space="0" w:color="auto"/>
            </w:tcBorders>
            <w:shd w:val="clear" w:color="auto" w:fill="auto"/>
            <w:vAlign w:val="center"/>
            <w:hideMark/>
          </w:tcPr>
          <w:p w:rsidR="00CE38CD" w:rsidRPr="0056442A" w:rsidRDefault="00CE38CD" w:rsidP="00E02118">
            <w:pPr>
              <w:spacing w:after="0" w:line="240" w:lineRule="auto"/>
              <w:rPr>
                <w:rFonts w:ascii="Times New Roman" w:hAnsi="Times New Roman"/>
                <w:color w:val="000000"/>
              </w:rPr>
            </w:pPr>
            <w:r w:rsidRPr="0056442A">
              <w:rPr>
                <w:rFonts w:ascii="Times New Roman" w:hAnsi="Times New Roman"/>
                <w:color w:val="000000"/>
              </w:rPr>
              <w:t>Количество погибших на пожаре</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center"/>
              <w:rPr>
                <w:rFonts w:ascii="Times New Roman" w:hAnsi="Times New Roman"/>
                <w:color w:val="000000"/>
              </w:rPr>
            </w:pPr>
            <w:r w:rsidRPr="0056442A">
              <w:rPr>
                <w:rFonts w:ascii="Times New Roman" w:hAnsi="Times New Roman"/>
                <w:color w:val="00000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E38CD" w:rsidRPr="0056442A" w:rsidRDefault="00CE38CD" w:rsidP="00E02118">
            <w:pPr>
              <w:spacing w:after="0" w:line="240" w:lineRule="auto"/>
              <w:jc w:val="right"/>
              <w:rPr>
                <w:rFonts w:ascii="Times New Roman" w:hAnsi="Times New Roman"/>
                <w:color w:val="000000"/>
              </w:rPr>
            </w:pPr>
            <w:r w:rsidRPr="0056442A">
              <w:rPr>
                <w:rFonts w:ascii="Times New Roman" w:hAnsi="Times New Roman"/>
                <w:color w:val="000000"/>
              </w:rPr>
              <w:t> </w:t>
            </w:r>
          </w:p>
        </w:tc>
      </w:tr>
    </w:tbl>
    <w:p w:rsidR="00CE38CD" w:rsidRPr="003D716C" w:rsidRDefault="00CE38CD" w:rsidP="00CE38CD">
      <w:pPr>
        <w:spacing w:after="0" w:line="240" w:lineRule="auto"/>
        <w:rPr>
          <w:rFonts w:ascii="Times New Roman" w:hAnsi="Times New Roman"/>
          <w:sz w:val="20"/>
          <w:szCs w:val="20"/>
        </w:rPr>
      </w:pPr>
    </w:p>
    <w:p w:rsidR="00862F5F" w:rsidRDefault="00862F5F"/>
    <w:sectPr w:rsidR="00862F5F" w:rsidSect="003D716C">
      <w:pgSz w:w="16838" w:h="11906" w:orient="landscape"/>
      <w:pgMar w:top="709"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2DF0"/>
    <w:multiLevelType w:val="multilevel"/>
    <w:tmpl w:val="02DE6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68400E"/>
    <w:multiLevelType w:val="multilevel"/>
    <w:tmpl w:val="4064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501B51"/>
    <w:multiLevelType w:val="multilevel"/>
    <w:tmpl w:val="68B2F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25109B"/>
    <w:multiLevelType w:val="hybridMultilevel"/>
    <w:tmpl w:val="9334B29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397D80"/>
    <w:multiLevelType w:val="hybridMultilevel"/>
    <w:tmpl w:val="DBACF7D6"/>
    <w:lvl w:ilvl="0" w:tplc="5EF8E0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7655E53"/>
    <w:multiLevelType w:val="multilevel"/>
    <w:tmpl w:val="E3E6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9412DDE"/>
    <w:multiLevelType w:val="multilevel"/>
    <w:tmpl w:val="BDE2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1"/>
  </w:num>
  <w:num w:numId="4">
    <w:abstractNumId w:val="0"/>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FELayout/>
  </w:compat>
  <w:rsids>
    <w:rsidRoot w:val="00CE38CD"/>
    <w:rsid w:val="00862F5F"/>
    <w:rsid w:val="00CE3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E38CD"/>
    <w:pPr>
      <w:keepNext/>
      <w:spacing w:after="0" w:line="240" w:lineRule="auto"/>
      <w:outlineLvl w:val="0"/>
    </w:pPr>
    <w:rPr>
      <w:rFonts w:ascii="Times New Roman" w:eastAsia="Times New Roman" w:hAnsi="Times New Roman" w:cs="Times New Roman"/>
      <w:sz w:val="28"/>
      <w:szCs w:val="20"/>
      <w:lang/>
    </w:rPr>
  </w:style>
  <w:style w:type="paragraph" w:styleId="2">
    <w:name w:val="heading 2"/>
    <w:basedOn w:val="a"/>
    <w:next w:val="a"/>
    <w:link w:val="20"/>
    <w:unhideWhenUsed/>
    <w:qFormat/>
    <w:rsid w:val="00CE38CD"/>
    <w:pPr>
      <w:keepNext/>
      <w:spacing w:after="0" w:line="240" w:lineRule="auto"/>
      <w:jc w:val="center"/>
      <w:outlineLvl w:val="1"/>
    </w:pPr>
    <w:rPr>
      <w:rFonts w:ascii="Times New Roman" w:eastAsia="Times New Roman" w:hAnsi="Times New Roman" w:cs="Times New Roman"/>
      <w:sz w:val="28"/>
      <w:szCs w:val="20"/>
      <w:lang/>
    </w:rPr>
  </w:style>
  <w:style w:type="paragraph" w:styleId="3">
    <w:name w:val="heading 3"/>
    <w:basedOn w:val="a"/>
    <w:next w:val="a"/>
    <w:link w:val="30"/>
    <w:unhideWhenUsed/>
    <w:qFormat/>
    <w:rsid w:val="00CE38CD"/>
    <w:pPr>
      <w:keepNext/>
      <w:spacing w:after="0" w:line="240" w:lineRule="auto"/>
      <w:jc w:val="center"/>
      <w:outlineLvl w:val="2"/>
    </w:pPr>
    <w:rPr>
      <w:rFonts w:ascii="Times New Roman" w:eastAsia="Times New Roman" w:hAnsi="Times New Roman" w:cs="Times New Roman"/>
      <w:b/>
      <w:sz w:val="36"/>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38CD"/>
    <w:rPr>
      <w:rFonts w:ascii="Times New Roman" w:eastAsia="Times New Roman" w:hAnsi="Times New Roman" w:cs="Times New Roman"/>
      <w:sz w:val="28"/>
      <w:szCs w:val="20"/>
      <w:lang/>
    </w:rPr>
  </w:style>
  <w:style w:type="character" w:customStyle="1" w:styleId="20">
    <w:name w:val="Заголовок 2 Знак"/>
    <w:basedOn w:val="a0"/>
    <w:link w:val="2"/>
    <w:rsid w:val="00CE38CD"/>
    <w:rPr>
      <w:rFonts w:ascii="Times New Roman" w:eastAsia="Times New Roman" w:hAnsi="Times New Roman" w:cs="Times New Roman"/>
      <w:sz w:val="28"/>
      <w:szCs w:val="20"/>
      <w:lang/>
    </w:rPr>
  </w:style>
  <w:style w:type="character" w:customStyle="1" w:styleId="30">
    <w:name w:val="Заголовок 3 Знак"/>
    <w:basedOn w:val="a0"/>
    <w:link w:val="3"/>
    <w:rsid w:val="00CE38CD"/>
    <w:rPr>
      <w:rFonts w:ascii="Times New Roman" w:eastAsia="Times New Roman" w:hAnsi="Times New Roman" w:cs="Times New Roman"/>
      <w:b/>
      <w:sz w:val="36"/>
      <w:szCs w:val="20"/>
      <w:lang/>
    </w:rPr>
  </w:style>
  <w:style w:type="paragraph" w:styleId="a3">
    <w:name w:val="List Paragraph"/>
    <w:basedOn w:val="a"/>
    <w:uiPriority w:val="34"/>
    <w:qFormat/>
    <w:rsid w:val="00CE38CD"/>
    <w:pPr>
      <w:spacing w:after="0" w:line="240" w:lineRule="auto"/>
      <w:ind w:left="708"/>
    </w:pPr>
    <w:rPr>
      <w:rFonts w:ascii="Times New Roman" w:eastAsia="Times New Roman" w:hAnsi="Times New Roman" w:cs="Times New Roman"/>
      <w:sz w:val="24"/>
      <w:szCs w:val="24"/>
    </w:rPr>
  </w:style>
  <w:style w:type="paragraph" w:styleId="a4">
    <w:name w:val="Normal (Web)"/>
    <w:basedOn w:val="a"/>
    <w:uiPriority w:val="99"/>
    <w:unhideWhenUsed/>
    <w:rsid w:val="00CE38C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CE38CD"/>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CE38CD"/>
    <w:pPr>
      <w:spacing w:after="0" w:line="240" w:lineRule="auto"/>
    </w:pPr>
    <w:rPr>
      <w:rFonts w:ascii="Tahoma" w:eastAsia="Times New Roman" w:hAnsi="Tahoma" w:cs="Times New Roman"/>
      <w:sz w:val="16"/>
      <w:szCs w:val="16"/>
      <w:lang/>
    </w:rPr>
  </w:style>
  <w:style w:type="character" w:customStyle="1" w:styleId="a7">
    <w:name w:val="Текст выноски Знак"/>
    <w:basedOn w:val="a0"/>
    <w:link w:val="a6"/>
    <w:uiPriority w:val="99"/>
    <w:semiHidden/>
    <w:rsid w:val="00CE38CD"/>
    <w:rPr>
      <w:rFonts w:ascii="Tahoma" w:eastAsia="Times New Roman" w:hAnsi="Tahoma" w:cs="Times New Roman"/>
      <w:sz w:val="16"/>
      <w:szCs w:val="16"/>
      <w:lang/>
    </w:rPr>
  </w:style>
  <w:style w:type="character" w:styleId="a8">
    <w:name w:val="Hyperlink"/>
    <w:uiPriority w:val="99"/>
    <w:semiHidden/>
    <w:unhideWhenUsed/>
    <w:rsid w:val="00CE38CD"/>
    <w:rPr>
      <w:color w:val="0000FF"/>
      <w:u w:val="single"/>
    </w:rPr>
  </w:style>
  <w:style w:type="character" w:styleId="a9">
    <w:name w:val="FollowedHyperlink"/>
    <w:uiPriority w:val="99"/>
    <w:semiHidden/>
    <w:unhideWhenUsed/>
    <w:rsid w:val="00CE38CD"/>
    <w:rPr>
      <w:color w:val="800080"/>
      <w:u w:val="single"/>
    </w:rPr>
  </w:style>
  <w:style w:type="paragraph" w:customStyle="1" w:styleId="font5">
    <w:name w:val="font5"/>
    <w:basedOn w:val="a"/>
    <w:rsid w:val="00CE38CD"/>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a"/>
    <w:rsid w:val="00CE38CD"/>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3">
    <w:name w:val="xl63"/>
    <w:basedOn w:val="a"/>
    <w:rsid w:val="00CE38C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a"/>
    <w:rsid w:val="00CE38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a"/>
    <w:rsid w:val="00CE38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
    <w:rsid w:val="00CE38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7">
    <w:name w:val="xl67"/>
    <w:basedOn w:val="a"/>
    <w:rsid w:val="00CE38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
    <w:rsid w:val="00CE38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rsid w:val="00CE38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0">
    <w:name w:val="xl70"/>
    <w:basedOn w:val="a"/>
    <w:rsid w:val="00CE38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
    <w:rsid w:val="00CE38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72">
    <w:name w:val="xl72"/>
    <w:basedOn w:val="a"/>
    <w:rsid w:val="00CE38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3">
    <w:name w:val="xl73"/>
    <w:basedOn w:val="a"/>
    <w:rsid w:val="00CE38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4">
    <w:name w:val="xl74"/>
    <w:basedOn w:val="a"/>
    <w:rsid w:val="00CE38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CE38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CE38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7">
    <w:name w:val="xl77"/>
    <w:basedOn w:val="a"/>
    <w:rsid w:val="00CE38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8">
    <w:name w:val="xl78"/>
    <w:basedOn w:val="a"/>
    <w:rsid w:val="00CE38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a"/>
    <w:rsid w:val="00CE38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
    <w:rsid w:val="00CE38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1">
    <w:name w:val="xl81"/>
    <w:basedOn w:val="a"/>
    <w:rsid w:val="00CE38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2">
    <w:name w:val="xl82"/>
    <w:basedOn w:val="a"/>
    <w:rsid w:val="00CE38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a"/>
    <w:rsid w:val="00CE38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a"/>
    <w:rsid w:val="00CE38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85">
    <w:name w:val="xl85"/>
    <w:basedOn w:val="a"/>
    <w:rsid w:val="00CE38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6">
    <w:name w:val="xl86"/>
    <w:basedOn w:val="a"/>
    <w:rsid w:val="00CE38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7">
    <w:name w:val="xl87"/>
    <w:basedOn w:val="a"/>
    <w:rsid w:val="00CE38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88">
    <w:name w:val="xl88"/>
    <w:basedOn w:val="a"/>
    <w:rsid w:val="00CE38C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
    <w:rsid w:val="00CE38C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CE38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a"/>
    <w:rsid w:val="00CE38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a"/>
    <w:rsid w:val="00CE38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CE38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4">
    <w:name w:val="xl94"/>
    <w:basedOn w:val="a"/>
    <w:rsid w:val="00CE38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5">
    <w:name w:val="xl95"/>
    <w:basedOn w:val="a"/>
    <w:rsid w:val="00CE38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
    <w:name w:val="xl96"/>
    <w:basedOn w:val="a"/>
    <w:rsid w:val="00CE38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a"/>
    <w:rsid w:val="00CE38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CE38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99">
    <w:name w:val="xl99"/>
    <w:basedOn w:val="a"/>
    <w:rsid w:val="00CE38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a"/>
    <w:rsid w:val="00CE38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1">
    <w:name w:val="xl101"/>
    <w:basedOn w:val="a"/>
    <w:rsid w:val="00CE38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2">
    <w:name w:val="xl102"/>
    <w:basedOn w:val="a"/>
    <w:rsid w:val="00CE38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3">
    <w:name w:val="xl103"/>
    <w:basedOn w:val="a"/>
    <w:rsid w:val="00CE38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4">
    <w:name w:val="xl104"/>
    <w:basedOn w:val="a"/>
    <w:rsid w:val="00CE38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CE38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CE38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7">
    <w:name w:val="xl107"/>
    <w:basedOn w:val="a"/>
    <w:rsid w:val="00CE38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
    <w:rsid w:val="00CE38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9">
    <w:name w:val="xl109"/>
    <w:basedOn w:val="a"/>
    <w:rsid w:val="00CE38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0">
    <w:name w:val="xl110"/>
    <w:basedOn w:val="a"/>
    <w:rsid w:val="00CE38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111">
    <w:name w:val="xl111"/>
    <w:basedOn w:val="a"/>
    <w:rsid w:val="00CE38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CE38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3">
    <w:name w:val="xl113"/>
    <w:basedOn w:val="a"/>
    <w:rsid w:val="00CE38C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
    <w:rsid w:val="00CE38C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5">
    <w:name w:val="xl115"/>
    <w:basedOn w:val="a"/>
    <w:rsid w:val="00CE38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
    <w:rsid w:val="00CE38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7">
    <w:name w:val="xl117"/>
    <w:basedOn w:val="a"/>
    <w:rsid w:val="00CE38C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8">
    <w:name w:val="xl118"/>
    <w:basedOn w:val="a"/>
    <w:rsid w:val="00CE38CD"/>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9">
    <w:name w:val="xl119"/>
    <w:basedOn w:val="a"/>
    <w:rsid w:val="00CE38C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0">
    <w:name w:val="xl120"/>
    <w:basedOn w:val="a"/>
    <w:rsid w:val="00CE38C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
    <w:rsid w:val="00CE38CD"/>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2">
    <w:name w:val="xl122"/>
    <w:basedOn w:val="a"/>
    <w:rsid w:val="00CE38C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3">
    <w:name w:val="xl123"/>
    <w:basedOn w:val="a"/>
    <w:rsid w:val="00CE38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4">
    <w:name w:val="xl124"/>
    <w:basedOn w:val="a"/>
    <w:rsid w:val="00CE38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CE38C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26">
    <w:name w:val="xl126"/>
    <w:basedOn w:val="a"/>
    <w:rsid w:val="00CE38CD"/>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27">
    <w:name w:val="xl127"/>
    <w:basedOn w:val="a"/>
    <w:rsid w:val="00CE38C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28">
    <w:name w:val="xl128"/>
    <w:basedOn w:val="a"/>
    <w:rsid w:val="00CE38C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a"/>
    <w:rsid w:val="00CE38CD"/>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0">
    <w:name w:val="xl130"/>
    <w:basedOn w:val="a"/>
    <w:rsid w:val="00CE38C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styleId="aa">
    <w:name w:val="Title"/>
    <w:basedOn w:val="a"/>
    <w:link w:val="ab"/>
    <w:uiPriority w:val="99"/>
    <w:qFormat/>
    <w:rsid w:val="00CE38CD"/>
    <w:pPr>
      <w:spacing w:after="0" w:line="240" w:lineRule="auto"/>
      <w:jc w:val="center"/>
    </w:pPr>
    <w:rPr>
      <w:rFonts w:ascii="Times New Roman" w:eastAsia="Times New Roman" w:hAnsi="Times New Roman" w:cs="Times New Roman"/>
      <w:sz w:val="28"/>
      <w:szCs w:val="28"/>
      <w:lang w:eastAsia="en-US"/>
    </w:rPr>
  </w:style>
  <w:style w:type="character" w:customStyle="1" w:styleId="ab">
    <w:name w:val="Название Знак"/>
    <w:basedOn w:val="a0"/>
    <w:link w:val="aa"/>
    <w:uiPriority w:val="99"/>
    <w:rsid w:val="00CE38CD"/>
    <w:rPr>
      <w:rFonts w:ascii="Times New Roman" w:eastAsia="Times New Roman" w:hAnsi="Times New Roman" w:cs="Times New Roman"/>
      <w:sz w:val="28"/>
      <w:szCs w:val="28"/>
      <w:lang w:eastAsia="en-US"/>
    </w:rPr>
  </w:style>
  <w:style w:type="paragraph" w:styleId="ac">
    <w:name w:val="Body Text"/>
    <w:basedOn w:val="a"/>
    <w:link w:val="ad"/>
    <w:uiPriority w:val="99"/>
    <w:rsid w:val="00CE38CD"/>
    <w:pPr>
      <w:spacing w:after="0" w:line="240" w:lineRule="auto"/>
      <w:ind w:right="-5"/>
      <w:jc w:val="both"/>
    </w:pPr>
    <w:rPr>
      <w:rFonts w:ascii="Times New Roman" w:eastAsia="Times New Roman" w:hAnsi="Times New Roman" w:cs="Times New Roman"/>
      <w:sz w:val="32"/>
      <w:szCs w:val="32"/>
      <w:lang w:eastAsia="en-US"/>
    </w:rPr>
  </w:style>
  <w:style w:type="character" w:customStyle="1" w:styleId="ad">
    <w:name w:val="Основной текст Знак"/>
    <w:basedOn w:val="a0"/>
    <w:link w:val="ac"/>
    <w:uiPriority w:val="99"/>
    <w:rsid w:val="00CE38CD"/>
    <w:rPr>
      <w:rFonts w:ascii="Times New Roman" w:eastAsia="Times New Roman" w:hAnsi="Times New Roman" w:cs="Times New Roman"/>
      <w:sz w:val="32"/>
      <w:szCs w:val="32"/>
      <w:lang w:eastAsia="en-US"/>
    </w:rPr>
  </w:style>
  <w:style w:type="paragraph" w:styleId="21">
    <w:name w:val="Body Text 2"/>
    <w:basedOn w:val="a"/>
    <w:link w:val="22"/>
    <w:uiPriority w:val="99"/>
    <w:rsid w:val="00CE38CD"/>
    <w:pPr>
      <w:spacing w:after="0" w:line="240" w:lineRule="auto"/>
      <w:jc w:val="both"/>
    </w:pPr>
    <w:rPr>
      <w:rFonts w:ascii="Times New Roman" w:eastAsia="Times New Roman" w:hAnsi="Times New Roman" w:cs="Times New Roman"/>
      <w:sz w:val="32"/>
      <w:szCs w:val="32"/>
      <w:lang w:eastAsia="en-US"/>
    </w:rPr>
  </w:style>
  <w:style w:type="character" w:customStyle="1" w:styleId="22">
    <w:name w:val="Основной текст 2 Знак"/>
    <w:basedOn w:val="a0"/>
    <w:link w:val="21"/>
    <w:uiPriority w:val="99"/>
    <w:rsid w:val="00CE38CD"/>
    <w:rPr>
      <w:rFonts w:ascii="Times New Roman" w:eastAsia="Times New Roman" w:hAnsi="Times New Roman" w:cs="Times New Roman"/>
      <w:sz w:val="32"/>
      <w:szCs w:val="32"/>
      <w:lang w:eastAsia="en-US"/>
    </w:rPr>
  </w:style>
  <w:style w:type="character" w:styleId="ae">
    <w:name w:val="Strong"/>
    <w:qFormat/>
    <w:rsid w:val="00CE38C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hmao.ru/common/nizhne/Foto/laryak.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7679</Words>
  <Characters>43774</Characters>
  <Application>Microsoft Office Word</Application>
  <DocSecurity>0</DocSecurity>
  <Lines>364</Lines>
  <Paragraphs>102</Paragraphs>
  <ScaleCrop>false</ScaleCrop>
  <Company>Microsoft</Company>
  <LinksUpToDate>false</LinksUpToDate>
  <CharactersWithSpaces>51351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иванова</dc:creator>
  <cp:keywords/>
  <dc:description/>
  <cp:lastModifiedBy>татьяна иванова</cp:lastModifiedBy>
  <cp:revision>2</cp:revision>
  <dcterms:created xsi:type="dcterms:W3CDTF">2019-04-12T19:10:00Z</dcterms:created>
  <dcterms:modified xsi:type="dcterms:W3CDTF">2019-04-12T19:10:00Z</dcterms:modified>
</cp:coreProperties>
</file>