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778">
        <w:rPr>
          <w:rFonts w:ascii="Times New Roman" w:hAnsi="Times New Roman"/>
          <w:b/>
          <w:sz w:val="32"/>
          <w:szCs w:val="32"/>
        </w:rPr>
        <w:t>АДМИНИСТРАЦИЯ</w:t>
      </w:r>
    </w:p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77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778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778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1E4A4D" w:rsidRPr="00C03778" w:rsidRDefault="001E4A4D" w:rsidP="00CE2CD1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03778">
        <w:rPr>
          <w:rFonts w:ascii="Times New Roman" w:hAnsi="Times New Roman"/>
          <w:b/>
          <w:sz w:val="40"/>
          <w:szCs w:val="40"/>
        </w:rPr>
        <w:t>ПОСТАНОВЛЕНИЕ</w:t>
      </w:r>
    </w:p>
    <w:p w:rsidR="001E4A4D" w:rsidRPr="00C03778" w:rsidRDefault="001E4A4D" w:rsidP="001E4A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4A4D" w:rsidRPr="00C03778" w:rsidRDefault="001E4A4D" w:rsidP="001E4A4D">
      <w:pPr>
        <w:spacing w:after="0" w:line="240" w:lineRule="auto"/>
        <w:rPr>
          <w:rFonts w:ascii="Times New Roman" w:hAnsi="Times New Roman"/>
        </w:rPr>
      </w:pPr>
    </w:p>
    <w:p w:rsidR="001E4A4D" w:rsidRPr="00C03778" w:rsidRDefault="001E4A4D" w:rsidP="001E4A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C17C9">
        <w:rPr>
          <w:rFonts w:ascii="Times New Roman" w:hAnsi="Times New Roman"/>
          <w:sz w:val="28"/>
          <w:szCs w:val="28"/>
        </w:rPr>
        <w:t xml:space="preserve"> 07.05.2019 г.</w:t>
      </w:r>
      <w:r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</w:r>
      <w:r w:rsidRPr="00C0377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CB281B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-п</w:t>
      </w:r>
    </w:p>
    <w:p w:rsidR="001E4A4D" w:rsidRPr="00C03778" w:rsidRDefault="001E4A4D" w:rsidP="001E4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CD1" w:rsidRPr="00CE2CD1" w:rsidRDefault="00CE2CD1" w:rsidP="001E4A4D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О мерах по сохранению автомобильных дорог местного значения, относящихся к собственности сельского поселения Ларьяк, в период весеннего паводка в 2019 году</w:t>
      </w:r>
    </w:p>
    <w:p w:rsidR="001E4A4D" w:rsidRPr="00CE2CD1" w:rsidRDefault="001E4A4D" w:rsidP="001E4A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8 ноября 2007 года № 257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в целях обеспечения сохранности</w:t>
      </w:r>
      <w:proofErr w:type="gramEnd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общего пользования и дорожных сооружений на них и в связи со снижением несущей способности конструктивных элементов автомобильных дорог, их участков в период возникновения неблагоприятных природно-климатических условий на территории сельского поселения</w:t>
      </w:r>
      <w:r w:rsid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 Ларьяк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4A4D" w:rsidRP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1. В целях предотвращения снижения несущей способности конструктивных элементов автомобильных дорог, вызванного их переувлажнением в весенний период, ввести на территории сельского поселения Ларьяк временное ограничение движения в весенний период транспортных средств по автомобильным дорогам местного значения с 7 мая по 7 июня  2019 года.</w:t>
      </w:r>
    </w:p>
    <w:p w:rsidR="001E4A4D" w:rsidRP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2. В период временного ограничения движения транспортных средств по автомобильным дорогам местного значения, рассчитанным под осевую нагрузку 10 тонн/ось, предельно допустимая нагрузка на ось транспортного средства для проезда составляет 4 тонны.</w:t>
      </w:r>
    </w:p>
    <w:p w:rsidR="001E4A4D" w:rsidRP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3. Временное ограничение движения в весенний период транспортных средств по автомобильным дорогам местного значения </w:t>
      </w:r>
      <w:r w:rsidR="00CE2C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Ларьяк не распространяется на транспортные средства, осуществляющие: пассажирские перевозки;</w:t>
      </w:r>
    </w:p>
    <w:p w:rsidR="001E4A4D" w:rsidRPr="00CE2CD1" w:rsidRDefault="001E4A4D" w:rsidP="001E4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перевозку пищевых продуктов, животных и кормов для них, лекарственных препаратов, топлива (бензин, дизельное топливо, топочный мазут,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1E4A4D" w:rsidRPr="00CE2CD1" w:rsidRDefault="001E4A4D" w:rsidP="001E4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перевозку грузов, необходимых для ликвидации последствий стихийных бедствий или иных чрезвычайных происшествий, при наличии подтверждающих документов, в том числе сопроводительных;</w:t>
      </w:r>
    </w:p>
    <w:p w:rsidR="001E4A4D" w:rsidRPr="00CE2CD1" w:rsidRDefault="001E4A4D" w:rsidP="001E4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перевозку грузов, необходимых для строительства и ремонта объектов социального назначения (школы, детские сады, больницы, поликлиники, фельдшерско-акушерские пункты), для организаций, участвующих в строительстве и ремонте таких объектов, при наличии подтверждающих документов, в том числе сопроводительных;</w:t>
      </w:r>
    </w:p>
    <w:p w:rsidR="001E4A4D" w:rsidRPr="00CE2CD1" w:rsidRDefault="001E4A4D" w:rsidP="001E4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 и работ по содержанию автомобильных дорог и дорожных сооружений на них;</w:t>
      </w:r>
    </w:p>
    <w:p w:rsidR="001E4A4D" w:rsidRPr="00CE2CD1" w:rsidRDefault="001E4A4D" w:rsidP="001E4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транспортировку средств и грузов федеральных органов исполнительной власти, в которых федеральным законом предусмотрена военная служба.</w:t>
      </w:r>
    </w:p>
    <w:p w:rsidR="001E4A4D" w:rsidRP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4. В период временного ограничения движения движение транспортных средств по автомобильным дорогам местного значения, кроме транспортных средств, указанных в пункте 3 настоящего постановления, запрещается.</w:t>
      </w:r>
    </w:p>
    <w:p w:rsidR="001E4A4D" w:rsidRP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случае движения транспортных средств в период временного ограничения движения по автомобильным дорогам м</w:t>
      </w:r>
      <w:r w:rsidR="003C17C9" w:rsidRPr="00CE2C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значения </w:t>
      </w:r>
      <w:r w:rsidR="00CE2C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Ларьяк владельцы транспортных средств, нагрузка на ось которых превышает предельно допустимое значение, установленное пунктом 2 настоящего постановления, производят возмещение вреда, причиняемого транспортными средствами при движении по автомобильным дорогам местного значения сельского поселения. </w:t>
      </w:r>
      <w:proofErr w:type="gramEnd"/>
    </w:p>
    <w:p w:rsidR="00CE2CD1" w:rsidRDefault="001E4A4D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6. Расчет размера вреда, причиняемого при движении транспортных сре</w:t>
      </w:r>
      <w:proofErr w:type="gramStart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ериод временного ограничения движения по автомобильным дорогам местного значения сельского поселения, производится в соответствии с приложением к настоящему постановлению.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C17C9" w:rsidRPr="00CE2CD1" w:rsidRDefault="003C17C9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 официальном сайте и в средствах массовой информации информацию о порядке и сроках введения временного ограничения движения в весенний период на автомобильных дорогах местного значения.</w:t>
      </w:r>
    </w:p>
    <w:p w:rsidR="003C17C9" w:rsidRPr="00CE2CD1" w:rsidRDefault="003C17C9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обеспечения сохранности автомобильных дорог местного значения и дорожных сооружений на них принять решение </w:t>
      </w:r>
      <w:proofErr w:type="gramStart"/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>об установке необходимых временных дорожных знаков по контролю за движением транспортных средств в период временного ограничения движения транспортных средств по автомобильным дорогам</w:t>
      </w:r>
      <w:proofErr w:type="gramEnd"/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</w:t>
      </w:r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>значения.</w:t>
      </w:r>
    </w:p>
    <w:p w:rsidR="001E4A4D" w:rsidRPr="00CE2CD1" w:rsidRDefault="00CE2CD1" w:rsidP="00CE2C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E4A4D" w:rsidRPr="00CE2C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3C17C9" w:rsidRPr="00CE2CD1"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Гидора О.Ю.</w:t>
      </w:r>
    </w:p>
    <w:p w:rsidR="00CE2CD1" w:rsidRDefault="00CE2CD1" w:rsidP="003C1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2CD1" w:rsidRDefault="00CE2CD1" w:rsidP="003C1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E2CD1" w:rsidRDefault="00CE2CD1" w:rsidP="003C1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17C9" w:rsidRPr="00CE2CD1" w:rsidRDefault="003C17C9" w:rsidP="003C1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2CD1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Ларьяк</w:t>
      </w:r>
      <w:r w:rsidRPr="00CE2CD1">
        <w:rPr>
          <w:rFonts w:ascii="Times New Roman" w:hAnsi="Times New Roman" w:cs="Times New Roman"/>
          <w:b w:val="0"/>
          <w:sz w:val="28"/>
          <w:szCs w:val="28"/>
        </w:rPr>
        <w:tab/>
      </w:r>
      <w:r w:rsidRPr="00CE2CD1">
        <w:rPr>
          <w:rFonts w:ascii="Times New Roman" w:hAnsi="Times New Roman" w:cs="Times New Roman"/>
          <w:b w:val="0"/>
          <w:sz w:val="28"/>
          <w:szCs w:val="28"/>
        </w:rPr>
        <w:tab/>
      </w:r>
      <w:r w:rsidRPr="00CE2CD1">
        <w:rPr>
          <w:rFonts w:ascii="Times New Roman" w:hAnsi="Times New Roman" w:cs="Times New Roman"/>
          <w:b w:val="0"/>
          <w:sz w:val="28"/>
          <w:szCs w:val="28"/>
        </w:rPr>
        <w:tab/>
      </w:r>
      <w:r w:rsidRPr="00CE2CD1">
        <w:rPr>
          <w:rFonts w:ascii="Times New Roman" w:hAnsi="Times New Roman" w:cs="Times New Roman"/>
          <w:b w:val="0"/>
          <w:sz w:val="28"/>
          <w:szCs w:val="28"/>
        </w:rPr>
        <w:tab/>
      </w:r>
      <w:r w:rsidRPr="00CE2CD1">
        <w:rPr>
          <w:rFonts w:ascii="Times New Roman" w:hAnsi="Times New Roman" w:cs="Times New Roman"/>
          <w:b w:val="0"/>
          <w:sz w:val="28"/>
          <w:szCs w:val="28"/>
        </w:rPr>
        <w:tab/>
        <w:t>Е.Э. Звезда</w:t>
      </w:r>
    </w:p>
    <w:p w:rsidR="003C17C9" w:rsidRPr="00CE2CD1" w:rsidRDefault="003C17C9" w:rsidP="003C1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3C17C9" w:rsidRPr="00CE2CD1" w:rsidRDefault="003C17C9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2CD1">
        <w:rPr>
          <w:rFonts w:ascii="Times New Roman" w:hAnsi="Times New Roman"/>
          <w:sz w:val="24"/>
          <w:szCs w:val="24"/>
        </w:rPr>
        <w:t>П</w:t>
      </w:r>
      <w:r w:rsidR="001E4A4D" w:rsidRPr="00CE2CD1">
        <w:rPr>
          <w:rFonts w:ascii="Times New Roman" w:hAnsi="Times New Roman"/>
          <w:sz w:val="24"/>
          <w:szCs w:val="24"/>
        </w:rPr>
        <w:t xml:space="preserve">риложение к постановлению </w:t>
      </w:r>
    </w:p>
    <w:p w:rsidR="001E4A4D" w:rsidRPr="00CE2CD1" w:rsidRDefault="001E4A4D" w:rsidP="003C17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E2CD1">
        <w:rPr>
          <w:rFonts w:ascii="Times New Roman" w:hAnsi="Times New Roman"/>
          <w:sz w:val="24"/>
          <w:szCs w:val="24"/>
        </w:rPr>
        <w:t xml:space="preserve">от </w:t>
      </w:r>
      <w:r w:rsidR="00CB281B" w:rsidRPr="00CE2CD1">
        <w:rPr>
          <w:rFonts w:ascii="Times New Roman" w:hAnsi="Times New Roman"/>
          <w:sz w:val="24"/>
          <w:szCs w:val="24"/>
        </w:rPr>
        <w:t>07.05.2019</w:t>
      </w:r>
      <w:r w:rsidRPr="00CE2CD1">
        <w:rPr>
          <w:rFonts w:ascii="Times New Roman" w:hAnsi="Times New Roman"/>
          <w:sz w:val="24"/>
          <w:szCs w:val="24"/>
        </w:rPr>
        <w:t>г.</w:t>
      </w:r>
      <w:r w:rsidR="0050539E">
        <w:rPr>
          <w:rFonts w:ascii="Times New Roman" w:hAnsi="Times New Roman"/>
          <w:sz w:val="24"/>
          <w:szCs w:val="24"/>
        </w:rPr>
        <w:t xml:space="preserve"> </w:t>
      </w:r>
      <w:r w:rsidRPr="00CE2CD1">
        <w:rPr>
          <w:rFonts w:ascii="Times New Roman" w:hAnsi="Times New Roman"/>
          <w:sz w:val="24"/>
          <w:szCs w:val="24"/>
        </w:rPr>
        <w:t xml:space="preserve">№  </w:t>
      </w:r>
      <w:r w:rsidR="00CB281B" w:rsidRPr="00CE2CD1">
        <w:rPr>
          <w:rFonts w:ascii="Times New Roman" w:hAnsi="Times New Roman"/>
          <w:sz w:val="24"/>
          <w:szCs w:val="24"/>
        </w:rPr>
        <w:t>87</w:t>
      </w:r>
      <w:r w:rsidRPr="00CE2CD1">
        <w:rPr>
          <w:rFonts w:ascii="Times New Roman" w:hAnsi="Times New Roman"/>
          <w:sz w:val="24"/>
          <w:szCs w:val="24"/>
        </w:rPr>
        <w:t>-п</w:t>
      </w:r>
    </w:p>
    <w:p w:rsidR="001E4A4D" w:rsidRPr="00CE2CD1" w:rsidRDefault="001E4A4D" w:rsidP="003C17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9E" w:rsidRDefault="0050539E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4A4D" w:rsidRPr="00CE2CD1" w:rsidRDefault="001E4A4D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2CD1">
        <w:rPr>
          <w:rFonts w:ascii="Times New Roman" w:hAnsi="Times New Roman"/>
          <w:sz w:val="28"/>
          <w:szCs w:val="28"/>
        </w:rPr>
        <w:t>Р</w:t>
      </w:r>
      <w:proofErr w:type="gramEnd"/>
      <w:r w:rsidRPr="00CE2CD1">
        <w:rPr>
          <w:rFonts w:ascii="Times New Roman" w:hAnsi="Times New Roman"/>
          <w:sz w:val="28"/>
          <w:szCs w:val="28"/>
        </w:rPr>
        <w:t xml:space="preserve"> А С Ч Е Т   </w:t>
      </w:r>
    </w:p>
    <w:p w:rsidR="001E4A4D" w:rsidRPr="00CE2CD1" w:rsidRDefault="001E4A4D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размера вреда, причиняемого при движении транспортных средств </w:t>
      </w:r>
    </w:p>
    <w:p w:rsidR="001E4A4D" w:rsidRPr="00CE2CD1" w:rsidRDefault="001E4A4D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в период временного ограничения движения по автомобильным дорогам </w:t>
      </w:r>
      <w:r w:rsidR="003C17C9" w:rsidRPr="00CE2CD1">
        <w:rPr>
          <w:rFonts w:ascii="Times New Roman" w:hAnsi="Times New Roman"/>
          <w:sz w:val="28"/>
          <w:szCs w:val="28"/>
        </w:rPr>
        <w:t xml:space="preserve">местного </w:t>
      </w:r>
      <w:r w:rsidRPr="00CE2CD1">
        <w:rPr>
          <w:rFonts w:ascii="Times New Roman" w:hAnsi="Times New Roman"/>
          <w:sz w:val="28"/>
          <w:szCs w:val="28"/>
        </w:rPr>
        <w:t xml:space="preserve"> значения</w:t>
      </w:r>
      <w:r w:rsidR="003C17C9" w:rsidRPr="00CE2CD1">
        <w:rPr>
          <w:rFonts w:ascii="Times New Roman" w:hAnsi="Times New Roman"/>
          <w:sz w:val="28"/>
          <w:szCs w:val="28"/>
        </w:rPr>
        <w:t xml:space="preserve"> сельского поселения Ларьяк</w:t>
      </w:r>
    </w:p>
    <w:p w:rsidR="001E4A4D" w:rsidRPr="00CE2CD1" w:rsidRDefault="001E4A4D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Превышение предельно  допустимой  осевой  нагрузки на ось транспортного средства (процентов)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 xml:space="preserve">Размер вреда </w:t>
            </w:r>
          </w:p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E2CD1"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 w:rsidRPr="00CE2CD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5570,64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8906,54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14248,03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21528,19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30704,43</w:t>
            </w:r>
          </w:p>
        </w:tc>
      </w:tr>
      <w:tr w:rsidR="001E4A4D" w:rsidRPr="00CE2CD1" w:rsidTr="003C17C9">
        <w:trPr>
          <w:jc w:val="center"/>
        </w:trPr>
        <w:tc>
          <w:tcPr>
            <w:tcW w:w="3708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5863" w:type="dxa"/>
          </w:tcPr>
          <w:p w:rsidR="001E4A4D" w:rsidRPr="00CE2CD1" w:rsidRDefault="001E4A4D" w:rsidP="003C1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D1">
              <w:rPr>
                <w:rFonts w:ascii="Times New Roman" w:hAnsi="Times New Roman"/>
                <w:sz w:val="28"/>
                <w:szCs w:val="28"/>
              </w:rPr>
              <w:t>41742,29</w:t>
            </w:r>
          </w:p>
        </w:tc>
      </w:tr>
    </w:tbl>
    <w:p w:rsidR="001E4A4D" w:rsidRPr="00CE2CD1" w:rsidRDefault="001E4A4D" w:rsidP="003C17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</w:t>
      </w:r>
      <w:r w:rsidRPr="00CE2CD1">
        <w:rPr>
          <w:rFonts w:ascii="Times New Roman" w:hAnsi="Times New Roman"/>
          <w:sz w:val="28"/>
          <w:szCs w:val="28"/>
        </w:rPr>
        <w:tab/>
        <w:t>Размер вреда рассчитывается применительно к каждой автомобильной дороге (участку автомобильной дороги), по которой (которому) проходит маршрут транспортного  средства, по следующей формуле:</w:t>
      </w: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proofErr w:type="gramStart"/>
      <w:r w:rsidRPr="00CE2CD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E2CD1">
        <w:rPr>
          <w:rFonts w:ascii="Times New Roman" w:hAnsi="Times New Roman"/>
          <w:sz w:val="28"/>
          <w:szCs w:val="28"/>
        </w:rPr>
        <w:t xml:space="preserve"> = (Рпом1 + Рпом2 +…+ </w:t>
      </w:r>
      <w:proofErr w:type="spellStart"/>
      <w:r w:rsidRPr="00CE2CD1">
        <w:rPr>
          <w:rFonts w:ascii="Times New Roman" w:hAnsi="Times New Roman"/>
          <w:sz w:val="28"/>
          <w:szCs w:val="28"/>
        </w:rPr>
        <w:t>Рпом</w:t>
      </w:r>
      <w:r w:rsidRPr="00CE2CD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E2CD1">
        <w:rPr>
          <w:rFonts w:ascii="Times New Roman" w:hAnsi="Times New Roman"/>
          <w:sz w:val="28"/>
          <w:szCs w:val="28"/>
        </w:rPr>
        <w:t>х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 </w:t>
      </w:r>
      <w:r w:rsidRPr="00CE2CD1">
        <w:rPr>
          <w:rFonts w:ascii="Times New Roman" w:hAnsi="Times New Roman"/>
          <w:sz w:val="28"/>
          <w:szCs w:val="28"/>
          <w:lang w:val="en-US"/>
        </w:rPr>
        <w:t>S</w:t>
      </w:r>
      <w:r w:rsidRPr="00CE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CD1">
        <w:rPr>
          <w:rFonts w:ascii="Times New Roman" w:hAnsi="Times New Roman"/>
          <w:sz w:val="28"/>
          <w:szCs w:val="28"/>
        </w:rPr>
        <w:t>х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CD1">
        <w:rPr>
          <w:rFonts w:ascii="Times New Roman" w:hAnsi="Times New Roman"/>
          <w:sz w:val="28"/>
          <w:szCs w:val="28"/>
        </w:rPr>
        <w:t>Ттг</w:t>
      </w:r>
      <w:proofErr w:type="spellEnd"/>
      <w:r w:rsidRPr="00CE2CD1">
        <w:rPr>
          <w:rFonts w:ascii="Times New Roman" w:hAnsi="Times New Roman"/>
          <w:sz w:val="28"/>
          <w:szCs w:val="28"/>
        </w:rPr>
        <w:t>, где:</w:t>
      </w: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4A4D" w:rsidRPr="00CE2CD1" w:rsidRDefault="001E4A4D" w:rsidP="003C17C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2CD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E2CD1">
        <w:rPr>
          <w:rFonts w:ascii="Times New Roman" w:hAnsi="Times New Roman"/>
          <w:sz w:val="28"/>
          <w:szCs w:val="28"/>
        </w:rPr>
        <w:t xml:space="preserve"> – размер  вреда автомобильной дороге (участку автомобильной дороги) (рублей);</w:t>
      </w: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  Рпом</w:t>
      </w:r>
      <w:proofErr w:type="gramStart"/>
      <w:r w:rsidRPr="00CE2CD1">
        <w:rPr>
          <w:rFonts w:ascii="Times New Roman" w:hAnsi="Times New Roman"/>
          <w:sz w:val="28"/>
          <w:szCs w:val="28"/>
        </w:rPr>
        <w:t>1</w:t>
      </w:r>
      <w:proofErr w:type="gramEnd"/>
      <w:r w:rsidRPr="00CE2CD1">
        <w:rPr>
          <w:rFonts w:ascii="Times New Roman" w:hAnsi="Times New Roman"/>
          <w:sz w:val="28"/>
          <w:szCs w:val="28"/>
        </w:rPr>
        <w:t>, Рпом2, …</w:t>
      </w:r>
      <w:proofErr w:type="spellStart"/>
      <w:r w:rsidRPr="00CE2CD1">
        <w:rPr>
          <w:rFonts w:ascii="Times New Roman" w:hAnsi="Times New Roman"/>
          <w:sz w:val="28"/>
          <w:szCs w:val="28"/>
        </w:rPr>
        <w:t>Рпом</w:t>
      </w:r>
      <w:r w:rsidRPr="00CE2CD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 – размер вреда при превышении значений предельно допустимой осевой нагрузки на каждую ось транспортного </w:t>
      </w:r>
      <w:r w:rsidRPr="00CE2CD1">
        <w:rPr>
          <w:rFonts w:ascii="Times New Roman" w:hAnsi="Times New Roman"/>
          <w:spacing w:val="-4"/>
          <w:sz w:val="28"/>
          <w:szCs w:val="28"/>
        </w:rPr>
        <w:t xml:space="preserve">средства, определенный для автомобильных дорог </w:t>
      </w:r>
      <w:r w:rsidR="003C17C9" w:rsidRPr="00CE2CD1">
        <w:rPr>
          <w:rFonts w:ascii="Times New Roman" w:hAnsi="Times New Roman"/>
          <w:spacing w:val="-4"/>
          <w:sz w:val="28"/>
          <w:szCs w:val="28"/>
        </w:rPr>
        <w:t>местного</w:t>
      </w:r>
      <w:r w:rsidRPr="00CE2CD1">
        <w:rPr>
          <w:rFonts w:ascii="Times New Roman" w:hAnsi="Times New Roman"/>
          <w:sz w:val="28"/>
          <w:szCs w:val="28"/>
        </w:rPr>
        <w:t xml:space="preserve">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CE2CD1">
          <w:rPr>
            <w:rFonts w:ascii="Times New Roman" w:hAnsi="Times New Roman"/>
            <w:sz w:val="28"/>
            <w:szCs w:val="28"/>
          </w:rPr>
          <w:t>100 километров</w:t>
        </w:r>
      </w:smartTag>
      <w:r w:rsidRPr="00CE2CD1">
        <w:rPr>
          <w:rFonts w:ascii="Times New Roman" w:hAnsi="Times New Roman"/>
          <w:sz w:val="28"/>
          <w:szCs w:val="28"/>
        </w:rPr>
        <w:t>);</w:t>
      </w: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CE2CD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E2CD1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CE2CD1">
        <w:rPr>
          <w:rFonts w:ascii="Times New Roman" w:hAnsi="Times New Roman"/>
          <w:sz w:val="28"/>
          <w:szCs w:val="28"/>
        </w:rPr>
        <w:t xml:space="preserve"> осей транспортного средства, по которым имеется превышение предельно допустимой осевой нагрузки;</w:t>
      </w:r>
    </w:p>
    <w:p w:rsidR="001E4A4D" w:rsidRPr="00CE2CD1" w:rsidRDefault="001E4A4D" w:rsidP="003C17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  </w:t>
      </w:r>
      <w:r w:rsidRPr="00CE2CD1">
        <w:rPr>
          <w:rFonts w:ascii="Times New Roman" w:hAnsi="Times New Roman"/>
          <w:sz w:val="28"/>
          <w:szCs w:val="28"/>
          <w:lang w:val="en-US"/>
        </w:rPr>
        <w:t>S</w:t>
      </w:r>
      <w:r w:rsidRPr="00CE2CD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E2CD1">
        <w:rPr>
          <w:rFonts w:ascii="Times New Roman" w:hAnsi="Times New Roman"/>
          <w:sz w:val="28"/>
          <w:szCs w:val="28"/>
        </w:rPr>
        <w:t>протяженность</w:t>
      </w:r>
      <w:proofErr w:type="gramEnd"/>
      <w:r w:rsidRPr="00CE2CD1">
        <w:rPr>
          <w:rFonts w:ascii="Times New Roman" w:hAnsi="Times New Roman"/>
          <w:sz w:val="28"/>
          <w:szCs w:val="28"/>
        </w:rPr>
        <w:t xml:space="preserve"> автомобильной дороги (участка автомобильной дороги) (километров);</w:t>
      </w:r>
    </w:p>
    <w:p w:rsidR="001E4A4D" w:rsidRPr="00CE2CD1" w:rsidRDefault="001E4A4D" w:rsidP="003C17C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E2CD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CE2CD1">
        <w:rPr>
          <w:rFonts w:ascii="Times New Roman" w:hAnsi="Times New Roman"/>
          <w:sz w:val="28"/>
          <w:szCs w:val="28"/>
        </w:rPr>
        <w:t>Ттг</w:t>
      </w:r>
      <w:proofErr w:type="spellEnd"/>
      <w:r w:rsidRPr="00CE2CD1">
        <w:rPr>
          <w:rFonts w:ascii="Times New Roman" w:hAnsi="Times New Roman"/>
          <w:sz w:val="28"/>
          <w:szCs w:val="28"/>
        </w:rPr>
        <w:t xml:space="preserve"> – базовый компенсационный индекс текущего года. </w:t>
      </w:r>
    </w:p>
    <w:p w:rsidR="001E4A4D" w:rsidRPr="00CE2CD1" w:rsidRDefault="001E4A4D" w:rsidP="003C17C9">
      <w:pPr>
        <w:pStyle w:val="a4"/>
        <w:ind w:right="-2"/>
        <w:contextualSpacing/>
        <w:jc w:val="left"/>
        <w:rPr>
          <w:b w:val="0"/>
          <w:sz w:val="28"/>
          <w:szCs w:val="28"/>
        </w:rPr>
      </w:pPr>
    </w:p>
    <w:p w:rsidR="001E4A4D" w:rsidRPr="00CE2CD1" w:rsidRDefault="001E4A4D" w:rsidP="003C17C9">
      <w:pPr>
        <w:pStyle w:val="a4"/>
        <w:ind w:right="-2"/>
        <w:contextualSpacing/>
        <w:jc w:val="left"/>
        <w:rPr>
          <w:b w:val="0"/>
          <w:sz w:val="28"/>
          <w:szCs w:val="28"/>
        </w:rPr>
      </w:pPr>
    </w:p>
    <w:p w:rsidR="004F7EF8" w:rsidRPr="00CE2CD1" w:rsidRDefault="004F7EF8" w:rsidP="003C17C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F7EF8" w:rsidRPr="00CE2CD1" w:rsidSect="004F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A4D"/>
    <w:rsid w:val="001E4A4D"/>
    <w:rsid w:val="003C17C9"/>
    <w:rsid w:val="004F7EF8"/>
    <w:rsid w:val="0050539E"/>
    <w:rsid w:val="00596FA9"/>
    <w:rsid w:val="006B75B7"/>
    <w:rsid w:val="006E5674"/>
    <w:rsid w:val="007F19C9"/>
    <w:rsid w:val="007F2E51"/>
    <w:rsid w:val="00976688"/>
    <w:rsid w:val="00C04892"/>
    <w:rsid w:val="00CB281B"/>
    <w:rsid w:val="00CE2CD1"/>
    <w:rsid w:val="00E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1E4A4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1E4A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3C1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Gidora</dc:creator>
  <cp:lastModifiedBy>An</cp:lastModifiedBy>
  <cp:revision>3</cp:revision>
  <dcterms:created xsi:type="dcterms:W3CDTF">2019-05-08T09:59:00Z</dcterms:created>
  <dcterms:modified xsi:type="dcterms:W3CDTF">2019-05-08T10:13:00Z</dcterms:modified>
</cp:coreProperties>
</file>