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F3" w:rsidRPr="00692F85" w:rsidRDefault="000106F3" w:rsidP="000106F3">
      <w:pPr>
        <w:spacing w:after="0" w:line="240" w:lineRule="auto"/>
        <w:jc w:val="center"/>
        <w:rPr>
          <w:rFonts w:ascii="Times New Roman" w:hAnsi="Times New Roman"/>
          <w:b/>
          <w:sz w:val="36"/>
          <w:szCs w:val="36"/>
        </w:rPr>
      </w:pPr>
      <w:r w:rsidRPr="00692F85">
        <w:rPr>
          <w:rFonts w:ascii="Times New Roman" w:hAnsi="Times New Roman"/>
          <w:b/>
          <w:sz w:val="36"/>
          <w:szCs w:val="36"/>
        </w:rPr>
        <w:t>АДМИНИСТРАЦИЯ</w:t>
      </w:r>
    </w:p>
    <w:p w:rsidR="000106F3" w:rsidRPr="00692F85" w:rsidRDefault="000106F3" w:rsidP="000106F3">
      <w:pPr>
        <w:spacing w:after="0" w:line="240" w:lineRule="auto"/>
        <w:jc w:val="center"/>
        <w:rPr>
          <w:rFonts w:ascii="Times New Roman" w:hAnsi="Times New Roman"/>
          <w:b/>
          <w:sz w:val="36"/>
          <w:szCs w:val="36"/>
        </w:rPr>
      </w:pPr>
      <w:r w:rsidRPr="00692F85">
        <w:rPr>
          <w:rFonts w:ascii="Times New Roman" w:hAnsi="Times New Roman"/>
          <w:b/>
          <w:sz w:val="36"/>
          <w:szCs w:val="36"/>
        </w:rPr>
        <w:t>СЕЛЬСКОГО ПОСЕЛЕНИЯ ЛАРЬЯК</w:t>
      </w:r>
    </w:p>
    <w:p w:rsidR="000106F3" w:rsidRPr="000106F3" w:rsidRDefault="000106F3" w:rsidP="000106F3">
      <w:pPr>
        <w:spacing w:after="0" w:line="240" w:lineRule="auto"/>
        <w:jc w:val="center"/>
        <w:rPr>
          <w:rFonts w:ascii="Times New Roman" w:hAnsi="Times New Roman"/>
          <w:b/>
          <w:sz w:val="28"/>
          <w:szCs w:val="28"/>
        </w:rPr>
      </w:pPr>
      <w:r w:rsidRPr="000106F3">
        <w:rPr>
          <w:rFonts w:ascii="Times New Roman" w:hAnsi="Times New Roman"/>
          <w:b/>
          <w:sz w:val="28"/>
          <w:szCs w:val="28"/>
        </w:rPr>
        <w:t>Нижневартовского района</w:t>
      </w:r>
    </w:p>
    <w:p w:rsidR="000106F3" w:rsidRPr="000106F3" w:rsidRDefault="000106F3" w:rsidP="000106F3">
      <w:pPr>
        <w:spacing w:after="0" w:line="240" w:lineRule="auto"/>
        <w:jc w:val="center"/>
        <w:rPr>
          <w:rFonts w:ascii="Times New Roman" w:hAnsi="Times New Roman"/>
          <w:b/>
          <w:sz w:val="28"/>
          <w:szCs w:val="28"/>
        </w:rPr>
      </w:pPr>
      <w:r w:rsidRPr="000106F3">
        <w:rPr>
          <w:rFonts w:ascii="Times New Roman" w:hAnsi="Times New Roman"/>
          <w:b/>
          <w:sz w:val="28"/>
          <w:szCs w:val="28"/>
        </w:rPr>
        <w:t>Ханты – Мансийского автономного округа – Югры</w:t>
      </w:r>
    </w:p>
    <w:p w:rsidR="000106F3" w:rsidRPr="000106F3" w:rsidRDefault="000106F3" w:rsidP="000106F3">
      <w:pPr>
        <w:spacing w:after="0" w:line="240" w:lineRule="auto"/>
        <w:jc w:val="center"/>
        <w:rPr>
          <w:rFonts w:ascii="Times New Roman" w:hAnsi="Times New Roman"/>
          <w:b/>
          <w:sz w:val="36"/>
          <w:szCs w:val="36"/>
        </w:rPr>
      </w:pPr>
    </w:p>
    <w:p w:rsidR="000106F3" w:rsidRPr="000106F3" w:rsidRDefault="000106F3" w:rsidP="000106F3">
      <w:pPr>
        <w:spacing w:after="0" w:line="240" w:lineRule="auto"/>
        <w:jc w:val="center"/>
        <w:rPr>
          <w:rFonts w:ascii="Times New Roman" w:hAnsi="Times New Roman"/>
          <w:b/>
          <w:sz w:val="40"/>
          <w:szCs w:val="40"/>
        </w:rPr>
      </w:pPr>
      <w:r w:rsidRPr="000106F3">
        <w:rPr>
          <w:rFonts w:ascii="Times New Roman" w:hAnsi="Times New Roman"/>
          <w:b/>
          <w:sz w:val="40"/>
          <w:szCs w:val="40"/>
        </w:rPr>
        <w:t>ПОСТАНОВЛЕНИЕ</w:t>
      </w:r>
    </w:p>
    <w:p w:rsidR="000106F3" w:rsidRPr="000106F3" w:rsidRDefault="000106F3" w:rsidP="000106F3">
      <w:pPr>
        <w:spacing w:after="0" w:line="240" w:lineRule="auto"/>
        <w:jc w:val="center"/>
        <w:rPr>
          <w:rFonts w:ascii="Times New Roman" w:hAnsi="Times New Roman"/>
          <w:b/>
          <w:sz w:val="40"/>
          <w:szCs w:val="40"/>
        </w:rPr>
      </w:pPr>
    </w:p>
    <w:p w:rsidR="000106F3" w:rsidRPr="000106F3" w:rsidRDefault="008F2D63" w:rsidP="000106F3">
      <w:pPr>
        <w:spacing w:after="0" w:line="240" w:lineRule="auto"/>
        <w:rPr>
          <w:rFonts w:ascii="Times New Roman" w:hAnsi="Times New Roman"/>
          <w:sz w:val="28"/>
          <w:szCs w:val="28"/>
        </w:rPr>
      </w:pPr>
      <w:r>
        <w:rPr>
          <w:rFonts w:ascii="Times New Roman" w:hAnsi="Times New Roman"/>
          <w:sz w:val="28"/>
          <w:szCs w:val="28"/>
        </w:rPr>
        <w:t>от 13.05.2019</w:t>
      </w:r>
      <w:r w:rsidR="000106F3" w:rsidRPr="000106F3">
        <w:rPr>
          <w:rFonts w:ascii="Times New Roman" w:hAnsi="Times New Roman"/>
          <w:sz w:val="28"/>
          <w:szCs w:val="28"/>
        </w:rPr>
        <w:t xml:space="preserve"> </w:t>
      </w:r>
      <w:r w:rsidR="000106F3" w:rsidRPr="000106F3">
        <w:rPr>
          <w:rFonts w:ascii="Times New Roman" w:hAnsi="Times New Roman"/>
          <w:sz w:val="28"/>
          <w:szCs w:val="28"/>
        </w:rPr>
        <w:tab/>
      </w:r>
      <w:r w:rsidR="000106F3" w:rsidRPr="000106F3">
        <w:rPr>
          <w:rFonts w:ascii="Times New Roman" w:hAnsi="Times New Roman"/>
          <w:sz w:val="28"/>
          <w:szCs w:val="28"/>
        </w:rPr>
        <w:tab/>
      </w:r>
      <w:r w:rsidR="000106F3" w:rsidRPr="000106F3">
        <w:rPr>
          <w:rFonts w:ascii="Times New Roman" w:hAnsi="Times New Roman"/>
          <w:sz w:val="28"/>
          <w:szCs w:val="28"/>
        </w:rPr>
        <w:tab/>
      </w:r>
      <w:r w:rsidR="000106F3" w:rsidRPr="000106F3">
        <w:rPr>
          <w:rFonts w:ascii="Times New Roman" w:hAnsi="Times New Roman"/>
          <w:sz w:val="28"/>
          <w:szCs w:val="28"/>
        </w:rPr>
        <w:tab/>
      </w:r>
      <w:r w:rsidR="000106F3" w:rsidRPr="000106F3">
        <w:rPr>
          <w:rFonts w:ascii="Times New Roman" w:hAnsi="Times New Roman"/>
          <w:sz w:val="28"/>
          <w:szCs w:val="28"/>
        </w:rPr>
        <w:tab/>
      </w:r>
      <w:r w:rsidR="000106F3" w:rsidRPr="000106F3">
        <w:rPr>
          <w:rFonts w:ascii="Times New Roman" w:hAnsi="Times New Roman"/>
          <w:sz w:val="28"/>
          <w:szCs w:val="28"/>
        </w:rPr>
        <w:tab/>
      </w:r>
      <w:r w:rsidR="000106F3" w:rsidRPr="000106F3">
        <w:rPr>
          <w:rFonts w:ascii="Times New Roman" w:hAnsi="Times New Roman"/>
          <w:sz w:val="28"/>
          <w:szCs w:val="28"/>
        </w:rPr>
        <w:tab/>
      </w:r>
      <w:r w:rsidR="000106F3" w:rsidRPr="000106F3">
        <w:rPr>
          <w:rFonts w:ascii="Times New Roman" w:hAnsi="Times New Roman"/>
          <w:sz w:val="28"/>
          <w:szCs w:val="28"/>
        </w:rPr>
        <w:tab/>
      </w:r>
      <w:r w:rsidR="000106F3" w:rsidRPr="000106F3">
        <w:rPr>
          <w:rFonts w:ascii="Times New Roman" w:hAnsi="Times New Roman"/>
          <w:sz w:val="28"/>
          <w:szCs w:val="28"/>
        </w:rPr>
        <w:tab/>
      </w:r>
      <w:r>
        <w:rPr>
          <w:rFonts w:ascii="Times New Roman" w:hAnsi="Times New Roman"/>
          <w:sz w:val="28"/>
          <w:szCs w:val="28"/>
        </w:rPr>
        <w:t>№  88</w:t>
      </w:r>
      <w:r w:rsidR="000106F3" w:rsidRPr="000106F3">
        <w:rPr>
          <w:rFonts w:ascii="Times New Roman" w:hAnsi="Times New Roman"/>
          <w:sz w:val="28"/>
          <w:szCs w:val="28"/>
        </w:rPr>
        <w:t>-п</w:t>
      </w:r>
    </w:p>
    <w:p w:rsidR="000106F3" w:rsidRPr="000106F3" w:rsidRDefault="000106F3" w:rsidP="000106F3">
      <w:pPr>
        <w:spacing w:after="0" w:line="240" w:lineRule="auto"/>
        <w:rPr>
          <w:rFonts w:ascii="Times New Roman" w:hAnsi="Times New Roman"/>
          <w:sz w:val="20"/>
          <w:szCs w:val="20"/>
        </w:rPr>
      </w:pPr>
      <w:r w:rsidRPr="000106F3">
        <w:rPr>
          <w:rFonts w:ascii="Times New Roman" w:hAnsi="Times New Roman"/>
          <w:sz w:val="20"/>
          <w:szCs w:val="20"/>
        </w:rPr>
        <w:t>с. Ларьяк</w:t>
      </w:r>
    </w:p>
    <w:p w:rsidR="000106F3" w:rsidRPr="000106F3" w:rsidRDefault="000106F3" w:rsidP="000106F3">
      <w:pPr>
        <w:widowControl w:val="0"/>
        <w:shd w:val="clear" w:color="auto" w:fill="FFFFFF"/>
        <w:autoSpaceDE w:val="0"/>
        <w:autoSpaceDN w:val="0"/>
        <w:adjustRightInd w:val="0"/>
        <w:spacing w:after="0" w:line="240" w:lineRule="auto"/>
        <w:ind w:left="10"/>
        <w:rPr>
          <w:rFonts w:ascii="Times New Roman" w:hAnsi="Times New Roman"/>
          <w:spacing w:val="-4"/>
          <w:sz w:val="28"/>
          <w:szCs w:val="28"/>
        </w:rPr>
      </w:pPr>
    </w:p>
    <w:p w:rsidR="000106F3" w:rsidRPr="000106F3" w:rsidRDefault="000106F3" w:rsidP="000106F3">
      <w:pPr>
        <w:spacing w:after="0" w:line="240" w:lineRule="auto"/>
        <w:jc w:val="center"/>
        <w:rPr>
          <w:rFonts w:ascii="Times New Roman" w:hAnsi="Times New Roman"/>
          <w:sz w:val="28"/>
          <w:szCs w:val="20"/>
        </w:rPr>
      </w:pPr>
    </w:p>
    <w:p w:rsidR="000106F3" w:rsidRPr="000106F3" w:rsidRDefault="000106F3" w:rsidP="000106F3">
      <w:pPr>
        <w:spacing w:after="0" w:line="240" w:lineRule="auto"/>
        <w:ind w:right="4959"/>
        <w:jc w:val="both"/>
        <w:rPr>
          <w:rFonts w:ascii="Times New Roman" w:hAnsi="Times New Roman"/>
          <w:sz w:val="28"/>
          <w:szCs w:val="20"/>
        </w:rPr>
      </w:pPr>
      <w:r w:rsidRPr="000106F3">
        <w:rPr>
          <w:rFonts w:ascii="Times New Roman" w:hAnsi="Times New Roman"/>
          <w:sz w:val="28"/>
          <w:szCs w:val="20"/>
        </w:rPr>
        <w:t>О создании патрульных групп на территории сельского поселения Ларьяк</w:t>
      </w:r>
    </w:p>
    <w:p w:rsidR="000106F3" w:rsidRPr="000106F3" w:rsidRDefault="000106F3" w:rsidP="000106F3">
      <w:pPr>
        <w:spacing w:after="0" w:line="240" w:lineRule="auto"/>
        <w:jc w:val="center"/>
        <w:rPr>
          <w:rFonts w:ascii="Times New Roman" w:hAnsi="Times New Roman"/>
          <w:b/>
          <w:sz w:val="28"/>
          <w:szCs w:val="28"/>
        </w:rPr>
      </w:pPr>
    </w:p>
    <w:p w:rsidR="000106F3" w:rsidRPr="000106F3" w:rsidRDefault="000106F3" w:rsidP="000106F3">
      <w:pPr>
        <w:tabs>
          <w:tab w:val="left" w:pos="720"/>
          <w:tab w:val="center" w:pos="4153"/>
          <w:tab w:val="right" w:pos="8306"/>
        </w:tabs>
        <w:suppressAutoHyphens/>
        <w:spacing w:after="0" w:line="240" w:lineRule="auto"/>
        <w:ind w:firstLine="709"/>
        <w:jc w:val="both"/>
        <w:rPr>
          <w:rFonts w:ascii="Times New Roman" w:hAnsi="Times New Roman"/>
          <w:b/>
          <w:sz w:val="28"/>
          <w:szCs w:val="28"/>
        </w:rPr>
      </w:pPr>
      <w:proofErr w:type="gramStart"/>
      <w:r w:rsidRPr="000106F3">
        <w:rPr>
          <w:rFonts w:ascii="Times New Roman" w:hAnsi="Times New Roman"/>
          <w:color w:val="000000"/>
          <w:spacing w:val="-8"/>
          <w:sz w:val="28"/>
          <w:szCs w:val="28"/>
        </w:rPr>
        <w:t>В соответствии с Федеральными законами от 21.12.1994 № 69-ФЗ «О пожарной безопасности», от 21.12.94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26.04.2012 № 390 «О противопожарном режиме», а также Указанием Сибирского регионального центра по делам гражданской обороны, чрезвычайным ситуациям и ликвидации последствий стихийных бедствий от 31.05.2017 № 11-9-5403, в целях повышения эффективности</w:t>
      </w:r>
      <w:proofErr w:type="gramEnd"/>
      <w:r w:rsidRPr="000106F3">
        <w:rPr>
          <w:rFonts w:ascii="Times New Roman" w:hAnsi="Times New Roman"/>
          <w:color w:val="000000"/>
          <w:spacing w:val="-8"/>
          <w:sz w:val="28"/>
          <w:szCs w:val="28"/>
        </w:rPr>
        <w:t xml:space="preserve"> </w:t>
      </w:r>
      <w:proofErr w:type="gramStart"/>
      <w:r w:rsidRPr="000106F3">
        <w:rPr>
          <w:rFonts w:ascii="Times New Roman" w:hAnsi="Times New Roman"/>
          <w:color w:val="000000"/>
          <w:spacing w:val="-8"/>
          <w:sz w:val="28"/>
          <w:szCs w:val="28"/>
        </w:rPr>
        <w:t xml:space="preserve">работы </w:t>
      </w:r>
      <w:r w:rsidRPr="000106F3">
        <w:rPr>
          <w:rFonts w:ascii="Times New Roman" w:hAnsi="Times New Roman"/>
          <w:sz w:val="28"/>
          <w:szCs w:val="28"/>
        </w:rPr>
        <w:t xml:space="preserve">деятельности </w:t>
      </w:r>
      <w:r w:rsidRPr="000106F3">
        <w:rPr>
          <w:rFonts w:ascii="Times New Roman" w:hAnsi="Times New Roman"/>
          <w:color w:val="000000"/>
          <w:spacing w:val="-8"/>
          <w:sz w:val="28"/>
          <w:szCs w:val="28"/>
        </w:rPr>
        <w:t xml:space="preserve">органов управления и сил территориальной подсистемы </w:t>
      </w:r>
      <w:r w:rsidRPr="000106F3">
        <w:rPr>
          <w:rFonts w:ascii="Times New Roman" w:hAnsi="Times New Roman"/>
          <w:sz w:val="28"/>
          <w:szCs w:val="28"/>
        </w:rPr>
        <w:t>единой государственной системы предупреждения и ликвидации чрезвычайных ситуаций</w:t>
      </w:r>
      <w:r w:rsidRPr="000106F3">
        <w:rPr>
          <w:rFonts w:ascii="Times New Roman" w:hAnsi="Times New Roman"/>
          <w:color w:val="000000"/>
          <w:spacing w:val="-8"/>
          <w:sz w:val="28"/>
          <w:szCs w:val="28"/>
        </w:rPr>
        <w:t xml:space="preserve"> сельского поселения Ларьяк по выявлению, предупреждению и ликвидации очагов </w:t>
      </w:r>
      <w:r w:rsidRPr="000106F3">
        <w:rPr>
          <w:rFonts w:ascii="Times New Roman" w:hAnsi="Times New Roman"/>
          <w:sz w:val="28"/>
          <w:szCs w:val="28"/>
        </w:rPr>
        <w:t xml:space="preserve">возникновения </w:t>
      </w:r>
      <w:r w:rsidRPr="000106F3">
        <w:rPr>
          <w:rFonts w:ascii="Times New Roman" w:hAnsi="Times New Roman"/>
          <w:color w:val="000000"/>
          <w:spacing w:val="-8"/>
          <w:sz w:val="28"/>
          <w:szCs w:val="28"/>
        </w:rPr>
        <w:t>природных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201</w:t>
      </w:r>
      <w:r w:rsidR="008F2D63">
        <w:rPr>
          <w:rFonts w:ascii="Times New Roman" w:hAnsi="Times New Roman"/>
          <w:color w:val="000000"/>
          <w:spacing w:val="-8"/>
          <w:sz w:val="28"/>
          <w:szCs w:val="28"/>
        </w:rPr>
        <w:t>9</w:t>
      </w:r>
      <w:r w:rsidRPr="000106F3">
        <w:rPr>
          <w:rFonts w:ascii="Times New Roman" w:hAnsi="Times New Roman"/>
          <w:color w:val="000000"/>
          <w:spacing w:val="-8"/>
          <w:sz w:val="28"/>
          <w:szCs w:val="28"/>
        </w:rPr>
        <w:t xml:space="preserve"> года</w:t>
      </w:r>
      <w:r w:rsidRPr="000106F3">
        <w:rPr>
          <w:rFonts w:ascii="Times New Roman" w:hAnsi="Times New Roman"/>
          <w:b/>
          <w:sz w:val="28"/>
          <w:szCs w:val="28"/>
        </w:rPr>
        <w:t>:</w:t>
      </w:r>
      <w:proofErr w:type="gramEnd"/>
    </w:p>
    <w:p w:rsidR="000106F3" w:rsidRPr="000106F3" w:rsidRDefault="000106F3" w:rsidP="000106F3">
      <w:pPr>
        <w:tabs>
          <w:tab w:val="left" w:pos="720"/>
          <w:tab w:val="center" w:pos="4153"/>
          <w:tab w:val="right" w:pos="8306"/>
        </w:tabs>
        <w:suppressAutoHyphens/>
        <w:spacing w:after="0" w:line="240" w:lineRule="auto"/>
        <w:ind w:firstLine="709"/>
        <w:jc w:val="both"/>
        <w:rPr>
          <w:rFonts w:ascii="Times New Roman" w:hAnsi="Times New Roman"/>
          <w:b/>
          <w:sz w:val="28"/>
          <w:szCs w:val="28"/>
        </w:rPr>
      </w:pPr>
    </w:p>
    <w:p w:rsidR="000106F3" w:rsidRPr="000106F3" w:rsidRDefault="000106F3" w:rsidP="000106F3">
      <w:pPr>
        <w:widowControl w:val="0"/>
        <w:spacing w:after="0" w:line="240" w:lineRule="auto"/>
        <w:ind w:firstLine="709"/>
        <w:jc w:val="both"/>
        <w:rPr>
          <w:rFonts w:ascii="Times New Roman" w:hAnsi="Times New Roman"/>
          <w:sz w:val="28"/>
          <w:szCs w:val="28"/>
        </w:rPr>
      </w:pPr>
      <w:r w:rsidRPr="000106F3">
        <w:rPr>
          <w:rFonts w:ascii="Times New Roman" w:hAnsi="Times New Roman"/>
          <w:sz w:val="28"/>
          <w:szCs w:val="28"/>
        </w:rPr>
        <w:t xml:space="preserve">1. Создать на территории сельского поселения Ларьяк </w:t>
      </w:r>
      <w:r w:rsidRPr="000106F3">
        <w:rPr>
          <w:rFonts w:ascii="Times New Roman" w:hAnsi="Times New Roman"/>
          <w:sz w:val="28"/>
          <w:szCs w:val="20"/>
        </w:rPr>
        <w:t>патрульные</w:t>
      </w:r>
      <w:r w:rsidR="008F2D63">
        <w:rPr>
          <w:rFonts w:ascii="Times New Roman" w:hAnsi="Times New Roman"/>
          <w:sz w:val="28"/>
          <w:szCs w:val="28"/>
        </w:rPr>
        <w:t xml:space="preserve"> группы и патрульно-маневренную группу, </w:t>
      </w:r>
      <w:r w:rsidRPr="000106F3">
        <w:rPr>
          <w:rFonts w:ascii="Times New Roman" w:hAnsi="Times New Roman"/>
          <w:sz w:val="28"/>
          <w:szCs w:val="28"/>
        </w:rPr>
        <w:t>организовать их работу по недопущению возникновения загораний, своевременному их выявлению.</w:t>
      </w:r>
    </w:p>
    <w:p w:rsidR="000106F3" w:rsidRPr="000106F3" w:rsidRDefault="000106F3" w:rsidP="000106F3">
      <w:pPr>
        <w:spacing w:before="240" w:after="0" w:line="240" w:lineRule="auto"/>
        <w:ind w:firstLine="720"/>
        <w:jc w:val="both"/>
        <w:rPr>
          <w:rFonts w:ascii="Times New Roman" w:hAnsi="Times New Roman"/>
          <w:sz w:val="28"/>
          <w:szCs w:val="28"/>
        </w:rPr>
      </w:pPr>
      <w:r w:rsidRPr="000106F3">
        <w:rPr>
          <w:rFonts w:ascii="Times New Roman" w:hAnsi="Times New Roman"/>
          <w:sz w:val="28"/>
          <w:szCs w:val="28"/>
        </w:rPr>
        <w:t>2. Считать приоритетным направлением – патрулирование населенных пунктов, выполнение мероприятий, направленных на недопущение перехода природных пожаров на населенные пункты сельского поселения и объекты экономики.</w:t>
      </w:r>
    </w:p>
    <w:p w:rsidR="000106F3" w:rsidRPr="000106F3" w:rsidRDefault="000106F3" w:rsidP="000106F3">
      <w:pPr>
        <w:spacing w:before="240" w:after="0" w:line="240" w:lineRule="auto"/>
        <w:ind w:firstLine="720"/>
        <w:jc w:val="both"/>
        <w:rPr>
          <w:rFonts w:ascii="Times New Roman" w:hAnsi="Times New Roman"/>
          <w:sz w:val="28"/>
          <w:szCs w:val="28"/>
        </w:rPr>
      </w:pPr>
      <w:r w:rsidRPr="000106F3">
        <w:rPr>
          <w:rFonts w:ascii="Times New Roman" w:hAnsi="Times New Roman"/>
          <w:sz w:val="28"/>
          <w:szCs w:val="28"/>
        </w:rPr>
        <w:t>3. Утвердить:</w:t>
      </w:r>
    </w:p>
    <w:p w:rsidR="000106F3" w:rsidRPr="000106F3" w:rsidRDefault="000106F3" w:rsidP="000106F3">
      <w:pPr>
        <w:spacing w:after="0" w:line="240" w:lineRule="auto"/>
        <w:ind w:firstLine="720"/>
        <w:jc w:val="both"/>
        <w:rPr>
          <w:rFonts w:ascii="Times New Roman" w:hAnsi="Times New Roman"/>
          <w:sz w:val="28"/>
          <w:szCs w:val="28"/>
        </w:rPr>
      </w:pPr>
      <w:r w:rsidRPr="000106F3">
        <w:rPr>
          <w:rFonts w:ascii="Times New Roman" w:hAnsi="Times New Roman"/>
          <w:sz w:val="28"/>
          <w:szCs w:val="28"/>
        </w:rPr>
        <w:t xml:space="preserve">3.1. </w:t>
      </w:r>
      <w:proofErr w:type="gramStart"/>
      <w:r w:rsidRPr="000106F3">
        <w:rPr>
          <w:rFonts w:ascii="Times New Roman" w:hAnsi="Times New Roman"/>
          <w:sz w:val="28"/>
          <w:szCs w:val="28"/>
        </w:rPr>
        <w:t xml:space="preserve">Порядок организации и работы патрульных </w:t>
      </w:r>
      <w:r w:rsidR="008F2D63">
        <w:rPr>
          <w:rFonts w:ascii="Times New Roman" w:hAnsi="Times New Roman"/>
          <w:sz w:val="28"/>
          <w:szCs w:val="28"/>
        </w:rPr>
        <w:t xml:space="preserve">и патрульно-маневренной </w:t>
      </w:r>
      <w:r w:rsidRPr="000106F3">
        <w:rPr>
          <w:rFonts w:ascii="Times New Roman" w:hAnsi="Times New Roman"/>
          <w:sz w:val="28"/>
          <w:szCs w:val="28"/>
        </w:rPr>
        <w:t>групп сельского поселения Ларьяк, согласно приложению 1.</w:t>
      </w:r>
      <w:proofErr w:type="gramEnd"/>
    </w:p>
    <w:p w:rsidR="000106F3" w:rsidRPr="000106F3" w:rsidRDefault="000106F3" w:rsidP="000106F3">
      <w:pPr>
        <w:spacing w:after="0" w:line="240" w:lineRule="auto"/>
        <w:ind w:firstLine="720"/>
        <w:jc w:val="both"/>
        <w:rPr>
          <w:rFonts w:ascii="Times New Roman" w:hAnsi="Times New Roman"/>
          <w:sz w:val="28"/>
          <w:szCs w:val="28"/>
        </w:rPr>
      </w:pPr>
      <w:r w:rsidRPr="000106F3">
        <w:rPr>
          <w:rFonts w:ascii="Times New Roman" w:hAnsi="Times New Roman"/>
          <w:sz w:val="28"/>
          <w:szCs w:val="28"/>
        </w:rPr>
        <w:t xml:space="preserve">3.2. </w:t>
      </w:r>
      <w:r w:rsidRPr="000106F3">
        <w:rPr>
          <w:rFonts w:ascii="Times New Roman" w:hAnsi="Times New Roman"/>
          <w:sz w:val="28"/>
          <w:szCs w:val="28"/>
        </w:rPr>
        <w:tab/>
        <w:t>Состав патрульных групп на территории поселения в пожароопасный период 201</w:t>
      </w:r>
      <w:r w:rsidR="008F2D63">
        <w:rPr>
          <w:rFonts w:ascii="Times New Roman" w:hAnsi="Times New Roman"/>
          <w:sz w:val="28"/>
          <w:szCs w:val="28"/>
        </w:rPr>
        <w:t>9</w:t>
      </w:r>
      <w:r w:rsidRPr="000106F3">
        <w:rPr>
          <w:rFonts w:ascii="Times New Roman" w:hAnsi="Times New Roman"/>
          <w:sz w:val="28"/>
          <w:szCs w:val="28"/>
        </w:rPr>
        <w:t xml:space="preserve"> года, согласно приложению 2.</w:t>
      </w:r>
    </w:p>
    <w:p w:rsidR="000106F3" w:rsidRPr="000106F3" w:rsidRDefault="000106F3" w:rsidP="000106F3">
      <w:pPr>
        <w:spacing w:after="0" w:line="240" w:lineRule="auto"/>
        <w:ind w:firstLine="720"/>
        <w:jc w:val="both"/>
        <w:rPr>
          <w:rFonts w:ascii="Times New Roman" w:hAnsi="Times New Roman"/>
          <w:sz w:val="28"/>
          <w:szCs w:val="28"/>
        </w:rPr>
      </w:pPr>
      <w:r w:rsidRPr="000106F3">
        <w:rPr>
          <w:rFonts w:ascii="Times New Roman" w:hAnsi="Times New Roman"/>
          <w:sz w:val="28"/>
          <w:szCs w:val="28"/>
        </w:rPr>
        <w:t>3.3.</w:t>
      </w:r>
      <w:r w:rsidRPr="000106F3">
        <w:rPr>
          <w:rFonts w:ascii="Times New Roman" w:hAnsi="Times New Roman"/>
          <w:sz w:val="28"/>
          <w:szCs w:val="28"/>
        </w:rPr>
        <w:tab/>
        <w:t>План работы патрульных групп, согласно приложению 3.</w:t>
      </w:r>
    </w:p>
    <w:p w:rsidR="000106F3" w:rsidRPr="000106F3" w:rsidRDefault="000106F3" w:rsidP="000106F3">
      <w:pPr>
        <w:autoSpaceDE w:val="0"/>
        <w:autoSpaceDN w:val="0"/>
        <w:adjustRightInd w:val="0"/>
        <w:spacing w:before="240" w:after="0" w:line="240" w:lineRule="auto"/>
        <w:ind w:firstLine="709"/>
        <w:jc w:val="both"/>
        <w:rPr>
          <w:rFonts w:ascii="Times New Roman" w:hAnsi="Times New Roman"/>
          <w:sz w:val="28"/>
          <w:szCs w:val="28"/>
        </w:rPr>
      </w:pPr>
      <w:r w:rsidRPr="000106F3">
        <w:rPr>
          <w:rFonts w:ascii="Times New Roman" w:hAnsi="Times New Roman"/>
          <w:sz w:val="28"/>
          <w:szCs w:val="28"/>
        </w:rPr>
        <w:lastRenderedPageBreak/>
        <w:t>4. Старшим групп ежедневно предоставлять информацию в ЕДДС Нижневартовского района по средствам телефонной связи на номера: (3466) 41-13-34, 41-13-42.</w:t>
      </w:r>
    </w:p>
    <w:p w:rsidR="000106F3" w:rsidRPr="000106F3" w:rsidRDefault="000106F3" w:rsidP="000106F3">
      <w:pPr>
        <w:spacing w:after="0" w:line="240" w:lineRule="auto"/>
        <w:ind w:firstLine="709"/>
        <w:jc w:val="both"/>
        <w:rPr>
          <w:rFonts w:ascii="Times New Roman" w:hAnsi="Times New Roman"/>
          <w:sz w:val="28"/>
          <w:szCs w:val="20"/>
        </w:rPr>
      </w:pPr>
      <w:r w:rsidRPr="000106F3">
        <w:rPr>
          <w:rFonts w:ascii="Times New Roman" w:hAnsi="Times New Roman"/>
          <w:spacing w:val="3"/>
          <w:sz w:val="28"/>
          <w:szCs w:val="28"/>
        </w:rPr>
        <w:t>5. Признать утратившим силу постановление администрации сельского поселения Ларьяк</w:t>
      </w:r>
      <w:r w:rsidR="00D500E4">
        <w:rPr>
          <w:rFonts w:ascii="Times New Roman" w:hAnsi="Times New Roman"/>
          <w:sz w:val="28"/>
          <w:szCs w:val="28"/>
        </w:rPr>
        <w:t xml:space="preserve"> от 17</w:t>
      </w:r>
      <w:r w:rsidRPr="000106F3">
        <w:rPr>
          <w:rFonts w:ascii="Times New Roman" w:hAnsi="Times New Roman"/>
          <w:sz w:val="28"/>
          <w:szCs w:val="28"/>
        </w:rPr>
        <w:t>.0</w:t>
      </w:r>
      <w:r w:rsidR="00D500E4">
        <w:rPr>
          <w:rFonts w:ascii="Times New Roman" w:hAnsi="Times New Roman"/>
          <w:sz w:val="28"/>
          <w:szCs w:val="28"/>
        </w:rPr>
        <w:t>4</w:t>
      </w:r>
      <w:r w:rsidRPr="000106F3">
        <w:rPr>
          <w:rFonts w:ascii="Times New Roman" w:hAnsi="Times New Roman"/>
          <w:sz w:val="28"/>
          <w:szCs w:val="28"/>
        </w:rPr>
        <w:t>.201</w:t>
      </w:r>
      <w:r w:rsidR="00D500E4">
        <w:rPr>
          <w:rFonts w:ascii="Times New Roman" w:hAnsi="Times New Roman"/>
          <w:sz w:val="28"/>
          <w:szCs w:val="28"/>
        </w:rPr>
        <w:t>8</w:t>
      </w:r>
      <w:r w:rsidRPr="000106F3">
        <w:rPr>
          <w:rFonts w:ascii="Times New Roman" w:hAnsi="Times New Roman"/>
          <w:sz w:val="28"/>
          <w:szCs w:val="28"/>
        </w:rPr>
        <w:t xml:space="preserve"> № </w:t>
      </w:r>
      <w:r w:rsidR="00D500E4">
        <w:rPr>
          <w:rFonts w:ascii="Times New Roman" w:hAnsi="Times New Roman"/>
          <w:sz w:val="28"/>
          <w:szCs w:val="28"/>
        </w:rPr>
        <w:t>43</w:t>
      </w:r>
      <w:r w:rsidRPr="000106F3">
        <w:rPr>
          <w:rFonts w:ascii="Times New Roman" w:hAnsi="Times New Roman"/>
          <w:sz w:val="28"/>
          <w:szCs w:val="28"/>
        </w:rPr>
        <w:t>-п  «</w:t>
      </w:r>
      <w:r w:rsidR="008F2D63" w:rsidRPr="000106F3">
        <w:rPr>
          <w:rFonts w:ascii="Times New Roman" w:hAnsi="Times New Roman"/>
          <w:sz w:val="28"/>
          <w:szCs w:val="20"/>
        </w:rPr>
        <w:t>О создании патрульных групп на территории сельского поселения Ларьяк</w:t>
      </w:r>
      <w:r w:rsidRPr="000106F3">
        <w:rPr>
          <w:rFonts w:ascii="Times New Roman" w:hAnsi="Times New Roman"/>
          <w:sz w:val="28"/>
          <w:szCs w:val="20"/>
        </w:rPr>
        <w:t>».</w:t>
      </w:r>
    </w:p>
    <w:p w:rsidR="000106F3" w:rsidRPr="000106F3" w:rsidRDefault="000106F3" w:rsidP="000106F3">
      <w:pPr>
        <w:widowControl w:val="0"/>
        <w:shd w:val="clear" w:color="auto" w:fill="FFFFFF"/>
        <w:autoSpaceDE w:val="0"/>
        <w:autoSpaceDN w:val="0"/>
        <w:adjustRightInd w:val="0"/>
        <w:spacing w:after="0" w:line="240" w:lineRule="auto"/>
        <w:ind w:firstLine="851"/>
        <w:jc w:val="both"/>
        <w:rPr>
          <w:rFonts w:ascii="Times New Roman" w:hAnsi="Times New Roman"/>
          <w:color w:val="000000"/>
          <w:spacing w:val="3"/>
          <w:sz w:val="28"/>
          <w:szCs w:val="28"/>
        </w:rPr>
      </w:pPr>
      <w:r w:rsidRPr="000106F3">
        <w:rPr>
          <w:rFonts w:ascii="Times New Roman" w:hAnsi="Times New Roman"/>
          <w:color w:val="000000"/>
          <w:spacing w:val="3"/>
          <w:sz w:val="28"/>
          <w:szCs w:val="28"/>
        </w:rPr>
        <w:t xml:space="preserve">6. </w:t>
      </w:r>
      <w:proofErr w:type="gramStart"/>
      <w:r w:rsidRPr="000106F3">
        <w:rPr>
          <w:rFonts w:ascii="Times New Roman" w:hAnsi="Times New Roman"/>
          <w:color w:val="000000"/>
          <w:spacing w:val="3"/>
          <w:sz w:val="28"/>
          <w:szCs w:val="28"/>
        </w:rPr>
        <w:t>Контроль за</w:t>
      </w:r>
      <w:proofErr w:type="gramEnd"/>
      <w:r w:rsidRPr="000106F3">
        <w:rPr>
          <w:rFonts w:ascii="Times New Roman" w:hAnsi="Times New Roman"/>
          <w:color w:val="000000"/>
          <w:spacing w:val="3"/>
          <w:sz w:val="28"/>
          <w:szCs w:val="28"/>
        </w:rPr>
        <w:t xml:space="preserve"> исполнением данного постановления оставляю за собой.</w:t>
      </w:r>
    </w:p>
    <w:p w:rsidR="000106F3" w:rsidRPr="000106F3" w:rsidRDefault="000106F3" w:rsidP="000106F3">
      <w:pPr>
        <w:spacing w:after="0" w:line="240" w:lineRule="auto"/>
        <w:jc w:val="both"/>
        <w:rPr>
          <w:rFonts w:ascii="Times New Roman" w:hAnsi="Times New Roman"/>
          <w:sz w:val="28"/>
          <w:szCs w:val="28"/>
        </w:rPr>
      </w:pPr>
    </w:p>
    <w:p w:rsidR="000106F3" w:rsidRPr="000106F3" w:rsidRDefault="000106F3" w:rsidP="000106F3">
      <w:pPr>
        <w:spacing w:after="0" w:line="240" w:lineRule="auto"/>
        <w:jc w:val="both"/>
        <w:rPr>
          <w:rFonts w:ascii="Times New Roman" w:hAnsi="Times New Roman"/>
          <w:sz w:val="28"/>
          <w:szCs w:val="28"/>
        </w:rPr>
      </w:pPr>
    </w:p>
    <w:p w:rsidR="000106F3" w:rsidRPr="000106F3" w:rsidRDefault="000106F3" w:rsidP="000106F3">
      <w:pPr>
        <w:spacing w:after="0" w:line="240" w:lineRule="auto"/>
        <w:jc w:val="both"/>
        <w:rPr>
          <w:rFonts w:ascii="Times New Roman" w:hAnsi="Times New Roman"/>
          <w:sz w:val="28"/>
          <w:szCs w:val="28"/>
        </w:rPr>
      </w:pPr>
    </w:p>
    <w:p w:rsidR="000106F3" w:rsidRPr="000106F3" w:rsidRDefault="000106F3" w:rsidP="000106F3">
      <w:pPr>
        <w:spacing w:after="0" w:line="240" w:lineRule="auto"/>
        <w:jc w:val="both"/>
        <w:rPr>
          <w:rFonts w:ascii="Times New Roman" w:hAnsi="Times New Roman"/>
          <w:sz w:val="28"/>
          <w:szCs w:val="28"/>
        </w:rPr>
      </w:pPr>
    </w:p>
    <w:p w:rsidR="000106F3" w:rsidRPr="000106F3" w:rsidRDefault="000106F3" w:rsidP="000106F3">
      <w:pPr>
        <w:spacing w:after="0" w:line="240" w:lineRule="auto"/>
        <w:jc w:val="both"/>
        <w:rPr>
          <w:rFonts w:ascii="Times New Roman" w:hAnsi="Times New Roman"/>
          <w:sz w:val="28"/>
          <w:szCs w:val="28"/>
        </w:rPr>
      </w:pPr>
    </w:p>
    <w:p w:rsidR="000106F3" w:rsidRPr="000106F3" w:rsidRDefault="000106F3" w:rsidP="000106F3">
      <w:pPr>
        <w:spacing w:after="0" w:line="240" w:lineRule="auto"/>
        <w:jc w:val="both"/>
        <w:rPr>
          <w:rFonts w:ascii="Times New Roman" w:hAnsi="Times New Roman"/>
          <w:sz w:val="28"/>
          <w:szCs w:val="28"/>
        </w:rPr>
      </w:pPr>
    </w:p>
    <w:p w:rsidR="000106F3" w:rsidRPr="000106F3" w:rsidRDefault="008F2D63" w:rsidP="000106F3">
      <w:pPr>
        <w:autoSpaceDE w:val="0"/>
        <w:autoSpaceDN w:val="0"/>
        <w:adjustRightInd w:val="0"/>
        <w:spacing w:after="0" w:line="240" w:lineRule="auto"/>
        <w:rPr>
          <w:rFonts w:ascii="Times New Roman" w:hAnsi="Times New Roman"/>
          <w:sz w:val="28"/>
          <w:szCs w:val="20"/>
        </w:rPr>
      </w:pPr>
      <w:r>
        <w:rPr>
          <w:rFonts w:ascii="Times New Roman" w:hAnsi="Times New Roman"/>
          <w:sz w:val="28"/>
          <w:szCs w:val="20"/>
        </w:rPr>
        <w:t>Глава</w:t>
      </w:r>
      <w:r w:rsidR="000106F3" w:rsidRPr="000106F3">
        <w:rPr>
          <w:rFonts w:ascii="Times New Roman" w:hAnsi="Times New Roman"/>
          <w:sz w:val="28"/>
          <w:szCs w:val="20"/>
        </w:rPr>
        <w:t xml:space="preserve"> сельского поселения Ларьяк</w:t>
      </w:r>
      <w:r w:rsidR="000106F3" w:rsidRPr="000106F3">
        <w:rPr>
          <w:rFonts w:ascii="Times New Roman" w:hAnsi="Times New Roman"/>
          <w:sz w:val="28"/>
          <w:szCs w:val="20"/>
        </w:rPr>
        <w:tab/>
      </w:r>
      <w:r w:rsidR="000106F3" w:rsidRPr="000106F3">
        <w:rPr>
          <w:rFonts w:ascii="Times New Roman" w:hAnsi="Times New Roman"/>
          <w:sz w:val="28"/>
          <w:szCs w:val="20"/>
        </w:rPr>
        <w:tab/>
      </w:r>
      <w:r w:rsidR="000106F3" w:rsidRPr="000106F3">
        <w:rPr>
          <w:rFonts w:ascii="Times New Roman" w:hAnsi="Times New Roman"/>
          <w:sz w:val="28"/>
          <w:szCs w:val="20"/>
        </w:rPr>
        <w:tab/>
      </w:r>
      <w:r w:rsidR="000106F3" w:rsidRPr="000106F3">
        <w:rPr>
          <w:rFonts w:ascii="Times New Roman" w:hAnsi="Times New Roman"/>
          <w:sz w:val="28"/>
          <w:szCs w:val="20"/>
        </w:rPr>
        <w:tab/>
      </w:r>
      <w:r>
        <w:rPr>
          <w:rFonts w:ascii="Times New Roman" w:hAnsi="Times New Roman"/>
          <w:sz w:val="28"/>
          <w:szCs w:val="20"/>
        </w:rPr>
        <w:t>Е.Э.Звезда</w:t>
      </w:r>
    </w:p>
    <w:p w:rsidR="000106F3" w:rsidRPr="000106F3" w:rsidRDefault="000106F3" w:rsidP="000106F3">
      <w:pPr>
        <w:autoSpaceDE w:val="0"/>
        <w:autoSpaceDN w:val="0"/>
        <w:adjustRightInd w:val="0"/>
        <w:spacing w:after="0" w:line="240" w:lineRule="auto"/>
        <w:jc w:val="both"/>
        <w:rPr>
          <w:rFonts w:ascii="Times New Roman" w:hAnsi="Times New Roman"/>
          <w:sz w:val="28"/>
          <w:szCs w:val="20"/>
        </w:rPr>
      </w:pPr>
    </w:p>
    <w:p w:rsidR="000106F3" w:rsidRPr="000106F3" w:rsidRDefault="000106F3" w:rsidP="000106F3">
      <w:pPr>
        <w:tabs>
          <w:tab w:val="left" w:pos="8760"/>
        </w:tabs>
        <w:spacing w:after="0" w:line="240" w:lineRule="auto"/>
        <w:rPr>
          <w:rFonts w:ascii="Times New Roman" w:hAnsi="Times New Roman"/>
          <w:sz w:val="24"/>
          <w:szCs w:val="24"/>
        </w:rPr>
      </w:pPr>
    </w:p>
    <w:p w:rsidR="000106F3" w:rsidRPr="000106F3" w:rsidRDefault="000106F3" w:rsidP="000106F3">
      <w:pPr>
        <w:tabs>
          <w:tab w:val="left" w:pos="8760"/>
        </w:tabs>
        <w:spacing w:after="0" w:line="240" w:lineRule="auto"/>
        <w:rPr>
          <w:rFonts w:ascii="Times New Roman" w:hAnsi="Times New Roman"/>
          <w:sz w:val="24"/>
          <w:szCs w:val="24"/>
        </w:rPr>
      </w:pPr>
    </w:p>
    <w:p w:rsidR="000106F3" w:rsidRPr="000106F3" w:rsidRDefault="000106F3" w:rsidP="000106F3">
      <w:pPr>
        <w:tabs>
          <w:tab w:val="left" w:pos="8760"/>
        </w:tabs>
        <w:spacing w:after="0" w:line="240" w:lineRule="auto"/>
        <w:rPr>
          <w:rFonts w:ascii="Times New Roman" w:hAnsi="Times New Roman"/>
          <w:sz w:val="24"/>
          <w:szCs w:val="24"/>
        </w:rPr>
      </w:pPr>
    </w:p>
    <w:p w:rsidR="000106F3" w:rsidRPr="000106F3" w:rsidRDefault="000106F3" w:rsidP="000106F3">
      <w:pPr>
        <w:tabs>
          <w:tab w:val="left" w:pos="8760"/>
        </w:tabs>
        <w:spacing w:after="0" w:line="240" w:lineRule="auto"/>
        <w:rPr>
          <w:rFonts w:ascii="Times New Roman" w:hAnsi="Times New Roman"/>
          <w:sz w:val="24"/>
          <w:szCs w:val="24"/>
        </w:rPr>
      </w:pPr>
    </w:p>
    <w:p w:rsidR="000106F3" w:rsidRPr="000106F3" w:rsidRDefault="000106F3" w:rsidP="000106F3">
      <w:pPr>
        <w:tabs>
          <w:tab w:val="left" w:pos="8760"/>
        </w:tabs>
        <w:spacing w:after="0" w:line="240" w:lineRule="auto"/>
        <w:rPr>
          <w:rFonts w:ascii="Times New Roman" w:hAnsi="Times New Roman"/>
          <w:sz w:val="24"/>
          <w:szCs w:val="24"/>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widowControl w:val="0"/>
        <w:autoSpaceDE w:val="0"/>
        <w:autoSpaceDN w:val="0"/>
        <w:adjustRightInd w:val="0"/>
        <w:spacing w:after="0" w:line="240" w:lineRule="auto"/>
        <w:ind w:firstLine="5387"/>
        <w:rPr>
          <w:rFonts w:ascii="Times New Roman" w:hAnsi="Times New Roman"/>
          <w:sz w:val="24"/>
          <w:szCs w:val="24"/>
        </w:rPr>
      </w:pPr>
      <w:r w:rsidRPr="000106F3">
        <w:rPr>
          <w:rFonts w:ascii="Times New Roman" w:hAnsi="Times New Roman"/>
          <w:sz w:val="28"/>
          <w:szCs w:val="28"/>
        </w:rPr>
        <w:br w:type="page"/>
      </w:r>
      <w:r w:rsidRPr="000106F3">
        <w:rPr>
          <w:rFonts w:ascii="Times New Roman" w:hAnsi="Times New Roman"/>
          <w:sz w:val="24"/>
          <w:szCs w:val="24"/>
        </w:rPr>
        <w:t>Приложение 1 к постановлению</w:t>
      </w:r>
    </w:p>
    <w:p w:rsidR="000106F3" w:rsidRPr="000106F3" w:rsidRDefault="000106F3" w:rsidP="000106F3">
      <w:pPr>
        <w:widowControl w:val="0"/>
        <w:autoSpaceDE w:val="0"/>
        <w:autoSpaceDN w:val="0"/>
        <w:adjustRightInd w:val="0"/>
        <w:spacing w:after="0" w:line="240" w:lineRule="auto"/>
        <w:ind w:firstLine="5387"/>
        <w:rPr>
          <w:rFonts w:ascii="Times New Roman" w:hAnsi="Times New Roman"/>
          <w:sz w:val="24"/>
          <w:szCs w:val="24"/>
        </w:rPr>
      </w:pPr>
      <w:r w:rsidRPr="000106F3">
        <w:rPr>
          <w:rFonts w:ascii="Times New Roman" w:hAnsi="Times New Roman"/>
          <w:sz w:val="24"/>
          <w:szCs w:val="24"/>
        </w:rPr>
        <w:t xml:space="preserve">администрации </w:t>
      </w:r>
      <w:proofErr w:type="gramStart"/>
      <w:r w:rsidRPr="000106F3">
        <w:rPr>
          <w:rFonts w:ascii="Times New Roman" w:hAnsi="Times New Roman"/>
          <w:sz w:val="24"/>
          <w:szCs w:val="24"/>
        </w:rPr>
        <w:t>сельского</w:t>
      </w:r>
      <w:proofErr w:type="gramEnd"/>
    </w:p>
    <w:p w:rsidR="000106F3" w:rsidRPr="000106F3" w:rsidRDefault="000106F3" w:rsidP="000106F3">
      <w:pPr>
        <w:widowControl w:val="0"/>
        <w:autoSpaceDE w:val="0"/>
        <w:autoSpaceDN w:val="0"/>
        <w:adjustRightInd w:val="0"/>
        <w:spacing w:after="0" w:line="240" w:lineRule="auto"/>
        <w:ind w:firstLine="5387"/>
        <w:rPr>
          <w:rFonts w:ascii="Times New Roman" w:hAnsi="Times New Roman"/>
          <w:sz w:val="24"/>
          <w:szCs w:val="24"/>
        </w:rPr>
      </w:pPr>
      <w:r w:rsidRPr="000106F3">
        <w:rPr>
          <w:rFonts w:ascii="Times New Roman" w:hAnsi="Times New Roman"/>
          <w:sz w:val="24"/>
          <w:szCs w:val="24"/>
        </w:rPr>
        <w:t>поселения Ларьяк</w:t>
      </w:r>
    </w:p>
    <w:p w:rsidR="000106F3" w:rsidRPr="000106F3" w:rsidRDefault="000106F3" w:rsidP="000106F3">
      <w:pPr>
        <w:widowControl w:val="0"/>
        <w:autoSpaceDE w:val="0"/>
        <w:autoSpaceDN w:val="0"/>
        <w:adjustRightInd w:val="0"/>
        <w:spacing w:after="0" w:line="240" w:lineRule="auto"/>
        <w:ind w:firstLine="5387"/>
        <w:rPr>
          <w:rFonts w:ascii="Times New Roman" w:hAnsi="Times New Roman"/>
          <w:sz w:val="24"/>
          <w:szCs w:val="24"/>
        </w:rPr>
      </w:pPr>
      <w:r w:rsidRPr="000106F3">
        <w:rPr>
          <w:rFonts w:ascii="Times New Roman" w:hAnsi="Times New Roman"/>
          <w:sz w:val="24"/>
          <w:szCs w:val="24"/>
        </w:rPr>
        <w:t>от 1</w:t>
      </w:r>
      <w:r w:rsidR="008F2D63">
        <w:rPr>
          <w:rFonts w:ascii="Times New Roman" w:hAnsi="Times New Roman"/>
          <w:sz w:val="24"/>
          <w:szCs w:val="24"/>
        </w:rPr>
        <w:t>3</w:t>
      </w:r>
      <w:r w:rsidRPr="000106F3">
        <w:rPr>
          <w:rFonts w:ascii="Times New Roman" w:hAnsi="Times New Roman"/>
          <w:sz w:val="24"/>
          <w:szCs w:val="24"/>
        </w:rPr>
        <w:t>.0</w:t>
      </w:r>
      <w:r w:rsidR="008F2D63">
        <w:rPr>
          <w:rFonts w:ascii="Times New Roman" w:hAnsi="Times New Roman"/>
          <w:sz w:val="24"/>
          <w:szCs w:val="24"/>
        </w:rPr>
        <w:t>5</w:t>
      </w:r>
      <w:r w:rsidRPr="000106F3">
        <w:rPr>
          <w:rFonts w:ascii="Times New Roman" w:hAnsi="Times New Roman"/>
          <w:sz w:val="24"/>
          <w:szCs w:val="24"/>
        </w:rPr>
        <w:t>.201</w:t>
      </w:r>
      <w:r w:rsidR="00D500E4">
        <w:rPr>
          <w:rFonts w:ascii="Times New Roman" w:hAnsi="Times New Roman"/>
          <w:sz w:val="24"/>
          <w:szCs w:val="24"/>
        </w:rPr>
        <w:t>9 № 88</w:t>
      </w:r>
      <w:r w:rsidRPr="000106F3">
        <w:rPr>
          <w:rFonts w:ascii="Times New Roman" w:hAnsi="Times New Roman"/>
          <w:sz w:val="24"/>
          <w:szCs w:val="24"/>
        </w:rPr>
        <w:t>-п</w:t>
      </w:r>
    </w:p>
    <w:p w:rsidR="000106F3" w:rsidRPr="000106F3" w:rsidRDefault="000106F3" w:rsidP="000106F3">
      <w:pPr>
        <w:widowControl w:val="0"/>
        <w:autoSpaceDE w:val="0"/>
        <w:autoSpaceDN w:val="0"/>
        <w:adjustRightInd w:val="0"/>
        <w:spacing w:after="0" w:line="240" w:lineRule="auto"/>
        <w:ind w:firstLine="720"/>
        <w:jc w:val="right"/>
        <w:rPr>
          <w:rFonts w:ascii="Times New Roman" w:hAnsi="Times New Roman"/>
          <w:sz w:val="28"/>
          <w:szCs w:val="28"/>
        </w:rPr>
      </w:pPr>
    </w:p>
    <w:p w:rsidR="000106F3" w:rsidRPr="000106F3" w:rsidRDefault="000106F3" w:rsidP="000106F3">
      <w:pPr>
        <w:spacing w:after="0" w:line="240" w:lineRule="auto"/>
        <w:jc w:val="center"/>
        <w:rPr>
          <w:rFonts w:ascii="Times New Roman" w:hAnsi="Times New Roman"/>
          <w:b/>
          <w:sz w:val="28"/>
          <w:szCs w:val="28"/>
        </w:rPr>
      </w:pPr>
      <w:r w:rsidRPr="000106F3">
        <w:rPr>
          <w:rFonts w:ascii="Times New Roman" w:hAnsi="Times New Roman"/>
          <w:b/>
          <w:sz w:val="28"/>
          <w:szCs w:val="28"/>
        </w:rPr>
        <w:t>ПОРЯДОК</w:t>
      </w:r>
    </w:p>
    <w:p w:rsidR="000106F3" w:rsidRPr="000106F3" w:rsidRDefault="000106F3" w:rsidP="000106F3">
      <w:pPr>
        <w:spacing w:after="0" w:line="240" w:lineRule="auto"/>
        <w:jc w:val="center"/>
        <w:rPr>
          <w:rFonts w:ascii="Times New Roman" w:eastAsia="Calibri" w:hAnsi="Times New Roman"/>
          <w:b/>
          <w:sz w:val="28"/>
          <w:szCs w:val="28"/>
        </w:rPr>
      </w:pPr>
      <w:r w:rsidRPr="000106F3">
        <w:rPr>
          <w:rFonts w:ascii="Times New Roman" w:hAnsi="Times New Roman"/>
          <w:b/>
          <w:sz w:val="28"/>
          <w:szCs w:val="28"/>
        </w:rPr>
        <w:t>организации и работы патрульных групп</w:t>
      </w:r>
      <w:r w:rsidR="00B03A90">
        <w:rPr>
          <w:rFonts w:ascii="Times New Roman" w:hAnsi="Times New Roman"/>
          <w:b/>
          <w:sz w:val="28"/>
          <w:szCs w:val="28"/>
        </w:rPr>
        <w:t xml:space="preserve"> и патрульно-маневренной группы </w:t>
      </w:r>
      <w:r w:rsidRPr="000106F3">
        <w:rPr>
          <w:rFonts w:ascii="Times New Roman" w:eastAsia="Calibri" w:hAnsi="Times New Roman"/>
          <w:b/>
          <w:sz w:val="28"/>
          <w:szCs w:val="28"/>
        </w:rPr>
        <w:t>сельского поселения Ларьяк</w:t>
      </w:r>
    </w:p>
    <w:p w:rsidR="000106F3" w:rsidRPr="000106F3" w:rsidRDefault="000106F3" w:rsidP="000106F3">
      <w:pPr>
        <w:spacing w:after="0" w:line="240" w:lineRule="auto"/>
        <w:jc w:val="center"/>
        <w:rPr>
          <w:rFonts w:ascii="Times New Roman" w:eastAsia="Calibri" w:hAnsi="Times New Roman"/>
          <w:b/>
          <w:sz w:val="28"/>
          <w:szCs w:val="28"/>
        </w:rPr>
      </w:pPr>
    </w:p>
    <w:p w:rsidR="000106F3" w:rsidRPr="000106F3" w:rsidRDefault="000106F3" w:rsidP="000106F3">
      <w:pPr>
        <w:autoSpaceDE w:val="0"/>
        <w:autoSpaceDN w:val="0"/>
        <w:adjustRightInd w:val="0"/>
        <w:spacing w:after="0" w:line="240" w:lineRule="auto"/>
        <w:ind w:firstLine="540"/>
        <w:jc w:val="both"/>
        <w:rPr>
          <w:rFonts w:ascii="Times New Roman" w:hAnsi="Times New Roman"/>
          <w:color w:val="000000"/>
          <w:spacing w:val="-8"/>
          <w:sz w:val="28"/>
          <w:szCs w:val="28"/>
        </w:rPr>
      </w:pPr>
      <w:r w:rsidRPr="000106F3">
        <w:rPr>
          <w:rFonts w:ascii="Times New Roman" w:hAnsi="Times New Roman"/>
          <w:sz w:val="28"/>
          <w:szCs w:val="28"/>
        </w:rPr>
        <w:t xml:space="preserve">1. </w:t>
      </w:r>
      <w:proofErr w:type="gramStart"/>
      <w:r w:rsidRPr="000106F3">
        <w:rPr>
          <w:rFonts w:ascii="Times New Roman" w:hAnsi="Times New Roman"/>
          <w:sz w:val="28"/>
          <w:szCs w:val="28"/>
        </w:rPr>
        <w:t>Порядок разработан в</w:t>
      </w:r>
      <w:r w:rsidRPr="000106F3">
        <w:rPr>
          <w:rFonts w:ascii="Times New Roman" w:hAnsi="Times New Roman"/>
          <w:color w:val="000000"/>
          <w:spacing w:val="-8"/>
          <w:sz w:val="28"/>
          <w:szCs w:val="28"/>
        </w:rPr>
        <w:t xml:space="preserve"> целях повышения эффективности работы </w:t>
      </w:r>
      <w:r w:rsidRPr="000106F3">
        <w:rPr>
          <w:rFonts w:ascii="Times New Roman" w:hAnsi="Times New Roman"/>
          <w:sz w:val="28"/>
          <w:szCs w:val="28"/>
        </w:rPr>
        <w:t xml:space="preserve">деятельности </w:t>
      </w:r>
      <w:r w:rsidRPr="000106F3">
        <w:rPr>
          <w:rFonts w:ascii="Times New Roman" w:hAnsi="Times New Roman"/>
          <w:color w:val="000000"/>
          <w:spacing w:val="-8"/>
          <w:sz w:val="28"/>
          <w:szCs w:val="28"/>
        </w:rPr>
        <w:t xml:space="preserve">органов управления и сил территориальной подсистемы </w:t>
      </w:r>
      <w:r w:rsidRPr="000106F3">
        <w:rPr>
          <w:rFonts w:ascii="Times New Roman" w:hAnsi="Times New Roman"/>
          <w:sz w:val="28"/>
          <w:szCs w:val="28"/>
        </w:rPr>
        <w:t>единой государственной системы предупреждения и ликвидации чрезвычайных ситуаций</w:t>
      </w:r>
      <w:r w:rsidRPr="000106F3">
        <w:rPr>
          <w:rFonts w:ascii="Times New Roman" w:hAnsi="Times New Roman"/>
          <w:color w:val="000000"/>
          <w:spacing w:val="-8"/>
          <w:sz w:val="28"/>
          <w:szCs w:val="28"/>
        </w:rPr>
        <w:t xml:space="preserve"> сельского поселения Ларьяк по выявлению, предупреждению и ликвидации очагов </w:t>
      </w:r>
      <w:r w:rsidRPr="000106F3">
        <w:rPr>
          <w:rFonts w:ascii="Times New Roman" w:hAnsi="Times New Roman"/>
          <w:sz w:val="28"/>
          <w:szCs w:val="28"/>
        </w:rPr>
        <w:t xml:space="preserve">возникновения </w:t>
      </w:r>
      <w:r w:rsidRPr="000106F3">
        <w:rPr>
          <w:rFonts w:ascii="Times New Roman" w:hAnsi="Times New Roman"/>
          <w:color w:val="000000"/>
          <w:spacing w:val="-8"/>
          <w:sz w:val="28"/>
          <w:szCs w:val="28"/>
        </w:rPr>
        <w:t>природных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201</w:t>
      </w:r>
      <w:r w:rsidR="00031F1A">
        <w:rPr>
          <w:rFonts w:ascii="Times New Roman" w:hAnsi="Times New Roman"/>
          <w:color w:val="000000"/>
          <w:spacing w:val="-8"/>
          <w:sz w:val="28"/>
          <w:szCs w:val="28"/>
        </w:rPr>
        <w:t>9</w:t>
      </w:r>
      <w:r w:rsidRPr="000106F3">
        <w:rPr>
          <w:rFonts w:ascii="Times New Roman" w:hAnsi="Times New Roman"/>
          <w:color w:val="000000"/>
          <w:spacing w:val="-8"/>
          <w:sz w:val="28"/>
          <w:szCs w:val="28"/>
        </w:rPr>
        <w:t xml:space="preserve"> года.</w:t>
      </w:r>
      <w:proofErr w:type="gramEnd"/>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r w:rsidRPr="000106F3">
        <w:rPr>
          <w:rFonts w:ascii="Times New Roman" w:eastAsia="Calibri" w:hAnsi="Times New Roman"/>
          <w:sz w:val="28"/>
          <w:szCs w:val="28"/>
        </w:rPr>
        <w:t>2. Состав патрульной группы (не менее 2-х человек, в каждом населенном пункте):</w:t>
      </w:r>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r w:rsidRPr="000106F3">
        <w:rPr>
          <w:rFonts w:ascii="Times New Roman" w:eastAsia="Calibri" w:hAnsi="Times New Roman"/>
          <w:sz w:val="28"/>
          <w:szCs w:val="28"/>
        </w:rPr>
        <w:t>- личный состав и техника добровольной пожарной дружины сельского поселения Ларьяк.</w:t>
      </w:r>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r w:rsidRPr="000106F3">
        <w:rPr>
          <w:rFonts w:ascii="Times New Roman" w:eastAsia="Calibri" w:hAnsi="Times New Roman"/>
          <w:sz w:val="28"/>
          <w:szCs w:val="28"/>
        </w:rPr>
        <w:t>3. Основными задачами патрульной группы являются:</w:t>
      </w:r>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r w:rsidRPr="000106F3">
        <w:rPr>
          <w:rFonts w:ascii="Times New Roman" w:eastAsia="Calibri" w:hAnsi="Times New Roman"/>
          <w:sz w:val="28"/>
          <w:szCs w:val="28"/>
        </w:rPr>
        <w:t>-</w:t>
      </w:r>
      <w:r w:rsidRPr="000106F3">
        <w:rPr>
          <w:rFonts w:ascii="Times New Roman" w:eastAsia="Calibri" w:hAnsi="Times New Roman"/>
          <w:sz w:val="28"/>
          <w:szCs w:val="28"/>
        </w:rPr>
        <w:tab/>
        <w:t>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w:t>
      </w:r>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r w:rsidRPr="000106F3">
        <w:rPr>
          <w:rFonts w:ascii="Times New Roman" w:eastAsia="Calibri" w:hAnsi="Times New Roman"/>
          <w:sz w:val="28"/>
          <w:szCs w:val="28"/>
        </w:rPr>
        <w:t>-</w:t>
      </w:r>
      <w:r w:rsidRPr="000106F3">
        <w:rPr>
          <w:rFonts w:ascii="Times New Roman" w:eastAsia="Calibri" w:hAnsi="Times New Roman"/>
          <w:sz w:val="28"/>
          <w:szCs w:val="28"/>
        </w:rPr>
        <w:tab/>
        <w:t>идентификация и выявление возникших термических точек вблизи населенных пунктов;</w:t>
      </w:r>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r w:rsidRPr="000106F3">
        <w:rPr>
          <w:rFonts w:ascii="Times New Roman" w:eastAsia="Calibri" w:hAnsi="Times New Roman"/>
          <w:sz w:val="28"/>
          <w:szCs w:val="28"/>
        </w:rPr>
        <w:t>- передача информации в ЕДДС Нижневартовского района о складывающейся обстановке и запрос сил и средств (при необходимости) для тушения загораний.</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w:t>
      </w:r>
      <w:r w:rsidRPr="00D313E0">
        <w:rPr>
          <w:rFonts w:ascii="Times New Roman" w:eastAsia="Calibri" w:hAnsi="Times New Roman"/>
          <w:sz w:val="28"/>
          <w:szCs w:val="28"/>
        </w:rPr>
        <w:t>. Состав патрульно-маневренной группы (не менее 5 человек, одна на сельское поселение):</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 xml:space="preserve">- начальник патрульно-маневренной группы </w:t>
      </w:r>
      <w:r w:rsidR="00031F1A">
        <w:rPr>
          <w:rFonts w:ascii="Times New Roman" w:eastAsia="Calibri" w:hAnsi="Times New Roman"/>
          <w:sz w:val="28"/>
          <w:szCs w:val="28"/>
        </w:rPr>
        <w:t>–</w:t>
      </w:r>
      <w:r w:rsidRPr="00D313E0">
        <w:rPr>
          <w:rFonts w:ascii="Times New Roman" w:eastAsia="Calibri" w:hAnsi="Times New Roman"/>
          <w:sz w:val="28"/>
          <w:szCs w:val="28"/>
        </w:rPr>
        <w:t xml:space="preserve"> </w:t>
      </w:r>
      <w:r w:rsidR="00031F1A">
        <w:rPr>
          <w:rFonts w:ascii="Times New Roman" w:eastAsia="Calibri" w:hAnsi="Times New Roman"/>
          <w:sz w:val="28"/>
          <w:szCs w:val="28"/>
        </w:rPr>
        <w:t>заместитель главы</w:t>
      </w:r>
      <w:r w:rsidRPr="00D313E0">
        <w:rPr>
          <w:rFonts w:ascii="Times New Roman" w:eastAsia="Calibri" w:hAnsi="Times New Roman"/>
          <w:sz w:val="28"/>
          <w:szCs w:val="28"/>
        </w:rPr>
        <w:t xml:space="preserve"> </w:t>
      </w:r>
      <w:r w:rsidR="00031F1A">
        <w:rPr>
          <w:rFonts w:ascii="Times New Roman" w:eastAsia="Calibri" w:hAnsi="Times New Roman"/>
          <w:sz w:val="28"/>
          <w:szCs w:val="28"/>
        </w:rPr>
        <w:t>сельского</w:t>
      </w:r>
      <w:r w:rsidRPr="00D313E0">
        <w:rPr>
          <w:rFonts w:ascii="Times New Roman" w:eastAsia="Calibri" w:hAnsi="Times New Roman"/>
          <w:sz w:val="28"/>
          <w:szCs w:val="28"/>
        </w:rPr>
        <w:t xml:space="preserve"> поселения;</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 личный состав и техника добровольной пожарной дружины сельского поселения Ларьяк.</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w:t>
      </w:r>
      <w:r w:rsidRPr="00D313E0">
        <w:rPr>
          <w:rFonts w:ascii="Times New Roman" w:eastAsia="Calibri" w:hAnsi="Times New Roman"/>
          <w:sz w:val="28"/>
          <w:szCs w:val="28"/>
        </w:rPr>
        <w:t>. Основными задачами патрульно-маневренной группы являются:</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проведение профилактических мероприятий среди населения о мерах пожарной безопасности;</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идентификация и выявление термических точек вблизи населенных пунктов с принятием мер по их локализации и ликвидации выявленных природных загораний;</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определение по возможности причины возникновения загораний;</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установление (выявление) лиц, виновных в совершении административного правонарушения, с дальнейшей передачей информации в надзорные органы;</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передача информации в ЕДДС Нижневартовского района о складывающейся обстановке и запрос дополнительных сил и средств (при необходимости) для тушения загораний.</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6</w:t>
      </w:r>
      <w:r w:rsidRPr="00D313E0">
        <w:rPr>
          <w:rFonts w:ascii="Times New Roman" w:eastAsia="Calibri" w:hAnsi="Times New Roman"/>
          <w:sz w:val="28"/>
          <w:szCs w:val="28"/>
        </w:rPr>
        <w:t>. Патрульно-маневренная группа оснащается,</w:t>
      </w:r>
      <w:r w:rsidRPr="00D313E0">
        <w:rPr>
          <w:rFonts w:ascii="Times New Roman" w:hAnsi="Times New Roman"/>
          <w:sz w:val="28"/>
          <w:szCs w:val="28"/>
        </w:rPr>
        <w:t xml:space="preserve"> </w:t>
      </w:r>
      <w:r w:rsidRPr="00D313E0">
        <w:rPr>
          <w:rFonts w:ascii="Times New Roman" w:eastAsia="Calibri" w:hAnsi="Times New Roman"/>
          <w:sz w:val="28"/>
          <w:szCs w:val="28"/>
        </w:rPr>
        <w:t>администрацией сельского поселения Ларьяк, средствами и оборудованием для тушения природных пожаров, доводится порядок передачи информации до глав поселений, старост населенных пунктов, ЕДДС Нижневартовского района (о выходе на маршрут, фактах выявленных возгораниях, принятых мерах для ликвидации) для формирования ведомости учета (Приложение № 4).</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w:t>
      </w:r>
      <w:r w:rsidRPr="00D313E0">
        <w:rPr>
          <w:rFonts w:ascii="Times New Roman" w:eastAsia="Calibri" w:hAnsi="Times New Roman"/>
          <w:sz w:val="28"/>
          <w:szCs w:val="28"/>
        </w:rPr>
        <w:t>. Перед осуществлением дежурства с группами ежедневно проводится инструктаж о мерах безопасности, действиях при осложнении оперативной обстановки, порядке обмена информацией. Инструктаж проводят главы поселений, иные ответственные лица, установленные (назначенные) нормативными документами.</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w:t>
      </w:r>
      <w:r w:rsidRPr="00D313E0">
        <w:rPr>
          <w:rFonts w:ascii="Times New Roman" w:eastAsia="Calibri" w:hAnsi="Times New Roman"/>
          <w:sz w:val="28"/>
          <w:szCs w:val="28"/>
        </w:rPr>
        <w:t>. Ежедневно подводятся итоги работы групп, исходя из прогноза, корректируются маршруты патрулирования, определяется периодичность патрулирования, способы патрулирования (пешим порядком или на автотранспорте).</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9</w:t>
      </w:r>
      <w:r w:rsidRPr="00D313E0">
        <w:rPr>
          <w:rFonts w:ascii="Times New Roman" w:eastAsia="Calibri" w:hAnsi="Times New Roman"/>
          <w:sz w:val="28"/>
          <w:szCs w:val="28"/>
        </w:rPr>
        <w:t>. Формируются информационные материалы и представляются в              ЕДДС Нижневартовского района для подготовки итогового донесения (Приложение № №4, №5).</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10</w:t>
      </w:r>
      <w:r w:rsidRPr="00D313E0">
        <w:rPr>
          <w:rFonts w:ascii="Times New Roman" w:eastAsia="Calibri" w:hAnsi="Times New Roman"/>
          <w:sz w:val="28"/>
          <w:szCs w:val="28"/>
        </w:rPr>
        <w:t>. По мере необходимости проводятся совещания рабочих групп, на которых рассматриваются проблемные вопросы и принимаются решения по их устранению.</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11</w:t>
      </w:r>
      <w:r w:rsidRPr="00D313E0">
        <w:rPr>
          <w:rFonts w:ascii="Times New Roman" w:eastAsia="Calibri" w:hAnsi="Times New Roman"/>
          <w:sz w:val="28"/>
          <w:szCs w:val="28"/>
        </w:rPr>
        <w:t>.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3-х километровой зоне от сельского поселения Ларьяк (объектов экономики).</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1</w:t>
      </w:r>
      <w:r>
        <w:rPr>
          <w:rFonts w:ascii="Times New Roman" w:eastAsia="Calibri" w:hAnsi="Times New Roman"/>
          <w:sz w:val="28"/>
          <w:szCs w:val="28"/>
        </w:rPr>
        <w:t>2</w:t>
      </w:r>
      <w:r w:rsidRPr="00D313E0">
        <w:rPr>
          <w:rFonts w:ascii="Times New Roman" w:eastAsia="Calibri" w:hAnsi="Times New Roman"/>
          <w:sz w:val="28"/>
          <w:szCs w:val="28"/>
        </w:rPr>
        <w:t>. Выезд патрульно-маневренной группы осуществляется по решению Главы сельского поселения Ларьяк, не позднее 10 минут с момента получения информации о выявленной термической точке.</w:t>
      </w:r>
    </w:p>
    <w:p w:rsidR="00B03A90" w:rsidRPr="00D313E0" w:rsidRDefault="00B03A90" w:rsidP="00B03A90">
      <w:pPr>
        <w:widowControl w:val="0"/>
        <w:autoSpaceDE w:val="0"/>
        <w:autoSpaceDN w:val="0"/>
        <w:adjustRightInd w:val="0"/>
        <w:spacing w:after="0" w:line="240" w:lineRule="auto"/>
        <w:ind w:firstLine="540"/>
        <w:jc w:val="both"/>
        <w:rPr>
          <w:rFonts w:ascii="Times New Roman" w:eastAsia="Calibri" w:hAnsi="Times New Roman"/>
          <w:sz w:val="28"/>
          <w:szCs w:val="28"/>
        </w:rPr>
      </w:pPr>
      <w:r w:rsidRPr="00D313E0">
        <w:rPr>
          <w:rFonts w:ascii="Times New Roman" w:eastAsia="Calibri" w:hAnsi="Times New Roman"/>
          <w:sz w:val="28"/>
          <w:szCs w:val="28"/>
        </w:rPr>
        <w:t>1</w:t>
      </w:r>
      <w:r>
        <w:rPr>
          <w:rFonts w:ascii="Times New Roman" w:eastAsia="Calibri" w:hAnsi="Times New Roman"/>
          <w:sz w:val="28"/>
          <w:szCs w:val="28"/>
        </w:rPr>
        <w:t>3</w:t>
      </w:r>
      <w:r w:rsidRPr="00D313E0">
        <w:rPr>
          <w:rFonts w:ascii="Times New Roman" w:eastAsia="Calibri" w:hAnsi="Times New Roman"/>
          <w:sz w:val="28"/>
          <w:szCs w:val="28"/>
        </w:rPr>
        <w:t>. По результатам отработки термических точек, начальник патрульно-маневренной группы проводит анализ реагирования (с приложением актов, фотоматериалов) и направляет материалы  в ЕДДС Нижневартовского района.</w:t>
      </w:r>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0106F3" w:rsidRPr="000106F3" w:rsidRDefault="000106F3" w:rsidP="000106F3">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0106F3" w:rsidRPr="000106F3" w:rsidRDefault="000106F3" w:rsidP="000106F3">
      <w:pPr>
        <w:tabs>
          <w:tab w:val="left" w:pos="8760"/>
        </w:tabs>
        <w:spacing w:after="0" w:line="240" w:lineRule="auto"/>
        <w:rPr>
          <w:rFonts w:ascii="Times New Roman" w:hAnsi="Times New Roman"/>
          <w:sz w:val="24"/>
          <w:szCs w:val="24"/>
        </w:rPr>
        <w:sectPr w:rsidR="000106F3" w:rsidRPr="000106F3" w:rsidSect="000106F3">
          <w:pgSz w:w="11906" w:h="16838"/>
          <w:pgMar w:top="1134" w:right="851" w:bottom="851" w:left="1701" w:header="709" w:footer="709" w:gutter="0"/>
          <w:cols w:space="708"/>
          <w:docGrid w:linePitch="360"/>
        </w:sectPr>
      </w:pPr>
    </w:p>
    <w:p w:rsidR="000106F3" w:rsidRPr="000106F3" w:rsidRDefault="000106F3" w:rsidP="000106F3">
      <w:pPr>
        <w:widowControl w:val="0"/>
        <w:autoSpaceDE w:val="0"/>
        <w:autoSpaceDN w:val="0"/>
        <w:adjustRightInd w:val="0"/>
        <w:spacing w:after="0" w:line="240" w:lineRule="auto"/>
        <w:ind w:firstLine="10632"/>
        <w:rPr>
          <w:rFonts w:ascii="Times New Roman" w:hAnsi="Times New Roman"/>
          <w:sz w:val="24"/>
          <w:szCs w:val="24"/>
        </w:rPr>
      </w:pPr>
      <w:r w:rsidRPr="000106F3">
        <w:rPr>
          <w:rFonts w:ascii="Times New Roman" w:hAnsi="Times New Roman"/>
          <w:sz w:val="24"/>
          <w:szCs w:val="24"/>
        </w:rPr>
        <w:t>Приложение 2 к постановлению</w:t>
      </w:r>
    </w:p>
    <w:p w:rsidR="000106F3" w:rsidRPr="000106F3" w:rsidRDefault="000106F3" w:rsidP="000106F3">
      <w:pPr>
        <w:widowControl w:val="0"/>
        <w:autoSpaceDE w:val="0"/>
        <w:autoSpaceDN w:val="0"/>
        <w:adjustRightInd w:val="0"/>
        <w:spacing w:after="0" w:line="240" w:lineRule="auto"/>
        <w:ind w:firstLine="10632"/>
        <w:rPr>
          <w:rFonts w:ascii="Times New Roman" w:hAnsi="Times New Roman"/>
          <w:sz w:val="24"/>
          <w:szCs w:val="24"/>
        </w:rPr>
      </w:pPr>
      <w:r w:rsidRPr="000106F3">
        <w:rPr>
          <w:rFonts w:ascii="Times New Roman" w:hAnsi="Times New Roman"/>
          <w:sz w:val="24"/>
          <w:szCs w:val="24"/>
        </w:rPr>
        <w:t xml:space="preserve">администрации </w:t>
      </w:r>
      <w:proofErr w:type="gramStart"/>
      <w:r w:rsidRPr="000106F3">
        <w:rPr>
          <w:rFonts w:ascii="Times New Roman" w:hAnsi="Times New Roman"/>
          <w:sz w:val="24"/>
          <w:szCs w:val="24"/>
        </w:rPr>
        <w:t>сельского</w:t>
      </w:r>
      <w:proofErr w:type="gramEnd"/>
    </w:p>
    <w:p w:rsidR="000106F3" w:rsidRPr="000106F3" w:rsidRDefault="000106F3" w:rsidP="000106F3">
      <w:pPr>
        <w:widowControl w:val="0"/>
        <w:autoSpaceDE w:val="0"/>
        <w:autoSpaceDN w:val="0"/>
        <w:adjustRightInd w:val="0"/>
        <w:spacing w:after="0" w:line="240" w:lineRule="auto"/>
        <w:ind w:firstLine="10632"/>
        <w:rPr>
          <w:rFonts w:ascii="Times New Roman" w:hAnsi="Times New Roman"/>
          <w:sz w:val="24"/>
          <w:szCs w:val="24"/>
        </w:rPr>
      </w:pPr>
      <w:r w:rsidRPr="000106F3">
        <w:rPr>
          <w:rFonts w:ascii="Times New Roman" w:hAnsi="Times New Roman"/>
          <w:sz w:val="24"/>
          <w:szCs w:val="24"/>
        </w:rPr>
        <w:t>поселения Ларьяк</w:t>
      </w:r>
    </w:p>
    <w:p w:rsidR="000106F3" w:rsidRPr="000106F3" w:rsidRDefault="000106F3" w:rsidP="000106F3">
      <w:pPr>
        <w:widowControl w:val="0"/>
        <w:autoSpaceDE w:val="0"/>
        <w:autoSpaceDN w:val="0"/>
        <w:adjustRightInd w:val="0"/>
        <w:spacing w:after="0" w:line="240" w:lineRule="auto"/>
        <w:ind w:firstLine="10632"/>
        <w:rPr>
          <w:rFonts w:ascii="Times New Roman" w:hAnsi="Times New Roman"/>
          <w:sz w:val="24"/>
          <w:szCs w:val="24"/>
        </w:rPr>
      </w:pPr>
      <w:r w:rsidRPr="000106F3">
        <w:rPr>
          <w:rFonts w:ascii="Times New Roman" w:hAnsi="Times New Roman"/>
          <w:sz w:val="24"/>
          <w:szCs w:val="24"/>
        </w:rPr>
        <w:t xml:space="preserve">от </w:t>
      </w:r>
      <w:r w:rsidR="00D500E4">
        <w:rPr>
          <w:rFonts w:ascii="Times New Roman" w:hAnsi="Times New Roman"/>
          <w:sz w:val="24"/>
          <w:szCs w:val="24"/>
        </w:rPr>
        <w:t>13</w:t>
      </w:r>
      <w:r w:rsidRPr="000106F3">
        <w:rPr>
          <w:rFonts w:ascii="Times New Roman" w:hAnsi="Times New Roman"/>
          <w:sz w:val="24"/>
          <w:szCs w:val="24"/>
        </w:rPr>
        <w:t>.0</w:t>
      </w:r>
      <w:r w:rsidR="00D500E4">
        <w:rPr>
          <w:rFonts w:ascii="Times New Roman" w:hAnsi="Times New Roman"/>
          <w:sz w:val="24"/>
          <w:szCs w:val="24"/>
        </w:rPr>
        <w:t>5</w:t>
      </w:r>
      <w:r w:rsidRPr="000106F3">
        <w:rPr>
          <w:rFonts w:ascii="Times New Roman" w:hAnsi="Times New Roman"/>
          <w:sz w:val="24"/>
          <w:szCs w:val="24"/>
        </w:rPr>
        <w:t>.201</w:t>
      </w:r>
      <w:r w:rsidR="00D500E4">
        <w:rPr>
          <w:rFonts w:ascii="Times New Roman" w:hAnsi="Times New Roman"/>
          <w:sz w:val="24"/>
          <w:szCs w:val="24"/>
        </w:rPr>
        <w:t>9 № 88</w:t>
      </w:r>
      <w:r w:rsidRPr="000106F3">
        <w:rPr>
          <w:rFonts w:ascii="Times New Roman" w:hAnsi="Times New Roman"/>
          <w:sz w:val="24"/>
          <w:szCs w:val="24"/>
        </w:rPr>
        <w:t>-п</w:t>
      </w:r>
    </w:p>
    <w:p w:rsidR="000106F3" w:rsidRPr="000106F3" w:rsidRDefault="000106F3" w:rsidP="000106F3">
      <w:pPr>
        <w:tabs>
          <w:tab w:val="left" w:pos="8760"/>
        </w:tabs>
        <w:spacing w:after="0" w:line="240" w:lineRule="auto"/>
        <w:jc w:val="right"/>
        <w:rPr>
          <w:rFonts w:ascii="Times New Roman" w:hAnsi="Times New Roman"/>
          <w:sz w:val="28"/>
          <w:szCs w:val="28"/>
        </w:rPr>
      </w:pPr>
    </w:p>
    <w:p w:rsidR="000106F3" w:rsidRPr="000106F3" w:rsidRDefault="000106F3" w:rsidP="000106F3">
      <w:pPr>
        <w:tabs>
          <w:tab w:val="left" w:pos="8760"/>
        </w:tabs>
        <w:spacing w:after="0" w:line="240" w:lineRule="auto"/>
        <w:jc w:val="right"/>
        <w:rPr>
          <w:rFonts w:ascii="Times New Roman" w:hAnsi="Times New Roman"/>
          <w:sz w:val="24"/>
          <w:szCs w:val="24"/>
        </w:rPr>
      </w:pPr>
    </w:p>
    <w:p w:rsidR="000106F3" w:rsidRPr="000106F3" w:rsidRDefault="000106F3" w:rsidP="000106F3">
      <w:pPr>
        <w:tabs>
          <w:tab w:val="left" w:pos="8760"/>
        </w:tabs>
        <w:spacing w:after="0" w:line="240" w:lineRule="auto"/>
        <w:jc w:val="center"/>
        <w:rPr>
          <w:rFonts w:ascii="Times New Roman" w:hAnsi="Times New Roman"/>
          <w:b/>
          <w:sz w:val="28"/>
          <w:szCs w:val="28"/>
        </w:rPr>
      </w:pPr>
      <w:r w:rsidRPr="000106F3">
        <w:rPr>
          <w:rFonts w:ascii="Times New Roman" w:hAnsi="Times New Roman"/>
          <w:b/>
          <w:sz w:val="28"/>
          <w:szCs w:val="28"/>
        </w:rPr>
        <w:t>Состав</w:t>
      </w:r>
    </w:p>
    <w:p w:rsidR="000106F3" w:rsidRPr="000106F3" w:rsidRDefault="000106F3" w:rsidP="000106F3">
      <w:pPr>
        <w:tabs>
          <w:tab w:val="left" w:pos="8760"/>
        </w:tabs>
        <w:spacing w:after="0" w:line="240" w:lineRule="auto"/>
        <w:jc w:val="center"/>
        <w:rPr>
          <w:rFonts w:ascii="Times New Roman" w:hAnsi="Times New Roman"/>
          <w:b/>
          <w:sz w:val="28"/>
          <w:szCs w:val="28"/>
        </w:rPr>
      </w:pPr>
      <w:r w:rsidRPr="000106F3">
        <w:rPr>
          <w:rFonts w:ascii="Times New Roman" w:hAnsi="Times New Roman"/>
          <w:b/>
          <w:sz w:val="28"/>
          <w:szCs w:val="28"/>
        </w:rPr>
        <w:t xml:space="preserve">патрульных </w:t>
      </w:r>
      <w:r w:rsidR="00031F1A">
        <w:rPr>
          <w:rFonts w:ascii="Times New Roman" w:hAnsi="Times New Roman"/>
          <w:b/>
          <w:sz w:val="28"/>
          <w:szCs w:val="28"/>
        </w:rPr>
        <w:t xml:space="preserve">и </w:t>
      </w:r>
      <w:proofErr w:type="gramStart"/>
      <w:r w:rsidR="00031F1A">
        <w:rPr>
          <w:rFonts w:ascii="Times New Roman" w:hAnsi="Times New Roman"/>
          <w:b/>
          <w:sz w:val="28"/>
          <w:szCs w:val="28"/>
        </w:rPr>
        <w:t>патрульно-маневренной</w:t>
      </w:r>
      <w:proofErr w:type="gramEnd"/>
      <w:r w:rsidR="00031F1A">
        <w:rPr>
          <w:rFonts w:ascii="Times New Roman" w:hAnsi="Times New Roman"/>
          <w:b/>
          <w:sz w:val="28"/>
          <w:szCs w:val="28"/>
        </w:rPr>
        <w:t xml:space="preserve"> </w:t>
      </w:r>
      <w:r w:rsidRPr="000106F3">
        <w:rPr>
          <w:rFonts w:ascii="Times New Roman" w:hAnsi="Times New Roman"/>
          <w:b/>
          <w:sz w:val="28"/>
          <w:szCs w:val="28"/>
        </w:rPr>
        <w:t xml:space="preserve">групп </w:t>
      </w:r>
    </w:p>
    <w:p w:rsidR="000106F3" w:rsidRPr="000106F3" w:rsidRDefault="000106F3" w:rsidP="000106F3">
      <w:pPr>
        <w:tabs>
          <w:tab w:val="left" w:pos="8760"/>
        </w:tabs>
        <w:spacing w:after="0" w:line="240" w:lineRule="auto"/>
        <w:jc w:val="center"/>
        <w:rPr>
          <w:rFonts w:ascii="Times New Roman" w:hAnsi="Times New Roman"/>
          <w:b/>
          <w:sz w:val="28"/>
          <w:szCs w:val="28"/>
        </w:rPr>
      </w:pPr>
      <w:r w:rsidRPr="000106F3">
        <w:rPr>
          <w:rFonts w:ascii="Times New Roman" w:hAnsi="Times New Roman"/>
          <w:b/>
          <w:sz w:val="28"/>
          <w:szCs w:val="28"/>
        </w:rPr>
        <w:t>на территории поселения в пожароопасный период 201</w:t>
      </w:r>
      <w:r w:rsidR="00E552CB">
        <w:rPr>
          <w:rFonts w:ascii="Times New Roman" w:hAnsi="Times New Roman"/>
          <w:b/>
          <w:sz w:val="28"/>
          <w:szCs w:val="28"/>
        </w:rPr>
        <w:t>9</w:t>
      </w:r>
      <w:r w:rsidRPr="000106F3">
        <w:rPr>
          <w:rFonts w:ascii="Times New Roman" w:hAnsi="Times New Roman"/>
          <w:b/>
          <w:sz w:val="28"/>
          <w:szCs w:val="28"/>
        </w:rPr>
        <w:t xml:space="preserve"> года</w:t>
      </w:r>
    </w:p>
    <w:p w:rsidR="000106F3" w:rsidRPr="000106F3" w:rsidRDefault="000106F3" w:rsidP="000106F3">
      <w:pPr>
        <w:tabs>
          <w:tab w:val="left" w:pos="8760"/>
        </w:tabs>
        <w:spacing w:after="0" w:line="240" w:lineRule="auto"/>
        <w:jc w:val="center"/>
        <w:rPr>
          <w:rFonts w:ascii="Times New Roman" w:hAnsi="Times New Roman"/>
          <w:b/>
          <w:sz w:val="28"/>
          <w:szCs w:val="28"/>
        </w:rPr>
      </w:pPr>
    </w:p>
    <w:p w:rsidR="000106F3" w:rsidRPr="000106F3" w:rsidRDefault="000106F3" w:rsidP="000106F3">
      <w:pPr>
        <w:spacing w:after="0" w:line="240" w:lineRule="auto"/>
        <w:ind w:left="13467"/>
        <w:rPr>
          <w:rFonts w:ascii="Times New Roman" w:hAnsi="Times New Roman"/>
          <w:i/>
          <w:sz w:val="24"/>
          <w:szCs w:val="24"/>
        </w:rPr>
      </w:pPr>
      <w:r w:rsidRPr="000106F3">
        <w:rPr>
          <w:rFonts w:ascii="Times New Roman" w:hAnsi="Times New Roman"/>
          <w:i/>
          <w:sz w:val="24"/>
          <w:szCs w:val="24"/>
        </w:rPr>
        <w:t>Таблица 1</w:t>
      </w:r>
    </w:p>
    <w:tbl>
      <w:tblPr>
        <w:tblW w:w="1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274"/>
        <w:gridCol w:w="2848"/>
        <w:gridCol w:w="2554"/>
        <w:gridCol w:w="2751"/>
        <w:gridCol w:w="3123"/>
      </w:tblGrid>
      <w:tr w:rsidR="000106F3" w:rsidRPr="000106F3" w:rsidTr="000106F3">
        <w:tc>
          <w:tcPr>
            <w:tcW w:w="56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b/>
                <w:sz w:val="24"/>
                <w:szCs w:val="24"/>
              </w:rPr>
            </w:pPr>
            <w:r w:rsidRPr="000106F3">
              <w:rPr>
                <w:rFonts w:ascii="Times New Roman" w:hAnsi="Times New Roman"/>
                <w:b/>
                <w:sz w:val="24"/>
                <w:szCs w:val="24"/>
              </w:rPr>
              <w:t xml:space="preserve">№ </w:t>
            </w:r>
            <w:proofErr w:type="gramStart"/>
            <w:r w:rsidRPr="000106F3">
              <w:rPr>
                <w:rFonts w:ascii="Times New Roman" w:hAnsi="Times New Roman"/>
                <w:b/>
                <w:sz w:val="24"/>
                <w:szCs w:val="24"/>
              </w:rPr>
              <w:t>п</w:t>
            </w:r>
            <w:proofErr w:type="gramEnd"/>
            <w:r w:rsidRPr="000106F3">
              <w:rPr>
                <w:rFonts w:ascii="Times New Roman" w:hAnsi="Times New Roman"/>
                <w:b/>
                <w:sz w:val="24"/>
                <w:szCs w:val="24"/>
              </w:rPr>
              <w:t>/п</w:t>
            </w:r>
          </w:p>
        </w:tc>
        <w:tc>
          <w:tcPr>
            <w:tcW w:w="2274" w:type="dxa"/>
            <w:vAlign w:val="center"/>
          </w:tcPr>
          <w:p w:rsidR="000106F3" w:rsidRPr="000106F3" w:rsidRDefault="000106F3" w:rsidP="000106F3">
            <w:pPr>
              <w:tabs>
                <w:tab w:val="left" w:pos="8760"/>
              </w:tabs>
              <w:spacing w:after="0" w:line="240" w:lineRule="auto"/>
              <w:jc w:val="center"/>
              <w:rPr>
                <w:rFonts w:ascii="Times New Roman" w:hAnsi="Times New Roman"/>
                <w:b/>
                <w:sz w:val="24"/>
                <w:szCs w:val="24"/>
              </w:rPr>
            </w:pPr>
            <w:r w:rsidRPr="000106F3">
              <w:rPr>
                <w:rFonts w:ascii="Times New Roman" w:hAnsi="Times New Roman"/>
                <w:b/>
                <w:sz w:val="24"/>
                <w:szCs w:val="24"/>
              </w:rPr>
              <w:t>Вид группы</w:t>
            </w:r>
          </w:p>
        </w:tc>
        <w:tc>
          <w:tcPr>
            <w:tcW w:w="2848" w:type="dxa"/>
          </w:tcPr>
          <w:p w:rsidR="000106F3" w:rsidRPr="000106F3" w:rsidRDefault="000106F3" w:rsidP="000106F3">
            <w:pPr>
              <w:tabs>
                <w:tab w:val="left" w:pos="8760"/>
              </w:tabs>
              <w:spacing w:after="0" w:line="240" w:lineRule="auto"/>
              <w:jc w:val="center"/>
              <w:rPr>
                <w:rFonts w:ascii="Times New Roman" w:hAnsi="Times New Roman"/>
                <w:b/>
                <w:sz w:val="24"/>
                <w:szCs w:val="24"/>
              </w:rPr>
            </w:pPr>
            <w:r w:rsidRPr="000106F3">
              <w:rPr>
                <w:rFonts w:ascii="Times New Roman" w:hAnsi="Times New Roman"/>
                <w:b/>
                <w:sz w:val="24"/>
                <w:szCs w:val="24"/>
              </w:rPr>
              <w:t>Зона ответственности (наименование населенных пунктов)</w:t>
            </w:r>
          </w:p>
        </w:tc>
        <w:tc>
          <w:tcPr>
            <w:tcW w:w="2554" w:type="dxa"/>
            <w:vAlign w:val="center"/>
          </w:tcPr>
          <w:p w:rsidR="000106F3" w:rsidRPr="000106F3" w:rsidRDefault="000106F3" w:rsidP="000106F3">
            <w:pPr>
              <w:tabs>
                <w:tab w:val="left" w:pos="8760"/>
              </w:tabs>
              <w:spacing w:after="0" w:line="240" w:lineRule="auto"/>
              <w:jc w:val="center"/>
              <w:rPr>
                <w:rFonts w:ascii="Times New Roman" w:hAnsi="Times New Roman"/>
                <w:b/>
                <w:sz w:val="24"/>
                <w:szCs w:val="24"/>
              </w:rPr>
            </w:pPr>
            <w:r w:rsidRPr="000106F3">
              <w:rPr>
                <w:rFonts w:ascii="Times New Roman" w:hAnsi="Times New Roman"/>
                <w:b/>
                <w:sz w:val="24"/>
                <w:szCs w:val="24"/>
              </w:rPr>
              <w:t xml:space="preserve">Количество </w:t>
            </w:r>
          </w:p>
          <w:p w:rsidR="000106F3" w:rsidRPr="000106F3" w:rsidRDefault="000106F3" w:rsidP="000106F3">
            <w:pPr>
              <w:tabs>
                <w:tab w:val="left" w:pos="8760"/>
              </w:tabs>
              <w:spacing w:after="0" w:line="240" w:lineRule="auto"/>
              <w:jc w:val="center"/>
              <w:rPr>
                <w:rFonts w:ascii="Times New Roman" w:hAnsi="Times New Roman"/>
                <w:b/>
                <w:sz w:val="24"/>
                <w:szCs w:val="24"/>
              </w:rPr>
            </w:pPr>
            <w:r w:rsidRPr="000106F3">
              <w:rPr>
                <w:rFonts w:ascii="Times New Roman" w:hAnsi="Times New Roman"/>
                <w:b/>
                <w:sz w:val="24"/>
                <w:szCs w:val="24"/>
              </w:rPr>
              <w:t>созданных групп</w:t>
            </w:r>
          </w:p>
        </w:tc>
        <w:tc>
          <w:tcPr>
            <w:tcW w:w="275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b/>
                <w:sz w:val="24"/>
                <w:szCs w:val="24"/>
              </w:rPr>
            </w:pPr>
            <w:r w:rsidRPr="000106F3">
              <w:rPr>
                <w:rFonts w:ascii="Times New Roman" w:hAnsi="Times New Roman"/>
                <w:b/>
                <w:sz w:val="24"/>
                <w:szCs w:val="24"/>
              </w:rPr>
              <w:t xml:space="preserve">Численный </w:t>
            </w:r>
          </w:p>
          <w:p w:rsidR="000106F3" w:rsidRPr="000106F3" w:rsidRDefault="000106F3" w:rsidP="000106F3">
            <w:pPr>
              <w:tabs>
                <w:tab w:val="left" w:pos="8760"/>
              </w:tabs>
              <w:spacing w:after="0" w:line="240" w:lineRule="auto"/>
              <w:jc w:val="center"/>
              <w:rPr>
                <w:rFonts w:ascii="Times New Roman" w:hAnsi="Times New Roman"/>
                <w:b/>
                <w:sz w:val="24"/>
                <w:szCs w:val="24"/>
              </w:rPr>
            </w:pPr>
            <w:r w:rsidRPr="000106F3">
              <w:rPr>
                <w:rFonts w:ascii="Times New Roman" w:hAnsi="Times New Roman"/>
                <w:b/>
                <w:sz w:val="24"/>
                <w:szCs w:val="24"/>
              </w:rPr>
              <w:t>состав групп, чел</w:t>
            </w:r>
          </w:p>
        </w:tc>
        <w:tc>
          <w:tcPr>
            <w:tcW w:w="3123" w:type="dxa"/>
            <w:shd w:val="clear" w:color="auto" w:fill="auto"/>
            <w:vAlign w:val="center"/>
          </w:tcPr>
          <w:p w:rsidR="000106F3" w:rsidRPr="000106F3" w:rsidRDefault="000106F3" w:rsidP="000106F3">
            <w:pPr>
              <w:tabs>
                <w:tab w:val="left" w:pos="8760"/>
              </w:tabs>
              <w:spacing w:after="0" w:line="240" w:lineRule="auto"/>
              <w:ind w:hanging="6"/>
              <w:jc w:val="center"/>
              <w:rPr>
                <w:rFonts w:ascii="Times New Roman" w:hAnsi="Times New Roman"/>
                <w:b/>
                <w:sz w:val="24"/>
                <w:szCs w:val="24"/>
              </w:rPr>
            </w:pPr>
            <w:r w:rsidRPr="000106F3">
              <w:rPr>
                <w:rFonts w:ascii="Times New Roman" w:hAnsi="Times New Roman"/>
                <w:b/>
                <w:sz w:val="24"/>
                <w:szCs w:val="24"/>
              </w:rPr>
              <w:t xml:space="preserve">Количество </w:t>
            </w:r>
          </w:p>
          <w:p w:rsidR="000106F3" w:rsidRPr="000106F3" w:rsidRDefault="000106F3" w:rsidP="000106F3">
            <w:pPr>
              <w:tabs>
                <w:tab w:val="left" w:pos="8760"/>
              </w:tabs>
              <w:spacing w:after="0" w:line="240" w:lineRule="auto"/>
              <w:ind w:hanging="6"/>
              <w:jc w:val="center"/>
              <w:rPr>
                <w:rFonts w:ascii="Times New Roman" w:hAnsi="Times New Roman"/>
                <w:b/>
                <w:sz w:val="24"/>
                <w:szCs w:val="24"/>
              </w:rPr>
            </w:pPr>
            <w:r w:rsidRPr="000106F3">
              <w:rPr>
                <w:rFonts w:ascii="Times New Roman" w:hAnsi="Times New Roman"/>
                <w:b/>
                <w:sz w:val="24"/>
                <w:szCs w:val="24"/>
              </w:rPr>
              <w:t>закрепленной техники</w:t>
            </w:r>
          </w:p>
        </w:tc>
      </w:tr>
      <w:tr w:rsidR="000106F3" w:rsidRPr="000106F3" w:rsidTr="000106F3">
        <w:tc>
          <w:tcPr>
            <w:tcW w:w="56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1</w:t>
            </w:r>
          </w:p>
        </w:tc>
        <w:tc>
          <w:tcPr>
            <w:tcW w:w="2274" w:type="dxa"/>
            <w:vAlign w:val="center"/>
          </w:tcPr>
          <w:p w:rsidR="000106F3" w:rsidRPr="000106F3" w:rsidRDefault="004503D4" w:rsidP="000106F3">
            <w:pPr>
              <w:tabs>
                <w:tab w:val="left" w:pos="8760"/>
              </w:tabs>
              <w:spacing w:after="0" w:line="240" w:lineRule="auto"/>
              <w:jc w:val="center"/>
              <w:rPr>
                <w:rFonts w:ascii="Times New Roman" w:hAnsi="Times New Roman"/>
                <w:i/>
                <w:sz w:val="24"/>
                <w:szCs w:val="24"/>
              </w:rPr>
            </w:pPr>
            <w:r>
              <w:rPr>
                <w:rFonts w:ascii="Times New Roman" w:hAnsi="Times New Roman"/>
                <w:i/>
                <w:sz w:val="24"/>
                <w:szCs w:val="24"/>
              </w:rPr>
              <w:t>Патрульно</w:t>
            </w:r>
            <w:r w:rsidR="00E552CB">
              <w:rPr>
                <w:rFonts w:ascii="Times New Roman" w:hAnsi="Times New Roman"/>
                <w:i/>
                <w:sz w:val="24"/>
                <w:szCs w:val="24"/>
              </w:rPr>
              <w:t>-маневренная</w:t>
            </w:r>
          </w:p>
        </w:tc>
        <w:tc>
          <w:tcPr>
            <w:tcW w:w="2848"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с. Корлики</w:t>
            </w:r>
          </w:p>
        </w:tc>
        <w:tc>
          <w:tcPr>
            <w:tcW w:w="2554" w:type="dxa"/>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1</w:t>
            </w:r>
          </w:p>
        </w:tc>
        <w:tc>
          <w:tcPr>
            <w:tcW w:w="2751" w:type="dxa"/>
            <w:shd w:val="clear" w:color="auto" w:fill="auto"/>
            <w:vAlign w:val="center"/>
          </w:tcPr>
          <w:p w:rsidR="000106F3" w:rsidRPr="000106F3" w:rsidRDefault="00031F1A" w:rsidP="000106F3">
            <w:pPr>
              <w:tabs>
                <w:tab w:val="left" w:pos="8760"/>
              </w:tabs>
              <w:spacing w:after="0" w:line="240" w:lineRule="auto"/>
              <w:jc w:val="center"/>
              <w:rPr>
                <w:rFonts w:ascii="Times New Roman" w:hAnsi="Times New Roman"/>
                <w:sz w:val="24"/>
                <w:szCs w:val="24"/>
              </w:rPr>
            </w:pPr>
            <w:r>
              <w:rPr>
                <w:rFonts w:ascii="Times New Roman" w:hAnsi="Times New Roman"/>
                <w:sz w:val="24"/>
                <w:szCs w:val="24"/>
              </w:rPr>
              <w:t>5</w:t>
            </w:r>
          </w:p>
        </w:tc>
        <w:tc>
          <w:tcPr>
            <w:tcW w:w="3123"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0</w:t>
            </w:r>
          </w:p>
        </w:tc>
      </w:tr>
      <w:tr w:rsidR="000106F3" w:rsidRPr="000106F3" w:rsidTr="000106F3">
        <w:tc>
          <w:tcPr>
            <w:tcW w:w="56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p>
        </w:tc>
        <w:tc>
          <w:tcPr>
            <w:tcW w:w="2274"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Патрульная</w:t>
            </w:r>
          </w:p>
        </w:tc>
        <w:tc>
          <w:tcPr>
            <w:tcW w:w="2848"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д. Чехломей</w:t>
            </w:r>
          </w:p>
        </w:tc>
        <w:tc>
          <w:tcPr>
            <w:tcW w:w="2554" w:type="dxa"/>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1</w:t>
            </w:r>
          </w:p>
        </w:tc>
        <w:tc>
          <w:tcPr>
            <w:tcW w:w="275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3</w:t>
            </w:r>
          </w:p>
        </w:tc>
        <w:tc>
          <w:tcPr>
            <w:tcW w:w="3123"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0</w:t>
            </w:r>
          </w:p>
        </w:tc>
      </w:tr>
      <w:tr w:rsidR="000106F3" w:rsidRPr="000106F3" w:rsidTr="000106F3">
        <w:tc>
          <w:tcPr>
            <w:tcW w:w="56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p>
        </w:tc>
        <w:tc>
          <w:tcPr>
            <w:tcW w:w="2274"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Патрульная</w:t>
            </w:r>
          </w:p>
        </w:tc>
        <w:tc>
          <w:tcPr>
            <w:tcW w:w="2848"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д. Сосновый Бор</w:t>
            </w:r>
          </w:p>
        </w:tc>
        <w:tc>
          <w:tcPr>
            <w:tcW w:w="2554" w:type="dxa"/>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1</w:t>
            </w:r>
          </w:p>
        </w:tc>
        <w:tc>
          <w:tcPr>
            <w:tcW w:w="275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2</w:t>
            </w:r>
          </w:p>
        </w:tc>
        <w:tc>
          <w:tcPr>
            <w:tcW w:w="3123"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0</w:t>
            </w:r>
          </w:p>
        </w:tc>
      </w:tr>
      <w:tr w:rsidR="000106F3" w:rsidRPr="000106F3" w:rsidTr="000106F3">
        <w:tc>
          <w:tcPr>
            <w:tcW w:w="56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p>
        </w:tc>
        <w:tc>
          <w:tcPr>
            <w:tcW w:w="2274"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Патрульная</w:t>
            </w:r>
          </w:p>
        </w:tc>
        <w:tc>
          <w:tcPr>
            <w:tcW w:w="2848"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highlight w:val="yellow"/>
              </w:rPr>
            </w:pPr>
            <w:r w:rsidRPr="000106F3">
              <w:rPr>
                <w:rFonts w:ascii="Times New Roman" w:hAnsi="Times New Roman"/>
                <w:i/>
                <w:sz w:val="24"/>
                <w:szCs w:val="24"/>
              </w:rPr>
              <w:t>с. Ларьяк</w:t>
            </w:r>
          </w:p>
        </w:tc>
        <w:tc>
          <w:tcPr>
            <w:tcW w:w="2554" w:type="dxa"/>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1</w:t>
            </w:r>
          </w:p>
        </w:tc>
        <w:tc>
          <w:tcPr>
            <w:tcW w:w="275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2</w:t>
            </w:r>
          </w:p>
        </w:tc>
        <w:tc>
          <w:tcPr>
            <w:tcW w:w="3123"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0</w:t>
            </w:r>
          </w:p>
        </w:tc>
      </w:tr>
      <w:tr w:rsidR="000106F3" w:rsidRPr="000106F3" w:rsidTr="000106F3">
        <w:tc>
          <w:tcPr>
            <w:tcW w:w="56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p>
        </w:tc>
        <w:tc>
          <w:tcPr>
            <w:tcW w:w="2274"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Патрульная</w:t>
            </w:r>
          </w:p>
        </w:tc>
        <w:tc>
          <w:tcPr>
            <w:tcW w:w="2848"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д. Большой Ларьяк</w:t>
            </w:r>
          </w:p>
        </w:tc>
        <w:tc>
          <w:tcPr>
            <w:tcW w:w="2554" w:type="dxa"/>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1</w:t>
            </w:r>
          </w:p>
        </w:tc>
        <w:tc>
          <w:tcPr>
            <w:tcW w:w="2751"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2</w:t>
            </w:r>
          </w:p>
        </w:tc>
        <w:tc>
          <w:tcPr>
            <w:tcW w:w="3123" w:type="dxa"/>
            <w:shd w:val="clear" w:color="auto" w:fill="auto"/>
            <w:vAlign w:val="center"/>
          </w:tcPr>
          <w:p w:rsidR="000106F3" w:rsidRPr="000106F3" w:rsidRDefault="000106F3" w:rsidP="000106F3">
            <w:pPr>
              <w:tabs>
                <w:tab w:val="left" w:pos="8760"/>
              </w:tabs>
              <w:spacing w:after="0" w:line="240" w:lineRule="auto"/>
              <w:jc w:val="center"/>
              <w:rPr>
                <w:rFonts w:ascii="Times New Roman" w:hAnsi="Times New Roman"/>
                <w:sz w:val="24"/>
                <w:szCs w:val="24"/>
              </w:rPr>
            </w:pPr>
            <w:r w:rsidRPr="000106F3">
              <w:rPr>
                <w:rFonts w:ascii="Times New Roman" w:hAnsi="Times New Roman"/>
                <w:sz w:val="24"/>
                <w:szCs w:val="24"/>
              </w:rPr>
              <w:t>0</w:t>
            </w:r>
          </w:p>
        </w:tc>
      </w:tr>
    </w:tbl>
    <w:p w:rsidR="000106F3" w:rsidRPr="000106F3" w:rsidRDefault="000106F3" w:rsidP="000106F3">
      <w:pPr>
        <w:tabs>
          <w:tab w:val="left" w:pos="8760"/>
        </w:tabs>
        <w:spacing w:after="0" w:line="240" w:lineRule="auto"/>
        <w:jc w:val="center"/>
        <w:rPr>
          <w:rFonts w:ascii="Times New Roman" w:hAnsi="Times New Roman"/>
          <w:b/>
          <w:sz w:val="28"/>
          <w:szCs w:val="28"/>
        </w:rPr>
      </w:pPr>
    </w:p>
    <w:p w:rsidR="000106F3" w:rsidRPr="000106F3" w:rsidRDefault="000106F3" w:rsidP="000106F3">
      <w:pPr>
        <w:tabs>
          <w:tab w:val="left" w:pos="8760"/>
        </w:tabs>
        <w:spacing w:after="0" w:line="240" w:lineRule="auto"/>
        <w:jc w:val="center"/>
        <w:rPr>
          <w:rFonts w:ascii="Times New Roman" w:hAnsi="Times New Roman"/>
          <w:b/>
          <w:sz w:val="28"/>
          <w:szCs w:val="28"/>
        </w:rPr>
      </w:pPr>
    </w:p>
    <w:p w:rsidR="000106F3" w:rsidRPr="000106F3" w:rsidRDefault="000106F3" w:rsidP="000106F3">
      <w:pPr>
        <w:widowControl w:val="0"/>
        <w:autoSpaceDE w:val="0"/>
        <w:autoSpaceDN w:val="0"/>
        <w:adjustRightInd w:val="0"/>
        <w:spacing w:after="0" w:line="240" w:lineRule="auto"/>
        <w:ind w:firstLine="10206"/>
        <w:rPr>
          <w:rFonts w:ascii="Times New Roman" w:hAnsi="Times New Roman"/>
          <w:sz w:val="24"/>
          <w:szCs w:val="24"/>
        </w:rPr>
      </w:pPr>
      <w:r w:rsidRPr="000106F3">
        <w:rPr>
          <w:rFonts w:ascii="Times New Roman" w:hAnsi="Times New Roman"/>
          <w:sz w:val="28"/>
          <w:szCs w:val="28"/>
        </w:rPr>
        <w:br w:type="page"/>
      </w:r>
      <w:r w:rsidRPr="000106F3">
        <w:rPr>
          <w:rFonts w:ascii="Times New Roman" w:hAnsi="Times New Roman"/>
          <w:sz w:val="24"/>
          <w:szCs w:val="24"/>
        </w:rPr>
        <w:t>Приложение 3 к постановлению</w:t>
      </w:r>
    </w:p>
    <w:p w:rsidR="000106F3" w:rsidRPr="000106F3" w:rsidRDefault="000106F3" w:rsidP="000106F3">
      <w:pPr>
        <w:widowControl w:val="0"/>
        <w:autoSpaceDE w:val="0"/>
        <w:autoSpaceDN w:val="0"/>
        <w:adjustRightInd w:val="0"/>
        <w:spacing w:after="0" w:line="240" w:lineRule="auto"/>
        <w:ind w:firstLine="10206"/>
        <w:rPr>
          <w:rFonts w:ascii="Times New Roman" w:hAnsi="Times New Roman"/>
          <w:sz w:val="24"/>
          <w:szCs w:val="24"/>
        </w:rPr>
      </w:pPr>
      <w:r w:rsidRPr="000106F3">
        <w:rPr>
          <w:rFonts w:ascii="Times New Roman" w:hAnsi="Times New Roman"/>
          <w:sz w:val="24"/>
          <w:szCs w:val="24"/>
        </w:rPr>
        <w:t xml:space="preserve">администрации </w:t>
      </w:r>
      <w:proofErr w:type="gramStart"/>
      <w:r w:rsidRPr="000106F3">
        <w:rPr>
          <w:rFonts w:ascii="Times New Roman" w:hAnsi="Times New Roman"/>
          <w:sz w:val="24"/>
          <w:szCs w:val="24"/>
        </w:rPr>
        <w:t>сельского</w:t>
      </w:r>
      <w:proofErr w:type="gramEnd"/>
    </w:p>
    <w:p w:rsidR="000106F3" w:rsidRPr="000106F3" w:rsidRDefault="000106F3" w:rsidP="000106F3">
      <w:pPr>
        <w:widowControl w:val="0"/>
        <w:autoSpaceDE w:val="0"/>
        <w:autoSpaceDN w:val="0"/>
        <w:adjustRightInd w:val="0"/>
        <w:spacing w:after="0" w:line="240" w:lineRule="auto"/>
        <w:ind w:firstLine="10206"/>
        <w:rPr>
          <w:rFonts w:ascii="Times New Roman" w:hAnsi="Times New Roman"/>
          <w:sz w:val="24"/>
          <w:szCs w:val="24"/>
        </w:rPr>
      </w:pPr>
      <w:r w:rsidRPr="000106F3">
        <w:rPr>
          <w:rFonts w:ascii="Times New Roman" w:hAnsi="Times New Roman"/>
          <w:sz w:val="24"/>
          <w:szCs w:val="24"/>
        </w:rPr>
        <w:t>поселения Ларьяк</w:t>
      </w:r>
    </w:p>
    <w:p w:rsidR="000106F3" w:rsidRPr="000106F3" w:rsidRDefault="00D500E4" w:rsidP="000106F3">
      <w:pPr>
        <w:widowControl w:val="0"/>
        <w:autoSpaceDE w:val="0"/>
        <w:autoSpaceDN w:val="0"/>
        <w:adjustRightInd w:val="0"/>
        <w:spacing w:after="0" w:line="240" w:lineRule="auto"/>
        <w:ind w:firstLine="10206"/>
        <w:rPr>
          <w:rFonts w:ascii="Times New Roman" w:hAnsi="Times New Roman"/>
          <w:sz w:val="24"/>
          <w:szCs w:val="24"/>
        </w:rPr>
      </w:pPr>
      <w:r>
        <w:rPr>
          <w:rFonts w:ascii="Times New Roman" w:hAnsi="Times New Roman"/>
          <w:sz w:val="24"/>
          <w:szCs w:val="24"/>
        </w:rPr>
        <w:t>от 13.05.201</w:t>
      </w:r>
      <w:r w:rsidR="008F2D63">
        <w:rPr>
          <w:rFonts w:ascii="Times New Roman" w:hAnsi="Times New Roman"/>
          <w:sz w:val="24"/>
          <w:szCs w:val="24"/>
        </w:rPr>
        <w:t>9</w:t>
      </w:r>
      <w:r>
        <w:rPr>
          <w:rFonts w:ascii="Times New Roman" w:hAnsi="Times New Roman"/>
          <w:sz w:val="24"/>
          <w:szCs w:val="24"/>
        </w:rPr>
        <w:t xml:space="preserve"> № 88</w:t>
      </w:r>
      <w:r w:rsidR="000106F3" w:rsidRPr="000106F3">
        <w:rPr>
          <w:rFonts w:ascii="Times New Roman" w:hAnsi="Times New Roman"/>
          <w:sz w:val="24"/>
          <w:szCs w:val="24"/>
        </w:rPr>
        <w:t>-п</w:t>
      </w:r>
    </w:p>
    <w:p w:rsidR="000106F3" w:rsidRPr="000106F3" w:rsidRDefault="000106F3" w:rsidP="000106F3">
      <w:pPr>
        <w:tabs>
          <w:tab w:val="left" w:pos="8760"/>
        </w:tabs>
        <w:spacing w:after="0" w:line="240" w:lineRule="auto"/>
        <w:jc w:val="right"/>
        <w:rPr>
          <w:rFonts w:ascii="Times New Roman" w:hAnsi="Times New Roman"/>
          <w:sz w:val="28"/>
          <w:szCs w:val="28"/>
        </w:rPr>
      </w:pPr>
    </w:p>
    <w:p w:rsidR="000106F3" w:rsidRPr="000106F3" w:rsidRDefault="000106F3" w:rsidP="000106F3">
      <w:pPr>
        <w:tabs>
          <w:tab w:val="left" w:pos="8760"/>
        </w:tabs>
        <w:spacing w:after="0" w:line="240" w:lineRule="auto"/>
        <w:jc w:val="right"/>
        <w:rPr>
          <w:rFonts w:ascii="Times New Roman" w:hAnsi="Times New Roman"/>
          <w:sz w:val="28"/>
          <w:szCs w:val="28"/>
        </w:rPr>
      </w:pPr>
    </w:p>
    <w:p w:rsidR="000106F3" w:rsidRPr="000106F3" w:rsidRDefault="000106F3" w:rsidP="000106F3">
      <w:pPr>
        <w:tabs>
          <w:tab w:val="left" w:pos="-1985"/>
        </w:tabs>
        <w:spacing w:after="0" w:line="240" w:lineRule="auto"/>
        <w:ind w:left="9214"/>
        <w:rPr>
          <w:rFonts w:ascii="Times New Roman" w:hAnsi="Times New Roman"/>
          <w:b/>
          <w:sz w:val="28"/>
          <w:szCs w:val="20"/>
          <w:u w:val="single"/>
        </w:rPr>
      </w:pPr>
    </w:p>
    <w:p w:rsidR="000106F3" w:rsidRPr="000106F3" w:rsidRDefault="000106F3" w:rsidP="000106F3">
      <w:pPr>
        <w:spacing w:after="0" w:line="240" w:lineRule="auto"/>
        <w:jc w:val="center"/>
        <w:rPr>
          <w:rFonts w:ascii="Times New Roman" w:hAnsi="Times New Roman"/>
          <w:b/>
          <w:sz w:val="28"/>
          <w:szCs w:val="20"/>
        </w:rPr>
      </w:pPr>
      <w:r w:rsidRPr="000106F3">
        <w:rPr>
          <w:rFonts w:ascii="Times New Roman" w:hAnsi="Times New Roman"/>
          <w:b/>
          <w:sz w:val="28"/>
          <w:szCs w:val="20"/>
        </w:rPr>
        <w:t xml:space="preserve">ПЛАН </w:t>
      </w:r>
    </w:p>
    <w:p w:rsidR="000106F3" w:rsidRPr="000106F3" w:rsidRDefault="000106F3" w:rsidP="000106F3">
      <w:pPr>
        <w:spacing w:after="0" w:line="240" w:lineRule="auto"/>
        <w:jc w:val="center"/>
        <w:rPr>
          <w:rFonts w:ascii="Times New Roman" w:hAnsi="Times New Roman"/>
          <w:b/>
          <w:sz w:val="28"/>
          <w:szCs w:val="20"/>
        </w:rPr>
      </w:pPr>
      <w:r w:rsidRPr="000106F3">
        <w:rPr>
          <w:rFonts w:ascii="Times New Roman" w:hAnsi="Times New Roman"/>
          <w:b/>
          <w:sz w:val="28"/>
          <w:szCs w:val="20"/>
        </w:rPr>
        <w:t>работы патрульных групп поселения</w:t>
      </w:r>
    </w:p>
    <w:p w:rsidR="000106F3" w:rsidRPr="000106F3" w:rsidRDefault="000106F3" w:rsidP="000106F3">
      <w:pPr>
        <w:spacing w:after="0" w:line="240" w:lineRule="auto"/>
        <w:jc w:val="center"/>
        <w:rPr>
          <w:rFonts w:ascii="Times New Roman" w:hAnsi="Times New Roman"/>
          <w:b/>
          <w:sz w:val="28"/>
          <w:szCs w:val="20"/>
        </w:rPr>
      </w:pPr>
      <w:r w:rsidRPr="000106F3">
        <w:rPr>
          <w:rFonts w:ascii="Times New Roman" w:hAnsi="Times New Roman"/>
          <w:b/>
          <w:sz w:val="28"/>
          <w:szCs w:val="20"/>
        </w:rPr>
        <w:t>на июн</w:t>
      </w:r>
      <w:proofErr w:type="gramStart"/>
      <w:r w:rsidRPr="000106F3">
        <w:rPr>
          <w:rFonts w:ascii="Times New Roman" w:hAnsi="Times New Roman"/>
          <w:b/>
          <w:sz w:val="28"/>
          <w:szCs w:val="20"/>
        </w:rPr>
        <w:t>ь-</w:t>
      </w:r>
      <w:proofErr w:type="gramEnd"/>
      <w:r w:rsidRPr="000106F3">
        <w:rPr>
          <w:rFonts w:ascii="Times New Roman" w:hAnsi="Times New Roman"/>
          <w:b/>
          <w:sz w:val="28"/>
          <w:szCs w:val="20"/>
        </w:rPr>
        <w:t xml:space="preserve"> сентябрь 201</w:t>
      </w:r>
      <w:r w:rsidR="00031F1A">
        <w:rPr>
          <w:rFonts w:ascii="Times New Roman" w:hAnsi="Times New Roman"/>
          <w:b/>
          <w:sz w:val="28"/>
          <w:szCs w:val="20"/>
        </w:rPr>
        <w:t>9</w:t>
      </w:r>
      <w:r w:rsidRPr="000106F3">
        <w:rPr>
          <w:rFonts w:ascii="Times New Roman" w:hAnsi="Times New Roman"/>
          <w:b/>
          <w:sz w:val="28"/>
          <w:szCs w:val="20"/>
        </w:rPr>
        <w:t xml:space="preserve"> г.</w:t>
      </w:r>
    </w:p>
    <w:p w:rsidR="000106F3" w:rsidRPr="000106F3" w:rsidRDefault="000106F3" w:rsidP="000106F3">
      <w:pPr>
        <w:spacing w:after="0" w:line="240" w:lineRule="auto"/>
        <w:jc w:val="center"/>
        <w:rPr>
          <w:rFonts w:ascii="Times New Roman" w:hAnsi="Times New Roman"/>
          <w:b/>
          <w:sz w:val="28"/>
          <w:szCs w:val="20"/>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86"/>
        <w:gridCol w:w="5812"/>
        <w:gridCol w:w="2551"/>
        <w:gridCol w:w="2552"/>
      </w:tblGrid>
      <w:tr w:rsidR="000106F3" w:rsidRPr="000106F3" w:rsidTr="000106F3">
        <w:trPr>
          <w:trHeight w:val="602"/>
        </w:trPr>
        <w:tc>
          <w:tcPr>
            <w:tcW w:w="675" w:type="dxa"/>
            <w:shd w:val="clear" w:color="auto" w:fill="D9D9D9"/>
            <w:vAlign w:val="center"/>
          </w:tcPr>
          <w:p w:rsidR="000106F3" w:rsidRPr="000106F3" w:rsidRDefault="000106F3" w:rsidP="000106F3">
            <w:pPr>
              <w:spacing w:after="0" w:line="240" w:lineRule="auto"/>
              <w:jc w:val="center"/>
              <w:rPr>
                <w:rFonts w:ascii="Times New Roman" w:hAnsi="Times New Roman"/>
                <w:b/>
                <w:sz w:val="24"/>
                <w:szCs w:val="24"/>
              </w:rPr>
            </w:pPr>
            <w:r w:rsidRPr="000106F3">
              <w:rPr>
                <w:rFonts w:ascii="Times New Roman" w:hAnsi="Times New Roman"/>
                <w:b/>
                <w:sz w:val="24"/>
                <w:szCs w:val="24"/>
              </w:rPr>
              <w:t xml:space="preserve">№ </w:t>
            </w:r>
            <w:proofErr w:type="gramStart"/>
            <w:r w:rsidRPr="000106F3">
              <w:rPr>
                <w:rFonts w:ascii="Times New Roman" w:hAnsi="Times New Roman"/>
                <w:b/>
                <w:sz w:val="24"/>
                <w:szCs w:val="24"/>
              </w:rPr>
              <w:t>п</w:t>
            </w:r>
            <w:proofErr w:type="gramEnd"/>
            <w:r w:rsidRPr="000106F3">
              <w:rPr>
                <w:rFonts w:ascii="Times New Roman" w:hAnsi="Times New Roman"/>
                <w:b/>
                <w:sz w:val="24"/>
                <w:szCs w:val="24"/>
              </w:rPr>
              <w:t>/п</w:t>
            </w:r>
          </w:p>
        </w:tc>
        <w:tc>
          <w:tcPr>
            <w:tcW w:w="3686" w:type="dxa"/>
            <w:shd w:val="clear" w:color="auto" w:fill="D9D9D9"/>
            <w:vAlign w:val="center"/>
          </w:tcPr>
          <w:p w:rsidR="000106F3" w:rsidRPr="000106F3" w:rsidRDefault="000106F3" w:rsidP="000106F3">
            <w:pPr>
              <w:spacing w:after="0" w:line="240" w:lineRule="auto"/>
              <w:jc w:val="center"/>
              <w:rPr>
                <w:rFonts w:ascii="Times New Roman" w:hAnsi="Times New Roman"/>
                <w:b/>
                <w:sz w:val="24"/>
                <w:szCs w:val="24"/>
              </w:rPr>
            </w:pPr>
            <w:r w:rsidRPr="000106F3">
              <w:rPr>
                <w:rFonts w:ascii="Times New Roman" w:hAnsi="Times New Roman"/>
                <w:b/>
                <w:sz w:val="24"/>
                <w:szCs w:val="24"/>
              </w:rPr>
              <w:t>Населенный пункт (удалённость)</w:t>
            </w:r>
          </w:p>
        </w:tc>
        <w:tc>
          <w:tcPr>
            <w:tcW w:w="5812" w:type="dxa"/>
            <w:shd w:val="clear" w:color="auto" w:fill="D9D9D9"/>
            <w:vAlign w:val="center"/>
          </w:tcPr>
          <w:p w:rsidR="000106F3" w:rsidRPr="000106F3" w:rsidRDefault="000106F3" w:rsidP="000106F3">
            <w:pPr>
              <w:spacing w:after="0" w:line="240" w:lineRule="auto"/>
              <w:jc w:val="center"/>
              <w:rPr>
                <w:rFonts w:ascii="Times New Roman" w:hAnsi="Times New Roman"/>
                <w:b/>
                <w:sz w:val="24"/>
                <w:szCs w:val="24"/>
              </w:rPr>
            </w:pPr>
            <w:proofErr w:type="gramStart"/>
            <w:r w:rsidRPr="000106F3">
              <w:rPr>
                <w:rFonts w:ascii="Times New Roman" w:hAnsi="Times New Roman"/>
                <w:b/>
                <w:sz w:val="24"/>
                <w:szCs w:val="24"/>
              </w:rPr>
              <w:t>Старший</w:t>
            </w:r>
            <w:proofErr w:type="gramEnd"/>
            <w:r w:rsidRPr="000106F3">
              <w:rPr>
                <w:rFonts w:ascii="Times New Roman" w:hAnsi="Times New Roman"/>
                <w:b/>
                <w:sz w:val="24"/>
                <w:szCs w:val="24"/>
              </w:rPr>
              <w:t xml:space="preserve"> группы</w:t>
            </w:r>
          </w:p>
          <w:p w:rsidR="000106F3" w:rsidRPr="000106F3" w:rsidRDefault="000106F3" w:rsidP="000106F3">
            <w:pPr>
              <w:spacing w:after="0" w:line="240" w:lineRule="auto"/>
              <w:jc w:val="center"/>
              <w:rPr>
                <w:rFonts w:ascii="Times New Roman" w:hAnsi="Times New Roman"/>
                <w:b/>
                <w:sz w:val="24"/>
                <w:szCs w:val="24"/>
              </w:rPr>
            </w:pPr>
            <w:r w:rsidRPr="000106F3">
              <w:rPr>
                <w:rFonts w:ascii="Times New Roman" w:hAnsi="Times New Roman"/>
                <w:b/>
                <w:sz w:val="24"/>
                <w:szCs w:val="24"/>
              </w:rPr>
              <w:t>(старший, ФИО, должность, сотовый телефон)</w:t>
            </w:r>
          </w:p>
        </w:tc>
        <w:tc>
          <w:tcPr>
            <w:tcW w:w="2551" w:type="dxa"/>
            <w:shd w:val="clear" w:color="auto" w:fill="D9D9D9"/>
            <w:vAlign w:val="center"/>
          </w:tcPr>
          <w:p w:rsidR="000106F3" w:rsidRPr="000106F3" w:rsidRDefault="000106F3" w:rsidP="000106F3">
            <w:pPr>
              <w:spacing w:after="0" w:line="240" w:lineRule="auto"/>
              <w:jc w:val="center"/>
              <w:rPr>
                <w:rFonts w:ascii="Times New Roman" w:hAnsi="Times New Roman"/>
                <w:b/>
                <w:sz w:val="24"/>
                <w:szCs w:val="24"/>
              </w:rPr>
            </w:pPr>
            <w:r w:rsidRPr="000106F3">
              <w:rPr>
                <w:rFonts w:ascii="Times New Roman" w:hAnsi="Times New Roman"/>
                <w:b/>
                <w:sz w:val="24"/>
                <w:szCs w:val="24"/>
              </w:rPr>
              <w:t>Состав группы</w:t>
            </w:r>
          </w:p>
        </w:tc>
        <w:tc>
          <w:tcPr>
            <w:tcW w:w="2552" w:type="dxa"/>
            <w:shd w:val="clear" w:color="auto" w:fill="D9D9D9"/>
            <w:vAlign w:val="center"/>
          </w:tcPr>
          <w:p w:rsidR="000106F3" w:rsidRPr="000106F3" w:rsidRDefault="000106F3" w:rsidP="000106F3">
            <w:pPr>
              <w:spacing w:after="0" w:line="240" w:lineRule="auto"/>
              <w:jc w:val="center"/>
              <w:rPr>
                <w:rFonts w:ascii="Times New Roman" w:hAnsi="Times New Roman"/>
                <w:b/>
                <w:sz w:val="24"/>
                <w:szCs w:val="24"/>
              </w:rPr>
            </w:pPr>
            <w:r w:rsidRPr="000106F3">
              <w:rPr>
                <w:rFonts w:ascii="Times New Roman" w:hAnsi="Times New Roman"/>
                <w:b/>
                <w:sz w:val="24"/>
                <w:szCs w:val="24"/>
              </w:rPr>
              <w:t>Время работы</w:t>
            </w:r>
          </w:p>
        </w:tc>
      </w:tr>
      <w:tr w:rsidR="000106F3" w:rsidRPr="000106F3" w:rsidTr="000106F3">
        <w:trPr>
          <w:trHeight w:val="415"/>
        </w:trPr>
        <w:tc>
          <w:tcPr>
            <w:tcW w:w="675" w:type="dxa"/>
            <w:vAlign w:val="center"/>
          </w:tcPr>
          <w:p w:rsidR="000106F3" w:rsidRPr="000106F3" w:rsidRDefault="000106F3" w:rsidP="000106F3">
            <w:pPr>
              <w:widowControl w:val="0"/>
              <w:autoSpaceDE w:val="0"/>
              <w:autoSpaceDN w:val="0"/>
              <w:adjustRightInd w:val="0"/>
              <w:spacing w:after="0" w:line="240" w:lineRule="auto"/>
              <w:jc w:val="center"/>
              <w:rPr>
                <w:rFonts w:ascii="Times New Roman" w:hAnsi="Times New Roman"/>
                <w:i/>
                <w:sz w:val="24"/>
                <w:szCs w:val="24"/>
              </w:rPr>
            </w:pPr>
            <w:r w:rsidRPr="000106F3">
              <w:rPr>
                <w:rFonts w:ascii="Times New Roman" w:hAnsi="Times New Roman"/>
                <w:i/>
                <w:sz w:val="24"/>
                <w:szCs w:val="24"/>
              </w:rPr>
              <w:t>1</w:t>
            </w:r>
          </w:p>
        </w:tc>
        <w:tc>
          <w:tcPr>
            <w:tcW w:w="3686"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с. Корлики (0 км)</w:t>
            </w:r>
          </w:p>
        </w:tc>
        <w:tc>
          <w:tcPr>
            <w:tcW w:w="5812"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i/>
                <w:sz w:val="24"/>
                <w:szCs w:val="24"/>
              </w:rPr>
              <w:t>Лупушор Елена Викторовна, и. о. заместителя главы поселения,</w:t>
            </w:r>
          </w:p>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i/>
                <w:sz w:val="24"/>
                <w:szCs w:val="24"/>
              </w:rPr>
              <w:t>Телефон: +7(900) 385-43-13</w:t>
            </w:r>
          </w:p>
        </w:tc>
        <w:tc>
          <w:tcPr>
            <w:tcW w:w="2551"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i/>
                <w:sz w:val="24"/>
                <w:szCs w:val="24"/>
              </w:rPr>
              <w:t>4</w:t>
            </w:r>
          </w:p>
        </w:tc>
        <w:tc>
          <w:tcPr>
            <w:tcW w:w="2552" w:type="dxa"/>
            <w:vAlign w:val="center"/>
          </w:tcPr>
          <w:p w:rsidR="000106F3" w:rsidRPr="000106F3" w:rsidRDefault="000106F3" w:rsidP="000106F3">
            <w:pPr>
              <w:spacing w:after="0" w:line="240" w:lineRule="auto"/>
              <w:jc w:val="center"/>
              <w:rPr>
                <w:rFonts w:ascii="Times New Roman" w:hAnsi="Times New Roman"/>
                <w:b/>
                <w:i/>
                <w:sz w:val="24"/>
                <w:szCs w:val="24"/>
              </w:rPr>
            </w:pPr>
            <w:r w:rsidRPr="000106F3">
              <w:rPr>
                <w:rFonts w:ascii="Times New Roman" w:hAnsi="Times New Roman"/>
                <w:b/>
                <w:i/>
                <w:sz w:val="24"/>
                <w:szCs w:val="24"/>
              </w:rPr>
              <w:t>08:00 - 19:00</w:t>
            </w:r>
          </w:p>
        </w:tc>
      </w:tr>
      <w:tr w:rsidR="000106F3" w:rsidRPr="000106F3" w:rsidTr="000106F3">
        <w:trPr>
          <w:trHeight w:val="401"/>
        </w:trPr>
        <w:tc>
          <w:tcPr>
            <w:tcW w:w="675" w:type="dxa"/>
            <w:vAlign w:val="center"/>
          </w:tcPr>
          <w:p w:rsidR="000106F3" w:rsidRPr="000106F3" w:rsidRDefault="000106F3" w:rsidP="000106F3">
            <w:pPr>
              <w:widowControl w:val="0"/>
              <w:autoSpaceDE w:val="0"/>
              <w:autoSpaceDN w:val="0"/>
              <w:adjustRightInd w:val="0"/>
              <w:spacing w:after="0" w:line="240" w:lineRule="auto"/>
              <w:jc w:val="center"/>
              <w:rPr>
                <w:rFonts w:ascii="Times New Roman" w:hAnsi="Times New Roman"/>
                <w:i/>
                <w:sz w:val="24"/>
                <w:szCs w:val="24"/>
              </w:rPr>
            </w:pPr>
            <w:r w:rsidRPr="000106F3">
              <w:rPr>
                <w:rFonts w:ascii="Times New Roman" w:hAnsi="Times New Roman"/>
                <w:i/>
                <w:sz w:val="24"/>
                <w:szCs w:val="24"/>
              </w:rPr>
              <w:t>2</w:t>
            </w:r>
          </w:p>
        </w:tc>
        <w:tc>
          <w:tcPr>
            <w:tcW w:w="3686"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д. Чехломей (0 км)</w:t>
            </w:r>
          </w:p>
        </w:tc>
        <w:tc>
          <w:tcPr>
            <w:tcW w:w="5812" w:type="dxa"/>
            <w:vAlign w:val="center"/>
          </w:tcPr>
          <w:p w:rsidR="000106F3" w:rsidRPr="000106F3" w:rsidRDefault="000106F3" w:rsidP="000106F3">
            <w:pPr>
              <w:spacing w:after="0" w:line="240" w:lineRule="auto"/>
              <w:ind w:right="11"/>
              <w:jc w:val="center"/>
              <w:rPr>
                <w:rFonts w:ascii="Times New Roman" w:hAnsi="Times New Roman"/>
                <w:i/>
                <w:sz w:val="24"/>
                <w:szCs w:val="24"/>
              </w:rPr>
            </w:pPr>
            <w:r w:rsidRPr="000106F3">
              <w:rPr>
                <w:rFonts w:ascii="Times New Roman" w:hAnsi="Times New Roman"/>
                <w:i/>
                <w:sz w:val="24"/>
                <w:szCs w:val="24"/>
              </w:rPr>
              <w:t>Костарева Валентина Александровна, заведующая библиотекой д. Чехломей,</w:t>
            </w:r>
          </w:p>
          <w:p w:rsidR="000106F3" w:rsidRPr="000106F3" w:rsidRDefault="000106F3" w:rsidP="000106F3">
            <w:pPr>
              <w:spacing w:after="0" w:line="240" w:lineRule="auto"/>
              <w:ind w:right="11"/>
              <w:jc w:val="center"/>
              <w:rPr>
                <w:rFonts w:ascii="Times New Roman" w:hAnsi="Times New Roman"/>
                <w:i/>
                <w:sz w:val="24"/>
                <w:szCs w:val="24"/>
              </w:rPr>
            </w:pPr>
            <w:r w:rsidRPr="000106F3">
              <w:rPr>
                <w:rFonts w:ascii="Times New Roman" w:hAnsi="Times New Roman"/>
                <w:i/>
                <w:sz w:val="24"/>
                <w:szCs w:val="24"/>
              </w:rPr>
              <w:t>Телефон: +7 (922) 441-30-42</w:t>
            </w:r>
          </w:p>
        </w:tc>
        <w:tc>
          <w:tcPr>
            <w:tcW w:w="2551"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i/>
                <w:sz w:val="24"/>
                <w:szCs w:val="24"/>
              </w:rPr>
              <w:t>3</w:t>
            </w:r>
          </w:p>
        </w:tc>
        <w:tc>
          <w:tcPr>
            <w:tcW w:w="2552"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b/>
                <w:i/>
                <w:sz w:val="24"/>
                <w:szCs w:val="24"/>
              </w:rPr>
              <w:t>08:00 - 19:00</w:t>
            </w:r>
          </w:p>
        </w:tc>
      </w:tr>
      <w:tr w:rsidR="000106F3" w:rsidRPr="000106F3" w:rsidTr="000106F3">
        <w:trPr>
          <w:trHeight w:val="401"/>
        </w:trPr>
        <w:tc>
          <w:tcPr>
            <w:tcW w:w="675" w:type="dxa"/>
            <w:vAlign w:val="center"/>
          </w:tcPr>
          <w:p w:rsidR="000106F3" w:rsidRPr="000106F3" w:rsidRDefault="000106F3" w:rsidP="000106F3">
            <w:pPr>
              <w:widowControl w:val="0"/>
              <w:autoSpaceDE w:val="0"/>
              <w:autoSpaceDN w:val="0"/>
              <w:adjustRightInd w:val="0"/>
              <w:spacing w:after="0" w:line="240" w:lineRule="auto"/>
              <w:jc w:val="center"/>
              <w:rPr>
                <w:rFonts w:ascii="Times New Roman" w:hAnsi="Times New Roman"/>
                <w:i/>
                <w:sz w:val="24"/>
                <w:szCs w:val="24"/>
              </w:rPr>
            </w:pPr>
            <w:r w:rsidRPr="000106F3">
              <w:rPr>
                <w:rFonts w:ascii="Times New Roman" w:hAnsi="Times New Roman"/>
                <w:i/>
                <w:sz w:val="24"/>
                <w:szCs w:val="24"/>
              </w:rPr>
              <w:t>3</w:t>
            </w:r>
          </w:p>
        </w:tc>
        <w:tc>
          <w:tcPr>
            <w:tcW w:w="3686"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д. Сосновый Бор (0 км)</w:t>
            </w:r>
          </w:p>
        </w:tc>
        <w:tc>
          <w:tcPr>
            <w:tcW w:w="5812" w:type="dxa"/>
            <w:vAlign w:val="center"/>
          </w:tcPr>
          <w:p w:rsidR="000106F3" w:rsidRPr="000106F3" w:rsidRDefault="000106F3" w:rsidP="000106F3">
            <w:pPr>
              <w:spacing w:after="0" w:line="240" w:lineRule="auto"/>
              <w:ind w:right="11"/>
              <w:jc w:val="center"/>
              <w:rPr>
                <w:rFonts w:ascii="Times New Roman" w:hAnsi="Times New Roman"/>
                <w:i/>
                <w:sz w:val="24"/>
                <w:szCs w:val="24"/>
              </w:rPr>
            </w:pPr>
            <w:r w:rsidRPr="000106F3">
              <w:rPr>
                <w:rFonts w:ascii="Times New Roman" w:hAnsi="Times New Roman"/>
                <w:i/>
                <w:sz w:val="24"/>
                <w:szCs w:val="24"/>
              </w:rPr>
              <w:t>Камин Евгений Валерьевич, машинист ДВС, 8(3466) 21-40-27</w:t>
            </w:r>
          </w:p>
        </w:tc>
        <w:tc>
          <w:tcPr>
            <w:tcW w:w="2551"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i/>
                <w:sz w:val="24"/>
                <w:szCs w:val="24"/>
              </w:rPr>
              <w:t>2</w:t>
            </w:r>
          </w:p>
        </w:tc>
        <w:tc>
          <w:tcPr>
            <w:tcW w:w="2552"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b/>
                <w:i/>
                <w:sz w:val="24"/>
                <w:szCs w:val="24"/>
              </w:rPr>
              <w:t>08:00 - 19:00</w:t>
            </w:r>
          </w:p>
        </w:tc>
      </w:tr>
      <w:tr w:rsidR="000106F3" w:rsidRPr="000106F3" w:rsidTr="000106F3">
        <w:trPr>
          <w:trHeight w:val="401"/>
        </w:trPr>
        <w:tc>
          <w:tcPr>
            <w:tcW w:w="675" w:type="dxa"/>
            <w:vAlign w:val="center"/>
          </w:tcPr>
          <w:p w:rsidR="000106F3" w:rsidRPr="000106F3" w:rsidRDefault="000106F3" w:rsidP="000106F3">
            <w:pPr>
              <w:widowControl w:val="0"/>
              <w:autoSpaceDE w:val="0"/>
              <w:autoSpaceDN w:val="0"/>
              <w:adjustRightInd w:val="0"/>
              <w:spacing w:after="0" w:line="240" w:lineRule="auto"/>
              <w:jc w:val="center"/>
              <w:rPr>
                <w:rFonts w:ascii="Times New Roman" w:hAnsi="Times New Roman"/>
                <w:i/>
                <w:sz w:val="24"/>
                <w:szCs w:val="24"/>
              </w:rPr>
            </w:pPr>
            <w:r w:rsidRPr="000106F3">
              <w:rPr>
                <w:rFonts w:ascii="Times New Roman" w:hAnsi="Times New Roman"/>
                <w:i/>
                <w:sz w:val="24"/>
                <w:szCs w:val="24"/>
              </w:rPr>
              <w:t>4</w:t>
            </w:r>
          </w:p>
        </w:tc>
        <w:tc>
          <w:tcPr>
            <w:tcW w:w="3686" w:type="dxa"/>
            <w:vAlign w:val="center"/>
          </w:tcPr>
          <w:p w:rsidR="000106F3" w:rsidRPr="000106F3" w:rsidRDefault="000106F3" w:rsidP="000106F3">
            <w:pPr>
              <w:tabs>
                <w:tab w:val="left" w:pos="8760"/>
              </w:tabs>
              <w:spacing w:after="0" w:line="240" w:lineRule="auto"/>
              <w:jc w:val="center"/>
              <w:rPr>
                <w:rFonts w:ascii="Times New Roman" w:hAnsi="Times New Roman"/>
                <w:i/>
                <w:sz w:val="24"/>
                <w:szCs w:val="24"/>
                <w:highlight w:val="yellow"/>
              </w:rPr>
            </w:pPr>
            <w:r w:rsidRPr="000106F3">
              <w:rPr>
                <w:rFonts w:ascii="Times New Roman" w:hAnsi="Times New Roman"/>
                <w:i/>
                <w:sz w:val="24"/>
                <w:szCs w:val="24"/>
              </w:rPr>
              <w:t>с. Ларьяк (0 км)</w:t>
            </w:r>
          </w:p>
        </w:tc>
        <w:tc>
          <w:tcPr>
            <w:tcW w:w="5812" w:type="dxa"/>
            <w:vAlign w:val="center"/>
          </w:tcPr>
          <w:p w:rsidR="000106F3" w:rsidRPr="000106F3" w:rsidRDefault="000106F3" w:rsidP="000106F3">
            <w:pPr>
              <w:spacing w:after="0" w:line="240" w:lineRule="auto"/>
              <w:ind w:right="11"/>
              <w:jc w:val="center"/>
              <w:rPr>
                <w:rFonts w:ascii="Times New Roman" w:hAnsi="Times New Roman"/>
                <w:i/>
                <w:sz w:val="24"/>
                <w:szCs w:val="24"/>
              </w:rPr>
            </w:pPr>
            <w:r w:rsidRPr="000106F3">
              <w:rPr>
                <w:rFonts w:ascii="Times New Roman" w:hAnsi="Times New Roman"/>
                <w:i/>
                <w:sz w:val="24"/>
                <w:szCs w:val="24"/>
              </w:rPr>
              <w:t>Стоянов Сергей Анатольевич, директор ОУ «ДПД с. п. Ларьяк»,</w:t>
            </w:r>
          </w:p>
          <w:p w:rsidR="000106F3" w:rsidRPr="000106F3" w:rsidRDefault="000106F3" w:rsidP="000106F3">
            <w:pPr>
              <w:spacing w:after="0" w:line="240" w:lineRule="auto"/>
              <w:ind w:right="11"/>
              <w:jc w:val="center"/>
              <w:rPr>
                <w:rFonts w:ascii="Times New Roman" w:hAnsi="Times New Roman"/>
                <w:i/>
                <w:sz w:val="24"/>
                <w:szCs w:val="24"/>
              </w:rPr>
            </w:pPr>
            <w:r w:rsidRPr="000106F3">
              <w:rPr>
                <w:rFonts w:ascii="Times New Roman" w:hAnsi="Times New Roman"/>
                <w:i/>
                <w:sz w:val="24"/>
                <w:szCs w:val="24"/>
              </w:rPr>
              <w:t>Телефон: 8 (3466) 21-40-47</w:t>
            </w:r>
          </w:p>
        </w:tc>
        <w:tc>
          <w:tcPr>
            <w:tcW w:w="2551"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i/>
                <w:sz w:val="24"/>
                <w:szCs w:val="24"/>
              </w:rPr>
              <w:t>2</w:t>
            </w:r>
          </w:p>
        </w:tc>
        <w:tc>
          <w:tcPr>
            <w:tcW w:w="2552" w:type="dxa"/>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b/>
                <w:i/>
                <w:sz w:val="24"/>
                <w:szCs w:val="24"/>
              </w:rPr>
              <w:t>08:00 - 19:00</w:t>
            </w:r>
          </w:p>
        </w:tc>
      </w:tr>
      <w:tr w:rsidR="000106F3" w:rsidRPr="000106F3" w:rsidTr="000106F3">
        <w:trPr>
          <w:trHeight w:val="401"/>
        </w:trPr>
        <w:tc>
          <w:tcPr>
            <w:tcW w:w="675" w:type="dxa"/>
            <w:tcBorders>
              <w:bottom w:val="single" w:sz="4" w:space="0" w:color="auto"/>
            </w:tcBorders>
            <w:vAlign w:val="center"/>
          </w:tcPr>
          <w:p w:rsidR="000106F3" w:rsidRPr="000106F3" w:rsidRDefault="000106F3" w:rsidP="000106F3">
            <w:pPr>
              <w:widowControl w:val="0"/>
              <w:autoSpaceDE w:val="0"/>
              <w:autoSpaceDN w:val="0"/>
              <w:adjustRightInd w:val="0"/>
              <w:spacing w:after="0" w:line="240" w:lineRule="auto"/>
              <w:jc w:val="center"/>
              <w:rPr>
                <w:rFonts w:ascii="Times New Roman" w:hAnsi="Times New Roman"/>
                <w:i/>
                <w:sz w:val="24"/>
                <w:szCs w:val="24"/>
              </w:rPr>
            </w:pPr>
            <w:r w:rsidRPr="000106F3">
              <w:rPr>
                <w:rFonts w:ascii="Times New Roman" w:hAnsi="Times New Roman"/>
                <w:i/>
                <w:sz w:val="24"/>
                <w:szCs w:val="24"/>
              </w:rPr>
              <w:t>5</w:t>
            </w:r>
          </w:p>
        </w:tc>
        <w:tc>
          <w:tcPr>
            <w:tcW w:w="3686" w:type="dxa"/>
            <w:tcBorders>
              <w:bottom w:val="single" w:sz="4" w:space="0" w:color="auto"/>
            </w:tcBorders>
            <w:vAlign w:val="center"/>
          </w:tcPr>
          <w:p w:rsidR="000106F3" w:rsidRPr="000106F3" w:rsidRDefault="000106F3" w:rsidP="000106F3">
            <w:pPr>
              <w:tabs>
                <w:tab w:val="left" w:pos="8760"/>
              </w:tabs>
              <w:spacing w:after="0" w:line="240" w:lineRule="auto"/>
              <w:jc w:val="center"/>
              <w:rPr>
                <w:rFonts w:ascii="Times New Roman" w:hAnsi="Times New Roman"/>
                <w:i/>
                <w:sz w:val="24"/>
                <w:szCs w:val="24"/>
              </w:rPr>
            </w:pPr>
            <w:r w:rsidRPr="000106F3">
              <w:rPr>
                <w:rFonts w:ascii="Times New Roman" w:hAnsi="Times New Roman"/>
                <w:i/>
                <w:sz w:val="24"/>
                <w:szCs w:val="24"/>
              </w:rPr>
              <w:t>д. Большой Ларьяк (0 км)</w:t>
            </w:r>
          </w:p>
        </w:tc>
        <w:tc>
          <w:tcPr>
            <w:tcW w:w="5812" w:type="dxa"/>
            <w:tcBorders>
              <w:bottom w:val="single" w:sz="4" w:space="0" w:color="auto"/>
            </w:tcBorders>
            <w:vAlign w:val="center"/>
          </w:tcPr>
          <w:p w:rsidR="000106F3" w:rsidRPr="000106F3" w:rsidRDefault="000106F3" w:rsidP="000106F3">
            <w:pPr>
              <w:spacing w:after="0" w:line="240" w:lineRule="auto"/>
              <w:ind w:right="11"/>
              <w:jc w:val="center"/>
              <w:rPr>
                <w:rFonts w:ascii="Times New Roman" w:hAnsi="Times New Roman"/>
                <w:i/>
                <w:sz w:val="24"/>
                <w:szCs w:val="24"/>
              </w:rPr>
            </w:pPr>
            <w:proofErr w:type="spellStart"/>
            <w:r w:rsidRPr="000106F3">
              <w:rPr>
                <w:rFonts w:ascii="Times New Roman" w:hAnsi="Times New Roman"/>
                <w:i/>
                <w:sz w:val="24"/>
                <w:szCs w:val="24"/>
              </w:rPr>
              <w:t>Нахрачев</w:t>
            </w:r>
            <w:proofErr w:type="spellEnd"/>
            <w:r w:rsidRPr="000106F3">
              <w:rPr>
                <w:rFonts w:ascii="Times New Roman" w:hAnsi="Times New Roman"/>
                <w:i/>
                <w:sz w:val="24"/>
                <w:szCs w:val="24"/>
              </w:rPr>
              <w:t xml:space="preserve"> Василий Викторович, староста д. Большой Ларьяк, </w:t>
            </w:r>
          </w:p>
          <w:p w:rsidR="000106F3" w:rsidRPr="000106F3" w:rsidRDefault="000106F3" w:rsidP="000106F3">
            <w:pPr>
              <w:spacing w:after="0" w:line="240" w:lineRule="auto"/>
              <w:ind w:right="11"/>
              <w:jc w:val="center"/>
              <w:rPr>
                <w:rFonts w:ascii="Times New Roman" w:hAnsi="Times New Roman"/>
                <w:i/>
                <w:sz w:val="24"/>
                <w:szCs w:val="24"/>
              </w:rPr>
            </w:pPr>
            <w:r w:rsidRPr="000106F3">
              <w:rPr>
                <w:rFonts w:ascii="Times New Roman" w:hAnsi="Times New Roman"/>
                <w:i/>
                <w:sz w:val="24"/>
                <w:szCs w:val="24"/>
              </w:rPr>
              <w:t>Телефон: 8-(3466) 21-40-90</w:t>
            </w:r>
          </w:p>
        </w:tc>
        <w:tc>
          <w:tcPr>
            <w:tcW w:w="2551" w:type="dxa"/>
            <w:tcBorders>
              <w:bottom w:val="single" w:sz="4" w:space="0" w:color="auto"/>
            </w:tcBorders>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i/>
                <w:sz w:val="24"/>
                <w:szCs w:val="24"/>
              </w:rPr>
              <w:t>2</w:t>
            </w:r>
          </w:p>
        </w:tc>
        <w:tc>
          <w:tcPr>
            <w:tcW w:w="2552" w:type="dxa"/>
            <w:tcBorders>
              <w:bottom w:val="single" w:sz="4" w:space="0" w:color="auto"/>
            </w:tcBorders>
            <w:vAlign w:val="center"/>
          </w:tcPr>
          <w:p w:rsidR="000106F3" w:rsidRPr="000106F3" w:rsidRDefault="000106F3" w:rsidP="000106F3">
            <w:pPr>
              <w:spacing w:after="0" w:line="240" w:lineRule="auto"/>
              <w:jc w:val="center"/>
              <w:rPr>
                <w:rFonts w:ascii="Times New Roman" w:hAnsi="Times New Roman"/>
                <w:i/>
                <w:sz w:val="24"/>
                <w:szCs w:val="24"/>
              </w:rPr>
            </w:pPr>
            <w:r w:rsidRPr="000106F3">
              <w:rPr>
                <w:rFonts w:ascii="Times New Roman" w:hAnsi="Times New Roman"/>
                <w:b/>
                <w:i/>
                <w:sz w:val="24"/>
                <w:szCs w:val="24"/>
              </w:rPr>
              <w:t>08:00 - 19:00</w:t>
            </w:r>
          </w:p>
        </w:tc>
      </w:tr>
    </w:tbl>
    <w:p w:rsidR="000106F3" w:rsidRPr="000106F3" w:rsidRDefault="000106F3" w:rsidP="000106F3">
      <w:pPr>
        <w:tabs>
          <w:tab w:val="left" w:pos="8760"/>
        </w:tabs>
        <w:spacing w:after="0" w:line="240" w:lineRule="auto"/>
        <w:rPr>
          <w:rFonts w:ascii="Times New Roman" w:hAnsi="Times New Roman"/>
          <w:sz w:val="28"/>
          <w:szCs w:val="28"/>
        </w:rPr>
      </w:pPr>
    </w:p>
    <w:p w:rsidR="00031F1A" w:rsidRPr="00D313E0" w:rsidRDefault="00031F1A" w:rsidP="00031F1A">
      <w:pPr>
        <w:widowControl w:val="0"/>
        <w:autoSpaceDE w:val="0"/>
        <w:autoSpaceDN w:val="0"/>
        <w:adjustRightInd w:val="0"/>
        <w:spacing w:after="0" w:line="240" w:lineRule="auto"/>
        <w:ind w:firstLine="720"/>
        <w:jc w:val="right"/>
        <w:rPr>
          <w:rFonts w:ascii="Times New Roman" w:hAnsi="Times New Roman"/>
          <w:sz w:val="24"/>
          <w:szCs w:val="28"/>
        </w:rPr>
      </w:pPr>
      <w:r>
        <w:br w:type="page"/>
      </w:r>
      <w:r w:rsidRPr="00D313E0">
        <w:rPr>
          <w:rFonts w:ascii="Times New Roman" w:hAnsi="Times New Roman"/>
          <w:sz w:val="24"/>
          <w:szCs w:val="28"/>
        </w:rPr>
        <w:t>Приложение 4 к постановлению</w:t>
      </w:r>
    </w:p>
    <w:p w:rsidR="00031F1A" w:rsidRPr="00D313E0" w:rsidRDefault="00031F1A" w:rsidP="00031F1A">
      <w:pPr>
        <w:widowControl w:val="0"/>
        <w:autoSpaceDE w:val="0"/>
        <w:autoSpaceDN w:val="0"/>
        <w:adjustRightInd w:val="0"/>
        <w:spacing w:after="0" w:line="240" w:lineRule="auto"/>
        <w:ind w:firstLine="720"/>
        <w:jc w:val="right"/>
        <w:rPr>
          <w:rFonts w:ascii="Times New Roman" w:hAnsi="Times New Roman"/>
          <w:sz w:val="24"/>
          <w:szCs w:val="28"/>
        </w:rPr>
      </w:pPr>
      <w:r w:rsidRPr="00D313E0">
        <w:rPr>
          <w:rFonts w:ascii="Times New Roman" w:hAnsi="Times New Roman"/>
          <w:sz w:val="24"/>
          <w:szCs w:val="28"/>
        </w:rPr>
        <w:t>администрации поселения</w:t>
      </w:r>
    </w:p>
    <w:p w:rsidR="00031F1A" w:rsidRPr="00D313E0" w:rsidRDefault="00031F1A" w:rsidP="00031F1A">
      <w:pPr>
        <w:widowControl w:val="0"/>
        <w:autoSpaceDE w:val="0"/>
        <w:autoSpaceDN w:val="0"/>
        <w:adjustRightInd w:val="0"/>
        <w:spacing w:after="0" w:line="240" w:lineRule="auto"/>
        <w:ind w:firstLine="720"/>
        <w:jc w:val="right"/>
        <w:rPr>
          <w:rFonts w:ascii="Times New Roman" w:hAnsi="Times New Roman"/>
          <w:sz w:val="24"/>
          <w:szCs w:val="28"/>
        </w:rPr>
      </w:pPr>
      <w:r>
        <w:rPr>
          <w:rFonts w:ascii="Times New Roman" w:hAnsi="Times New Roman"/>
          <w:sz w:val="24"/>
          <w:szCs w:val="28"/>
        </w:rPr>
        <w:t>от 13.05</w:t>
      </w:r>
      <w:r w:rsidRPr="00D313E0">
        <w:rPr>
          <w:rFonts w:ascii="Times New Roman" w:hAnsi="Times New Roman"/>
          <w:sz w:val="24"/>
          <w:szCs w:val="28"/>
        </w:rPr>
        <w:t>.201</w:t>
      </w:r>
      <w:r>
        <w:rPr>
          <w:rFonts w:ascii="Times New Roman" w:hAnsi="Times New Roman"/>
          <w:sz w:val="24"/>
          <w:szCs w:val="28"/>
        </w:rPr>
        <w:t>9</w:t>
      </w:r>
      <w:r w:rsidRPr="00D313E0">
        <w:rPr>
          <w:rFonts w:ascii="Times New Roman" w:hAnsi="Times New Roman"/>
          <w:sz w:val="24"/>
          <w:szCs w:val="28"/>
        </w:rPr>
        <w:t xml:space="preserve"> № </w:t>
      </w:r>
      <w:r>
        <w:rPr>
          <w:rFonts w:ascii="Times New Roman" w:hAnsi="Times New Roman"/>
          <w:sz w:val="24"/>
          <w:szCs w:val="28"/>
        </w:rPr>
        <w:t>88-п</w:t>
      </w:r>
    </w:p>
    <w:p w:rsidR="00031F1A" w:rsidRPr="00D313E0" w:rsidRDefault="00031F1A" w:rsidP="00031F1A">
      <w:pPr>
        <w:widowControl w:val="0"/>
        <w:autoSpaceDE w:val="0"/>
        <w:autoSpaceDN w:val="0"/>
        <w:adjustRightInd w:val="0"/>
        <w:spacing w:after="0" w:line="240" w:lineRule="auto"/>
        <w:ind w:firstLine="720"/>
        <w:jc w:val="right"/>
        <w:rPr>
          <w:rFonts w:ascii="Times New Roman" w:hAnsi="Times New Roman"/>
          <w:sz w:val="24"/>
          <w:szCs w:val="28"/>
        </w:rPr>
      </w:pPr>
    </w:p>
    <w:p w:rsidR="00031F1A" w:rsidRPr="00D313E0" w:rsidRDefault="00031F1A" w:rsidP="00031F1A">
      <w:pPr>
        <w:widowControl w:val="0"/>
        <w:autoSpaceDE w:val="0"/>
        <w:autoSpaceDN w:val="0"/>
        <w:adjustRightInd w:val="0"/>
        <w:spacing w:after="0" w:line="240" w:lineRule="auto"/>
        <w:ind w:firstLine="720"/>
        <w:jc w:val="center"/>
        <w:rPr>
          <w:rFonts w:ascii="Times New Roman" w:hAnsi="Times New Roman"/>
          <w:sz w:val="24"/>
          <w:szCs w:val="28"/>
        </w:rPr>
      </w:pPr>
    </w:p>
    <w:p w:rsidR="00031F1A" w:rsidRPr="00D313E0" w:rsidRDefault="00031F1A" w:rsidP="00031F1A">
      <w:pPr>
        <w:spacing w:after="0" w:line="240" w:lineRule="auto"/>
        <w:ind w:firstLine="709"/>
        <w:jc w:val="center"/>
        <w:rPr>
          <w:rFonts w:ascii="Times New Roman" w:hAnsi="Times New Roman"/>
          <w:b/>
          <w:sz w:val="24"/>
          <w:szCs w:val="24"/>
        </w:rPr>
      </w:pPr>
      <w:r w:rsidRPr="00D313E0">
        <w:rPr>
          <w:rFonts w:ascii="Times New Roman" w:hAnsi="Times New Roman"/>
          <w:b/>
          <w:sz w:val="24"/>
          <w:szCs w:val="24"/>
        </w:rPr>
        <w:t>ВЕДОМОСТЬ</w:t>
      </w:r>
    </w:p>
    <w:p w:rsidR="00031F1A" w:rsidRPr="00D313E0" w:rsidRDefault="00031F1A" w:rsidP="00031F1A">
      <w:pPr>
        <w:spacing w:after="0" w:line="240" w:lineRule="auto"/>
        <w:ind w:firstLine="709"/>
        <w:jc w:val="center"/>
        <w:rPr>
          <w:rFonts w:ascii="Times New Roman" w:hAnsi="Times New Roman"/>
          <w:b/>
          <w:sz w:val="24"/>
          <w:szCs w:val="24"/>
        </w:rPr>
      </w:pPr>
      <w:r w:rsidRPr="00D313E0">
        <w:rPr>
          <w:rFonts w:ascii="Times New Roman" w:hAnsi="Times New Roman"/>
          <w:b/>
          <w:sz w:val="24"/>
          <w:szCs w:val="24"/>
        </w:rPr>
        <w:t>учёта работы патрульно-манёвренной группы поселения</w:t>
      </w:r>
    </w:p>
    <w:p w:rsidR="00031F1A" w:rsidRPr="00D313E0" w:rsidRDefault="00031F1A" w:rsidP="00031F1A">
      <w:pPr>
        <w:spacing w:after="0" w:line="240" w:lineRule="auto"/>
        <w:ind w:firstLine="709"/>
        <w:jc w:val="center"/>
        <w:rPr>
          <w:rFonts w:ascii="Times New Roman" w:hAnsi="Times New Roman"/>
          <w:b/>
          <w:sz w:val="24"/>
          <w:szCs w:val="24"/>
        </w:rPr>
      </w:pPr>
      <w:r w:rsidRPr="00D313E0">
        <w:rPr>
          <w:rFonts w:ascii="Times New Roman" w:hAnsi="Times New Roman"/>
          <w:b/>
          <w:sz w:val="24"/>
          <w:szCs w:val="24"/>
        </w:rPr>
        <w:t>за _______ 201</w:t>
      </w:r>
      <w:r>
        <w:rPr>
          <w:rFonts w:ascii="Times New Roman" w:hAnsi="Times New Roman"/>
          <w:b/>
          <w:sz w:val="24"/>
          <w:szCs w:val="24"/>
        </w:rPr>
        <w:t>9</w:t>
      </w:r>
      <w:r w:rsidRPr="00D313E0">
        <w:rPr>
          <w:rFonts w:ascii="Times New Roman" w:hAnsi="Times New Roman"/>
          <w:b/>
          <w:sz w:val="24"/>
          <w:szCs w:val="24"/>
        </w:rPr>
        <w:t xml:space="preserve"> г.</w:t>
      </w:r>
    </w:p>
    <w:p w:rsidR="00031F1A" w:rsidRPr="00D313E0" w:rsidRDefault="00031F1A" w:rsidP="00031F1A">
      <w:pPr>
        <w:tabs>
          <w:tab w:val="left" w:pos="10138"/>
        </w:tabs>
        <w:spacing w:after="0" w:line="240" w:lineRule="auto"/>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1989"/>
        <w:gridCol w:w="1560"/>
        <w:gridCol w:w="1418"/>
        <w:gridCol w:w="8220"/>
        <w:gridCol w:w="1418"/>
      </w:tblGrid>
      <w:tr w:rsidR="00031F1A" w:rsidRPr="00D313E0" w:rsidTr="00B547C9">
        <w:trPr>
          <w:trHeight w:val="335"/>
        </w:trPr>
        <w:tc>
          <w:tcPr>
            <w:tcW w:w="671" w:type="dxa"/>
            <w:vMerge w:val="restart"/>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r w:rsidRPr="00D313E0">
              <w:rPr>
                <w:rFonts w:ascii="Times New Roman" w:hAnsi="Times New Roman"/>
                <w:sz w:val="24"/>
                <w:szCs w:val="24"/>
              </w:rPr>
              <w:t xml:space="preserve">№ </w:t>
            </w:r>
            <w:proofErr w:type="gramStart"/>
            <w:r w:rsidRPr="00D313E0">
              <w:rPr>
                <w:rFonts w:ascii="Times New Roman" w:hAnsi="Times New Roman"/>
                <w:sz w:val="24"/>
                <w:szCs w:val="24"/>
              </w:rPr>
              <w:t>п</w:t>
            </w:r>
            <w:proofErr w:type="gramEnd"/>
            <w:r w:rsidRPr="00D313E0">
              <w:rPr>
                <w:rFonts w:ascii="Times New Roman" w:hAnsi="Times New Roman"/>
                <w:sz w:val="24"/>
                <w:szCs w:val="24"/>
              </w:rPr>
              <w:t>/п</w:t>
            </w:r>
          </w:p>
        </w:tc>
        <w:tc>
          <w:tcPr>
            <w:tcW w:w="1989" w:type="dxa"/>
            <w:vMerge w:val="restart"/>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r w:rsidRPr="00D313E0">
              <w:rPr>
                <w:rFonts w:ascii="Times New Roman" w:hAnsi="Times New Roman"/>
                <w:sz w:val="24"/>
                <w:szCs w:val="24"/>
              </w:rPr>
              <w:t>Населённый пункт</w:t>
            </w:r>
          </w:p>
        </w:tc>
        <w:tc>
          <w:tcPr>
            <w:tcW w:w="2977" w:type="dxa"/>
            <w:gridSpan w:val="2"/>
            <w:tcBorders>
              <w:bottom w:val="single" w:sz="4" w:space="0" w:color="auto"/>
            </w:tcBorders>
            <w:shd w:val="clear" w:color="auto" w:fill="D9D9D9"/>
            <w:vAlign w:val="center"/>
          </w:tcPr>
          <w:p w:rsidR="00031F1A" w:rsidRPr="00D313E0" w:rsidRDefault="00031F1A" w:rsidP="00B547C9">
            <w:pPr>
              <w:spacing w:after="0" w:line="240" w:lineRule="auto"/>
              <w:jc w:val="center"/>
              <w:rPr>
                <w:rFonts w:ascii="Times New Roman" w:hAnsi="Times New Roman"/>
                <w:color w:val="000000"/>
                <w:sz w:val="24"/>
                <w:szCs w:val="24"/>
              </w:rPr>
            </w:pPr>
            <w:r w:rsidRPr="00D313E0">
              <w:rPr>
                <w:rFonts w:ascii="Times New Roman" w:hAnsi="Times New Roman"/>
                <w:color w:val="000000"/>
                <w:sz w:val="24"/>
                <w:szCs w:val="24"/>
              </w:rPr>
              <w:t>Доклады</w:t>
            </w:r>
          </w:p>
        </w:tc>
        <w:tc>
          <w:tcPr>
            <w:tcW w:w="8221" w:type="dxa"/>
            <w:vMerge w:val="restart"/>
            <w:shd w:val="clear" w:color="auto" w:fill="D9D9D9"/>
            <w:vAlign w:val="center"/>
          </w:tcPr>
          <w:p w:rsidR="00031F1A" w:rsidRPr="00D313E0" w:rsidRDefault="00031F1A" w:rsidP="00B547C9">
            <w:pPr>
              <w:spacing w:after="0" w:line="240" w:lineRule="auto"/>
              <w:jc w:val="center"/>
              <w:rPr>
                <w:rFonts w:ascii="Times New Roman" w:hAnsi="Times New Roman"/>
                <w:color w:val="000000"/>
                <w:sz w:val="24"/>
                <w:szCs w:val="24"/>
              </w:rPr>
            </w:pPr>
            <w:r w:rsidRPr="00D313E0">
              <w:rPr>
                <w:rFonts w:ascii="Times New Roman" w:hAnsi="Times New Roman"/>
                <w:color w:val="000000"/>
                <w:sz w:val="24"/>
                <w:szCs w:val="24"/>
              </w:rPr>
              <w:t>Результаты работы групп</w:t>
            </w:r>
          </w:p>
        </w:tc>
        <w:tc>
          <w:tcPr>
            <w:tcW w:w="1418" w:type="dxa"/>
            <w:vMerge w:val="restart"/>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r w:rsidRPr="00D313E0">
              <w:rPr>
                <w:rFonts w:ascii="Times New Roman" w:hAnsi="Times New Roman"/>
                <w:sz w:val="24"/>
                <w:szCs w:val="24"/>
              </w:rPr>
              <w:t>Итог</w:t>
            </w:r>
          </w:p>
          <w:p w:rsidR="00031F1A" w:rsidRPr="00D313E0" w:rsidRDefault="00031F1A" w:rsidP="00B547C9">
            <w:pPr>
              <w:spacing w:after="0" w:line="240" w:lineRule="auto"/>
              <w:jc w:val="center"/>
              <w:rPr>
                <w:rFonts w:ascii="Times New Roman" w:hAnsi="Times New Roman"/>
                <w:i/>
                <w:sz w:val="18"/>
                <w:szCs w:val="24"/>
              </w:rPr>
            </w:pPr>
            <w:r w:rsidRPr="00D313E0">
              <w:rPr>
                <w:rFonts w:ascii="Times New Roman" w:hAnsi="Times New Roman"/>
                <w:i/>
                <w:sz w:val="18"/>
                <w:szCs w:val="24"/>
              </w:rPr>
              <w:t>обнаружено</w:t>
            </w:r>
            <w:r w:rsidRPr="00D313E0">
              <w:rPr>
                <w:rFonts w:ascii="Times New Roman" w:hAnsi="Times New Roman"/>
                <w:i/>
                <w:sz w:val="18"/>
                <w:szCs w:val="24"/>
                <w:lang w:val="en-US"/>
              </w:rPr>
              <w:t>/</w:t>
            </w:r>
          </w:p>
          <w:p w:rsidR="00031F1A" w:rsidRPr="00D313E0" w:rsidRDefault="00031F1A" w:rsidP="00B547C9">
            <w:pPr>
              <w:spacing w:after="0" w:line="240" w:lineRule="auto"/>
              <w:jc w:val="center"/>
              <w:rPr>
                <w:rFonts w:ascii="Times New Roman" w:hAnsi="Times New Roman"/>
                <w:i/>
                <w:szCs w:val="24"/>
              </w:rPr>
            </w:pPr>
            <w:r w:rsidRPr="00D313E0">
              <w:rPr>
                <w:rFonts w:ascii="Times New Roman" w:hAnsi="Times New Roman"/>
                <w:i/>
                <w:sz w:val="18"/>
                <w:szCs w:val="24"/>
              </w:rPr>
              <w:t>ликвидировано</w:t>
            </w:r>
          </w:p>
        </w:tc>
      </w:tr>
      <w:tr w:rsidR="00031F1A" w:rsidRPr="00D313E0" w:rsidTr="00B547C9">
        <w:trPr>
          <w:trHeight w:val="150"/>
        </w:trPr>
        <w:tc>
          <w:tcPr>
            <w:tcW w:w="671" w:type="dxa"/>
            <w:vMerge/>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p>
        </w:tc>
        <w:tc>
          <w:tcPr>
            <w:tcW w:w="1989" w:type="dxa"/>
            <w:vMerge/>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p>
        </w:tc>
        <w:tc>
          <w:tcPr>
            <w:tcW w:w="1559" w:type="dxa"/>
            <w:shd w:val="clear" w:color="auto" w:fill="D9D9D9"/>
            <w:vAlign w:val="center"/>
          </w:tcPr>
          <w:p w:rsidR="00031F1A" w:rsidRPr="00D313E0" w:rsidRDefault="00031F1A" w:rsidP="00B547C9">
            <w:pPr>
              <w:spacing w:after="0" w:line="240" w:lineRule="auto"/>
              <w:jc w:val="center"/>
              <w:rPr>
                <w:rFonts w:ascii="Times New Roman" w:hAnsi="Times New Roman"/>
                <w:color w:val="000000"/>
                <w:sz w:val="20"/>
                <w:szCs w:val="24"/>
              </w:rPr>
            </w:pPr>
            <w:r w:rsidRPr="00D313E0">
              <w:rPr>
                <w:rFonts w:ascii="Times New Roman" w:hAnsi="Times New Roman"/>
                <w:i/>
                <w:color w:val="000000"/>
                <w:sz w:val="20"/>
                <w:szCs w:val="24"/>
              </w:rPr>
              <w:t>о выходе на маршрут</w:t>
            </w:r>
          </w:p>
        </w:tc>
        <w:tc>
          <w:tcPr>
            <w:tcW w:w="1418" w:type="dxa"/>
            <w:shd w:val="clear" w:color="auto" w:fill="D9D9D9"/>
            <w:vAlign w:val="center"/>
          </w:tcPr>
          <w:p w:rsidR="00031F1A" w:rsidRPr="00D313E0" w:rsidRDefault="00031F1A" w:rsidP="00B547C9">
            <w:pPr>
              <w:spacing w:after="0" w:line="240" w:lineRule="auto"/>
              <w:jc w:val="center"/>
              <w:rPr>
                <w:rFonts w:ascii="Times New Roman" w:hAnsi="Times New Roman"/>
                <w:i/>
                <w:color w:val="000000"/>
                <w:sz w:val="20"/>
                <w:szCs w:val="24"/>
              </w:rPr>
            </w:pPr>
            <w:r w:rsidRPr="00D313E0">
              <w:rPr>
                <w:rFonts w:ascii="Times New Roman" w:hAnsi="Times New Roman"/>
                <w:i/>
                <w:color w:val="000000"/>
                <w:sz w:val="20"/>
                <w:szCs w:val="24"/>
              </w:rPr>
              <w:t>итоговый доклад</w:t>
            </w:r>
          </w:p>
        </w:tc>
        <w:tc>
          <w:tcPr>
            <w:tcW w:w="8221" w:type="dxa"/>
            <w:vMerge/>
            <w:shd w:val="clear" w:color="auto" w:fill="D9D9D9"/>
            <w:vAlign w:val="center"/>
          </w:tcPr>
          <w:p w:rsidR="00031F1A" w:rsidRPr="00D313E0" w:rsidRDefault="00031F1A" w:rsidP="00B547C9">
            <w:pPr>
              <w:spacing w:after="0" w:line="240" w:lineRule="auto"/>
              <w:jc w:val="center"/>
              <w:rPr>
                <w:rFonts w:ascii="Times New Roman" w:hAnsi="Times New Roman"/>
                <w:i/>
                <w:color w:val="000000"/>
                <w:sz w:val="20"/>
                <w:szCs w:val="24"/>
              </w:rPr>
            </w:pPr>
          </w:p>
        </w:tc>
        <w:tc>
          <w:tcPr>
            <w:tcW w:w="1418" w:type="dxa"/>
            <w:vMerge/>
            <w:shd w:val="clear" w:color="auto" w:fill="D9D9D9"/>
            <w:vAlign w:val="center"/>
          </w:tcPr>
          <w:p w:rsidR="00031F1A" w:rsidRPr="00D313E0" w:rsidRDefault="00031F1A" w:rsidP="00B547C9">
            <w:pPr>
              <w:spacing w:after="0" w:line="240" w:lineRule="auto"/>
              <w:jc w:val="center"/>
              <w:rPr>
                <w:rFonts w:ascii="Times New Roman" w:hAnsi="Times New Roman"/>
                <w:szCs w:val="24"/>
              </w:rPr>
            </w:pPr>
          </w:p>
        </w:tc>
      </w:tr>
      <w:tr w:rsidR="00031F1A" w:rsidRPr="00D313E0" w:rsidTr="00B547C9">
        <w:trPr>
          <w:trHeight w:val="91"/>
        </w:trPr>
        <w:tc>
          <w:tcPr>
            <w:tcW w:w="671" w:type="dxa"/>
            <w:vMerge/>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p>
        </w:tc>
        <w:tc>
          <w:tcPr>
            <w:tcW w:w="1989" w:type="dxa"/>
            <w:vMerge/>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p>
        </w:tc>
        <w:tc>
          <w:tcPr>
            <w:tcW w:w="1559" w:type="dxa"/>
            <w:shd w:val="clear" w:color="auto" w:fill="D9D9D9"/>
            <w:vAlign w:val="center"/>
          </w:tcPr>
          <w:p w:rsidR="00031F1A" w:rsidRPr="00D313E0" w:rsidRDefault="00031F1A" w:rsidP="00B547C9">
            <w:pPr>
              <w:spacing w:after="0" w:line="240" w:lineRule="auto"/>
              <w:jc w:val="center"/>
              <w:rPr>
                <w:rFonts w:ascii="Times New Roman" w:hAnsi="Times New Roman"/>
                <w:i/>
                <w:color w:val="000000"/>
                <w:sz w:val="20"/>
                <w:szCs w:val="24"/>
              </w:rPr>
            </w:pPr>
            <w:r w:rsidRPr="00D313E0">
              <w:rPr>
                <w:rFonts w:ascii="Times New Roman" w:hAnsi="Times New Roman"/>
                <w:i/>
                <w:color w:val="000000"/>
                <w:sz w:val="20"/>
                <w:szCs w:val="24"/>
              </w:rPr>
              <w:t>до 10:00</w:t>
            </w:r>
          </w:p>
        </w:tc>
        <w:tc>
          <w:tcPr>
            <w:tcW w:w="1418" w:type="dxa"/>
            <w:shd w:val="clear" w:color="auto" w:fill="D9D9D9"/>
            <w:vAlign w:val="center"/>
          </w:tcPr>
          <w:p w:rsidR="00031F1A" w:rsidRPr="00D313E0" w:rsidRDefault="00031F1A" w:rsidP="00B547C9">
            <w:pPr>
              <w:spacing w:after="0" w:line="240" w:lineRule="auto"/>
              <w:jc w:val="center"/>
              <w:rPr>
                <w:rFonts w:ascii="Times New Roman" w:hAnsi="Times New Roman"/>
                <w:i/>
                <w:color w:val="000000"/>
                <w:sz w:val="20"/>
                <w:szCs w:val="24"/>
              </w:rPr>
            </w:pPr>
            <w:r w:rsidRPr="00D313E0">
              <w:rPr>
                <w:rFonts w:ascii="Times New Roman" w:hAnsi="Times New Roman"/>
                <w:i/>
                <w:color w:val="000000"/>
                <w:sz w:val="20"/>
                <w:szCs w:val="24"/>
              </w:rPr>
              <w:t>до 21:00</w:t>
            </w:r>
          </w:p>
        </w:tc>
        <w:tc>
          <w:tcPr>
            <w:tcW w:w="8221" w:type="dxa"/>
            <w:vMerge/>
            <w:shd w:val="clear" w:color="auto" w:fill="D9D9D9"/>
            <w:vAlign w:val="center"/>
          </w:tcPr>
          <w:p w:rsidR="00031F1A" w:rsidRPr="00D313E0" w:rsidRDefault="00031F1A" w:rsidP="00B547C9">
            <w:pPr>
              <w:spacing w:after="0" w:line="240" w:lineRule="auto"/>
              <w:jc w:val="center"/>
              <w:rPr>
                <w:rFonts w:ascii="Times New Roman" w:hAnsi="Times New Roman"/>
                <w:i/>
                <w:color w:val="000000"/>
                <w:sz w:val="20"/>
                <w:szCs w:val="24"/>
              </w:rPr>
            </w:pPr>
          </w:p>
        </w:tc>
        <w:tc>
          <w:tcPr>
            <w:tcW w:w="1418" w:type="dxa"/>
            <w:vMerge/>
            <w:shd w:val="clear" w:color="auto" w:fill="D9D9D9"/>
            <w:vAlign w:val="center"/>
          </w:tcPr>
          <w:p w:rsidR="00031F1A" w:rsidRPr="00D313E0" w:rsidRDefault="00031F1A" w:rsidP="00B547C9">
            <w:pPr>
              <w:spacing w:after="0" w:line="240" w:lineRule="auto"/>
              <w:jc w:val="center"/>
              <w:rPr>
                <w:rFonts w:ascii="Times New Roman" w:hAnsi="Times New Roman"/>
                <w:szCs w:val="24"/>
              </w:rPr>
            </w:pPr>
          </w:p>
        </w:tc>
      </w:tr>
      <w:tr w:rsidR="00031F1A" w:rsidRPr="00D313E0" w:rsidTr="00B547C9">
        <w:trPr>
          <w:trHeight w:val="1038"/>
        </w:trPr>
        <w:tc>
          <w:tcPr>
            <w:tcW w:w="671" w:type="dxa"/>
            <w:vAlign w:val="center"/>
          </w:tcPr>
          <w:p w:rsidR="00031F1A" w:rsidRPr="00D313E0" w:rsidRDefault="00031F1A" w:rsidP="00031F1A">
            <w:pPr>
              <w:widowControl w:val="0"/>
              <w:numPr>
                <w:ilvl w:val="0"/>
                <w:numId w:val="3"/>
              </w:numPr>
              <w:autoSpaceDE w:val="0"/>
              <w:autoSpaceDN w:val="0"/>
              <w:adjustRightInd w:val="0"/>
              <w:spacing w:after="0" w:line="240" w:lineRule="auto"/>
              <w:jc w:val="center"/>
              <w:rPr>
                <w:rFonts w:ascii="Times New Roman" w:hAnsi="Times New Roman"/>
                <w:i/>
                <w:sz w:val="20"/>
                <w:szCs w:val="24"/>
              </w:rPr>
            </w:pPr>
          </w:p>
        </w:tc>
        <w:tc>
          <w:tcPr>
            <w:tcW w:w="1989" w:type="dxa"/>
            <w:vAlign w:val="center"/>
          </w:tcPr>
          <w:p w:rsidR="00031F1A" w:rsidRPr="00D313E0" w:rsidRDefault="00031F1A" w:rsidP="00B547C9">
            <w:pPr>
              <w:spacing w:after="0" w:line="240" w:lineRule="auto"/>
              <w:jc w:val="center"/>
              <w:rPr>
                <w:rFonts w:ascii="Times New Roman" w:hAnsi="Times New Roman"/>
                <w:i/>
                <w:sz w:val="20"/>
                <w:szCs w:val="24"/>
              </w:rPr>
            </w:pPr>
          </w:p>
        </w:tc>
        <w:tc>
          <w:tcPr>
            <w:tcW w:w="1559" w:type="dxa"/>
            <w:vAlign w:val="center"/>
          </w:tcPr>
          <w:p w:rsidR="00031F1A" w:rsidRPr="00D313E0" w:rsidRDefault="00031F1A" w:rsidP="00B547C9">
            <w:pPr>
              <w:spacing w:after="0" w:line="240" w:lineRule="auto"/>
              <w:jc w:val="center"/>
              <w:rPr>
                <w:rFonts w:ascii="Times New Roman" w:hAnsi="Times New Roman"/>
                <w:b/>
                <w:i/>
                <w:sz w:val="20"/>
                <w:szCs w:val="24"/>
                <w:highlight w:val="yellow"/>
              </w:rPr>
            </w:pPr>
          </w:p>
        </w:tc>
        <w:tc>
          <w:tcPr>
            <w:tcW w:w="1418" w:type="dxa"/>
            <w:vAlign w:val="center"/>
          </w:tcPr>
          <w:p w:rsidR="00031F1A" w:rsidRPr="00D313E0" w:rsidRDefault="00031F1A" w:rsidP="00B547C9">
            <w:pPr>
              <w:spacing w:after="0" w:line="240" w:lineRule="auto"/>
              <w:jc w:val="center"/>
              <w:rPr>
                <w:rFonts w:ascii="Times New Roman" w:hAnsi="Times New Roman"/>
                <w:b/>
                <w:i/>
                <w:sz w:val="20"/>
                <w:szCs w:val="24"/>
                <w:highlight w:val="yellow"/>
              </w:rPr>
            </w:pPr>
          </w:p>
        </w:tc>
        <w:tc>
          <w:tcPr>
            <w:tcW w:w="8221" w:type="dxa"/>
            <w:vAlign w:val="center"/>
          </w:tcPr>
          <w:p w:rsidR="00031F1A" w:rsidRPr="00D313E0" w:rsidRDefault="00031F1A" w:rsidP="00B547C9">
            <w:pPr>
              <w:spacing w:after="0" w:line="240" w:lineRule="auto"/>
              <w:ind w:firstLine="317"/>
              <w:jc w:val="both"/>
              <w:rPr>
                <w:rFonts w:ascii="Times New Roman" w:hAnsi="Times New Roman"/>
                <w:i/>
                <w:sz w:val="20"/>
                <w:szCs w:val="24"/>
                <w:highlight w:val="yellow"/>
              </w:rPr>
            </w:pPr>
          </w:p>
        </w:tc>
        <w:tc>
          <w:tcPr>
            <w:tcW w:w="1418" w:type="dxa"/>
            <w:vAlign w:val="center"/>
          </w:tcPr>
          <w:p w:rsidR="00031F1A" w:rsidRPr="00D313E0" w:rsidRDefault="00031F1A" w:rsidP="00B547C9">
            <w:pPr>
              <w:spacing w:after="0" w:line="240" w:lineRule="auto"/>
              <w:jc w:val="center"/>
              <w:rPr>
                <w:rFonts w:ascii="Times New Roman" w:hAnsi="Times New Roman"/>
                <w:b/>
                <w:i/>
                <w:sz w:val="20"/>
                <w:szCs w:val="24"/>
                <w:highlight w:val="yellow"/>
              </w:rPr>
            </w:pPr>
          </w:p>
        </w:tc>
      </w:tr>
      <w:tr w:rsidR="00031F1A" w:rsidRPr="00D313E0" w:rsidTr="00B547C9">
        <w:trPr>
          <w:trHeight w:val="930"/>
        </w:trPr>
        <w:tc>
          <w:tcPr>
            <w:tcW w:w="671" w:type="dxa"/>
            <w:vAlign w:val="center"/>
          </w:tcPr>
          <w:p w:rsidR="00031F1A" w:rsidRPr="00D313E0" w:rsidRDefault="00031F1A" w:rsidP="00031F1A">
            <w:pPr>
              <w:widowControl w:val="0"/>
              <w:numPr>
                <w:ilvl w:val="0"/>
                <w:numId w:val="3"/>
              </w:numPr>
              <w:autoSpaceDE w:val="0"/>
              <w:autoSpaceDN w:val="0"/>
              <w:adjustRightInd w:val="0"/>
              <w:spacing w:after="0" w:line="240" w:lineRule="auto"/>
              <w:jc w:val="center"/>
              <w:rPr>
                <w:rFonts w:ascii="Times New Roman" w:hAnsi="Times New Roman"/>
                <w:i/>
                <w:sz w:val="20"/>
                <w:szCs w:val="24"/>
              </w:rPr>
            </w:pPr>
          </w:p>
        </w:tc>
        <w:tc>
          <w:tcPr>
            <w:tcW w:w="1989" w:type="dxa"/>
            <w:vAlign w:val="center"/>
          </w:tcPr>
          <w:p w:rsidR="00031F1A" w:rsidRPr="00D313E0" w:rsidRDefault="00031F1A" w:rsidP="00B547C9">
            <w:pPr>
              <w:spacing w:after="0" w:line="240" w:lineRule="auto"/>
              <w:jc w:val="center"/>
              <w:rPr>
                <w:rFonts w:ascii="Times New Roman" w:hAnsi="Times New Roman"/>
                <w:i/>
                <w:sz w:val="20"/>
                <w:szCs w:val="24"/>
              </w:rPr>
            </w:pPr>
          </w:p>
        </w:tc>
        <w:tc>
          <w:tcPr>
            <w:tcW w:w="1559" w:type="dxa"/>
            <w:vAlign w:val="center"/>
          </w:tcPr>
          <w:p w:rsidR="00031F1A" w:rsidRPr="00D313E0" w:rsidRDefault="00031F1A" w:rsidP="00B547C9">
            <w:pPr>
              <w:spacing w:after="0" w:line="240" w:lineRule="auto"/>
              <w:ind w:right="11"/>
              <w:jc w:val="center"/>
              <w:rPr>
                <w:rFonts w:ascii="Times New Roman" w:hAnsi="Times New Roman"/>
                <w:b/>
                <w:i/>
                <w:sz w:val="20"/>
                <w:szCs w:val="24"/>
                <w:highlight w:val="yellow"/>
              </w:rPr>
            </w:pPr>
          </w:p>
        </w:tc>
        <w:tc>
          <w:tcPr>
            <w:tcW w:w="1418" w:type="dxa"/>
            <w:vAlign w:val="center"/>
          </w:tcPr>
          <w:p w:rsidR="00031F1A" w:rsidRPr="00D313E0" w:rsidRDefault="00031F1A" w:rsidP="00B547C9">
            <w:pPr>
              <w:spacing w:after="0" w:line="240" w:lineRule="auto"/>
              <w:ind w:right="11"/>
              <w:jc w:val="center"/>
              <w:rPr>
                <w:rFonts w:ascii="Times New Roman" w:hAnsi="Times New Roman"/>
                <w:b/>
                <w:i/>
                <w:sz w:val="20"/>
                <w:szCs w:val="24"/>
                <w:highlight w:val="yellow"/>
              </w:rPr>
            </w:pPr>
          </w:p>
        </w:tc>
        <w:tc>
          <w:tcPr>
            <w:tcW w:w="8221" w:type="dxa"/>
            <w:vAlign w:val="center"/>
          </w:tcPr>
          <w:p w:rsidR="00031F1A" w:rsidRPr="00D313E0" w:rsidRDefault="00031F1A" w:rsidP="00B547C9">
            <w:pPr>
              <w:spacing w:after="0" w:line="240" w:lineRule="auto"/>
              <w:ind w:firstLine="317"/>
              <w:jc w:val="both"/>
              <w:rPr>
                <w:rFonts w:ascii="Times New Roman" w:hAnsi="Times New Roman"/>
                <w:i/>
                <w:sz w:val="20"/>
                <w:szCs w:val="24"/>
                <w:highlight w:val="yellow"/>
              </w:rPr>
            </w:pPr>
          </w:p>
        </w:tc>
        <w:tc>
          <w:tcPr>
            <w:tcW w:w="1418" w:type="dxa"/>
            <w:vAlign w:val="center"/>
          </w:tcPr>
          <w:p w:rsidR="00031F1A" w:rsidRPr="00D313E0" w:rsidRDefault="00031F1A" w:rsidP="00B547C9">
            <w:pPr>
              <w:spacing w:after="0" w:line="240" w:lineRule="auto"/>
              <w:ind w:right="11"/>
              <w:jc w:val="center"/>
              <w:rPr>
                <w:rFonts w:ascii="Times New Roman" w:hAnsi="Times New Roman"/>
                <w:b/>
                <w:i/>
                <w:sz w:val="20"/>
                <w:szCs w:val="24"/>
                <w:highlight w:val="yellow"/>
              </w:rPr>
            </w:pPr>
          </w:p>
        </w:tc>
      </w:tr>
      <w:tr w:rsidR="00031F1A" w:rsidRPr="00D313E0" w:rsidTr="00B547C9">
        <w:tc>
          <w:tcPr>
            <w:tcW w:w="671" w:type="dxa"/>
            <w:vAlign w:val="center"/>
          </w:tcPr>
          <w:p w:rsidR="00031F1A" w:rsidRPr="00D313E0" w:rsidRDefault="00031F1A" w:rsidP="00031F1A">
            <w:pPr>
              <w:widowControl w:val="0"/>
              <w:numPr>
                <w:ilvl w:val="0"/>
                <w:numId w:val="3"/>
              </w:numPr>
              <w:autoSpaceDE w:val="0"/>
              <w:autoSpaceDN w:val="0"/>
              <w:adjustRightInd w:val="0"/>
              <w:spacing w:after="0" w:line="240" w:lineRule="auto"/>
              <w:jc w:val="center"/>
              <w:rPr>
                <w:rFonts w:ascii="Times New Roman" w:hAnsi="Times New Roman"/>
                <w:i/>
                <w:sz w:val="20"/>
                <w:szCs w:val="24"/>
              </w:rPr>
            </w:pPr>
          </w:p>
        </w:tc>
        <w:tc>
          <w:tcPr>
            <w:tcW w:w="1989" w:type="dxa"/>
            <w:vAlign w:val="center"/>
          </w:tcPr>
          <w:p w:rsidR="00031F1A" w:rsidRPr="00D313E0" w:rsidRDefault="00031F1A" w:rsidP="00B547C9">
            <w:pPr>
              <w:spacing w:after="0" w:line="240" w:lineRule="auto"/>
              <w:jc w:val="center"/>
              <w:rPr>
                <w:rFonts w:ascii="Times New Roman" w:hAnsi="Times New Roman"/>
                <w:i/>
                <w:sz w:val="20"/>
                <w:szCs w:val="24"/>
              </w:rPr>
            </w:pPr>
            <w:r w:rsidRPr="00D313E0">
              <w:rPr>
                <w:rFonts w:ascii="Times New Roman" w:hAnsi="Times New Roman"/>
                <w:i/>
                <w:sz w:val="20"/>
                <w:szCs w:val="24"/>
              </w:rPr>
              <w:t>...</w:t>
            </w:r>
          </w:p>
        </w:tc>
        <w:tc>
          <w:tcPr>
            <w:tcW w:w="1560" w:type="dxa"/>
            <w:vAlign w:val="center"/>
          </w:tcPr>
          <w:p w:rsidR="00031F1A" w:rsidRPr="00D313E0" w:rsidRDefault="00031F1A" w:rsidP="00B547C9">
            <w:pPr>
              <w:spacing w:after="0" w:line="240" w:lineRule="auto"/>
              <w:ind w:right="11"/>
              <w:jc w:val="center"/>
              <w:rPr>
                <w:rFonts w:ascii="Times New Roman" w:hAnsi="Times New Roman"/>
                <w:b/>
                <w:i/>
                <w:sz w:val="20"/>
                <w:szCs w:val="24"/>
              </w:rPr>
            </w:pPr>
            <w:r w:rsidRPr="00D313E0">
              <w:rPr>
                <w:rFonts w:ascii="Times New Roman" w:hAnsi="Times New Roman"/>
                <w:b/>
                <w:i/>
                <w:sz w:val="20"/>
                <w:szCs w:val="24"/>
              </w:rPr>
              <w:t>...</w:t>
            </w:r>
          </w:p>
        </w:tc>
        <w:tc>
          <w:tcPr>
            <w:tcW w:w="1417" w:type="dxa"/>
            <w:vAlign w:val="center"/>
          </w:tcPr>
          <w:p w:rsidR="00031F1A" w:rsidRPr="00D313E0" w:rsidRDefault="00031F1A" w:rsidP="00B547C9">
            <w:pPr>
              <w:spacing w:after="0" w:line="240" w:lineRule="auto"/>
              <w:ind w:right="11"/>
              <w:jc w:val="center"/>
              <w:rPr>
                <w:rFonts w:ascii="Times New Roman" w:hAnsi="Times New Roman"/>
                <w:b/>
                <w:i/>
                <w:sz w:val="20"/>
                <w:szCs w:val="24"/>
              </w:rPr>
            </w:pPr>
            <w:r w:rsidRPr="00D313E0">
              <w:rPr>
                <w:rFonts w:ascii="Times New Roman" w:hAnsi="Times New Roman"/>
                <w:b/>
                <w:i/>
                <w:sz w:val="20"/>
                <w:szCs w:val="24"/>
              </w:rPr>
              <w:t>...</w:t>
            </w:r>
          </w:p>
        </w:tc>
        <w:tc>
          <w:tcPr>
            <w:tcW w:w="8221" w:type="dxa"/>
            <w:vAlign w:val="center"/>
          </w:tcPr>
          <w:p w:rsidR="00031F1A" w:rsidRPr="00D313E0" w:rsidRDefault="00031F1A" w:rsidP="00B547C9">
            <w:pPr>
              <w:spacing w:after="0" w:line="240" w:lineRule="auto"/>
              <w:ind w:right="11"/>
              <w:jc w:val="center"/>
              <w:rPr>
                <w:rFonts w:ascii="Times New Roman" w:hAnsi="Times New Roman"/>
                <w:b/>
                <w:i/>
                <w:sz w:val="20"/>
                <w:szCs w:val="24"/>
              </w:rPr>
            </w:pPr>
            <w:r w:rsidRPr="00D313E0">
              <w:rPr>
                <w:rFonts w:ascii="Times New Roman" w:hAnsi="Times New Roman"/>
                <w:b/>
                <w:i/>
                <w:sz w:val="20"/>
                <w:szCs w:val="24"/>
              </w:rPr>
              <w:t>...</w:t>
            </w:r>
          </w:p>
        </w:tc>
        <w:tc>
          <w:tcPr>
            <w:tcW w:w="1418" w:type="dxa"/>
            <w:vAlign w:val="center"/>
          </w:tcPr>
          <w:p w:rsidR="00031F1A" w:rsidRPr="00D313E0" w:rsidRDefault="00031F1A" w:rsidP="00B547C9">
            <w:pPr>
              <w:spacing w:after="0" w:line="240" w:lineRule="auto"/>
              <w:ind w:right="11"/>
              <w:jc w:val="center"/>
              <w:rPr>
                <w:rFonts w:ascii="Times New Roman" w:hAnsi="Times New Roman"/>
                <w:b/>
                <w:i/>
                <w:sz w:val="20"/>
                <w:szCs w:val="24"/>
              </w:rPr>
            </w:pPr>
            <w:r w:rsidRPr="00D313E0">
              <w:rPr>
                <w:rFonts w:ascii="Times New Roman" w:hAnsi="Times New Roman"/>
                <w:b/>
                <w:i/>
                <w:sz w:val="20"/>
                <w:szCs w:val="24"/>
              </w:rPr>
              <w:t>...</w:t>
            </w:r>
          </w:p>
        </w:tc>
      </w:tr>
    </w:tbl>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Default="00031F1A" w:rsidP="00031F1A">
      <w:pPr>
        <w:tabs>
          <w:tab w:val="left" w:pos="10138"/>
        </w:tabs>
        <w:spacing w:after="0" w:line="240" w:lineRule="auto"/>
        <w:rPr>
          <w:rFonts w:ascii="Times New Roman" w:hAnsi="Times New Roman"/>
          <w:sz w:val="24"/>
          <w:szCs w:val="24"/>
        </w:rPr>
        <w:sectPr w:rsidR="00031F1A" w:rsidSect="00B547C9">
          <w:pgSz w:w="16838" w:h="11906" w:orient="landscape"/>
          <w:pgMar w:top="1701" w:right="851" w:bottom="851" w:left="1276" w:header="709" w:footer="709" w:gutter="0"/>
          <w:pgNumType w:start="1"/>
          <w:cols w:space="708"/>
          <w:titlePg/>
          <w:docGrid w:linePitch="360"/>
        </w:sectPr>
      </w:pPr>
    </w:p>
    <w:p w:rsidR="00031F1A" w:rsidRPr="00D313E0" w:rsidRDefault="00031F1A" w:rsidP="00031F1A">
      <w:pPr>
        <w:widowControl w:val="0"/>
        <w:autoSpaceDE w:val="0"/>
        <w:autoSpaceDN w:val="0"/>
        <w:adjustRightInd w:val="0"/>
        <w:spacing w:after="0" w:line="240" w:lineRule="auto"/>
        <w:ind w:firstLine="720"/>
        <w:jc w:val="right"/>
        <w:rPr>
          <w:rFonts w:ascii="Times New Roman" w:hAnsi="Times New Roman"/>
          <w:sz w:val="24"/>
          <w:szCs w:val="28"/>
        </w:rPr>
      </w:pPr>
      <w:r w:rsidRPr="00D313E0">
        <w:rPr>
          <w:rFonts w:ascii="Times New Roman" w:hAnsi="Times New Roman"/>
          <w:sz w:val="24"/>
          <w:szCs w:val="28"/>
        </w:rPr>
        <w:t>Приложение 5 к постановлению</w:t>
      </w:r>
    </w:p>
    <w:p w:rsidR="00031F1A" w:rsidRPr="00D313E0" w:rsidRDefault="00031F1A" w:rsidP="00031F1A">
      <w:pPr>
        <w:widowControl w:val="0"/>
        <w:autoSpaceDE w:val="0"/>
        <w:autoSpaceDN w:val="0"/>
        <w:adjustRightInd w:val="0"/>
        <w:spacing w:after="0" w:line="240" w:lineRule="auto"/>
        <w:ind w:firstLine="720"/>
        <w:jc w:val="right"/>
        <w:rPr>
          <w:rFonts w:ascii="Times New Roman" w:hAnsi="Times New Roman"/>
          <w:sz w:val="24"/>
          <w:szCs w:val="28"/>
        </w:rPr>
      </w:pPr>
      <w:r w:rsidRPr="00D313E0">
        <w:rPr>
          <w:rFonts w:ascii="Times New Roman" w:hAnsi="Times New Roman"/>
          <w:sz w:val="24"/>
          <w:szCs w:val="28"/>
        </w:rPr>
        <w:t>администрации поселения</w:t>
      </w:r>
    </w:p>
    <w:p w:rsidR="00031F1A" w:rsidRPr="00D313E0" w:rsidRDefault="00031F1A" w:rsidP="00031F1A">
      <w:pPr>
        <w:widowControl w:val="0"/>
        <w:autoSpaceDE w:val="0"/>
        <w:autoSpaceDN w:val="0"/>
        <w:adjustRightInd w:val="0"/>
        <w:spacing w:after="0" w:line="240" w:lineRule="auto"/>
        <w:ind w:firstLine="720"/>
        <w:jc w:val="right"/>
        <w:rPr>
          <w:rFonts w:ascii="Times New Roman" w:hAnsi="Times New Roman"/>
          <w:sz w:val="24"/>
          <w:szCs w:val="28"/>
        </w:rPr>
      </w:pPr>
      <w:r>
        <w:rPr>
          <w:rFonts w:ascii="Times New Roman" w:hAnsi="Times New Roman"/>
          <w:sz w:val="24"/>
          <w:szCs w:val="28"/>
        </w:rPr>
        <w:t>от 13.05.2019 № 88-п</w:t>
      </w: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spacing w:after="0" w:line="240" w:lineRule="auto"/>
        <w:jc w:val="center"/>
        <w:rPr>
          <w:rFonts w:ascii="Times New Roman" w:hAnsi="Times New Roman"/>
          <w:sz w:val="24"/>
          <w:szCs w:val="28"/>
        </w:rPr>
      </w:pPr>
      <w:r w:rsidRPr="00D313E0">
        <w:rPr>
          <w:rFonts w:ascii="Times New Roman" w:hAnsi="Times New Roman"/>
          <w:sz w:val="24"/>
          <w:szCs w:val="28"/>
        </w:rPr>
        <w:t>ИТОГОВОЕ ДОНЕСЕНИЕ</w:t>
      </w:r>
    </w:p>
    <w:p w:rsidR="00031F1A" w:rsidRPr="00D313E0" w:rsidRDefault="00031F1A" w:rsidP="00031F1A">
      <w:pPr>
        <w:spacing w:after="0" w:line="240" w:lineRule="auto"/>
        <w:jc w:val="center"/>
        <w:rPr>
          <w:rFonts w:ascii="Times New Roman" w:hAnsi="Times New Roman"/>
          <w:sz w:val="24"/>
          <w:szCs w:val="28"/>
        </w:rPr>
      </w:pPr>
      <w:r>
        <w:rPr>
          <w:rFonts w:ascii="Times New Roman" w:hAnsi="Times New Roman"/>
          <w:sz w:val="24"/>
          <w:szCs w:val="28"/>
        </w:rPr>
        <w:t xml:space="preserve">по работе </w:t>
      </w:r>
      <w:r w:rsidRPr="00D313E0">
        <w:rPr>
          <w:rFonts w:ascii="Times New Roman" w:hAnsi="Times New Roman"/>
          <w:sz w:val="24"/>
          <w:szCs w:val="28"/>
        </w:rPr>
        <w:t xml:space="preserve">патрульно-манёвренной </w:t>
      </w:r>
    </w:p>
    <w:p w:rsidR="00031F1A" w:rsidRPr="00D313E0" w:rsidRDefault="00031F1A" w:rsidP="00031F1A">
      <w:pPr>
        <w:spacing w:after="0" w:line="240" w:lineRule="auto"/>
        <w:jc w:val="center"/>
        <w:rPr>
          <w:rFonts w:ascii="Times New Roman" w:hAnsi="Times New Roman"/>
          <w:sz w:val="24"/>
          <w:szCs w:val="28"/>
        </w:rPr>
      </w:pPr>
      <w:r w:rsidRPr="00D313E0">
        <w:rPr>
          <w:rFonts w:ascii="Times New Roman" w:hAnsi="Times New Roman"/>
          <w:sz w:val="24"/>
          <w:szCs w:val="28"/>
        </w:rPr>
        <w:t>групп</w:t>
      </w:r>
      <w:r>
        <w:rPr>
          <w:rFonts w:ascii="Times New Roman" w:hAnsi="Times New Roman"/>
          <w:sz w:val="24"/>
          <w:szCs w:val="28"/>
        </w:rPr>
        <w:t>ы</w:t>
      </w:r>
      <w:r w:rsidRPr="00D313E0">
        <w:rPr>
          <w:rFonts w:ascii="Times New Roman" w:hAnsi="Times New Roman"/>
          <w:sz w:val="24"/>
          <w:szCs w:val="28"/>
        </w:rPr>
        <w:t xml:space="preserve"> на территории поселения</w:t>
      </w:r>
    </w:p>
    <w:p w:rsidR="00031F1A" w:rsidRPr="00D313E0" w:rsidRDefault="00031F1A" w:rsidP="00031F1A">
      <w:pPr>
        <w:spacing w:after="0" w:line="240" w:lineRule="auto"/>
        <w:jc w:val="center"/>
        <w:rPr>
          <w:rFonts w:ascii="Times New Roman" w:hAnsi="Times New Roman"/>
          <w:sz w:val="24"/>
          <w:szCs w:val="28"/>
        </w:rPr>
      </w:pPr>
      <w:r w:rsidRPr="00D313E0">
        <w:rPr>
          <w:rFonts w:ascii="Times New Roman" w:hAnsi="Times New Roman"/>
          <w:sz w:val="24"/>
          <w:szCs w:val="28"/>
        </w:rPr>
        <w:t>за ______.201</w:t>
      </w:r>
      <w:r>
        <w:rPr>
          <w:rFonts w:ascii="Times New Roman" w:hAnsi="Times New Roman"/>
          <w:sz w:val="24"/>
          <w:szCs w:val="28"/>
        </w:rPr>
        <w:t>9</w:t>
      </w:r>
      <w:r w:rsidRPr="00D313E0">
        <w:rPr>
          <w:rFonts w:ascii="Times New Roman" w:hAnsi="Times New Roman"/>
          <w:sz w:val="24"/>
          <w:szCs w:val="28"/>
        </w:rPr>
        <w:t xml:space="preserve"> г.</w:t>
      </w:r>
    </w:p>
    <w:p w:rsidR="00031F1A" w:rsidRPr="00D313E0" w:rsidRDefault="00031F1A" w:rsidP="00031F1A">
      <w:pPr>
        <w:spacing w:after="0" w:line="240" w:lineRule="auto"/>
        <w:ind w:firstLine="709"/>
        <w:jc w:val="both"/>
        <w:rPr>
          <w:rFonts w:ascii="Times New Roman" w:hAnsi="Times New Roman"/>
          <w:sz w:val="24"/>
          <w:szCs w:val="28"/>
        </w:rPr>
      </w:pPr>
    </w:p>
    <w:p w:rsidR="00031F1A" w:rsidRPr="00D313E0" w:rsidRDefault="00031F1A" w:rsidP="00031F1A">
      <w:pPr>
        <w:spacing w:after="0" w:line="240" w:lineRule="auto"/>
        <w:ind w:firstLine="709"/>
        <w:jc w:val="both"/>
        <w:rPr>
          <w:rFonts w:ascii="Times New Roman" w:hAnsi="Times New Roman"/>
          <w:sz w:val="24"/>
          <w:szCs w:val="28"/>
        </w:rPr>
      </w:pPr>
      <w:r w:rsidRPr="00D313E0">
        <w:rPr>
          <w:rFonts w:ascii="Times New Roman" w:hAnsi="Times New Roman"/>
          <w:sz w:val="24"/>
          <w:szCs w:val="28"/>
        </w:rPr>
        <w:t xml:space="preserve">Из </w:t>
      </w:r>
      <w:r w:rsidRPr="00D313E0">
        <w:rPr>
          <w:rFonts w:ascii="Times New Roman" w:hAnsi="Times New Roman"/>
          <w:b/>
          <w:sz w:val="24"/>
          <w:szCs w:val="28"/>
        </w:rPr>
        <w:t>_____</w:t>
      </w:r>
      <w:r w:rsidRPr="00D313E0">
        <w:rPr>
          <w:rFonts w:ascii="Times New Roman" w:hAnsi="Times New Roman"/>
          <w:sz w:val="24"/>
          <w:szCs w:val="28"/>
        </w:rPr>
        <w:t xml:space="preserve">выявленных возгораний, </w:t>
      </w:r>
      <w:r w:rsidRPr="00D313E0">
        <w:rPr>
          <w:rFonts w:ascii="Times New Roman" w:hAnsi="Times New Roman"/>
          <w:b/>
          <w:sz w:val="24"/>
          <w:szCs w:val="28"/>
        </w:rPr>
        <w:t xml:space="preserve">_____ </w:t>
      </w:r>
      <w:r w:rsidRPr="00D313E0">
        <w:rPr>
          <w:rFonts w:ascii="Times New Roman" w:hAnsi="Times New Roman"/>
          <w:sz w:val="24"/>
          <w:szCs w:val="28"/>
        </w:rPr>
        <w:t>возгораний ликвидировано</w:t>
      </w:r>
      <w:r w:rsidRPr="00D313E0">
        <w:rPr>
          <w:rFonts w:ascii="Times New Roman" w:hAnsi="Times New Roman"/>
          <w:b/>
          <w:sz w:val="24"/>
          <w:szCs w:val="28"/>
        </w:rPr>
        <w:t xml:space="preserve"> </w:t>
      </w:r>
      <w:r w:rsidRPr="00D313E0">
        <w:rPr>
          <w:rFonts w:ascii="Times New Roman" w:hAnsi="Times New Roman"/>
          <w:sz w:val="24"/>
          <w:szCs w:val="28"/>
        </w:rPr>
        <w:t xml:space="preserve">в _____ зоне от населённого пункта и </w:t>
      </w:r>
      <w:r w:rsidRPr="00D313E0">
        <w:rPr>
          <w:rFonts w:ascii="Times New Roman" w:hAnsi="Times New Roman"/>
          <w:b/>
          <w:sz w:val="24"/>
          <w:szCs w:val="28"/>
        </w:rPr>
        <w:t>______</w:t>
      </w:r>
      <w:r w:rsidRPr="00D313E0">
        <w:rPr>
          <w:rFonts w:ascii="Times New Roman" w:hAnsi="Times New Roman"/>
          <w:sz w:val="24"/>
          <w:szCs w:val="28"/>
        </w:rPr>
        <w:t xml:space="preserve">возгорания ликвидировано в границах населённого пункта, ___ выявленное возгорание явилось причиной лесного пожара </w:t>
      </w:r>
      <w:r w:rsidRPr="00D313E0">
        <w:rPr>
          <w:rFonts w:ascii="Times New Roman" w:hAnsi="Times New Roman"/>
          <w:b/>
          <w:sz w:val="24"/>
          <w:szCs w:val="28"/>
        </w:rPr>
        <w:t>№</w:t>
      </w:r>
      <w:r w:rsidRPr="00D313E0">
        <w:rPr>
          <w:rFonts w:ascii="Times New Roman" w:hAnsi="Times New Roman"/>
          <w:sz w:val="24"/>
          <w:szCs w:val="28"/>
        </w:rPr>
        <w:t xml:space="preserve"> </w:t>
      </w:r>
      <w:r w:rsidRPr="00D313E0">
        <w:rPr>
          <w:rFonts w:ascii="Times New Roman" w:hAnsi="Times New Roman"/>
          <w:b/>
          <w:sz w:val="24"/>
          <w:szCs w:val="28"/>
        </w:rPr>
        <w:t>___</w:t>
      </w:r>
      <w:r w:rsidRPr="00D313E0">
        <w:rPr>
          <w:rFonts w:ascii="Times New Roman" w:hAnsi="Times New Roman"/>
          <w:sz w:val="24"/>
          <w:szCs w:val="28"/>
        </w:rPr>
        <w:t xml:space="preserve">, который ликвидирован в </w:t>
      </w:r>
      <w:r w:rsidRPr="00D313E0">
        <w:rPr>
          <w:rFonts w:ascii="Times New Roman" w:hAnsi="Times New Roman"/>
          <w:b/>
          <w:sz w:val="24"/>
          <w:szCs w:val="28"/>
        </w:rPr>
        <w:t>_______</w:t>
      </w:r>
      <w:r w:rsidRPr="00D313E0">
        <w:rPr>
          <w:rFonts w:ascii="Times New Roman" w:hAnsi="Times New Roman"/>
          <w:sz w:val="24"/>
          <w:szCs w:val="28"/>
        </w:rPr>
        <w:t xml:space="preserve">на площади </w:t>
      </w:r>
      <w:r w:rsidRPr="00D313E0">
        <w:rPr>
          <w:rFonts w:ascii="Times New Roman" w:hAnsi="Times New Roman"/>
          <w:b/>
          <w:sz w:val="24"/>
          <w:szCs w:val="28"/>
        </w:rPr>
        <w:t>_____</w:t>
      </w:r>
      <w:r w:rsidRPr="00D313E0">
        <w:rPr>
          <w:rFonts w:ascii="Times New Roman" w:hAnsi="Times New Roman"/>
          <w:sz w:val="24"/>
          <w:szCs w:val="28"/>
        </w:rPr>
        <w:t xml:space="preserve"> га </w:t>
      </w:r>
      <w:r w:rsidRPr="00D313E0">
        <w:rPr>
          <w:rFonts w:ascii="Times New Roman" w:hAnsi="Times New Roman"/>
          <w:i/>
          <w:sz w:val="24"/>
          <w:szCs w:val="24"/>
        </w:rPr>
        <w:t xml:space="preserve">(в </w:t>
      </w:r>
      <w:r w:rsidRPr="00D313E0">
        <w:rPr>
          <w:rFonts w:ascii="Times New Roman" w:hAnsi="Times New Roman"/>
          <w:b/>
          <w:i/>
          <w:sz w:val="24"/>
          <w:szCs w:val="24"/>
        </w:rPr>
        <w:t>____</w:t>
      </w:r>
      <w:r w:rsidRPr="00D313E0">
        <w:rPr>
          <w:rFonts w:ascii="Times New Roman" w:hAnsi="Times New Roman"/>
          <w:i/>
          <w:sz w:val="24"/>
          <w:szCs w:val="24"/>
        </w:rPr>
        <w:t xml:space="preserve"> км </w:t>
      </w:r>
      <w:proofErr w:type="gramStart"/>
      <w:r w:rsidRPr="00D313E0">
        <w:rPr>
          <w:rFonts w:ascii="Times New Roman" w:hAnsi="Times New Roman"/>
          <w:i/>
          <w:sz w:val="24"/>
          <w:szCs w:val="24"/>
        </w:rPr>
        <w:t>от</w:t>
      </w:r>
      <w:proofErr w:type="gramEnd"/>
      <w:r w:rsidRPr="00D313E0">
        <w:rPr>
          <w:rFonts w:ascii="Times New Roman" w:hAnsi="Times New Roman"/>
          <w:i/>
          <w:sz w:val="24"/>
          <w:szCs w:val="24"/>
        </w:rPr>
        <w:t xml:space="preserve"> с. Корлики)</w:t>
      </w:r>
      <w:r w:rsidRPr="00D313E0">
        <w:rPr>
          <w:rFonts w:ascii="Times New Roman" w:hAnsi="Times New Roman"/>
          <w:sz w:val="24"/>
          <w:szCs w:val="28"/>
        </w:rPr>
        <w:t>.</w:t>
      </w:r>
    </w:p>
    <w:p w:rsidR="00031F1A" w:rsidRPr="00D313E0" w:rsidRDefault="00031F1A" w:rsidP="00031F1A">
      <w:pPr>
        <w:spacing w:after="0" w:line="240" w:lineRule="auto"/>
        <w:ind w:firstLine="709"/>
        <w:jc w:val="both"/>
        <w:rPr>
          <w:rFonts w:ascii="Times New Roman" w:hAnsi="Times New Roman"/>
          <w:sz w:val="24"/>
          <w:szCs w:val="28"/>
        </w:rPr>
      </w:pPr>
      <w:r w:rsidRPr="00D313E0">
        <w:rPr>
          <w:rFonts w:ascii="Times New Roman" w:hAnsi="Times New Roman"/>
          <w:sz w:val="24"/>
          <w:szCs w:val="28"/>
        </w:rPr>
        <w:t>По факту возгораний ______</w:t>
      </w: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tabs>
          <w:tab w:val="left" w:pos="10138"/>
        </w:tabs>
        <w:spacing w:after="0" w:line="240" w:lineRule="auto"/>
        <w:rPr>
          <w:rFonts w:ascii="Times New Roman" w:hAnsi="Times New Roman"/>
          <w:sz w:val="24"/>
          <w:szCs w:val="24"/>
        </w:rPr>
      </w:pPr>
    </w:p>
    <w:p w:rsidR="00031F1A" w:rsidRPr="00D313E0" w:rsidRDefault="00031F1A" w:rsidP="00031F1A">
      <w:pPr>
        <w:spacing w:after="0" w:line="240" w:lineRule="auto"/>
        <w:ind w:right="565"/>
        <w:jc w:val="right"/>
        <w:rPr>
          <w:rFonts w:ascii="Times New Roman" w:hAnsi="Times New Roman"/>
          <w:i/>
          <w:sz w:val="20"/>
          <w:szCs w:val="24"/>
        </w:rPr>
      </w:pPr>
      <w:r w:rsidRPr="00D313E0">
        <w:rPr>
          <w:rFonts w:ascii="Times New Roman" w:hAnsi="Times New Roman"/>
          <w:i/>
          <w:sz w:val="20"/>
          <w:szCs w:val="24"/>
        </w:rPr>
        <w:t>Таблица. Сведения по организации работы групп в соответствии с планом</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984"/>
        <w:gridCol w:w="1985"/>
        <w:gridCol w:w="2126"/>
      </w:tblGrid>
      <w:tr w:rsidR="00031F1A" w:rsidRPr="00D313E0" w:rsidTr="00B547C9">
        <w:trPr>
          <w:trHeight w:val="613"/>
        </w:trPr>
        <w:tc>
          <w:tcPr>
            <w:tcW w:w="2694" w:type="dxa"/>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p>
        </w:tc>
        <w:tc>
          <w:tcPr>
            <w:tcW w:w="1984" w:type="dxa"/>
            <w:tcBorders>
              <w:right w:val="single" w:sz="4" w:space="0" w:color="auto"/>
            </w:tcBorders>
            <w:shd w:val="clear" w:color="auto" w:fill="D9D9D9"/>
            <w:vAlign w:val="center"/>
          </w:tcPr>
          <w:p w:rsidR="00031F1A" w:rsidRPr="00D313E0" w:rsidRDefault="00031F1A" w:rsidP="00B547C9">
            <w:pPr>
              <w:spacing w:after="0" w:line="240" w:lineRule="auto"/>
              <w:jc w:val="center"/>
              <w:rPr>
                <w:rFonts w:ascii="Times New Roman" w:hAnsi="Times New Roman"/>
                <w:sz w:val="20"/>
                <w:szCs w:val="24"/>
              </w:rPr>
            </w:pPr>
            <w:r w:rsidRPr="00D313E0">
              <w:rPr>
                <w:rFonts w:ascii="Times New Roman" w:hAnsi="Times New Roman"/>
                <w:sz w:val="20"/>
                <w:szCs w:val="24"/>
              </w:rPr>
              <w:t>Патрульные</w:t>
            </w:r>
          </w:p>
        </w:tc>
        <w:tc>
          <w:tcPr>
            <w:tcW w:w="1985" w:type="dxa"/>
            <w:tcBorders>
              <w:right w:val="single" w:sz="4" w:space="0" w:color="auto"/>
            </w:tcBorders>
            <w:shd w:val="clear" w:color="auto" w:fill="D9D9D9"/>
            <w:vAlign w:val="center"/>
          </w:tcPr>
          <w:p w:rsidR="00031F1A" w:rsidRPr="00D313E0" w:rsidRDefault="00031F1A" w:rsidP="00B547C9">
            <w:pPr>
              <w:spacing w:after="0" w:line="240" w:lineRule="auto"/>
              <w:jc w:val="center"/>
              <w:rPr>
                <w:rFonts w:ascii="Times New Roman" w:hAnsi="Times New Roman"/>
                <w:sz w:val="20"/>
                <w:szCs w:val="24"/>
              </w:rPr>
            </w:pPr>
            <w:r w:rsidRPr="00D313E0">
              <w:rPr>
                <w:rFonts w:ascii="Times New Roman" w:hAnsi="Times New Roman"/>
                <w:sz w:val="20"/>
                <w:szCs w:val="24"/>
              </w:rPr>
              <w:t xml:space="preserve">Патрульно-манёвренные </w:t>
            </w:r>
          </w:p>
        </w:tc>
        <w:tc>
          <w:tcPr>
            <w:tcW w:w="2126" w:type="dxa"/>
            <w:tcBorders>
              <w:right w:val="single" w:sz="4" w:space="0" w:color="auto"/>
            </w:tcBorders>
            <w:shd w:val="clear" w:color="auto" w:fill="D9D9D9"/>
            <w:vAlign w:val="center"/>
          </w:tcPr>
          <w:p w:rsidR="00031F1A" w:rsidRPr="00D313E0" w:rsidRDefault="00031F1A" w:rsidP="00B547C9">
            <w:pPr>
              <w:spacing w:after="0" w:line="240" w:lineRule="auto"/>
              <w:jc w:val="center"/>
              <w:rPr>
                <w:rFonts w:ascii="Times New Roman" w:hAnsi="Times New Roman"/>
                <w:sz w:val="24"/>
                <w:szCs w:val="24"/>
              </w:rPr>
            </w:pPr>
            <w:r w:rsidRPr="00D313E0">
              <w:rPr>
                <w:rFonts w:ascii="Times New Roman" w:hAnsi="Times New Roman"/>
                <w:sz w:val="24"/>
                <w:szCs w:val="24"/>
              </w:rPr>
              <w:t>ИТОГО</w:t>
            </w:r>
          </w:p>
        </w:tc>
      </w:tr>
      <w:tr w:rsidR="00031F1A" w:rsidRPr="00D313E0" w:rsidTr="00B547C9">
        <w:trPr>
          <w:trHeight w:val="644"/>
        </w:trPr>
        <w:tc>
          <w:tcPr>
            <w:tcW w:w="2694" w:type="dxa"/>
            <w:shd w:val="clear" w:color="auto" w:fill="D9D9D9"/>
            <w:vAlign w:val="center"/>
          </w:tcPr>
          <w:p w:rsidR="00031F1A" w:rsidRPr="00D313E0" w:rsidRDefault="00031F1A" w:rsidP="00B547C9">
            <w:pPr>
              <w:spacing w:after="0" w:line="240" w:lineRule="auto"/>
              <w:rPr>
                <w:rFonts w:ascii="Times New Roman" w:hAnsi="Times New Roman"/>
                <w:sz w:val="20"/>
                <w:szCs w:val="24"/>
              </w:rPr>
            </w:pPr>
            <w:r w:rsidRPr="00D313E0">
              <w:rPr>
                <w:rFonts w:ascii="Times New Roman" w:hAnsi="Times New Roman"/>
                <w:sz w:val="20"/>
                <w:szCs w:val="24"/>
              </w:rPr>
              <w:t xml:space="preserve">План на сутки </w:t>
            </w:r>
            <w:r w:rsidRPr="00D313E0">
              <w:rPr>
                <w:rFonts w:ascii="Times New Roman" w:hAnsi="Times New Roman"/>
                <w:b/>
                <w:sz w:val="20"/>
                <w:szCs w:val="24"/>
              </w:rPr>
              <w:t>00.00.20__</w:t>
            </w:r>
          </w:p>
        </w:tc>
        <w:tc>
          <w:tcPr>
            <w:tcW w:w="1984" w:type="dxa"/>
            <w:tcBorders>
              <w:right w:val="single" w:sz="4" w:space="0" w:color="auto"/>
            </w:tcBorders>
            <w:shd w:val="clear" w:color="auto" w:fill="D9D9D9"/>
            <w:vAlign w:val="center"/>
          </w:tcPr>
          <w:p w:rsidR="00031F1A" w:rsidRPr="00D313E0" w:rsidRDefault="00031F1A" w:rsidP="00B547C9">
            <w:pPr>
              <w:spacing w:after="0" w:line="240" w:lineRule="auto"/>
              <w:jc w:val="center"/>
              <w:rPr>
                <w:rFonts w:ascii="Times New Roman" w:hAnsi="Times New Roman"/>
                <w:b/>
                <w:sz w:val="24"/>
                <w:szCs w:val="24"/>
              </w:rPr>
            </w:pPr>
          </w:p>
        </w:tc>
        <w:tc>
          <w:tcPr>
            <w:tcW w:w="1985" w:type="dxa"/>
            <w:tcBorders>
              <w:right w:val="single" w:sz="4" w:space="0" w:color="auto"/>
            </w:tcBorders>
            <w:shd w:val="clear" w:color="auto" w:fill="D9D9D9"/>
            <w:vAlign w:val="center"/>
          </w:tcPr>
          <w:p w:rsidR="00031F1A" w:rsidRPr="00D313E0" w:rsidRDefault="00031F1A" w:rsidP="00B547C9">
            <w:pPr>
              <w:spacing w:after="0" w:line="240" w:lineRule="auto"/>
              <w:jc w:val="center"/>
              <w:rPr>
                <w:rFonts w:ascii="Times New Roman" w:hAnsi="Times New Roman"/>
                <w:b/>
                <w:sz w:val="24"/>
                <w:szCs w:val="24"/>
              </w:rPr>
            </w:pPr>
          </w:p>
        </w:tc>
        <w:tc>
          <w:tcPr>
            <w:tcW w:w="2126" w:type="dxa"/>
            <w:tcBorders>
              <w:right w:val="single" w:sz="4" w:space="0" w:color="auto"/>
            </w:tcBorders>
            <w:shd w:val="clear" w:color="auto" w:fill="D9D9D9"/>
            <w:vAlign w:val="center"/>
          </w:tcPr>
          <w:p w:rsidR="00031F1A" w:rsidRPr="00D313E0" w:rsidRDefault="00031F1A" w:rsidP="00B547C9">
            <w:pPr>
              <w:spacing w:after="0" w:line="240" w:lineRule="auto"/>
              <w:jc w:val="center"/>
              <w:rPr>
                <w:rFonts w:ascii="Times New Roman" w:hAnsi="Times New Roman"/>
                <w:b/>
                <w:sz w:val="24"/>
                <w:szCs w:val="24"/>
              </w:rPr>
            </w:pPr>
          </w:p>
        </w:tc>
      </w:tr>
      <w:tr w:rsidR="00031F1A" w:rsidRPr="00D313E0" w:rsidTr="00B547C9">
        <w:trPr>
          <w:trHeight w:val="644"/>
        </w:trPr>
        <w:tc>
          <w:tcPr>
            <w:tcW w:w="2694" w:type="dxa"/>
            <w:vAlign w:val="center"/>
          </w:tcPr>
          <w:p w:rsidR="00031F1A" w:rsidRPr="00D313E0" w:rsidRDefault="00031F1A" w:rsidP="00B547C9">
            <w:pPr>
              <w:spacing w:after="0" w:line="240" w:lineRule="auto"/>
              <w:rPr>
                <w:rFonts w:ascii="Times New Roman" w:hAnsi="Times New Roman"/>
                <w:sz w:val="20"/>
                <w:szCs w:val="24"/>
              </w:rPr>
            </w:pPr>
            <w:r w:rsidRPr="00D313E0">
              <w:rPr>
                <w:rFonts w:ascii="Times New Roman" w:hAnsi="Times New Roman"/>
                <w:sz w:val="20"/>
                <w:szCs w:val="24"/>
              </w:rPr>
              <w:t>Фактически привлекалось</w:t>
            </w:r>
          </w:p>
        </w:tc>
        <w:tc>
          <w:tcPr>
            <w:tcW w:w="1984"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i/>
                <w:sz w:val="16"/>
                <w:szCs w:val="16"/>
              </w:rPr>
            </w:pPr>
          </w:p>
        </w:tc>
        <w:tc>
          <w:tcPr>
            <w:tcW w:w="1985"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16"/>
                <w:szCs w:val="16"/>
              </w:rPr>
            </w:pPr>
          </w:p>
        </w:tc>
        <w:tc>
          <w:tcPr>
            <w:tcW w:w="2126"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24"/>
                <w:szCs w:val="24"/>
              </w:rPr>
            </w:pPr>
          </w:p>
        </w:tc>
      </w:tr>
      <w:tr w:rsidR="00031F1A" w:rsidRPr="00D313E0" w:rsidTr="00B547C9">
        <w:trPr>
          <w:trHeight w:val="644"/>
        </w:trPr>
        <w:tc>
          <w:tcPr>
            <w:tcW w:w="2694" w:type="dxa"/>
            <w:vAlign w:val="center"/>
          </w:tcPr>
          <w:p w:rsidR="00031F1A" w:rsidRPr="00D313E0" w:rsidRDefault="00031F1A" w:rsidP="00B547C9">
            <w:pPr>
              <w:spacing w:after="0" w:line="240" w:lineRule="auto"/>
              <w:rPr>
                <w:rFonts w:ascii="Times New Roman" w:hAnsi="Times New Roman"/>
                <w:sz w:val="20"/>
                <w:szCs w:val="24"/>
              </w:rPr>
            </w:pPr>
            <w:r w:rsidRPr="00D313E0">
              <w:rPr>
                <w:rFonts w:ascii="Times New Roman" w:hAnsi="Times New Roman"/>
                <w:sz w:val="20"/>
                <w:szCs w:val="24"/>
              </w:rPr>
              <w:t>Обнаружено возгораний</w:t>
            </w:r>
          </w:p>
        </w:tc>
        <w:tc>
          <w:tcPr>
            <w:tcW w:w="1984"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24"/>
                <w:szCs w:val="24"/>
              </w:rPr>
            </w:pPr>
          </w:p>
        </w:tc>
        <w:tc>
          <w:tcPr>
            <w:tcW w:w="1985"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24"/>
                <w:szCs w:val="24"/>
              </w:rPr>
            </w:pPr>
          </w:p>
        </w:tc>
        <w:tc>
          <w:tcPr>
            <w:tcW w:w="2126"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24"/>
                <w:szCs w:val="24"/>
              </w:rPr>
            </w:pPr>
          </w:p>
        </w:tc>
      </w:tr>
      <w:tr w:rsidR="00031F1A" w:rsidRPr="00D313E0" w:rsidTr="00B547C9">
        <w:trPr>
          <w:trHeight w:val="644"/>
        </w:trPr>
        <w:tc>
          <w:tcPr>
            <w:tcW w:w="2694" w:type="dxa"/>
            <w:vAlign w:val="center"/>
          </w:tcPr>
          <w:p w:rsidR="00031F1A" w:rsidRPr="00D313E0" w:rsidRDefault="00031F1A" w:rsidP="00B547C9">
            <w:pPr>
              <w:spacing w:after="0" w:line="240" w:lineRule="auto"/>
              <w:rPr>
                <w:rFonts w:ascii="Times New Roman" w:hAnsi="Times New Roman"/>
                <w:sz w:val="20"/>
                <w:szCs w:val="24"/>
              </w:rPr>
            </w:pPr>
            <w:r w:rsidRPr="00D313E0">
              <w:rPr>
                <w:rFonts w:ascii="Times New Roman" w:hAnsi="Times New Roman"/>
                <w:sz w:val="20"/>
                <w:szCs w:val="24"/>
              </w:rPr>
              <w:t>Привлекалось к ликвидации возгораний</w:t>
            </w:r>
          </w:p>
        </w:tc>
        <w:tc>
          <w:tcPr>
            <w:tcW w:w="1984"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16"/>
                <w:szCs w:val="16"/>
              </w:rPr>
            </w:pPr>
          </w:p>
        </w:tc>
        <w:tc>
          <w:tcPr>
            <w:tcW w:w="1985"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16"/>
                <w:szCs w:val="16"/>
              </w:rPr>
            </w:pPr>
          </w:p>
        </w:tc>
        <w:tc>
          <w:tcPr>
            <w:tcW w:w="2126" w:type="dxa"/>
            <w:tcBorders>
              <w:right w:val="single" w:sz="4" w:space="0" w:color="auto"/>
            </w:tcBorders>
            <w:vAlign w:val="center"/>
          </w:tcPr>
          <w:p w:rsidR="00031F1A" w:rsidRPr="00D313E0" w:rsidRDefault="00031F1A" w:rsidP="00B547C9">
            <w:pPr>
              <w:spacing w:after="0" w:line="240" w:lineRule="auto"/>
              <w:jc w:val="center"/>
              <w:rPr>
                <w:rFonts w:ascii="Times New Roman" w:hAnsi="Times New Roman"/>
                <w:b/>
                <w:sz w:val="24"/>
                <w:szCs w:val="24"/>
              </w:rPr>
            </w:pPr>
          </w:p>
        </w:tc>
      </w:tr>
    </w:tbl>
    <w:p w:rsidR="00031F1A" w:rsidRPr="00D313E0" w:rsidRDefault="00031F1A" w:rsidP="00031F1A">
      <w:pPr>
        <w:tabs>
          <w:tab w:val="left" w:pos="10138"/>
        </w:tabs>
        <w:spacing w:after="0" w:line="240" w:lineRule="auto"/>
        <w:rPr>
          <w:rFonts w:ascii="Times New Roman" w:hAnsi="Times New Roman"/>
          <w:sz w:val="24"/>
          <w:szCs w:val="24"/>
        </w:rPr>
      </w:pPr>
    </w:p>
    <w:p w:rsidR="00031F1A" w:rsidRDefault="00031F1A" w:rsidP="00031F1A"/>
    <w:p w:rsidR="004F7EF8" w:rsidRPr="000106F3" w:rsidRDefault="004F7EF8" w:rsidP="000106F3"/>
    <w:sectPr w:rsidR="004F7EF8" w:rsidRPr="000106F3" w:rsidSect="00031F1A">
      <w:headerReference w:type="even" r:id="rId8"/>
      <w:pgSz w:w="11906" w:h="16838" w:code="9"/>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B1" w:rsidRDefault="006D45B1">
      <w:pPr>
        <w:spacing w:after="0" w:line="240" w:lineRule="auto"/>
      </w:pPr>
      <w:r>
        <w:separator/>
      </w:r>
    </w:p>
  </w:endnote>
  <w:endnote w:type="continuationSeparator" w:id="0">
    <w:p w:rsidR="006D45B1" w:rsidRDefault="006D4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B1" w:rsidRDefault="006D45B1">
      <w:pPr>
        <w:spacing w:after="0" w:line="240" w:lineRule="auto"/>
      </w:pPr>
      <w:r>
        <w:separator/>
      </w:r>
    </w:p>
  </w:footnote>
  <w:footnote w:type="continuationSeparator" w:id="0">
    <w:p w:rsidR="006D45B1" w:rsidRDefault="006D4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F3" w:rsidRDefault="000106F3" w:rsidP="00010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06F3" w:rsidRDefault="000106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845"/>
    <w:multiLevelType w:val="hybridMultilevel"/>
    <w:tmpl w:val="0D8E545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BD525D"/>
    <w:multiLevelType w:val="hybridMultilevel"/>
    <w:tmpl w:val="94A63E8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081883"/>
    <w:multiLevelType w:val="hybridMultilevel"/>
    <w:tmpl w:val="680ACC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16839"/>
    <w:rsid w:val="000106F3"/>
    <w:rsid w:val="00031F1A"/>
    <w:rsid w:val="001716A3"/>
    <w:rsid w:val="00227480"/>
    <w:rsid w:val="002719B9"/>
    <w:rsid w:val="00303704"/>
    <w:rsid w:val="00380FCC"/>
    <w:rsid w:val="00402AF5"/>
    <w:rsid w:val="0044064A"/>
    <w:rsid w:val="004503D4"/>
    <w:rsid w:val="004F7EF8"/>
    <w:rsid w:val="00582178"/>
    <w:rsid w:val="00591DD1"/>
    <w:rsid w:val="00692F85"/>
    <w:rsid w:val="006D45B1"/>
    <w:rsid w:val="00722045"/>
    <w:rsid w:val="00885A7D"/>
    <w:rsid w:val="008A38A0"/>
    <w:rsid w:val="008F2D63"/>
    <w:rsid w:val="00921A81"/>
    <w:rsid w:val="009A62AF"/>
    <w:rsid w:val="00AE439B"/>
    <w:rsid w:val="00B03A90"/>
    <w:rsid w:val="00B16839"/>
    <w:rsid w:val="00B22F4A"/>
    <w:rsid w:val="00B3459E"/>
    <w:rsid w:val="00B547C9"/>
    <w:rsid w:val="00C945FF"/>
    <w:rsid w:val="00CA6D07"/>
    <w:rsid w:val="00D500E4"/>
    <w:rsid w:val="00E552CB"/>
    <w:rsid w:val="00E864AA"/>
    <w:rsid w:val="00F337C2"/>
    <w:rsid w:val="00F41524"/>
    <w:rsid w:val="00F8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39"/>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06F3"/>
    <w:pPr>
      <w:tabs>
        <w:tab w:val="center" w:pos="4677"/>
        <w:tab w:val="right" w:pos="9355"/>
      </w:tabs>
      <w:spacing w:after="0" w:line="240" w:lineRule="auto"/>
    </w:pPr>
    <w:rPr>
      <w:rFonts w:ascii="Times New Roman" w:hAnsi="Times New Roman"/>
      <w:sz w:val="28"/>
      <w:szCs w:val="20"/>
      <w:lang/>
    </w:rPr>
  </w:style>
  <w:style w:type="character" w:customStyle="1" w:styleId="a4">
    <w:name w:val="Верхний колонтитул Знак"/>
    <w:link w:val="a3"/>
    <w:uiPriority w:val="99"/>
    <w:rsid w:val="000106F3"/>
    <w:rPr>
      <w:rFonts w:ascii="Times New Roman" w:eastAsia="Times New Roman" w:hAnsi="Times New Roman"/>
      <w:sz w:val="28"/>
      <w:lang/>
    </w:rPr>
  </w:style>
  <w:style w:type="character" w:styleId="a5">
    <w:name w:val="page number"/>
    <w:basedOn w:val="a0"/>
    <w:rsid w:val="000106F3"/>
  </w:style>
</w:styles>
</file>

<file path=word/webSettings.xml><?xml version="1.0" encoding="utf-8"?>
<w:webSettings xmlns:r="http://schemas.openxmlformats.org/officeDocument/2006/relationships" xmlns:w="http://schemas.openxmlformats.org/wordprocessingml/2006/main">
  <w:divs>
    <w:div w:id="16252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6EE33-D25D-4E19-B561-5AFFACDE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Gidora</dc:creator>
  <cp:lastModifiedBy>An</cp:lastModifiedBy>
  <cp:revision>2</cp:revision>
  <cp:lastPrinted>2018-04-17T04:13:00Z</cp:lastPrinted>
  <dcterms:created xsi:type="dcterms:W3CDTF">2019-05-13T12:45:00Z</dcterms:created>
  <dcterms:modified xsi:type="dcterms:W3CDTF">2019-05-13T12:45:00Z</dcterms:modified>
</cp:coreProperties>
</file>