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70" w:rsidRDefault="00DC3870" w:rsidP="00DC387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DC3870" w:rsidRDefault="00DC3870" w:rsidP="00DC387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СЕЛЬСКОГО ПОСЕЛЕНИЯ ЛАРЬЯК</w:t>
      </w:r>
    </w:p>
    <w:p w:rsidR="00DC3870" w:rsidRDefault="00DC3870" w:rsidP="00DC38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C3870" w:rsidRDefault="00DC3870" w:rsidP="00DC38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Ханты – Мансийского автономного округа – Югры</w:t>
      </w:r>
    </w:p>
    <w:p w:rsidR="00DC3870" w:rsidRDefault="00DC3870" w:rsidP="00DC3870">
      <w:pPr>
        <w:spacing w:after="0" w:line="240" w:lineRule="auto"/>
        <w:jc w:val="center"/>
        <w:rPr>
          <w:rFonts w:ascii="Times New Roman" w:hAnsi="Times New Roman" w:cs="Times New Roman"/>
          <w:b/>
          <w:sz w:val="36"/>
          <w:szCs w:val="36"/>
        </w:rPr>
      </w:pPr>
    </w:p>
    <w:p w:rsidR="00DC3870" w:rsidRDefault="00DC3870" w:rsidP="00DC387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026D0F" w:rsidRDefault="00026D0F" w:rsidP="00DC3870">
      <w:pPr>
        <w:spacing w:after="0" w:line="240" w:lineRule="auto"/>
        <w:rPr>
          <w:rFonts w:ascii="Times New Roman" w:hAnsi="Times New Roman" w:cs="Times New Roman"/>
          <w:sz w:val="28"/>
          <w:szCs w:val="28"/>
        </w:rPr>
      </w:pPr>
    </w:p>
    <w:p w:rsidR="00DC3870" w:rsidRDefault="005F0C39" w:rsidP="00DC38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AF389F">
        <w:rPr>
          <w:rFonts w:ascii="Times New Roman" w:hAnsi="Times New Roman" w:cs="Times New Roman"/>
          <w:sz w:val="28"/>
          <w:szCs w:val="28"/>
        </w:rPr>
        <w:t>21.06.2021г.</w:t>
      </w:r>
      <w:bookmarkStart w:id="0" w:name="_GoBack"/>
      <w:bookmarkEnd w:id="0"/>
      <w:r w:rsidR="00A002FD">
        <w:rPr>
          <w:rFonts w:ascii="Times New Roman" w:hAnsi="Times New Roman" w:cs="Times New Roman"/>
          <w:sz w:val="28"/>
          <w:szCs w:val="28"/>
        </w:rPr>
        <w:tab/>
      </w:r>
      <w:r w:rsidR="00A002FD">
        <w:rPr>
          <w:rFonts w:ascii="Times New Roman" w:hAnsi="Times New Roman" w:cs="Times New Roman"/>
          <w:sz w:val="28"/>
          <w:szCs w:val="28"/>
        </w:rPr>
        <w:tab/>
      </w:r>
      <w:r w:rsidR="00A002FD">
        <w:rPr>
          <w:rFonts w:ascii="Times New Roman" w:hAnsi="Times New Roman" w:cs="Times New Roman"/>
          <w:sz w:val="28"/>
          <w:szCs w:val="28"/>
        </w:rPr>
        <w:tab/>
      </w:r>
      <w:r w:rsidR="00A002FD">
        <w:rPr>
          <w:rFonts w:ascii="Times New Roman" w:hAnsi="Times New Roman" w:cs="Times New Roman"/>
          <w:sz w:val="28"/>
          <w:szCs w:val="28"/>
        </w:rPr>
        <w:tab/>
      </w:r>
      <w:r w:rsidR="00A002FD">
        <w:rPr>
          <w:rFonts w:ascii="Times New Roman" w:hAnsi="Times New Roman" w:cs="Times New Roman"/>
          <w:sz w:val="28"/>
          <w:szCs w:val="28"/>
        </w:rPr>
        <w:tab/>
      </w:r>
      <w:r w:rsidR="00A002FD">
        <w:rPr>
          <w:rFonts w:ascii="Times New Roman" w:hAnsi="Times New Roman" w:cs="Times New Roman"/>
          <w:sz w:val="28"/>
          <w:szCs w:val="28"/>
        </w:rPr>
        <w:tab/>
      </w:r>
      <w:r w:rsidR="00A002FD">
        <w:rPr>
          <w:rFonts w:ascii="Times New Roman" w:hAnsi="Times New Roman" w:cs="Times New Roman"/>
          <w:sz w:val="28"/>
          <w:szCs w:val="28"/>
        </w:rPr>
        <w:tab/>
      </w:r>
      <w:r w:rsidR="00A002FD">
        <w:rPr>
          <w:rFonts w:ascii="Times New Roman" w:hAnsi="Times New Roman" w:cs="Times New Roman"/>
          <w:sz w:val="28"/>
          <w:szCs w:val="28"/>
        </w:rPr>
        <w:tab/>
      </w:r>
      <w:r w:rsidR="00A002FD">
        <w:rPr>
          <w:rFonts w:ascii="Times New Roman" w:hAnsi="Times New Roman" w:cs="Times New Roman"/>
          <w:sz w:val="28"/>
          <w:szCs w:val="28"/>
        </w:rPr>
        <w:tab/>
        <w:t xml:space="preserve">№ </w:t>
      </w:r>
      <w:r w:rsidR="00AF389F">
        <w:rPr>
          <w:rFonts w:ascii="Times New Roman" w:hAnsi="Times New Roman" w:cs="Times New Roman"/>
          <w:sz w:val="28"/>
          <w:szCs w:val="28"/>
        </w:rPr>
        <w:t>100</w:t>
      </w:r>
      <w:r>
        <w:rPr>
          <w:rFonts w:ascii="Times New Roman" w:hAnsi="Times New Roman" w:cs="Times New Roman"/>
          <w:sz w:val="28"/>
          <w:szCs w:val="28"/>
        </w:rPr>
        <w:t>-п</w:t>
      </w:r>
    </w:p>
    <w:p w:rsidR="00DC3870" w:rsidRDefault="00DC3870" w:rsidP="00DC3870">
      <w:pPr>
        <w:spacing w:after="0" w:line="240" w:lineRule="auto"/>
        <w:rPr>
          <w:rFonts w:ascii="Times New Roman" w:hAnsi="Times New Roman" w:cs="Times New Roman"/>
          <w:sz w:val="20"/>
          <w:szCs w:val="20"/>
        </w:rPr>
      </w:pPr>
      <w:r>
        <w:rPr>
          <w:rFonts w:ascii="Times New Roman" w:hAnsi="Times New Roman" w:cs="Times New Roman"/>
          <w:sz w:val="20"/>
          <w:szCs w:val="20"/>
        </w:rPr>
        <w:t>с. Ларьяк</w:t>
      </w:r>
    </w:p>
    <w:p w:rsidR="00DC3870" w:rsidRDefault="00DC3870" w:rsidP="00DC3870">
      <w:pPr>
        <w:spacing w:after="0" w:line="240" w:lineRule="auto"/>
      </w:pPr>
    </w:p>
    <w:p w:rsidR="005F0C39" w:rsidRDefault="005F0C39" w:rsidP="00DC3870">
      <w:pPr>
        <w:spacing w:after="0" w:line="240" w:lineRule="auto"/>
      </w:pPr>
    </w:p>
    <w:p w:rsidR="00A002FD" w:rsidRPr="00A002FD" w:rsidRDefault="00A002FD" w:rsidP="00783954">
      <w:pPr>
        <w:pStyle w:val="50"/>
        <w:shd w:val="clear" w:color="auto" w:fill="auto"/>
        <w:tabs>
          <w:tab w:val="left" w:pos="4536"/>
        </w:tabs>
        <w:spacing w:before="0" w:after="594"/>
        <w:ind w:right="4819"/>
        <w:rPr>
          <w:sz w:val="28"/>
          <w:szCs w:val="28"/>
        </w:rPr>
      </w:pPr>
      <w:r w:rsidRPr="00A002FD">
        <w:rPr>
          <w:sz w:val="28"/>
          <w:szCs w:val="28"/>
        </w:rPr>
        <w:t>О Плане мероприятий адми</w:t>
      </w:r>
      <w:r>
        <w:rPr>
          <w:sz w:val="28"/>
          <w:szCs w:val="28"/>
        </w:rPr>
        <w:t>нистрации сельского поселения Ларьяк</w:t>
      </w:r>
      <w:r w:rsidRPr="00A002FD">
        <w:rPr>
          <w:sz w:val="28"/>
          <w:szCs w:val="28"/>
        </w:rPr>
        <w:t xml:space="preserve"> по реализации основных положений Послания Президента Российской Федерации Федеральному Собранию Российской Федерации </w:t>
      </w:r>
      <w:r w:rsidR="00D1303E" w:rsidRPr="00D1303E">
        <w:rPr>
          <w:sz w:val="28"/>
          <w:szCs w:val="28"/>
        </w:rPr>
        <w:t>от 21 апреля 2021 года</w:t>
      </w:r>
    </w:p>
    <w:p w:rsidR="00DC3870" w:rsidRDefault="00DC3870" w:rsidP="00DC3870">
      <w:pPr>
        <w:pStyle w:val="ConsPlusTitle"/>
        <w:widowControl/>
        <w:ind w:right="4252"/>
        <w:jc w:val="both"/>
        <w:rPr>
          <w:rFonts w:ascii="Times New Roman" w:hAnsi="Times New Roman" w:cs="Times New Roman"/>
          <w:b w:val="0"/>
          <w:sz w:val="28"/>
          <w:szCs w:val="28"/>
        </w:rPr>
      </w:pPr>
    </w:p>
    <w:p w:rsidR="00A002FD" w:rsidRPr="00A002FD" w:rsidRDefault="00A002FD" w:rsidP="00A002FD">
      <w:pPr>
        <w:pStyle w:val="50"/>
        <w:shd w:val="clear" w:color="auto" w:fill="auto"/>
        <w:spacing w:before="0" w:after="0" w:line="240" w:lineRule="auto"/>
        <w:ind w:right="20" w:firstLine="567"/>
        <w:rPr>
          <w:sz w:val="28"/>
          <w:szCs w:val="28"/>
        </w:rPr>
      </w:pPr>
      <w:r w:rsidRPr="00A002FD">
        <w:rPr>
          <w:sz w:val="28"/>
          <w:szCs w:val="28"/>
        </w:rPr>
        <w:t xml:space="preserve">В целях реализации Послания Президента Российской Федерации Федеральному Собранию Российской Федерации от </w:t>
      </w:r>
      <w:proofErr w:type="spellStart"/>
      <w:proofErr w:type="gramStart"/>
      <w:r w:rsidR="00D1303E" w:rsidRPr="00D1303E">
        <w:rPr>
          <w:sz w:val="28"/>
          <w:szCs w:val="28"/>
        </w:rPr>
        <w:t>от</w:t>
      </w:r>
      <w:proofErr w:type="spellEnd"/>
      <w:proofErr w:type="gramEnd"/>
      <w:r w:rsidR="00D1303E" w:rsidRPr="00D1303E">
        <w:rPr>
          <w:sz w:val="28"/>
          <w:szCs w:val="28"/>
        </w:rPr>
        <w:t xml:space="preserve"> 21 апреля 2021 года</w:t>
      </w:r>
      <w:r w:rsidRPr="00A002FD">
        <w:rPr>
          <w:sz w:val="28"/>
          <w:szCs w:val="28"/>
        </w:rPr>
        <w:t>:</w:t>
      </w:r>
    </w:p>
    <w:p w:rsidR="004E1784" w:rsidRPr="005540D7" w:rsidRDefault="004E1784" w:rsidP="00A002FD">
      <w:pPr>
        <w:spacing w:after="0" w:line="240" w:lineRule="auto"/>
        <w:ind w:firstLine="567"/>
        <w:jc w:val="both"/>
        <w:rPr>
          <w:rFonts w:ascii="Times New Roman" w:hAnsi="Times New Roman" w:cs="Times New Roman"/>
          <w:sz w:val="28"/>
          <w:szCs w:val="28"/>
        </w:rPr>
      </w:pPr>
    </w:p>
    <w:p w:rsidR="00DC3870" w:rsidRDefault="00DC3870" w:rsidP="005F0C39">
      <w:pPr>
        <w:pStyle w:val="50"/>
        <w:shd w:val="clear" w:color="auto" w:fill="auto"/>
        <w:tabs>
          <w:tab w:val="left" w:pos="2473"/>
        </w:tabs>
        <w:spacing w:before="0" w:after="229"/>
        <w:ind w:right="20" w:firstLine="567"/>
        <w:rPr>
          <w:sz w:val="28"/>
          <w:szCs w:val="28"/>
        </w:rPr>
      </w:pPr>
      <w:r w:rsidRPr="00A002FD">
        <w:rPr>
          <w:sz w:val="28"/>
          <w:szCs w:val="28"/>
        </w:rPr>
        <w:t xml:space="preserve">1. </w:t>
      </w:r>
      <w:r w:rsidR="00A002FD" w:rsidRPr="00A002FD">
        <w:rPr>
          <w:sz w:val="28"/>
          <w:szCs w:val="28"/>
        </w:rPr>
        <w:t xml:space="preserve">Утвердить План мероприятий администрации </w:t>
      </w:r>
      <w:r w:rsidR="005F0C39">
        <w:rPr>
          <w:sz w:val="28"/>
          <w:szCs w:val="28"/>
        </w:rPr>
        <w:t>сельского поселения</w:t>
      </w:r>
      <w:r w:rsidR="00A002FD" w:rsidRPr="00A002FD">
        <w:rPr>
          <w:sz w:val="28"/>
          <w:szCs w:val="28"/>
        </w:rPr>
        <w:t xml:space="preserve"> </w:t>
      </w:r>
      <w:r w:rsidR="005F0C39">
        <w:rPr>
          <w:sz w:val="28"/>
          <w:szCs w:val="28"/>
        </w:rPr>
        <w:t xml:space="preserve">Ларьяк </w:t>
      </w:r>
      <w:r w:rsidR="00A002FD" w:rsidRPr="00A002FD">
        <w:rPr>
          <w:sz w:val="28"/>
          <w:szCs w:val="28"/>
        </w:rPr>
        <w:t xml:space="preserve">по реализации основных положений Послания Президента Российской Федерации Федеральному Собранию Российской Федерации от </w:t>
      </w:r>
      <w:proofErr w:type="spellStart"/>
      <w:proofErr w:type="gramStart"/>
      <w:r w:rsidR="00D1303E" w:rsidRPr="00D1303E">
        <w:rPr>
          <w:sz w:val="28"/>
          <w:szCs w:val="28"/>
        </w:rPr>
        <w:t>от</w:t>
      </w:r>
      <w:proofErr w:type="spellEnd"/>
      <w:proofErr w:type="gramEnd"/>
      <w:r w:rsidR="00D1303E" w:rsidRPr="00D1303E">
        <w:rPr>
          <w:sz w:val="28"/>
          <w:szCs w:val="28"/>
        </w:rPr>
        <w:t xml:space="preserve"> 21 апреля 2021 года </w:t>
      </w:r>
      <w:r w:rsidR="00A002FD" w:rsidRPr="00A002FD">
        <w:rPr>
          <w:sz w:val="28"/>
          <w:szCs w:val="28"/>
        </w:rPr>
        <w:t>согласно приложению.</w:t>
      </w:r>
    </w:p>
    <w:p w:rsidR="005F0C39" w:rsidRDefault="005F0C39" w:rsidP="005F0C39">
      <w:pPr>
        <w:pStyle w:val="50"/>
        <w:shd w:val="clear" w:color="auto" w:fill="auto"/>
        <w:tabs>
          <w:tab w:val="left" w:pos="2473"/>
        </w:tabs>
        <w:spacing w:before="0" w:after="229"/>
        <w:ind w:right="20" w:firstLine="567"/>
        <w:rPr>
          <w:sz w:val="28"/>
          <w:szCs w:val="28"/>
        </w:rPr>
      </w:pPr>
      <w:r>
        <w:rPr>
          <w:sz w:val="28"/>
          <w:szCs w:val="28"/>
        </w:rPr>
        <w:t xml:space="preserve">2. Лицам, ответственным за исполнение </w:t>
      </w:r>
      <w:r w:rsidRPr="00A002FD">
        <w:rPr>
          <w:sz w:val="28"/>
          <w:szCs w:val="28"/>
        </w:rPr>
        <w:t>План</w:t>
      </w:r>
      <w:r>
        <w:rPr>
          <w:sz w:val="28"/>
          <w:szCs w:val="28"/>
        </w:rPr>
        <w:t>а</w:t>
      </w:r>
      <w:r w:rsidRPr="00A002FD">
        <w:rPr>
          <w:sz w:val="28"/>
          <w:szCs w:val="28"/>
        </w:rPr>
        <w:t xml:space="preserve"> мероприятий администрации </w:t>
      </w:r>
      <w:r>
        <w:rPr>
          <w:sz w:val="28"/>
          <w:szCs w:val="28"/>
        </w:rPr>
        <w:t>сельского поселения</w:t>
      </w:r>
      <w:r w:rsidRPr="00A002FD">
        <w:rPr>
          <w:sz w:val="28"/>
          <w:szCs w:val="28"/>
        </w:rPr>
        <w:t xml:space="preserve"> </w:t>
      </w:r>
      <w:r>
        <w:rPr>
          <w:sz w:val="28"/>
          <w:szCs w:val="28"/>
        </w:rPr>
        <w:t xml:space="preserve">Ларьяк </w:t>
      </w:r>
      <w:r w:rsidRPr="00A002FD">
        <w:rPr>
          <w:sz w:val="28"/>
          <w:szCs w:val="28"/>
        </w:rPr>
        <w:t xml:space="preserve">по реализации основных положений Послания Президента Российской Федерации Федеральному Собранию Российской Федерации </w:t>
      </w:r>
      <w:r w:rsidR="00D1303E" w:rsidRPr="00D1303E">
        <w:rPr>
          <w:sz w:val="28"/>
          <w:szCs w:val="28"/>
        </w:rPr>
        <w:t xml:space="preserve">от 21 апреля 2021 года </w:t>
      </w:r>
      <w:r>
        <w:rPr>
          <w:sz w:val="28"/>
          <w:szCs w:val="28"/>
        </w:rPr>
        <w:t>в срок до 10 июля 202</w:t>
      </w:r>
      <w:r w:rsidR="00D1303E">
        <w:rPr>
          <w:sz w:val="28"/>
          <w:szCs w:val="28"/>
        </w:rPr>
        <w:t>1</w:t>
      </w:r>
      <w:r>
        <w:rPr>
          <w:sz w:val="28"/>
          <w:szCs w:val="28"/>
        </w:rPr>
        <w:t xml:space="preserve"> года и до 10 января 202</w:t>
      </w:r>
      <w:r w:rsidR="00D1303E">
        <w:rPr>
          <w:sz w:val="28"/>
          <w:szCs w:val="28"/>
        </w:rPr>
        <w:t>2</w:t>
      </w:r>
      <w:r>
        <w:rPr>
          <w:sz w:val="28"/>
          <w:szCs w:val="28"/>
        </w:rPr>
        <w:t xml:space="preserve"> года представлять главе сельского поселения Ларьяк информацию о выполнении постановления.</w:t>
      </w:r>
    </w:p>
    <w:p w:rsidR="0031645A" w:rsidRDefault="005F0C39" w:rsidP="005F0C3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C3870">
        <w:rPr>
          <w:rFonts w:ascii="Times New Roman" w:hAnsi="Times New Roman" w:cs="Times New Roman"/>
          <w:sz w:val="28"/>
          <w:szCs w:val="28"/>
        </w:rPr>
        <w:t>.</w:t>
      </w:r>
      <w:r>
        <w:rPr>
          <w:rFonts w:ascii="Times New Roman" w:hAnsi="Times New Roman" w:cs="Times New Roman"/>
          <w:sz w:val="28"/>
          <w:szCs w:val="28"/>
        </w:rPr>
        <w:t xml:space="preserve"> Контроль выполнения</w:t>
      </w:r>
      <w:r w:rsidR="00DC3870" w:rsidRPr="008E1F7A">
        <w:rPr>
          <w:rFonts w:ascii="Times New Roman" w:hAnsi="Times New Roman" w:cs="Times New Roman"/>
          <w:sz w:val="28"/>
          <w:szCs w:val="28"/>
        </w:rPr>
        <w:t xml:space="preserve"> постановления </w:t>
      </w:r>
      <w:r w:rsidR="00A002FD">
        <w:rPr>
          <w:rFonts w:ascii="Times New Roman" w:hAnsi="Times New Roman" w:cs="Times New Roman"/>
          <w:sz w:val="28"/>
          <w:szCs w:val="28"/>
        </w:rPr>
        <w:t>оставляю за собой.</w:t>
      </w:r>
    </w:p>
    <w:p w:rsidR="00FE1A37" w:rsidRDefault="00FE1A37" w:rsidP="00FE1A37">
      <w:pPr>
        <w:spacing w:line="240" w:lineRule="auto"/>
        <w:ind w:firstLine="567"/>
        <w:jc w:val="both"/>
        <w:rPr>
          <w:rFonts w:ascii="Times New Roman" w:hAnsi="Times New Roman" w:cs="Times New Roman"/>
          <w:sz w:val="28"/>
          <w:szCs w:val="28"/>
        </w:rPr>
      </w:pPr>
    </w:p>
    <w:p w:rsidR="0048597F" w:rsidRPr="00FE1A37" w:rsidRDefault="0048597F" w:rsidP="00FE1A37">
      <w:pPr>
        <w:spacing w:line="240" w:lineRule="auto"/>
        <w:ind w:firstLine="567"/>
        <w:jc w:val="both"/>
        <w:rPr>
          <w:rFonts w:ascii="Times New Roman" w:hAnsi="Times New Roman" w:cs="Times New Roman"/>
          <w:sz w:val="28"/>
          <w:szCs w:val="28"/>
        </w:rPr>
      </w:pPr>
    </w:p>
    <w:p w:rsidR="00DC3870" w:rsidRDefault="00DC3870" w:rsidP="00AC4790">
      <w:pPr>
        <w:pStyle w:val="a3"/>
        <w:ind w:left="709" w:hanging="709"/>
        <w:jc w:val="both"/>
        <w:rPr>
          <w:sz w:val="28"/>
          <w:szCs w:val="28"/>
        </w:rPr>
      </w:pPr>
      <w:r w:rsidRPr="008E1F7A">
        <w:rPr>
          <w:sz w:val="28"/>
          <w:szCs w:val="28"/>
        </w:rPr>
        <w:t>Глава сельского посе</w:t>
      </w:r>
      <w:r w:rsidR="004C3129">
        <w:rPr>
          <w:sz w:val="28"/>
          <w:szCs w:val="28"/>
        </w:rPr>
        <w:t>лен</w:t>
      </w:r>
      <w:r w:rsidR="00FE1A37">
        <w:rPr>
          <w:sz w:val="28"/>
          <w:szCs w:val="28"/>
        </w:rPr>
        <w:t>ия Ларьяк</w:t>
      </w:r>
      <w:r w:rsidR="00FE1A37">
        <w:rPr>
          <w:sz w:val="28"/>
          <w:szCs w:val="28"/>
        </w:rPr>
        <w:tab/>
      </w:r>
      <w:r w:rsidR="00FE1A37">
        <w:rPr>
          <w:sz w:val="28"/>
          <w:szCs w:val="28"/>
        </w:rPr>
        <w:tab/>
      </w:r>
      <w:r w:rsidR="00FE1A37">
        <w:rPr>
          <w:sz w:val="28"/>
          <w:szCs w:val="28"/>
        </w:rPr>
        <w:tab/>
      </w:r>
      <w:r w:rsidR="00FE1A37">
        <w:rPr>
          <w:sz w:val="28"/>
          <w:szCs w:val="28"/>
        </w:rPr>
        <w:tab/>
      </w:r>
      <w:r w:rsidR="005F0C39">
        <w:rPr>
          <w:sz w:val="28"/>
          <w:szCs w:val="28"/>
        </w:rPr>
        <w:tab/>
        <w:t>З.И. Сигильетова</w:t>
      </w:r>
    </w:p>
    <w:p w:rsidR="00A002FD" w:rsidRDefault="00A002FD" w:rsidP="00AC4790">
      <w:pPr>
        <w:pStyle w:val="a3"/>
        <w:ind w:left="709" w:hanging="709"/>
        <w:jc w:val="both"/>
        <w:rPr>
          <w:sz w:val="28"/>
          <w:szCs w:val="28"/>
        </w:rPr>
      </w:pPr>
    </w:p>
    <w:p w:rsidR="00A002FD" w:rsidRDefault="00A002FD" w:rsidP="00AC4790">
      <w:pPr>
        <w:pStyle w:val="a3"/>
        <w:ind w:left="709" w:hanging="709"/>
        <w:jc w:val="both"/>
        <w:rPr>
          <w:sz w:val="28"/>
          <w:szCs w:val="28"/>
        </w:rPr>
      </w:pPr>
    </w:p>
    <w:p w:rsidR="00A002FD" w:rsidRDefault="00A002FD">
      <w:pPr>
        <w:rPr>
          <w:rFonts w:ascii="Times New Roman" w:eastAsia="Times New Roman" w:hAnsi="Times New Roman" w:cs="Times New Roman"/>
          <w:sz w:val="28"/>
          <w:szCs w:val="28"/>
        </w:rPr>
      </w:pPr>
    </w:p>
    <w:p w:rsidR="00A002FD" w:rsidRDefault="00A002FD" w:rsidP="0031645A">
      <w:pPr>
        <w:pStyle w:val="a3"/>
        <w:ind w:left="709" w:hanging="709"/>
        <w:jc w:val="both"/>
        <w:rPr>
          <w:sz w:val="28"/>
          <w:szCs w:val="28"/>
        </w:rPr>
        <w:sectPr w:rsidR="00A002FD" w:rsidSect="005F0C39">
          <w:pgSz w:w="11906" w:h="16838"/>
          <w:pgMar w:top="993" w:right="850" w:bottom="568" w:left="1701" w:header="708" w:footer="708" w:gutter="0"/>
          <w:cols w:space="708"/>
          <w:docGrid w:linePitch="360"/>
        </w:sectPr>
      </w:pPr>
    </w:p>
    <w:p w:rsidR="00783954" w:rsidRDefault="00A002FD" w:rsidP="00783954">
      <w:pPr>
        <w:pStyle w:val="52"/>
        <w:keepNext/>
        <w:keepLines/>
        <w:shd w:val="clear" w:color="auto" w:fill="auto"/>
        <w:spacing w:after="0" w:line="240" w:lineRule="auto"/>
        <w:ind w:left="9781" w:right="780"/>
      </w:pPr>
      <w:bookmarkStart w:id="1" w:name="bookmark4"/>
      <w:r>
        <w:lastRenderedPageBreak/>
        <w:t>Приложение к постановлению администрации сельског</w:t>
      </w:r>
      <w:r w:rsidR="005F0C39">
        <w:t>о поселения Ларьяк</w:t>
      </w:r>
    </w:p>
    <w:p w:rsidR="00A002FD" w:rsidRDefault="005F0C39" w:rsidP="00783954">
      <w:pPr>
        <w:pStyle w:val="52"/>
        <w:keepNext/>
        <w:keepLines/>
        <w:shd w:val="clear" w:color="auto" w:fill="auto"/>
        <w:spacing w:after="0" w:line="240" w:lineRule="auto"/>
        <w:ind w:left="9781" w:right="780"/>
      </w:pPr>
      <w:r>
        <w:t xml:space="preserve"> от </w:t>
      </w:r>
      <w:r w:rsidR="00783954">
        <w:t>27.03</w:t>
      </w:r>
      <w:r>
        <w:t>.2020</w:t>
      </w:r>
      <w:r w:rsidR="00A002FD">
        <w:t xml:space="preserve"> № </w:t>
      </w:r>
      <w:bookmarkEnd w:id="1"/>
      <w:r w:rsidR="00783954">
        <w:t>35</w:t>
      </w:r>
      <w:r w:rsidR="00A002FD">
        <w:t>-п</w:t>
      </w:r>
    </w:p>
    <w:p w:rsidR="00783954" w:rsidRDefault="00783954" w:rsidP="00783954">
      <w:pPr>
        <w:pStyle w:val="52"/>
        <w:keepNext/>
        <w:keepLines/>
        <w:shd w:val="clear" w:color="auto" w:fill="auto"/>
        <w:spacing w:after="0" w:line="240" w:lineRule="auto"/>
        <w:ind w:left="9781" w:right="780"/>
      </w:pPr>
    </w:p>
    <w:p w:rsidR="00A002FD" w:rsidRDefault="00A002FD" w:rsidP="00A002FD">
      <w:pPr>
        <w:pStyle w:val="60"/>
        <w:keepNext/>
        <w:keepLines/>
        <w:shd w:val="clear" w:color="auto" w:fill="auto"/>
        <w:spacing w:before="0" w:after="0" w:line="240" w:lineRule="auto"/>
        <w:ind w:left="200"/>
        <w:rPr>
          <w:sz w:val="28"/>
          <w:szCs w:val="28"/>
        </w:rPr>
      </w:pPr>
      <w:bookmarkStart w:id="2" w:name="bookmark5"/>
      <w:r w:rsidRPr="00A002FD">
        <w:rPr>
          <w:sz w:val="28"/>
          <w:szCs w:val="28"/>
        </w:rPr>
        <w:t xml:space="preserve">План </w:t>
      </w:r>
      <w:r>
        <w:rPr>
          <w:sz w:val="28"/>
          <w:szCs w:val="28"/>
        </w:rPr>
        <w:t>мероприятий администрации сельского поселения Ларьяк</w:t>
      </w:r>
      <w:r w:rsidRPr="00A002FD">
        <w:rPr>
          <w:sz w:val="28"/>
          <w:szCs w:val="28"/>
        </w:rPr>
        <w:t xml:space="preserve"> по реализации основных положений Послания Президента Российской Федерации Федеральному Собранию Российской Федерации </w:t>
      </w:r>
    </w:p>
    <w:p w:rsidR="00A002FD" w:rsidRDefault="00D1303E" w:rsidP="00A002FD">
      <w:pPr>
        <w:pStyle w:val="60"/>
        <w:keepNext/>
        <w:keepLines/>
        <w:shd w:val="clear" w:color="auto" w:fill="auto"/>
        <w:spacing w:before="0" w:after="0" w:line="240" w:lineRule="auto"/>
        <w:ind w:left="200"/>
        <w:rPr>
          <w:sz w:val="28"/>
          <w:szCs w:val="28"/>
        </w:rPr>
      </w:pPr>
      <w:r w:rsidRPr="00D1303E">
        <w:rPr>
          <w:sz w:val="28"/>
          <w:szCs w:val="28"/>
        </w:rPr>
        <w:t>от 21 апреля 2021 года</w:t>
      </w:r>
      <w:r w:rsidR="00A002FD">
        <w:rPr>
          <w:sz w:val="28"/>
          <w:szCs w:val="28"/>
        </w:rPr>
        <w:t>.</w:t>
      </w:r>
    </w:p>
    <w:tbl>
      <w:tblPr>
        <w:tblpPr w:leftFromText="180" w:rightFromText="180" w:vertAnchor="text" w:horzAnchor="margin" w:tblpXSpec="center" w:tblpY="196"/>
        <w:tblW w:w="0" w:type="auto"/>
        <w:tblLayout w:type="fixed"/>
        <w:tblCellMar>
          <w:left w:w="10" w:type="dxa"/>
          <w:right w:w="10" w:type="dxa"/>
        </w:tblCellMar>
        <w:tblLook w:val="04A0" w:firstRow="1" w:lastRow="0" w:firstColumn="1" w:lastColumn="0" w:noHBand="0" w:noVBand="1"/>
      </w:tblPr>
      <w:tblGrid>
        <w:gridCol w:w="792"/>
        <w:gridCol w:w="8219"/>
        <w:gridCol w:w="1670"/>
        <w:gridCol w:w="3564"/>
      </w:tblGrid>
      <w:tr w:rsidR="00A002FD" w:rsidTr="00714699">
        <w:trPr>
          <w:trHeight w:val="576"/>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A002FD" w:rsidRDefault="00A002FD" w:rsidP="00714699">
            <w:pPr>
              <w:pStyle w:val="32"/>
              <w:shd w:val="clear" w:color="auto" w:fill="auto"/>
              <w:spacing w:before="0" w:after="0" w:line="277" w:lineRule="exact"/>
              <w:ind w:right="220"/>
              <w:jc w:val="right"/>
            </w:pPr>
            <w:r>
              <w:t xml:space="preserve">№ </w:t>
            </w:r>
            <w:proofErr w:type="gramStart"/>
            <w:r>
              <w:t>п</w:t>
            </w:r>
            <w:proofErr w:type="gramEnd"/>
            <w:r>
              <w:t>/п</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A002FD" w:rsidRDefault="00A002FD" w:rsidP="00714699">
            <w:pPr>
              <w:pStyle w:val="32"/>
              <w:shd w:val="clear" w:color="auto" w:fill="auto"/>
              <w:spacing w:before="0" w:after="0" w:line="240" w:lineRule="auto"/>
              <w:ind w:left="2580"/>
            </w:pPr>
            <w:proofErr w:type="gramStart"/>
            <w:r>
              <w:t>Мероприятия</w:t>
            </w:r>
            <w:proofErr w:type="gramEnd"/>
            <w:r>
              <w:t xml:space="preserve"> но реализации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002FD" w:rsidRDefault="00A002FD" w:rsidP="00714699">
            <w:pPr>
              <w:pStyle w:val="32"/>
              <w:shd w:val="clear" w:color="auto" w:fill="auto"/>
              <w:spacing w:before="0" w:after="0" w:line="277" w:lineRule="exact"/>
              <w:jc w:val="center"/>
            </w:pPr>
            <w:r>
              <w:t>Сроки выполнения</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A002FD" w:rsidRDefault="00A002FD" w:rsidP="00714699">
            <w:pPr>
              <w:pStyle w:val="32"/>
              <w:shd w:val="clear" w:color="auto" w:fill="auto"/>
              <w:spacing w:before="0" w:after="0" w:line="240" w:lineRule="auto"/>
              <w:jc w:val="both"/>
            </w:pPr>
            <w:r>
              <w:t>Ответственные исполнители</w:t>
            </w:r>
          </w:p>
        </w:tc>
      </w:tr>
      <w:tr w:rsidR="00A002FD" w:rsidTr="00714699">
        <w:trPr>
          <w:trHeight w:val="558"/>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A002FD" w:rsidRDefault="00A002FD" w:rsidP="00714699">
            <w:pPr>
              <w:pStyle w:val="1"/>
              <w:shd w:val="clear" w:color="auto" w:fill="auto"/>
              <w:spacing w:before="0" w:after="0" w:line="240" w:lineRule="auto"/>
              <w:ind w:right="220"/>
              <w:jc w:val="right"/>
            </w:pPr>
            <w:r>
              <w:t>1.</w:t>
            </w:r>
          </w:p>
        </w:tc>
        <w:tc>
          <w:tcPr>
            <w:tcW w:w="13453" w:type="dxa"/>
            <w:gridSpan w:val="3"/>
            <w:tcBorders>
              <w:top w:val="single" w:sz="4" w:space="0" w:color="auto"/>
              <w:left w:val="single" w:sz="4" w:space="0" w:color="auto"/>
              <w:bottom w:val="single" w:sz="4" w:space="0" w:color="auto"/>
              <w:right w:val="single" w:sz="4" w:space="0" w:color="auto"/>
            </w:tcBorders>
            <w:shd w:val="clear" w:color="auto" w:fill="FFFFFF"/>
          </w:tcPr>
          <w:p w:rsidR="00A002FD" w:rsidRDefault="00D1303E" w:rsidP="00714699">
            <w:pPr>
              <w:pStyle w:val="1"/>
              <w:shd w:val="clear" w:color="auto" w:fill="auto"/>
              <w:spacing w:before="0" w:after="0" w:line="274" w:lineRule="exact"/>
            </w:pPr>
            <w:r w:rsidRPr="00D1303E">
              <w:rPr>
                <w:b/>
              </w:rPr>
              <w:t>«Центральное значение сейчас имеет вакцинация. Прошу Правительство, Минздрав, глав регионов в ежедневном режиме заниматься этим вопросом. Возможность сделать прививку должна быть повсеместной, что позволит осенью сформировать так называемый коллективный иммунитет</w:t>
            </w:r>
            <w:proofErr w:type="gramStart"/>
            <w:r w:rsidRPr="00D1303E">
              <w:rPr>
                <w:b/>
              </w:rPr>
              <w:t>.»</w:t>
            </w:r>
            <w:proofErr w:type="gramEnd"/>
          </w:p>
        </w:tc>
      </w:tr>
      <w:tr w:rsidR="00A002FD" w:rsidTr="00714699">
        <w:trPr>
          <w:trHeight w:val="562"/>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A002FD" w:rsidRDefault="00A002FD" w:rsidP="00714699">
            <w:pPr>
              <w:pStyle w:val="1"/>
              <w:shd w:val="clear" w:color="auto" w:fill="auto"/>
              <w:spacing w:before="0" w:after="0" w:line="240" w:lineRule="auto"/>
              <w:ind w:right="220"/>
              <w:jc w:val="right"/>
            </w:pPr>
            <w:r>
              <w:t>1.1.</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A002FD" w:rsidRDefault="00D1303E" w:rsidP="00714699">
            <w:pPr>
              <w:pStyle w:val="1"/>
              <w:shd w:val="clear" w:color="auto" w:fill="auto"/>
              <w:spacing w:before="0" w:after="0" w:line="270" w:lineRule="exact"/>
            </w:pPr>
            <w:r w:rsidRPr="00D1303E">
              <w:t xml:space="preserve">Достижение 60% охвата профилактическими прививками против новой коронавирусной инфекции, вызванной </w:t>
            </w:r>
            <w:r w:rsidRPr="00D1303E">
              <w:rPr>
                <w:lang w:val="en-US"/>
              </w:rPr>
              <w:t>COVID</w:t>
            </w:r>
            <w:r w:rsidRPr="00D1303E">
              <w:t xml:space="preserve">-19, взрослого населения в целях противодействия распространению новой коронавирусной инфекции, вызванной </w:t>
            </w:r>
            <w:r w:rsidRPr="00D1303E">
              <w:rPr>
                <w:lang w:val="en-US"/>
              </w:rPr>
              <w:t>COVID</w:t>
            </w:r>
            <w:r w:rsidRPr="00D1303E">
              <w:t>-19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002FD" w:rsidRDefault="00D1303E" w:rsidP="00714699">
            <w:pPr>
              <w:pStyle w:val="1"/>
              <w:shd w:val="clear" w:color="auto" w:fill="auto"/>
              <w:spacing w:before="0" w:after="0" w:line="277" w:lineRule="exact"/>
              <w:jc w:val="center"/>
            </w:pPr>
            <w:r w:rsidRPr="00D1303E">
              <w:t>до 01.09.2021</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A002FD" w:rsidRDefault="00BC3D61" w:rsidP="00714699">
            <w:pPr>
              <w:pStyle w:val="1"/>
              <w:shd w:val="clear" w:color="auto" w:fill="auto"/>
              <w:spacing w:before="0" w:after="0" w:line="274" w:lineRule="exact"/>
            </w:pPr>
            <w:r>
              <w:t xml:space="preserve">Т.А. Веснина </w:t>
            </w:r>
            <w:proofErr w:type="gramStart"/>
            <w:r>
              <w:t>–</w:t>
            </w:r>
            <w:r w:rsidR="002E2F56">
              <w:t>з</w:t>
            </w:r>
            <w:proofErr w:type="gramEnd"/>
            <w:r w:rsidR="002E2F56">
              <w:t>аместитель</w:t>
            </w:r>
            <w:r w:rsidR="00052285">
              <w:t xml:space="preserve"> </w:t>
            </w:r>
            <w:r>
              <w:t>главы поселения</w:t>
            </w:r>
          </w:p>
        </w:tc>
      </w:tr>
      <w:tr w:rsidR="00A002FD" w:rsidTr="00714699">
        <w:trPr>
          <w:trHeight w:val="562"/>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A002FD" w:rsidRDefault="00A002FD" w:rsidP="00714699">
            <w:pPr>
              <w:pStyle w:val="1"/>
              <w:shd w:val="clear" w:color="auto" w:fill="auto"/>
              <w:spacing w:before="0" w:after="0" w:line="240" w:lineRule="auto"/>
              <w:ind w:right="220"/>
              <w:jc w:val="right"/>
            </w:pPr>
            <w:r>
              <w:t>2.</w:t>
            </w:r>
          </w:p>
        </w:tc>
        <w:tc>
          <w:tcPr>
            <w:tcW w:w="13453" w:type="dxa"/>
            <w:gridSpan w:val="3"/>
            <w:tcBorders>
              <w:top w:val="single" w:sz="4" w:space="0" w:color="auto"/>
              <w:left w:val="single" w:sz="4" w:space="0" w:color="auto"/>
              <w:bottom w:val="single" w:sz="4" w:space="0" w:color="auto"/>
              <w:right w:val="single" w:sz="4" w:space="0" w:color="auto"/>
            </w:tcBorders>
            <w:shd w:val="clear" w:color="auto" w:fill="FFFFFF"/>
          </w:tcPr>
          <w:p w:rsidR="00A002FD" w:rsidRDefault="002E2F56" w:rsidP="00714699">
            <w:pPr>
              <w:pStyle w:val="1"/>
              <w:shd w:val="clear" w:color="auto" w:fill="auto"/>
              <w:spacing w:before="0" w:after="0" w:line="270" w:lineRule="exact"/>
            </w:pPr>
            <w:r w:rsidRPr="002E2F56">
              <w:rPr>
                <w:b/>
              </w:rPr>
              <w:t>«Сбережение народа России – наш высший национальный приоритет. Этим приоритетом определяются все положения обновлённой Конституции о защите семьи, о важнейшей роли родителей в воспитании детей, об укреплении социальных гарантий, развитии экономики, образования и культуры</w:t>
            </w:r>
            <w:proofErr w:type="gramStart"/>
            <w:r w:rsidRPr="002E2F56">
              <w:rPr>
                <w:b/>
              </w:rPr>
              <w:t>.»</w:t>
            </w:r>
            <w:proofErr w:type="gramEnd"/>
          </w:p>
        </w:tc>
      </w:tr>
      <w:tr w:rsidR="002E2F56" w:rsidTr="00714699">
        <w:trPr>
          <w:trHeight w:val="1109"/>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40" w:lineRule="auto"/>
              <w:ind w:right="220"/>
              <w:jc w:val="right"/>
            </w:pPr>
            <w:r>
              <w:t>2.1.</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jc w:val="both"/>
              <w:rPr>
                <w:rFonts w:ascii="Times New Roman" w:hAnsi="Times New Roman" w:cs="Times New Roman"/>
                <w:color w:val="000000" w:themeColor="text1"/>
                <w:sz w:val="24"/>
              </w:rPr>
            </w:pPr>
            <w:r w:rsidRPr="002E2F56">
              <w:rPr>
                <w:rFonts w:ascii="Times New Roman" w:hAnsi="Times New Roman" w:cs="Times New Roman"/>
                <w:color w:val="000000" w:themeColor="text1"/>
                <w:sz w:val="24"/>
              </w:rPr>
              <w:t>Создание для всех категорий и групп населения условий для занятия физической культурой и спортом, массовым спортом. Реализация проекта «Спорт – норма жизни». Проведение муниципальных физкультурно-оздоровительных и спортивных мероприятий. Реализация Всероссийского физкультурно-спортивного комплекса «Готов к труду и обороне»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jc w:val="center"/>
              <w:rPr>
                <w:rFonts w:ascii="Times New Roman" w:hAnsi="Times New Roman" w:cs="Times New Roman"/>
                <w:color w:val="000000" w:themeColor="text1"/>
                <w:sz w:val="24"/>
              </w:rPr>
            </w:pPr>
            <w:r w:rsidRPr="002E2F56">
              <w:rPr>
                <w:rFonts w:ascii="Times New Roman" w:hAnsi="Times New Roman" w:cs="Times New Roman"/>
                <w:color w:val="000000" w:themeColor="text1"/>
                <w:sz w:val="24"/>
              </w:rPr>
              <w:t>до 25.12.2021</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74" w:lineRule="exact"/>
            </w:pPr>
            <w:r>
              <w:t>Т.Н. Теренина – директор МКУ «КДЦ с.п. Ларьяк»;</w:t>
            </w:r>
          </w:p>
          <w:p w:rsidR="002E2F56" w:rsidRDefault="002E2F56" w:rsidP="00714699">
            <w:pPr>
              <w:pStyle w:val="1"/>
              <w:shd w:val="clear" w:color="auto" w:fill="auto"/>
              <w:spacing w:before="0" w:after="0" w:line="274" w:lineRule="exact"/>
            </w:pPr>
            <w:r>
              <w:t>Г.В. Юсковец – директор МКУ «Дом-музей купца П.А. Кайдалова»</w:t>
            </w:r>
          </w:p>
        </w:tc>
      </w:tr>
      <w:tr w:rsidR="002E2F56" w:rsidTr="00714699">
        <w:trPr>
          <w:trHeight w:val="1109"/>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40" w:lineRule="auto"/>
              <w:ind w:right="220"/>
              <w:jc w:val="right"/>
            </w:pPr>
            <w:r>
              <w:t>2.2.</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jc w:val="both"/>
              <w:rPr>
                <w:rFonts w:ascii="Times New Roman" w:hAnsi="Times New Roman" w:cs="Times New Roman"/>
                <w:color w:val="000000" w:themeColor="text1"/>
                <w:sz w:val="24"/>
              </w:rPr>
            </w:pPr>
            <w:r w:rsidRPr="002E2F56">
              <w:rPr>
                <w:rFonts w:ascii="Times New Roman" w:hAnsi="Times New Roman" w:cs="Times New Roman"/>
                <w:color w:val="000000" w:themeColor="text1"/>
                <w:sz w:val="24"/>
              </w:rPr>
              <w:t>Организация работы с детьми и их родителями по возрождению семейных традиций, направленных на повышение престижа семьи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jc w:val="center"/>
              <w:rPr>
                <w:rFonts w:ascii="Times New Roman" w:hAnsi="Times New Roman" w:cs="Times New Roman"/>
                <w:color w:val="000000" w:themeColor="text1"/>
                <w:sz w:val="24"/>
              </w:rPr>
            </w:pPr>
            <w:r w:rsidRPr="002E2F56">
              <w:rPr>
                <w:rFonts w:ascii="Times New Roman" w:hAnsi="Times New Roman" w:cs="Times New Roman"/>
                <w:color w:val="000000" w:themeColor="text1"/>
                <w:sz w:val="24"/>
              </w:rPr>
              <w:t xml:space="preserve">в течение </w:t>
            </w:r>
          </w:p>
          <w:p w:rsidR="002E2F56" w:rsidRPr="002E2F56" w:rsidRDefault="002E2F56" w:rsidP="00714699">
            <w:pPr>
              <w:jc w:val="center"/>
              <w:rPr>
                <w:rFonts w:ascii="Times New Roman" w:hAnsi="Times New Roman" w:cs="Times New Roman"/>
                <w:b/>
                <w:color w:val="000000" w:themeColor="text1"/>
                <w:sz w:val="24"/>
              </w:rPr>
            </w:pPr>
            <w:r w:rsidRPr="002E2F56">
              <w:rPr>
                <w:rFonts w:ascii="Times New Roman" w:hAnsi="Times New Roman" w:cs="Times New Roman"/>
                <w:color w:val="000000" w:themeColor="text1"/>
                <w:sz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74" w:lineRule="exact"/>
            </w:pPr>
            <w:r>
              <w:t>Т.Н. Теренина – директор МКУ «КДЦ с.п. Ларьяк»;</w:t>
            </w:r>
          </w:p>
          <w:p w:rsidR="002E2F56" w:rsidRDefault="002E2F56" w:rsidP="00714699">
            <w:pPr>
              <w:pStyle w:val="1"/>
              <w:shd w:val="clear" w:color="auto" w:fill="auto"/>
              <w:spacing w:before="0" w:after="0" w:line="274" w:lineRule="exact"/>
            </w:pPr>
            <w:r>
              <w:t>Г.В. Юсковец – директор МКУ «Дом-музей купца П.А. Кайдалова»</w:t>
            </w:r>
          </w:p>
        </w:tc>
      </w:tr>
      <w:tr w:rsidR="002E2F56" w:rsidTr="00714699">
        <w:trPr>
          <w:trHeight w:val="1109"/>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40" w:lineRule="auto"/>
              <w:ind w:right="220"/>
              <w:jc w:val="right"/>
            </w:pPr>
            <w:r>
              <w:t>2.3.</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jc w:val="both"/>
              <w:rPr>
                <w:rFonts w:ascii="Times New Roman" w:hAnsi="Times New Roman" w:cs="Times New Roman"/>
                <w:color w:val="000000" w:themeColor="text1"/>
                <w:sz w:val="24"/>
              </w:rPr>
            </w:pPr>
            <w:r w:rsidRPr="002E2F56">
              <w:rPr>
                <w:rFonts w:ascii="Times New Roman" w:hAnsi="Times New Roman" w:cs="Times New Roman"/>
                <w:color w:val="000000" w:themeColor="text1"/>
                <w:sz w:val="24"/>
              </w:rPr>
              <w:t>Проведение циклов мероприятий, посвященных Международному дню семьи, Дню защиты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jc w:val="center"/>
              <w:rPr>
                <w:rFonts w:ascii="Times New Roman" w:hAnsi="Times New Roman" w:cs="Times New Roman"/>
                <w:color w:val="000000" w:themeColor="text1"/>
                <w:sz w:val="24"/>
              </w:rPr>
            </w:pPr>
            <w:r w:rsidRPr="002E2F56">
              <w:rPr>
                <w:rFonts w:ascii="Times New Roman" w:hAnsi="Times New Roman" w:cs="Times New Roman"/>
                <w:color w:val="000000" w:themeColor="text1"/>
                <w:sz w:val="24"/>
              </w:rPr>
              <w:t>до 01.07.2021</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pacing w:after="0" w:line="274" w:lineRule="exact"/>
            </w:pPr>
            <w:r>
              <w:t xml:space="preserve">Т.Н. </w:t>
            </w:r>
            <w:proofErr w:type="spellStart"/>
            <w:r>
              <w:t>Теренина</w:t>
            </w:r>
            <w:proofErr w:type="spellEnd"/>
            <w:r>
              <w:t xml:space="preserve"> – директор МКУ «КДЦ </w:t>
            </w:r>
            <w:proofErr w:type="spellStart"/>
            <w:r>
              <w:t>с.п</w:t>
            </w:r>
            <w:proofErr w:type="spellEnd"/>
            <w:r>
              <w:t>. Ларьяк»;</w:t>
            </w:r>
          </w:p>
          <w:p w:rsidR="002E2F56" w:rsidRDefault="002E2F56" w:rsidP="00714699">
            <w:pPr>
              <w:pStyle w:val="1"/>
              <w:shd w:val="clear" w:color="auto" w:fill="auto"/>
              <w:spacing w:before="0" w:after="0" w:line="274" w:lineRule="exact"/>
            </w:pPr>
            <w:r>
              <w:t xml:space="preserve">Г.В. </w:t>
            </w:r>
            <w:proofErr w:type="spellStart"/>
            <w:r>
              <w:t>Юсковец</w:t>
            </w:r>
            <w:proofErr w:type="spellEnd"/>
            <w:r>
              <w:t xml:space="preserve"> – директор МКУ «Дом-музей купца П.А. Кайдалова»</w:t>
            </w:r>
          </w:p>
        </w:tc>
      </w:tr>
      <w:tr w:rsidR="00D24F93" w:rsidTr="00714699">
        <w:trPr>
          <w:trHeight w:val="557"/>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D24F93" w:rsidRDefault="00D24F93" w:rsidP="00714699">
            <w:pPr>
              <w:pStyle w:val="1"/>
              <w:shd w:val="clear" w:color="auto" w:fill="auto"/>
              <w:spacing w:before="0" w:after="0" w:line="240" w:lineRule="auto"/>
              <w:ind w:right="220"/>
              <w:jc w:val="right"/>
            </w:pPr>
            <w:r>
              <w:lastRenderedPageBreak/>
              <w:t>3.</w:t>
            </w:r>
          </w:p>
        </w:tc>
        <w:tc>
          <w:tcPr>
            <w:tcW w:w="13453" w:type="dxa"/>
            <w:gridSpan w:val="3"/>
            <w:tcBorders>
              <w:top w:val="single" w:sz="4" w:space="0" w:color="auto"/>
              <w:left w:val="single" w:sz="4" w:space="0" w:color="auto"/>
              <w:bottom w:val="single" w:sz="4" w:space="0" w:color="auto"/>
              <w:right w:val="single" w:sz="4" w:space="0" w:color="auto"/>
            </w:tcBorders>
            <w:shd w:val="clear" w:color="auto" w:fill="FFFFFF"/>
          </w:tcPr>
          <w:p w:rsidR="00D24F93" w:rsidRPr="002E2F56" w:rsidRDefault="002E2F56" w:rsidP="00714699">
            <w:pPr>
              <w:pStyle w:val="1"/>
              <w:shd w:val="clear" w:color="auto" w:fill="auto"/>
              <w:spacing w:before="0" w:after="0" w:line="274" w:lineRule="exact"/>
              <w:rPr>
                <w:b/>
              </w:rPr>
            </w:pPr>
            <w:r w:rsidRPr="002E2F56">
              <w:rPr>
                <w:b/>
              </w:rPr>
              <w:t>«И, конечно же, надо помочь женщинам, которые ждут ребёнка и при этом испытывают ещё и материальные трудности. Очень важно, чтобы будущая мама чувствовала поддержку со стороны государства, общества, чтобы она сохранила ребёнка и была уверена, что ей помогут вырастить малыша, поставить его на ноги</w:t>
            </w:r>
            <w:proofErr w:type="gramStart"/>
            <w:r w:rsidRPr="002E2F56">
              <w:rPr>
                <w:b/>
              </w:rPr>
              <w:t>.»</w:t>
            </w:r>
            <w:proofErr w:type="gramEnd"/>
          </w:p>
        </w:tc>
      </w:tr>
      <w:tr w:rsidR="002E2F56" w:rsidTr="00714699">
        <w:trPr>
          <w:trHeight w:val="414"/>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40" w:lineRule="auto"/>
              <w:ind w:right="220"/>
              <w:jc w:val="right"/>
            </w:pPr>
            <w:r>
              <w:t>3.1.</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ind w:right="-2"/>
              <w:jc w:val="both"/>
              <w:rPr>
                <w:rFonts w:ascii="Times New Roman" w:hAnsi="Times New Roman" w:cs="Times New Roman"/>
                <w:color w:val="000000" w:themeColor="text1"/>
                <w:sz w:val="24"/>
                <w:szCs w:val="20"/>
              </w:rPr>
            </w:pPr>
            <w:r w:rsidRPr="002E2F56">
              <w:rPr>
                <w:rFonts w:ascii="Times New Roman" w:hAnsi="Times New Roman" w:cs="Times New Roman"/>
                <w:color w:val="000000" w:themeColor="text1"/>
                <w:sz w:val="24"/>
                <w:szCs w:val="20"/>
              </w:rPr>
              <w:t>Вручение комплектов для новорожденных жителей Нижневартовского района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shd w:val="clear" w:color="auto" w:fill="FFFFFF" w:themeFill="background1"/>
              <w:ind w:right="-2"/>
              <w:jc w:val="center"/>
              <w:rPr>
                <w:rFonts w:ascii="Times New Roman" w:hAnsi="Times New Roman" w:cs="Times New Roman"/>
                <w:color w:val="000000" w:themeColor="text1"/>
                <w:sz w:val="24"/>
                <w:szCs w:val="24"/>
              </w:rPr>
            </w:pPr>
            <w:r w:rsidRPr="002E2F56">
              <w:rPr>
                <w:rFonts w:ascii="Times New Roman" w:hAnsi="Times New Roman" w:cs="Times New Roman"/>
                <w:color w:val="000000" w:themeColor="text1"/>
                <w:sz w:val="24"/>
                <w:szCs w:val="24"/>
              </w:rPr>
              <w:t xml:space="preserve">в течение </w:t>
            </w:r>
          </w:p>
          <w:p w:rsidR="002E2F56" w:rsidRPr="002E2F56" w:rsidRDefault="002E2F56" w:rsidP="00714699">
            <w:pPr>
              <w:shd w:val="clear" w:color="auto" w:fill="FFFFFF" w:themeFill="background1"/>
              <w:ind w:right="-2"/>
              <w:jc w:val="center"/>
              <w:rPr>
                <w:rFonts w:ascii="Times New Roman" w:hAnsi="Times New Roman" w:cs="Times New Roman"/>
                <w:color w:val="000000" w:themeColor="text1"/>
                <w:sz w:val="24"/>
                <w:szCs w:val="24"/>
              </w:rPr>
            </w:pPr>
            <w:r w:rsidRPr="002E2F56">
              <w:rPr>
                <w:rFonts w:ascii="Times New Roman" w:hAnsi="Times New Roman" w:cs="Times New Roman"/>
                <w:color w:val="000000" w:themeColor="text1"/>
                <w:sz w:val="24"/>
                <w:szCs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74" w:lineRule="exact"/>
            </w:pPr>
            <w:r>
              <w:t>А.Ш. Агафонова – главный специалист администрации</w:t>
            </w:r>
          </w:p>
          <w:p w:rsidR="002E2F56" w:rsidRDefault="002E2F56" w:rsidP="00714699">
            <w:pPr>
              <w:pStyle w:val="1"/>
              <w:shd w:val="clear" w:color="auto" w:fill="auto"/>
              <w:spacing w:before="0" w:after="0" w:line="274" w:lineRule="exact"/>
            </w:pPr>
          </w:p>
        </w:tc>
      </w:tr>
      <w:tr w:rsidR="004D605D" w:rsidTr="00714699">
        <w:trPr>
          <w:trHeight w:val="276"/>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4D605D" w:rsidRDefault="004D605D" w:rsidP="00714699">
            <w:pPr>
              <w:pStyle w:val="1"/>
              <w:shd w:val="clear" w:color="auto" w:fill="auto"/>
              <w:spacing w:before="0" w:after="0" w:line="240" w:lineRule="auto"/>
              <w:ind w:right="220"/>
              <w:jc w:val="right"/>
            </w:pPr>
            <w:r>
              <w:t>4.</w:t>
            </w:r>
          </w:p>
        </w:tc>
        <w:tc>
          <w:tcPr>
            <w:tcW w:w="13453" w:type="dxa"/>
            <w:gridSpan w:val="3"/>
            <w:tcBorders>
              <w:top w:val="single" w:sz="4" w:space="0" w:color="auto"/>
              <w:left w:val="single" w:sz="4" w:space="0" w:color="auto"/>
              <w:bottom w:val="single" w:sz="4" w:space="0" w:color="auto"/>
              <w:right w:val="single" w:sz="4" w:space="0" w:color="auto"/>
            </w:tcBorders>
            <w:shd w:val="clear" w:color="auto" w:fill="FFFFFF"/>
          </w:tcPr>
          <w:p w:rsidR="004D605D" w:rsidRDefault="002E2F56" w:rsidP="00714699">
            <w:pPr>
              <w:pStyle w:val="1"/>
              <w:shd w:val="clear" w:color="auto" w:fill="auto"/>
              <w:spacing w:before="0" w:after="0" w:line="274" w:lineRule="exact"/>
            </w:pPr>
            <w:r w:rsidRPr="002E2F56">
              <w:rPr>
                <w:b/>
              </w:rPr>
              <w:t>«К сожалению, совсем избежать сокращений было невозможно. Понимаю, как непросто тем, кто потерял работу. Правительству поставлена задача – к концу текущего года восстановить рынок труда. Но надо постараться решить её раньше, чтобы люди быстрее стали получать стабильный заработок. Для поддержки создания новых рабочих мест государство будет поощрять предпринимательскую инициативу, стимулировать частные инвестиции</w:t>
            </w:r>
            <w:proofErr w:type="gramStart"/>
            <w:r w:rsidRPr="002E2F56">
              <w:rPr>
                <w:b/>
              </w:rPr>
              <w:t>.»</w:t>
            </w:r>
            <w:proofErr w:type="gramEnd"/>
          </w:p>
        </w:tc>
      </w:tr>
      <w:tr w:rsidR="002E2F56" w:rsidTr="00714699">
        <w:trPr>
          <w:trHeight w:val="111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40" w:lineRule="auto"/>
              <w:ind w:right="220"/>
              <w:jc w:val="right"/>
            </w:pPr>
            <w:r>
              <w:t>4.1.</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jc w:val="both"/>
              <w:rPr>
                <w:rFonts w:ascii="Times New Roman" w:hAnsi="Times New Roman" w:cs="Times New Roman"/>
                <w:color w:val="000000" w:themeColor="text1"/>
                <w:sz w:val="24"/>
              </w:rPr>
            </w:pPr>
            <w:r w:rsidRPr="002E2F56">
              <w:rPr>
                <w:rFonts w:ascii="Times New Roman" w:hAnsi="Times New Roman" w:cs="Times New Roman"/>
                <w:color w:val="000000" w:themeColor="text1"/>
                <w:sz w:val="24"/>
              </w:rPr>
              <w:t>Организация проведения ярмарок вакантных рабочих мест с целью трудоустройства безработных граждан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shd w:val="clear" w:color="auto" w:fill="FFFFFF" w:themeFill="background1"/>
              <w:ind w:right="-2"/>
              <w:jc w:val="center"/>
              <w:rPr>
                <w:rFonts w:ascii="Times New Roman" w:hAnsi="Times New Roman" w:cs="Times New Roman"/>
                <w:color w:val="000000" w:themeColor="text1"/>
                <w:sz w:val="24"/>
                <w:szCs w:val="24"/>
              </w:rPr>
            </w:pPr>
            <w:r w:rsidRPr="002E2F56">
              <w:rPr>
                <w:rFonts w:ascii="Times New Roman" w:hAnsi="Times New Roman" w:cs="Times New Roman"/>
                <w:color w:val="000000" w:themeColor="text1"/>
                <w:sz w:val="24"/>
                <w:szCs w:val="24"/>
              </w:rPr>
              <w:t xml:space="preserve">в течение </w:t>
            </w:r>
          </w:p>
          <w:p w:rsidR="002E2F56" w:rsidRPr="002E2F56" w:rsidRDefault="002E2F56" w:rsidP="00714699">
            <w:pPr>
              <w:shd w:val="clear" w:color="auto" w:fill="FFFFFF" w:themeFill="background1"/>
              <w:ind w:right="-2"/>
              <w:jc w:val="center"/>
              <w:rPr>
                <w:rFonts w:ascii="Times New Roman" w:hAnsi="Times New Roman" w:cs="Times New Roman"/>
                <w:color w:val="000000" w:themeColor="text1"/>
                <w:sz w:val="24"/>
                <w:szCs w:val="24"/>
              </w:rPr>
            </w:pPr>
            <w:r w:rsidRPr="002E2F56">
              <w:rPr>
                <w:rFonts w:ascii="Times New Roman" w:hAnsi="Times New Roman" w:cs="Times New Roman"/>
                <w:color w:val="000000" w:themeColor="text1"/>
                <w:sz w:val="24"/>
                <w:szCs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74" w:lineRule="exact"/>
            </w:pPr>
          </w:p>
          <w:p w:rsidR="002E2F56" w:rsidRDefault="002E2F56" w:rsidP="00714699">
            <w:pPr>
              <w:pStyle w:val="1"/>
            </w:pPr>
            <w:r w:rsidRPr="002E2F56">
              <w:t xml:space="preserve">А.Ш. Агафонова – главный </w:t>
            </w:r>
            <w:r>
              <w:t>специалист администрации</w:t>
            </w:r>
          </w:p>
        </w:tc>
      </w:tr>
      <w:tr w:rsidR="002E2F56" w:rsidTr="00714699">
        <w:trPr>
          <w:trHeight w:val="111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40" w:lineRule="auto"/>
              <w:ind w:right="220"/>
              <w:jc w:val="right"/>
            </w:pPr>
            <w:r>
              <w:t>4.2.</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jc w:val="both"/>
              <w:rPr>
                <w:rFonts w:ascii="Times New Roman" w:hAnsi="Times New Roman" w:cs="Times New Roman"/>
                <w:color w:val="000000" w:themeColor="text1"/>
                <w:sz w:val="24"/>
              </w:rPr>
            </w:pPr>
            <w:r w:rsidRPr="002E2F56">
              <w:rPr>
                <w:rFonts w:ascii="Times New Roman" w:hAnsi="Times New Roman" w:cs="Times New Roman"/>
                <w:color w:val="000000" w:themeColor="text1"/>
                <w:sz w:val="24"/>
              </w:rPr>
              <w:t>Мониторинг реализации мероприятий государственной программы Ханты-Мансийского автономного округа – Югры «Поддержка занятости населения»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E2F56" w:rsidRPr="002E2F56" w:rsidRDefault="002E2F56" w:rsidP="00714699">
            <w:pPr>
              <w:shd w:val="clear" w:color="auto" w:fill="FFFFFF" w:themeFill="background1"/>
              <w:ind w:right="-2"/>
              <w:jc w:val="center"/>
              <w:rPr>
                <w:rFonts w:ascii="Times New Roman" w:hAnsi="Times New Roman" w:cs="Times New Roman"/>
                <w:color w:val="000000" w:themeColor="text1"/>
                <w:sz w:val="24"/>
                <w:szCs w:val="24"/>
              </w:rPr>
            </w:pPr>
            <w:r w:rsidRPr="002E2F56">
              <w:rPr>
                <w:rFonts w:ascii="Times New Roman" w:hAnsi="Times New Roman" w:cs="Times New Roman"/>
                <w:color w:val="000000" w:themeColor="text1"/>
                <w:sz w:val="24"/>
                <w:szCs w:val="24"/>
              </w:rPr>
              <w:t xml:space="preserve">в течение </w:t>
            </w:r>
          </w:p>
          <w:p w:rsidR="002E2F56" w:rsidRPr="002E2F56" w:rsidRDefault="002E2F56" w:rsidP="00714699">
            <w:pPr>
              <w:shd w:val="clear" w:color="auto" w:fill="FFFFFF" w:themeFill="background1"/>
              <w:ind w:right="-2"/>
              <w:jc w:val="center"/>
              <w:rPr>
                <w:rFonts w:ascii="Times New Roman" w:hAnsi="Times New Roman" w:cs="Times New Roman"/>
                <w:color w:val="000000" w:themeColor="text1"/>
                <w:sz w:val="24"/>
                <w:szCs w:val="24"/>
              </w:rPr>
            </w:pPr>
            <w:r w:rsidRPr="002E2F56">
              <w:rPr>
                <w:rFonts w:ascii="Times New Roman" w:hAnsi="Times New Roman" w:cs="Times New Roman"/>
                <w:color w:val="000000" w:themeColor="text1"/>
                <w:sz w:val="24"/>
                <w:szCs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2E2F56" w:rsidRDefault="002E2F56" w:rsidP="00714699">
            <w:pPr>
              <w:pStyle w:val="1"/>
              <w:shd w:val="clear" w:color="auto" w:fill="auto"/>
              <w:spacing w:before="0" w:after="0" w:line="274" w:lineRule="exact"/>
            </w:pPr>
            <w:r>
              <w:t>А.Ш. Агафонова – главный специалист администрации</w:t>
            </w:r>
          </w:p>
        </w:tc>
      </w:tr>
      <w:tr w:rsidR="004D605D" w:rsidTr="00714699">
        <w:trPr>
          <w:trHeight w:val="684"/>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4D605D" w:rsidRDefault="00056CB3" w:rsidP="00714699">
            <w:pPr>
              <w:pStyle w:val="1"/>
              <w:shd w:val="clear" w:color="auto" w:fill="auto"/>
              <w:spacing w:before="0" w:after="0" w:line="240" w:lineRule="auto"/>
              <w:ind w:right="220"/>
              <w:jc w:val="right"/>
            </w:pPr>
            <w:r>
              <w:t>5</w:t>
            </w:r>
            <w:r w:rsidR="004D605D">
              <w:t>.</w:t>
            </w:r>
          </w:p>
        </w:tc>
        <w:tc>
          <w:tcPr>
            <w:tcW w:w="13453" w:type="dxa"/>
            <w:gridSpan w:val="3"/>
            <w:tcBorders>
              <w:top w:val="single" w:sz="4" w:space="0" w:color="auto"/>
              <w:left w:val="single" w:sz="4" w:space="0" w:color="auto"/>
              <w:bottom w:val="single" w:sz="4" w:space="0" w:color="auto"/>
              <w:right w:val="single" w:sz="4" w:space="0" w:color="auto"/>
            </w:tcBorders>
            <w:shd w:val="clear" w:color="auto" w:fill="FFFFFF"/>
          </w:tcPr>
          <w:p w:rsidR="004D605D" w:rsidRDefault="00714699" w:rsidP="00714699">
            <w:pPr>
              <w:pStyle w:val="1"/>
              <w:shd w:val="clear" w:color="auto" w:fill="auto"/>
              <w:spacing w:before="0" w:after="0" w:line="274" w:lineRule="exact"/>
            </w:pPr>
            <w:r w:rsidRPr="00714699">
              <w:rPr>
                <w:b/>
              </w:rPr>
              <w:t>«Сейчас мы столкнулись с ростом цен, который съедает доходы граждан. Неотложные решения, конечно, приняты, но полагаться исключительно на точечные, по сути, директивные меры, конечно же, нельзя. Мы помним, к чему это приводит, ещё в 90-е, в конце 80-х годов в Советском Союзе, – к пустым полкам, так было в конце 80-х годов. Сейчас же, даже на пике эпидемии, мы такого не допустили</w:t>
            </w:r>
            <w:proofErr w:type="gramStart"/>
            <w:r w:rsidRPr="00714699">
              <w:rPr>
                <w:b/>
              </w:rPr>
              <w:t>.»</w:t>
            </w:r>
            <w:proofErr w:type="gramEnd"/>
          </w:p>
        </w:tc>
      </w:tr>
      <w:tr w:rsidR="00714699" w:rsidTr="00714699">
        <w:trPr>
          <w:trHeight w:val="40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14699" w:rsidRDefault="00714699" w:rsidP="00714699">
            <w:pPr>
              <w:pStyle w:val="1"/>
              <w:shd w:val="clear" w:color="auto" w:fill="auto"/>
              <w:spacing w:before="0" w:after="0" w:line="240" w:lineRule="auto"/>
              <w:ind w:right="220"/>
              <w:jc w:val="right"/>
            </w:pPr>
            <w:r>
              <w:t>5.1.</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714699" w:rsidRPr="00714699" w:rsidRDefault="00714699" w:rsidP="00714699">
            <w:pPr>
              <w:jc w:val="both"/>
              <w:rPr>
                <w:rFonts w:ascii="Times New Roman" w:hAnsi="Times New Roman" w:cs="Times New Roman"/>
                <w:color w:val="000000" w:themeColor="text1"/>
                <w:sz w:val="24"/>
              </w:rPr>
            </w:pPr>
            <w:r w:rsidRPr="00714699">
              <w:rPr>
                <w:rFonts w:ascii="Times New Roman" w:hAnsi="Times New Roman" w:cs="Times New Roman"/>
                <w:color w:val="000000" w:themeColor="text1"/>
                <w:sz w:val="24"/>
              </w:rPr>
              <w:t>Мониторинг цен на отдельные виды социально-значимых продовольственных товаров первой необходимости по 25 наименованиям</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714699" w:rsidRPr="00714699" w:rsidRDefault="00714699" w:rsidP="00714699">
            <w:pPr>
              <w:shd w:val="clear" w:color="auto" w:fill="FFFFFF" w:themeFill="background1"/>
              <w:ind w:right="-2"/>
              <w:jc w:val="center"/>
              <w:rPr>
                <w:rFonts w:ascii="Times New Roman" w:hAnsi="Times New Roman" w:cs="Times New Roman"/>
                <w:color w:val="000000" w:themeColor="text1"/>
                <w:sz w:val="24"/>
                <w:szCs w:val="24"/>
              </w:rPr>
            </w:pPr>
            <w:r w:rsidRPr="00714699">
              <w:rPr>
                <w:rFonts w:ascii="Times New Roman" w:hAnsi="Times New Roman" w:cs="Times New Roman"/>
                <w:color w:val="000000" w:themeColor="text1"/>
                <w:sz w:val="24"/>
                <w:szCs w:val="24"/>
              </w:rPr>
              <w:t xml:space="preserve">в течение </w:t>
            </w:r>
          </w:p>
          <w:p w:rsidR="00714699" w:rsidRPr="00714699" w:rsidRDefault="00714699" w:rsidP="00714699">
            <w:pPr>
              <w:shd w:val="clear" w:color="auto" w:fill="FFFFFF" w:themeFill="background1"/>
              <w:ind w:right="-2"/>
              <w:jc w:val="center"/>
              <w:rPr>
                <w:rFonts w:ascii="Times New Roman" w:hAnsi="Times New Roman" w:cs="Times New Roman"/>
                <w:color w:val="000000" w:themeColor="text1"/>
                <w:sz w:val="24"/>
                <w:szCs w:val="24"/>
              </w:rPr>
            </w:pPr>
            <w:r w:rsidRPr="00714699">
              <w:rPr>
                <w:rFonts w:ascii="Times New Roman" w:hAnsi="Times New Roman" w:cs="Times New Roman"/>
                <w:color w:val="000000" w:themeColor="text1"/>
                <w:sz w:val="24"/>
                <w:szCs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714699" w:rsidRDefault="00714699" w:rsidP="00714699">
            <w:pPr>
              <w:pStyle w:val="1"/>
              <w:shd w:val="clear" w:color="auto" w:fill="auto"/>
              <w:spacing w:before="0" w:after="0" w:line="274" w:lineRule="exact"/>
            </w:pPr>
            <w:r>
              <w:t xml:space="preserve">Т.А. Веснина </w:t>
            </w:r>
            <w:proofErr w:type="gramStart"/>
            <w:r>
              <w:t>–з</w:t>
            </w:r>
            <w:proofErr w:type="gramEnd"/>
            <w:r>
              <w:t>аместитель главы поселения</w:t>
            </w:r>
          </w:p>
        </w:tc>
      </w:tr>
      <w:tr w:rsidR="00714699" w:rsidTr="00714699">
        <w:trPr>
          <w:trHeight w:val="569"/>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14699" w:rsidRDefault="00714699" w:rsidP="00714699">
            <w:pPr>
              <w:pStyle w:val="1"/>
              <w:shd w:val="clear" w:color="auto" w:fill="auto"/>
              <w:spacing w:before="0" w:after="0" w:line="240" w:lineRule="auto"/>
              <w:ind w:right="220"/>
              <w:jc w:val="right"/>
            </w:pPr>
            <w:r>
              <w:t>6.</w:t>
            </w:r>
          </w:p>
        </w:tc>
        <w:tc>
          <w:tcPr>
            <w:tcW w:w="13453" w:type="dxa"/>
            <w:gridSpan w:val="3"/>
            <w:tcBorders>
              <w:top w:val="single" w:sz="4" w:space="0" w:color="auto"/>
              <w:left w:val="single" w:sz="4" w:space="0" w:color="auto"/>
              <w:bottom w:val="single" w:sz="4" w:space="0" w:color="auto"/>
              <w:right w:val="single" w:sz="4" w:space="0" w:color="auto"/>
            </w:tcBorders>
            <w:shd w:val="clear" w:color="auto" w:fill="FFFFFF"/>
          </w:tcPr>
          <w:p w:rsidR="00714699" w:rsidRDefault="00714699" w:rsidP="00714699">
            <w:pPr>
              <w:pStyle w:val="1"/>
              <w:shd w:val="clear" w:color="auto" w:fill="auto"/>
              <w:spacing w:before="0" w:after="0" w:line="240" w:lineRule="auto"/>
            </w:pPr>
            <w:r w:rsidRPr="00714699">
              <w:rPr>
                <w:b/>
              </w:rPr>
              <w:t>«На протяжении всей истории наш народ побеждал, преодолевал испытания благодаря своему единству. И сейчас для нас на первый план вышли семья, дружба, взаимовыручка, милосердие, сплочённость. Духовно-нравственные ценности, о которых в ряде стран уже забывают, нас, напротив, сделали сильнее. И эти ценности мы всегда будем отстаивать и защищать</w:t>
            </w:r>
            <w:proofErr w:type="gramStart"/>
            <w:r w:rsidRPr="00714699">
              <w:rPr>
                <w:b/>
              </w:rPr>
              <w:t>.»</w:t>
            </w:r>
            <w:proofErr w:type="gramEnd"/>
          </w:p>
          <w:p w:rsidR="00714699" w:rsidRDefault="00714699" w:rsidP="00714699">
            <w:pPr>
              <w:pStyle w:val="1"/>
              <w:shd w:val="clear" w:color="auto" w:fill="auto"/>
              <w:spacing w:before="0" w:after="0" w:line="274" w:lineRule="exact"/>
            </w:pPr>
          </w:p>
        </w:tc>
      </w:tr>
      <w:tr w:rsidR="00714699" w:rsidTr="00714699">
        <w:trPr>
          <w:trHeight w:val="569"/>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14699" w:rsidRDefault="00714699" w:rsidP="00714699">
            <w:pPr>
              <w:pStyle w:val="1"/>
              <w:shd w:val="clear" w:color="auto" w:fill="auto"/>
              <w:spacing w:before="0" w:after="0" w:line="240" w:lineRule="auto"/>
              <w:ind w:right="220"/>
              <w:jc w:val="right"/>
            </w:pPr>
            <w:r>
              <w:t>6.1.</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714699" w:rsidRPr="00714699" w:rsidRDefault="00714699" w:rsidP="00714699">
            <w:pPr>
              <w:jc w:val="both"/>
              <w:rPr>
                <w:rFonts w:ascii="Times New Roman" w:hAnsi="Times New Roman" w:cs="Times New Roman"/>
                <w:color w:val="000000" w:themeColor="text1"/>
                <w:sz w:val="24"/>
              </w:rPr>
            </w:pPr>
            <w:r w:rsidRPr="00714699">
              <w:rPr>
                <w:rFonts w:ascii="Times New Roman" w:hAnsi="Times New Roman" w:cs="Times New Roman"/>
                <w:color w:val="000000" w:themeColor="text1"/>
                <w:sz w:val="24"/>
              </w:rPr>
              <w:t>Мероприятия по проведению торжественных церемоний бракосочетания и свадебных годовщин с элементами национальной свадебной традиции. День семьи, любви и верности.</w:t>
            </w:r>
          </w:p>
        </w:tc>
        <w:tc>
          <w:tcPr>
            <w:tcW w:w="1670" w:type="dxa"/>
            <w:vMerge w:val="restart"/>
            <w:tcBorders>
              <w:top w:val="single" w:sz="4" w:space="0" w:color="auto"/>
              <w:left w:val="single" w:sz="4" w:space="0" w:color="auto"/>
              <w:right w:val="single" w:sz="4" w:space="0" w:color="auto"/>
            </w:tcBorders>
            <w:shd w:val="clear" w:color="auto" w:fill="FFFFFF"/>
          </w:tcPr>
          <w:p w:rsidR="00714699" w:rsidRPr="00714699" w:rsidRDefault="00714699" w:rsidP="00714699">
            <w:pPr>
              <w:shd w:val="clear" w:color="auto" w:fill="FFFFFF" w:themeFill="background1"/>
              <w:ind w:right="-2"/>
              <w:jc w:val="center"/>
              <w:rPr>
                <w:rFonts w:ascii="Times New Roman" w:hAnsi="Times New Roman" w:cs="Times New Roman"/>
                <w:color w:val="000000" w:themeColor="text1"/>
                <w:sz w:val="24"/>
                <w:szCs w:val="24"/>
              </w:rPr>
            </w:pPr>
            <w:proofErr w:type="gramStart"/>
            <w:r w:rsidRPr="00714699">
              <w:rPr>
                <w:rFonts w:ascii="Times New Roman" w:hAnsi="Times New Roman" w:cs="Times New Roman"/>
                <w:color w:val="000000" w:themeColor="text1"/>
                <w:sz w:val="24"/>
                <w:szCs w:val="24"/>
              </w:rPr>
              <w:t>в</w:t>
            </w:r>
            <w:proofErr w:type="gramEnd"/>
            <w:r w:rsidRPr="00714699">
              <w:rPr>
                <w:rFonts w:ascii="Times New Roman" w:hAnsi="Times New Roman" w:cs="Times New Roman"/>
                <w:color w:val="000000" w:themeColor="text1"/>
                <w:sz w:val="24"/>
                <w:szCs w:val="24"/>
              </w:rPr>
              <w:t xml:space="preserve"> течение </w:t>
            </w:r>
          </w:p>
          <w:p w:rsidR="00714699" w:rsidRPr="00714699" w:rsidRDefault="00714699" w:rsidP="00714699">
            <w:pPr>
              <w:shd w:val="clear" w:color="auto" w:fill="FFFFFF" w:themeFill="background1"/>
              <w:ind w:right="-2"/>
              <w:jc w:val="center"/>
              <w:rPr>
                <w:rFonts w:ascii="Times New Roman" w:hAnsi="Times New Roman" w:cs="Times New Roman"/>
                <w:color w:val="000000" w:themeColor="text1"/>
                <w:sz w:val="24"/>
                <w:szCs w:val="24"/>
              </w:rPr>
            </w:pPr>
            <w:r w:rsidRPr="00714699">
              <w:rPr>
                <w:rFonts w:ascii="Times New Roman" w:hAnsi="Times New Roman" w:cs="Times New Roman"/>
                <w:color w:val="000000" w:themeColor="text1"/>
                <w:sz w:val="24"/>
                <w:szCs w:val="24"/>
              </w:rPr>
              <w:t>2021 года</w:t>
            </w:r>
          </w:p>
        </w:tc>
        <w:tc>
          <w:tcPr>
            <w:tcW w:w="3564" w:type="dxa"/>
            <w:vMerge w:val="restart"/>
            <w:tcBorders>
              <w:top w:val="single" w:sz="4" w:space="0" w:color="auto"/>
              <w:left w:val="single" w:sz="4" w:space="0" w:color="auto"/>
              <w:right w:val="single" w:sz="4" w:space="0" w:color="auto"/>
            </w:tcBorders>
            <w:shd w:val="clear" w:color="auto" w:fill="FFFFFF"/>
          </w:tcPr>
          <w:p w:rsidR="00714699" w:rsidRDefault="00714699" w:rsidP="00714699">
            <w:pPr>
              <w:pStyle w:val="1"/>
              <w:shd w:val="clear" w:color="auto" w:fill="auto"/>
              <w:spacing w:before="0" w:after="0" w:line="274" w:lineRule="exact"/>
            </w:pPr>
            <w:r w:rsidRPr="00714699">
              <w:t>А.Ш. Агафонова – главный специалист администрации</w:t>
            </w:r>
          </w:p>
        </w:tc>
      </w:tr>
      <w:tr w:rsidR="00CE68DC" w:rsidTr="00BD543A">
        <w:trPr>
          <w:trHeight w:val="569"/>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CE68DC" w:rsidRDefault="00714699" w:rsidP="00714699">
            <w:pPr>
              <w:pStyle w:val="1"/>
              <w:shd w:val="clear" w:color="auto" w:fill="auto"/>
              <w:spacing w:before="0" w:after="0" w:line="240" w:lineRule="auto"/>
              <w:ind w:right="220"/>
              <w:jc w:val="right"/>
            </w:pPr>
            <w:r>
              <w:lastRenderedPageBreak/>
              <w:t>7.</w:t>
            </w:r>
          </w:p>
        </w:tc>
        <w:tc>
          <w:tcPr>
            <w:tcW w:w="8219" w:type="dxa"/>
            <w:tcBorders>
              <w:top w:val="single" w:sz="4" w:space="0" w:color="auto"/>
              <w:left w:val="single" w:sz="4" w:space="0" w:color="auto"/>
              <w:bottom w:val="single" w:sz="4" w:space="0" w:color="auto"/>
            </w:tcBorders>
            <w:shd w:val="clear" w:color="auto" w:fill="FFFFFF"/>
          </w:tcPr>
          <w:p w:rsidR="00CE68DC" w:rsidRDefault="00714699" w:rsidP="00714699">
            <w:pPr>
              <w:pStyle w:val="1"/>
              <w:shd w:val="clear" w:color="auto" w:fill="auto"/>
              <w:spacing w:before="0" w:after="0" w:line="240" w:lineRule="auto"/>
            </w:pPr>
            <w:r w:rsidRPr="00714699">
              <w:rPr>
                <w:b/>
              </w:rPr>
              <w:t>«У ребят должна быть возможность в передовых форматах познакомиться с отечественной историей и многонациональной культурой, с нашими достижениями в сфере науки и технологий, литературы и искусства</w:t>
            </w:r>
            <w:proofErr w:type="gramStart"/>
            <w:r w:rsidRPr="00714699">
              <w:rPr>
                <w:b/>
              </w:rPr>
              <w:t>.»</w:t>
            </w:r>
            <w:proofErr w:type="gramEnd"/>
          </w:p>
        </w:tc>
        <w:tc>
          <w:tcPr>
            <w:tcW w:w="1670" w:type="dxa"/>
            <w:vMerge/>
            <w:tcBorders>
              <w:left w:val="nil"/>
              <w:right w:val="single" w:sz="4" w:space="0" w:color="auto"/>
            </w:tcBorders>
            <w:shd w:val="clear" w:color="auto" w:fill="FFFFFF"/>
          </w:tcPr>
          <w:p w:rsidR="00CE68DC" w:rsidRDefault="00CE68DC" w:rsidP="00714699">
            <w:pPr>
              <w:pStyle w:val="1"/>
              <w:shd w:val="clear" w:color="auto" w:fill="auto"/>
              <w:spacing w:before="0" w:after="0" w:line="274" w:lineRule="exact"/>
              <w:jc w:val="center"/>
            </w:pPr>
          </w:p>
        </w:tc>
        <w:tc>
          <w:tcPr>
            <w:tcW w:w="3564" w:type="dxa"/>
            <w:vMerge/>
            <w:tcBorders>
              <w:left w:val="single" w:sz="4" w:space="0" w:color="auto"/>
              <w:right w:val="single" w:sz="4" w:space="0" w:color="auto"/>
            </w:tcBorders>
            <w:shd w:val="clear" w:color="auto" w:fill="FFFFFF"/>
          </w:tcPr>
          <w:p w:rsidR="00CE68DC" w:rsidRDefault="00CE68DC" w:rsidP="00714699">
            <w:pPr>
              <w:pStyle w:val="1"/>
              <w:shd w:val="clear" w:color="auto" w:fill="auto"/>
              <w:spacing w:before="0" w:after="0" w:line="274" w:lineRule="exact"/>
            </w:pPr>
          </w:p>
        </w:tc>
      </w:tr>
      <w:tr w:rsidR="00BD543A" w:rsidTr="00714699">
        <w:trPr>
          <w:trHeight w:val="22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hd w:val="clear" w:color="auto" w:fill="auto"/>
              <w:spacing w:before="0" w:after="0" w:line="240" w:lineRule="auto"/>
              <w:ind w:right="220"/>
              <w:jc w:val="right"/>
            </w:pPr>
            <w:r>
              <w:t>7.1.</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jc w:val="both"/>
              <w:rPr>
                <w:rFonts w:ascii="Times New Roman" w:hAnsi="Times New Roman" w:cs="Times New Roman"/>
                <w:color w:val="000000" w:themeColor="text1"/>
                <w:sz w:val="24"/>
              </w:rPr>
            </w:pPr>
            <w:r w:rsidRPr="00BD543A">
              <w:rPr>
                <w:rFonts w:ascii="Times New Roman" w:hAnsi="Times New Roman" w:cs="Times New Roman"/>
                <w:color w:val="000000" w:themeColor="text1"/>
                <w:sz w:val="24"/>
              </w:rPr>
              <w:t xml:space="preserve">Реализация Плана основных мероприятий, посвященных празднованию 76-ой годовщины Победы в Великой Отечественной войне 1941–1945 годов, </w:t>
            </w:r>
            <w:proofErr w:type="gramStart"/>
            <w:r w:rsidRPr="00BD543A">
              <w:rPr>
                <w:rFonts w:ascii="Times New Roman" w:hAnsi="Times New Roman" w:cs="Times New Roman"/>
                <w:color w:val="000000" w:themeColor="text1"/>
                <w:sz w:val="24"/>
              </w:rPr>
              <w:t>в</w:t>
            </w:r>
            <w:proofErr w:type="gramEnd"/>
            <w:r w:rsidRPr="00BD543A">
              <w:rPr>
                <w:rFonts w:ascii="Times New Roman" w:hAnsi="Times New Roman" w:cs="Times New Roman"/>
                <w:color w:val="000000" w:themeColor="text1"/>
                <w:sz w:val="24"/>
              </w:rPr>
              <w:t xml:space="preserve"> </w:t>
            </w:r>
            <w:proofErr w:type="gramStart"/>
            <w:r w:rsidRPr="00BD543A">
              <w:rPr>
                <w:rFonts w:ascii="Times New Roman" w:hAnsi="Times New Roman" w:cs="Times New Roman"/>
                <w:color w:val="000000" w:themeColor="text1"/>
                <w:sz w:val="24"/>
              </w:rPr>
              <w:t>Нижневартовском</w:t>
            </w:r>
            <w:proofErr w:type="gramEnd"/>
            <w:r w:rsidRPr="00BD543A">
              <w:rPr>
                <w:rFonts w:ascii="Times New Roman" w:hAnsi="Times New Roman" w:cs="Times New Roman"/>
                <w:color w:val="000000" w:themeColor="text1"/>
                <w:sz w:val="24"/>
              </w:rPr>
              <w:t xml:space="preserve"> районе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rPr>
              <w:t xml:space="preserve">1 полугодие </w:t>
            </w:r>
          </w:p>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BD543A">
            <w:pPr>
              <w:pStyle w:val="1"/>
              <w:spacing w:after="0" w:line="274" w:lineRule="exact"/>
            </w:pPr>
            <w:r>
              <w:t xml:space="preserve">.Н. </w:t>
            </w:r>
            <w:proofErr w:type="spellStart"/>
            <w:r>
              <w:t>Теренина</w:t>
            </w:r>
            <w:proofErr w:type="spellEnd"/>
            <w:r>
              <w:t xml:space="preserve"> – директор МКУ «КДЦ </w:t>
            </w:r>
            <w:proofErr w:type="spellStart"/>
            <w:r>
              <w:t>с.п</w:t>
            </w:r>
            <w:proofErr w:type="spellEnd"/>
            <w:r>
              <w:t>. Ларьяк»;</w:t>
            </w:r>
          </w:p>
          <w:p w:rsidR="00BD543A" w:rsidRDefault="00BD543A" w:rsidP="00BD543A">
            <w:pPr>
              <w:pStyle w:val="1"/>
              <w:spacing w:before="0" w:after="0" w:line="274" w:lineRule="exact"/>
            </w:pPr>
            <w:r>
              <w:t xml:space="preserve">Г.В. </w:t>
            </w:r>
            <w:proofErr w:type="spellStart"/>
            <w:r>
              <w:t>Юсковец</w:t>
            </w:r>
            <w:proofErr w:type="spellEnd"/>
            <w:r>
              <w:t xml:space="preserve"> – директор МКУ «Дом-музей купца П.А. Кайдалова»</w:t>
            </w:r>
          </w:p>
        </w:tc>
      </w:tr>
      <w:tr w:rsidR="00BD543A" w:rsidTr="00714699">
        <w:trPr>
          <w:trHeight w:val="55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hd w:val="clear" w:color="auto" w:fill="auto"/>
              <w:spacing w:before="0" w:after="0" w:line="240" w:lineRule="auto"/>
              <w:ind w:right="220"/>
              <w:jc w:val="right"/>
            </w:pPr>
            <w:r>
              <w:t>7.2.</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jc w:val="both"/>
              <w:rPr>
                <w:rFonts w:ascii="Times New Roman" w:hAnsi="Times New Roman" w:cs="Times New Roman"/>
                <w:color w:val="000000" w:themeColor="text1"/>
                <w:sz w:val="24"/>
              </w:rPr>
            </w:pPr>
            <w:r w:rsidRPr="00BD543A">
              <w:rPr>
                <w:rFonts w:ascii="Times New Roman" w:hAnsi="Times New Roman" w:cs="Times New Roman"/>
                <w:color w:val="000000" w:themeColor="text1"/>
                <w:sz w:val="24"/>
              </w:rPr>
              <w:t xml:space="preserve">Реализация мероприятий муниципальной программы «Профилактика терроризма и экстремизма, укрепление межнационального и межконфессионального согласия </w:t>
            </w:r>
            <w:proofErr w:type="gramStart"/>
            <w:r w:rsidRPr="00BD543A">
              <w:rPr>
                <w:rFonts w:ascii="Times New Roman" w:hAnsi="Times New Roman" w:cs="Times New Roman"/>
                <w:color w:val="000000" w:themeColor="text1"/>
                <w:sz w:val="24"/>
              </w:rPr>
              <w:t>в</w:t>
            </w:r>
            <w:proofErr w:type="gramEnd"/>
            <w:r w:rsidRPr="00BD543A">
              <w:rPr>
                <w:rFonts w:ascii="Times New Roman" w:hAnsi="Times New Roman" w:cs="Times New Roman"/>
                <w:color w:val="000000" w:themeColor="text1"/>
                <w:sz w:val="24"/>
              </w:rPr>
              <w:t xml:space="preserve"> </w:t>
            </w:r>
            <w:proofErr w:type="gramStart"/>
            <w:r w:rsidRPr="00BD543A">
              <w:rPr>
                <w:rFonts w:ascii="Times New Roman" w:hAnsi="Times New Roman" w:cs="Times New Roman"/>
                <w:color w:val="000000" w:themeColor="text1"/>
                <w:sz w:val="24"/>
              </w:rPr>
              <w:t>Нижневартовском</w:t>
            </w:r>
            <w:proofErr w:type="gramEnd"/>
            <w:r w:rsidRPr="00BD543A">
              <w:rPr>
                <w:rFonts w:ascii="Times New Roman" w:hAnsi="Times New Roman" w:cs="Times New Roman"/>
                <w:color w:val="000000" w:themeColor="text1"/>
                <w:sz w:val="24"/>
              </w:rPr>
              <w:t xml:space="preserve"> районе»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rPr>
              <w:t xml:space="preserve">в течение </w:t>
            </w:r>
          </w:p>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pacing w:before="0" w:after="0" w:line="274" w:lineRule="exact"/>
            </w:pPr>
            <w:r w:rsidRPr="00BD543A">
              <w:t>А.Ш. Агафонова – главный специалист администрации</w:t>
            </w:r>
          </w:p>
        </w:tc>
      </w:tr>
      <w:tr w:rsidR="00BD543A" w:rsidTr="00227B92">
        <w:trPr>
          <w:trHeight w:val="55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hd w:val="clear" w:color="auto" w:fill="auto"/>
              <w:spacing w:before="0" w:after="0" w:line="240" w:lineRule="auto"/>
              <w:ind w:right="220"/>
              <w:jc w:val="right"/>
            </w:pPr>
            <w:r>
              <w:t>8.</w:t>
            </w:r>
          </w:p>
        </w:tc>
        <w:tc>
          <w:tcPr>
            <w:tcW w:w="13453" w:type="dxa"/>
            <w:gridSpan w:val="3"/>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pacing w:before="0" w:after="0" w:line="274" w:lineRule="exact"/>
            </w:pPr>
            <w:r w:rsidRPr="00BD543A">
              <w:rPr>
                <w:b/>
              </w:rPr>
              <w:t>«Мы понимаем, какой удар нанесла пандемия, эпидемия по благосостоянию людей, знаем это по цифрам, насколько сильно она обострила проблемы социального неравенства, бедности. Это вызов для всех стран мира, для всех, имейте в виду, не только у нас это происходит, везде одно и то же, но и для России тоже. Нас, конечно, прежде всего должна интересовать ситуация в нашей стране</w:t>
            </w:r>
            <w:proofErr w:type="gramStart"/>
            <w:r w:rsidRPr="00BD543A">
              <w:rPr>
                <w:b/>
              </w:rPr>
              <w:t>.»</w:t>
            </w:r>
            <w:proofErr w:type="gramEnd"/>
          </w:p>
        </w:tc>
      </w:tr>
      <w:tr w:rsidR="00BD543A" w:rsidTr="00714699">
        <w:trPr>
          <w:trHeight w:val="55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hd w:val="clear" w:color="auto" w:fill="auto"/>
              <w:spacing w:before="0" w:after="0" w:line="240" w:lineRule="auto"/>
              <w:ind w:right="220"/>
              <w:jc w:val="right"/>
            </w:pPr>
            <w:r>
              <w:t>8.1.</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jc w:val="both"/>
              <w:rPr>
                <w:rFonts w:ascii="Times New Roman" w:hAnsi="Times New Roman" w:cs="Times New Roman"/>
                <w:color w:val="000000" w:themeColor="text1"/>
                <w:sz w:val="24"/>
              </w:rPr>
            </w:pPr>
            <w:r w:rsidRPr="00BD543A">
              <w:rPr>
                <w:rFonts w:ascii="Times New Roman" w:hAnsi="Times New Roman" w:cs="Times New Roman"/>
                <w:color w:val="000000" w:themeColor="text1"/>
                <w:sz w:val="24"/>
              </w:rPr>
              <w:t>Обеспечение продуктовыми наборами неработающих граждан в возрасте 65 лет и старше, неработающих инвалидов, семей, воспитывающих детей-инвалидов</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rPr>
              <w:t>до отмены режима повышенной готовности</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pacing w:before="0" w:after="0" w:line="274" w:lineRule="exact"/>
            </w:pPr>
            <w:r>
              <w:t xml:space="preserve">Е.В. Воеводина -  </w:t>
            </w:r>
            <w:r w:rsidRPr="00BD543A">
              <w:t>главный специалист администрации</w:t>
            </w:r>
          </w:p>
        </w:tc>
      </w:tr>
      <w:tr w:rsidR="00BD543A" w:rsidTr="00592325">
        <w:trPr>
          <w:trHeight w:val="55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hd w:val="clear" w:color="auto" w:fill="auto"/>
              <w:spacing w:before="0" w:after="0" w:line="240" w:lineRule="auto"/>
              <w:ind w:right="220"/>
              <w:jc w:val="right"/>
            </w:pPr>
            <w:r>
              <w:t>9.</w:t>
            </w:r>
          </w:p>
        </w:tc>
        <w:tc>
          <w:tcPr>
            <w:tcW w:w="13453" w:type="dxa"/>
            <w:gridSpan w:val="3"/>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pacing w:before="0" w:after="0" w:line="274" w:lineRule="exact"/>
            </w:pPr>
            <w:r w:rsidRPr="00BD543A">
              <w:rPr>
                <w:b/>
                <w:color w:val="000000" w:themeColor="text1"/>
                <w:sz w:val="24"/>
              </w:rPr>
              <w:t>«Усилия каждого уровня власти, бизнеса, институтов развития, Российской академии наук должны быть подчинены главной, центральной задаче – повышению качества жизни наших людей. И здесь, подчеркну, наши подходы в области охраны окружающей среды носят абсолютно принципиальный характер и ревизии, безусловно, не подлежат</w:t>
            </w:r>
            <w:proofErr w:type="gramStart"/>
            <w:r w:rsidRPr="00BD543A">
              <w:rPr>
                <w:b/>
                <w:color w:val="000000" w:themeColor="text1"/>
                <w:sz w:val="24"/>
              </w:rPr>
              <w:t>.»</w:t>
            </w:r>
            <w:proofErr w:type="gramEnd"/>
          </w:p>
        </w:tc>
      </w:tr>
      <w:tr w:rsidR="00BD543A" w:rsidTr="00714699">
        <w:trPr>
          <w:trHeight w:val="55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hd w:val="clear" w:color="auto" w:fill="auto"/>
              <w:spacing w:before="0" w:after="0" w:line="240" w:lineRule="auto"/>
              <w:ind w:right="220"/>
              <w:jc w:val="right"/>
            </w:pPr>
            <w:r>
              <w:t>9.1.</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jc w:val="both"/>
              <w:rPr>
                <w:rFonts w:ascii="Times New Roman" w:hAnsi="Times New Roman" w:cs="Times New Roman"/>
                <w:color w:val="000000" w:themeColor="text1"/>
                <w:sz w:val="24"/>
              </w:rPr>
            </w:pPr>
            <w:r w:rsidRPr="00BD543A">
              <w:rPr>
                <w:rFonts w:ascii="Times New Roman" w:hAnsi="Times New Roman" w:cs="Times New Roman"/>
                <w:color w:val="000000" w:themeColor="text1"/>
                <w:sz w:val="24"/>
              </w:rPr>
              <w:t xml:space="preserve">Организация мероприятий по обеспечению экологического благополучия жителей района, включая ликвидацию свалок и рекультивацию территорий, на которых они размещены; </w:t>
            </w:r>
          </w:p>
          <w:p w:rsidR="00BD543A" w:rsidRPr="00BD543A" w:rsidRDefault="00BD543A" w:rsidP="00097916">
            <w:pPr>
              <w:jc w:val="both"/>
              <w:rPr>
                <w:rFonts w:ascii="Times New Roman" w:hAnsi="Times New Roman" w:cs="Times New Roman"/>
                <w:color w:val="000000" w:themeColor="text1"/>
                <w:sz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lang w:val="en-US"/>
              </w:rPr>
              <w:t>II-III</w:t>
            </w:r>
            <w:r w:rsidRPr="00BD543A">
              <w:rPr>
                <w:rFonts w:ascii="Times New Roman" w:hAnsi="Times New Roman" w:cs="Times New Roman"/>
                <w:color w:val="000000" w:themeColor="text1"/>
                <w:sz w:val="24"/>
                <w:szCs w:val="24"/>
              </w:rPr>
              <w:t xml:space="preserve"> квартал</w:t>
            </w:r>
          </w:p>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pacing w:before="0" w:after="0" w:line="274" w:lineRule="exact"/>
            </w:pPr>
            <w:r>
              <w:t xml:space="preserve">О.Ю. Гидора -  </w:t>
            </w:r>
            <w:r w:rsidRPr="00BD543A">
              <w:t>главный специалист администрации</w:t>
            </w:r>
          </w:p>
        </w:tc>
      </w:tr>
      <w:tr w:rsidR="00BD543A" w:rsidTr="00714699">
        <w:trPr>
          <w:trHeight w:val="55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hd w:val="clear" w:color="auto" w:fill="auto"/>
              <w:spacing w:before="0" w:after="0" w:line="240" w:lineRule="auto"/>
              <w:ind w:right="220"/>
              <w:jc w:val="right"/>
            </w:pPr>
            <w:r>
              <w:t>9.2.</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jc w:val="both"/>
              <w:rPr>
                <w:rFonts w:ascii="Times New Roman" w:hAnsi="Times New Roman" w:cs="Times New Roman"/>
                <w:color w:val="000000" w:themeColor="text1"/>
                <w:sz w:val="24"/>
              </w:rPr>
            </w:pPr>
            <w:r w:rsidRPr="00BD543A">
              <w:rPr>
                <w:rFonts w:ascii="Times New Roman" w:hAnsi="Times New Roman" w:cs="Times New Roman"/>
                <w:color w:val="000000" w:themeColor="text1"/>
                <w:sz w:val="24"/>
              </w:rPr>
              <w:t>Реализация регионального проекта «Экология» на территории района</w:t>
            </w:r>
          </w:p>
          <w:p w:rsidR="00BD543A" w:rsidRPr="00BD543A" w:rsidRDefault="00BD543A" w:rsidP="00097916">
            <w:pPr>
              <w:jc w:val="both"/>
              <w:rPr>
                <w:rFonts w:ascii="Times New Roman" w:hAnsi="Times New Roman" w:cs="Times New Roman"/>
                <w:color w:val="000000" w:themeColor="text1"/>
                <w:sz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lang w:val="en-US"/>
              </w:rPr>
              <w:t>II-III</w:t>
            </w:r>
            <w:r w:rsidRPr="00BD543A">
              <w:rPr>
                <w:rFonts w:ascii="Times New Roman" w:hAnsi="Times New Roman" w:cs="Times New Roman"/>
                <w:color w:val="000000" w:themeColor="text1"/>
                <w:sz w:val="24"/>
                <w:szCs w:val="24"/>
              </w:rPr>
              <w:t xml:space="preserve"> квартал</w:t>
            </w:r>
          </w:p>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pacing w:before="0" w:after="0" w:line="274" w:lineRule="exact"/>
            </w:pPr>
            <w:r w:rsidRPr="00BD543A">
              <w:t>О.Ю. Гидора -  главный специалист администрации</w:t>
            </w:r>
          </w:p>
        </w:tc>
      </w:tr>
      <w:tr w:rsidR="00BD543A" w:rsidTr="00714699">
        <w:trPr>
          <w:trHeight w:val="55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hd w:val="clear" w:color="auto" w:fill="auto"/>
              <w:spacing w:before="0" w:after="0" w:line="240" w:lineRule="auto"/>
              <w:ind w:right="220"/>
              <w:jc w:val="right"/>
            </w:pPr>
            <w:r>
              <w:t>9.3.</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jc w:val="both"/>
              <w:rPr>
                <w:rFonts w:ascii="Times New Roman" w:hAnsi="Times New Roman" w:cs="Times New Roman"/>
                <w:color w:val="000000" w:themeColor="text1"/>
                <w:sz w:val="24"/>
              </w:rPr>
            </w:pPr>
            <w:r w:rsidRPr="00BD543A">
              <w:rPr>
                <w:rFonts w:ascii="Times New Roman" w:hAnsi="Times New Roman" w:cs="Times New Roman"/>
                <w:color w:val="000000" w:themeColor="text1"/>
                <w:sz w:val="24"/>
              </w:rPr>
              <w:t>Эффективное формирование системы обращения с твердыми коммунальными отходами</w:t>
            </w:r>
          </w:p>
          <w:p w:rsidR="00BD543A" w:rsidRPr="00BD543A" w:rsidRDefault="00BD543A" w:rsidP="00097916">
            <w:pPr>
              <w:jc w:val="both"/>
              <w:rPr>
                <w:rFonts w:ascii="Times New Roman" w:hAnsi="Times New Roman" w:cs="Times New Roman"/>
                <w:color w:val="000000" w:themeColor="text1"/>
                <w:sz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lang w:val="en-US"/>
              </w:rPr>
              <w:lastRenderedPageBreak/>
              <w:t>II-III</w:t>
            </w:r>
            <w:r w:rsidRPr="00BD543A">
              <w:rPr>
                <w:rFonts w:ascii="Times New Roman" w:hAnsi="Times New Roman" w:cs="Times New Roman"/>
                <w:color w:val="000000" w:themeColor="text1"/>
                <w:sz w:val="24"/>
                <w:szCs w:val="24"/>
              </w:rPr>
              <w:t xml:space="preserve"> квартал</w:t>
            </w:r>
          </w:p>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rPr>
              <w:lastRenderedPageBreak/>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pacing w:before="0" w:after="0" w:line="274" w:lineRule="exact"/>
            </w:pPr>
            <w:r w:rsidRPr="00BD543A">
              <w:lastRenderedPageBreak/>
              <w:t>О.Ю. Гидора -  главный специалист администрации</w:t>
            </w:r>
          </w:p>
        </w:tc>
      </w:tr>
      <w:tr w:rsidR="00BD543A" w:rsidTr="00714699">
        <w:trPr>
          <w:trHeight w:val="555"/>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hd w:val="clear" w:color="auto" w:fill="auto"/>
              <w:spacing w:before="0" w:after="0" w:line="240" w:lineRule="auto"/>
              <w:ind w:right="220"/>
              <w:jc w:val="right"/>
            </w:pPr>
            <w:r>
              <w:lastRenderedPageBreak/>
              <w:t>9.4.</w:t>
            </w: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jc w:val="both"/>
              <w:rPr>
                <w:rFonts w:ascii="Times New Roman" w:hAnsi="Times New Roman" w:cs="Times New Roman"/>
                <w:color w:val="000000" w:themeColor="text1"/>
                <w:sz w:val="24"/>
              </w:rPr>
            </w:pPr>
            <w:r w:rsidRPr="00BD543A">
              <w:rPr>
                <w:rFonts w:ascii="Times New Roman" w:hAnsi="Times New Roman" w:cs="Times New Roman"/>
                <w:color w:val="000000" w:themeColor="text1"/>
                <w:sz w:val="24"/>
              </w:rPr>
              <w:t>Обеспечение эффективного участия граждан и общественных объединений в решении вопросов, связанных с охраной природы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lang w:val="en-US"/>
              </w:rPr>
              <w:t>II-III</w:t>
            </w:r>
            <w:r w:rsidRPr="00BD543A">
              <w:rPr>
                <w:rFonts w:ascii="Times New Roman" w:hAnsi="Times New Roman" w:cs="Times New Roman"/>
                <w:color w:val="000000" w:themeColor="text1"/>
                <w:sz w:val="24"/>
                <w:szCs w:val="24"/>
              </w:rPr>
              <w:t xml:space="preserve"> квартал</w:t>
            </w:r>
          </w:p>
          <w:p w:rsidR="00BD543A" w:rsidRPr="00BD543A" w:rsidRDefault="00BD543A" w:rsidP="00097916">
            <w:pPr>
              <w:shd w:val="clear" w:color="auto" w:fill="FFFFFF" w:themeFill="background1"/>
              <w:ind w:right="-2"/>
              <w:jc w:val="center"/>
              <w:rPr>
                <w:rFonts w:ascii="Times New Roman" w:hAnsi="Times New Roman" w:cs="Times New Roman"/>
                <w:color w:val="000000" w:themeColor="text1"/>
                <w:sz w:val="24"/>
                <w:szCs w:val="24"/>
              </w:rPr>
            </w:pPr>
            <w:r w:rsidRPr="00BD543A">
              <w:rPr>
                <w:rFonts w:ascii="Times New Roman" w:hAnsi="Times New Roman" w:cs="Times New Roman"/>
                <w:color w:val="000000" w:themeColor="text1"/>
                <w:sz w:val="24"/>
                <w:szCs w:val="24"/>
              </w:rPr>
              <w:t>2021 года</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BD543A" w:rsidRDefault="00BD543A" w:rsidP="00714699">
            <w:pPr>
              <w:pStyle w:val="1"/>
              <w:spacing w:before="0" w:after="0" w:line="274" w:lineRule="exact"/>
            </w:pPr>
            <w:r w:rsidRPr="00BD543A">
              <w:t>О.Ю. Гидора -  главный специалист администрации</w:t>
            </w:r>
          </w:p>
        </w:tc>
      </w:tr>
      <w:bookmarkEnd w:id="2"/>
    </w:tbl>
    <w:p w:rsidR="00A002FD" w:rsidRDefault="00A002FD" w:rsidP="00052285">
      <w:pPr>
        <w:jc w:val="both"/>
        <w:rPr>
          <w:sz w:val="28"/>
          <w:szCs w:val="28"/>
        </w:rPr>
      </w:pPr>
    </w:p>
    <w:p w:rsidR="00BD543A" w:rsidRDefault="00BD543A" w:rsidP="00052285">
      <w:pPr>
        <w:jc w:val="both"/>
        <w:rPr>
          <w:sz w:val="28"/>
          <w:szCs w:val="28"/>
        </w:rPr>
      </w:pPr>
    </w:p>
    <w:p w:rsidR="00CE68DC" w:rsidRPr="00253FF7" w:rsidRDefault="00CE68DC" w:rsidP="00052285">
      <w:pPr>
        <w:jc w:val="both"/>
        <w:rPr>
          <w:sz w:val="28"/>
          <w:szCs w:val="28"/>
        </w:rPr>
      </w:pPr>
    </w:p>
    <w:sectPr w:rsidR="00CE68DC" w:rsidRPr="00253FF7" w:rsidSect="0048597F">
      <w:headerReference w:type="default" r:id="rId8"/>
      <w:headerReference w:type="first" r:id="rId9"/>
      <w:pgSz w:w="16837" w:h="11905" w:orient="landscape" w:code="9"/>
      <w:pgMar w:top="1567" w:right="468" w:bottom="284" w:left="202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30" w:rsidRDefault="009B5930" w:rsidP="009F67BA">
      <w:pPr>
        <w:spacing w:after="0" w:line="240" w:lineRule="auto"/>
      </w:pPr>
      <w:r>
        <w:separator/>
      </w:r>
    </w:p>
  </w:endnote>
  <w:endnote w:type="continuationSeparator" w:id="0">
    <w:p w:rsidR="009B5930" w:rsidRDefault="009B5930" w:rsidP="009F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30" w:rsidRDefault="009B5930" w:rsidP="009F67BA">
      <w:pPr>
        <w:spacing w:after="0" w:line="240" w:lineRule="auto"/>
      </w:pPr>
      <w:r>
        <w:separator/>
      </w:r>
    </w:p>
  </w:footnote>
  <w:footnote w:type="continuationSeparator" w:id="0">
    <w:p w:rsidR="009B5930" w:rsidRDefault="009B5930" w:rsidP="009F6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AF" w:rsidRDefault="00C5080D">
    <w:pPr>
      <w:pStyle w:val="a8"/>
      <w:framePr w:w="16857" w:h="184" w:wrap="none" w:vAnchor="text" w:hAnchor="page" w:x="-9" w:y="842"/>
      <w:shd w:val="clear" w:color="auto" w:fill="auto"/>
      <w:ind w:left="9151"/>
    </w:pPr>
    <w:r>
      <w:fldChar w:fldCharType="begin"/>
    </w:r>
    <w:r w:rsidR="00253FF7">
      <w:instrText xml:space="preserve"> PAGE \* MERGEFORMAT </w:instrText>
    </w:r>
    <w:r>
      <w:fldChar w:fldCharType="separate"/>
    </w:r>
    <w:r w:rsidR="00AF389F" w:rsidRPr="00AF389F">
      <w:rPr>
        <w:rStyle w:val="CenturyGothic12pt"/>
        <w:noProof/>
      </w:rPr>
      <w:t>5</w:t>
    </w:r>
    <w:r>
      <w:rPr>
        <w:rStyle w:val="CenturyGothic12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AF" w:rsidRDefault="00C5080D">
    <w:pPr>
      <w:pStyle w:val="a8"/>
      <w:framePr w:w="16852" w:h="187" w:wrap="none" w:vAnchor="text" w:hAnchor="page" w:x="-6" w:y="417"/>
      <w:shd w:val="clear" w:color="auto" w:fill="auto"/>
      <w:ind w:left="9068"/>
    </w:pPr>
    <w:r>
      <w:fldChar w:fldCharType="begin"/>
    </w:r>
    <w:r w:rsidR="00253FF7">
      <w:instrText xml:space="preserve"> PAGE \* MERGEFORMAT </w:instrText>
    </w:r>
    <w:r>
      <w:fldChar w:fldCharType="separate"/>
    </w:r>
    <w:r w:rsidR="00AF389F" w:rsidRPr="00AF389F">
      <w:rPr>
        <w:rStyle w:val="CenturyGothic12pt"/>
        <w:noProof/>
      </w:rPr>
      <w:t>2</w:t>
    </w:r>
    <w:r>
      <w:rPr>
        <w:rStyle w:val="CenturyGothic12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7719A"/>
    <w:multiLevelType w:val="hybridMultilevel"/>
    <w:tmpl w:val="B61A94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8149B"/>
    <w:multiLevelType w:val="multilevel"/>
    <w:tmpl w:val="71346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6E1967"/>
    <w:multiLevelType w:val="multilevel"/>
    <w:tmpl w:val="F3E894F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CFC7C4B"/>
    <w:multiLevelType w:val="hybridMultilevel"/>
    <w:tmpl w:val="B61A94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849FD"/>
    <w:multiLevelType w:val="hybridMultilevel"/>
    <w:tmpl w:val="4650E8D2"/>
    <w:lvl w:ilvl="0" w:tplc="B7A6E9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8E1316"/>
    <w:multiLevelType w:val="multilevel"/>
    <w:tmpl w:val="F3E894F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70"/>
    <w:rsid w:val="00026D0F"/>
    <w:rsid w:val="00052285"/>
    <w:rsid w:val="00056CB3"/>
    <w:rsid w:val="000D2A9B"/>
    <w:rsid w:val="00121D3E"/>
    <w:rsid w:val="001414D2"/>
    <w:rsid w:val="0015380A"/>
    <w:rsid w:val="00207B7E"/>
    <w:rsid w:val="00253FF7"/>
    <w:rsid w:val="002933A8"/>
    <w:rsid w:val="002A3891"/>
    <w:rsid w:val="002D6DB8"/>
    <w:rsid w:val="002E2F56"/>
    <w:rsid w:val="00301D1C"/>
    <w:rsid w:val="0031645A"/>
    <w:rsid w:val="00371F01"/>
    <w:rsid w:val="003E4029"/>
    <w:rsid w:val="0048597F"/>
    <w:rsid w:val="004959EB"/>
    <w:rsid w:val="004C3129"/>
    <w:rsid w:val="004D605D"/>
    <w:rsid w:val="004E1784"/>
    <w:rsid w:val="005540D7"/>
    <w:rsid w:val="005A53A9"/>
    <w:rsid w:val="005B01CB"/>
    <w:rsid w:val="005F0C39"/>
    <w:rsid w:val="00600597"/>
    <w:rsid w:val="0060157F"/>
    <w:rsid w:val="006062ED"/>
    <w:rsid w:val="006453C7"/>
    <w:rsid w:val="00655C59"/>
    <w:rsid w:val="006718D5"/>
    <w:rsid w:val="006B280B"/>
    <w:rsid w:val="006B4DCF"/>
    <w:rsid w:val="006B7A50"/>
    <w:rsid w:val="006C4439"/>
    <w:rsid w:val="00714699"/>
    <w:rsid w:val="007707FF"/>
    <w:rsid w:val="00783954"/>
    <w:rsid w:val="007E4696"/>
    <w:rsid w:val="009102C9"/>
    <w:rsid w:val="00937996"/>
    <w:rsid w:val="0099262A"/>
    <w:rsid w:val="009A40BF"/>
    <w:rsid w:val="009B5930"/>
    <w:rsid w:val="009F67BA"/>
    <w:rsid w:val="00A002FD"/>
    <w:rsid w:val="00A062CB"/>
    <w:rsid w:val="00A077E1"/>
    <w:rsid w:val="00A700C3"/>
    <w:rsid w:val="00AB1A80"/>
    <w:rsid w:val="00AC4790"/>
    <w:rsid w:val="00AF389F"/>
    <w:rsid w:val="00B01D3E"/>
    <w:rsid w:val="00BA56A4"/>
    <w:rsid w:val="00BB3A9E"/>
    <w:rsid w:val="00BC3D61"/>
    <w:rsid w:val="00BD543A"/>
    <w:rsid w:val="00C42382"/>
    <w:rsid w:val="00C5080D"/>
    <w:rsid w:val="00C60C97"/>
    <w:rsid w:val="00CA6E69"/>
    <w:rsid w:val="00CD18A2"/>
    <w:rsid w:val="00CD5CAA"/>
    <w:rsid w:val="00CD6A3D"/>
    <w:rsid w:val="00CE68DC"/>
    <w:rsid w:val="00D1303E"/>
    <w:rsid w:val="00D247C5"/>
    <w:rsid w:val="00D24F93"/>
    <w:rsid w:val="00D26217"/>
    <w:rsid w:val="00D51C91"/>
    <w:rsid w:val="00D56940"/>
    <w:rsid w:val="00D70A6D"/>
    <w:rsid w:val="00DC3870"/>
    <w:rsid w:val="00DD3BC4"/>
    <w:rsid w:val="00E5449D"/>
    <w:rsid w:val="00EF0F1E"/>
    <w:rsid w:val="00FA448C"/>
    <w:rsid w:val="00FE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55C59"/>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8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C3870"/>
    <w:pPr>
      <w:widowControl w:val="0"/>
      <w:autoSpaceDE w:val="0"/>
      <w:autoSpaceDN w:val="0"/>
      <w:adjustRightInd w:val="0"/>
      <w:spacing w:after="0" w:line="240" w:lineRule="auto"/>
    </w:pPr>
    <w:rPr>
      <w:rFonts w:ascii="Calibri" w:eastAsia="Times New Roman" w:hAnsi="Calibri" w:cs="Calibri"/>
      <w:b/>
      <w:bCs/>
    </w:rPr>
  </w:style>
  <w:style w:type="paragraph" w:styleId="a3">
    <w:name w:val="List Paragraph"/>
    <w:basedOn w:val="a"/>
    <w:qFormat/>
    <w:rsid w:val="00DC3870"/>
    <w:pPr>
      <w:spacing w:after="0" w:line="240" w:lineRule="auto"/>
      <w:ind w:left="708"/>
      <w:jc w:val="center"/>
    </w:pPr>
    <w:rPr>
      <w:rFonts w:ascii="Times New Roman" w:eastAsia="Times New Roman" w:hAnsi="Times New Roman" w:cs="Times New Roman"/>
      <w:sz w:val="24"/>
      <w:szCs w:val="24"/>
    </w:rPr>
  </w:style>
  <w:style w:type="paragraph" w:customStyle="1" w:styleId="ConsPlusNonformat">
    <w:name w:val="ConsPlusNonformat"/>
    <w:rsid w:val="005540D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655C59"/>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316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45A"/>
    <w:rPr>
      <w:rFonts w:ascii="Tahoma" w:hAnsi="Tahoma" w:cs="Tahoma"/>
      <w:sz w:val="16"/>
      <w:szCs w:val="16"/>
    </w:rPr>
  </w:style>
  <w:style w:type="character" w:customStyle="1" w:styleId="5">
    <w:name w:val="Основной текст (5)_"/>
    <w:basedOn w:val="a0"/>
    <w:link w:val="50"/>
    <w:rsid w:val="00A002FD"/>
    <w:rPr>
      <w:rFonts w:ascii="Times New Roman" w:eastAsia="Times New Roman" w:hAnsi="Times New Roman" w:cs="Times New Roman"/>
      <w:sz w:val="25"/>
      <w:szCs w:val="25"/>
      <w:shd w:val="clear" w:color="auto" w:fill="FFFFFF"/>
    </w:rPr>
  </w:style>
  <w:style w:type="paragraph" w:customStyle="1" w:styleId="50">
    <w:name w:val="Основной текст (5)"/>
    <w:basedOn w:val="a"/>
    <w:link w:val="5"/>
    <w:rsid w:val="00A002FD"/>
    <w:pPr>
      <w:shd w:val="clear" w:color="auto" w:fill="FFFFFF"/>
      <w:spacing w:before="720" w:after="600" w:line="317" w:lineRule="exact"/>
      <w:jc w:val="both"/>
    </w:pPr>
    <w:rPr>
      <w:rFonts w:ascii="Times New Roman" w:eastAsia="Times New Roman" w:hAnsi="Times New Roman" w:cs="Times New Roman"/>
      <w:sz w:val="25"/>
      <w:szCs w:val="25"/>
    </w:rPr>
  </w:style>
  <w:style w:type="character" w:customStyle="1" w:styleId="31">
    <w:name w:val="Основной текст (3)_"/>
    <w:basedOn w:val="a0"/>
    <w:link w:val="32"/>
    <w:rsid w:val="00A002FD"/>
    <w:rPr>
      <w:rFonts w:ascii="Times New Roman" w:eastAsia="Times New Roman" w:hAnsi="Times New Roman" w:cs="Times New Roman"/>
      <w:shd w:val="clear" w:color="auto" w:fill="FFFFFF"/>
    </w:rPr>
  </w:style>
  <w:style w:type="character" w:customStyle="1" w:styleId="a6">
    <w:name w:val="Основной текст_"/>
    <w:basedOn w:val="a0"/>
    <w:link w:val="1"/>
    <w:rsid w:val="00A002FD"/>
    <w:rPr>
      <w:rFonts w:ascii="Times New Roman" w:eastAsia="Times New Roman" w:hAnsi="Times New Roman" w:cs="Times New Roman"/>
      <w:sz w:val="21"/>
      <w:szCs w:val="21"/>
      <w:shd w:val="clear" w:color="auto" w:fill="FFFFFF"/>
    </w:rPr>
  </w:style>
  <w:style w:type="character" w:customStyle="1" w:styleId="51">
    <w:name w:val="Заголовок №5_"/>
    <w:basedOn w:val="a0"/>
    <w:link w:val="52"/>
    <w:rsid w:val="00A002FD"/>
    <w:rPr>
      <w:rFonts w:ascii="Times New Roman" w:eastAsia="Times New Roman" w:hAnsi="Times New Roman" w:cs="Times New Roman"/>
      <w:sz w:val="25"/>
      <w:szCs w:val="25"/>
      <w:shd w:val="clear" w:color="auto" w:fill="FFFFFF"/>
    </w:rPr>
  </w:style>
  <w:style w:type="character" w:customStyle="1" w:styleId="a7">
    <w:name w:val="Колонтитул_"/>
    <w:basedOn w:val="a0"/>
    <w:link w:val="a8"/>
    <w:rsid w:val="00A002FD"/>
    <w:rPr>
      <w:rFonts w:ascii="Times New Roman" w:eastAsia="Times New Roman" w:hAnsi="Times New Roman" w:cs="Times New Roman"/>
      <w:sz w:val="20"/>
      <w:szCs w:val="20"/>
      <w:shd w:val="clear" w:color="auto" w:fill="FFFFFF"/>
    </w:rPr>
  </w:style>
  <w:style w:type="character" w:customStyle="1" w:styleId="CenturyGothic12pt">
    <w:name w:val="Колонтитул + Century Gothic;12 pt"/>
    <w:basedOn w:val="a7"/>
    <w:rsid w:val="00A002FD"/>
    <w:rPr>
      <w:rFonts w:ascii="Century Gothic" w:eastAsia="Century Gothic" w:hAnsi="Century Gothic" w:cs="Century Gothic"/>
      <w:spacing w:val="0"/>
      <w:sz w:val="24"/>
      <w:szCs w:val="24"/>
      <w:shd w:val="clear" w:color="auto" w:fill="FFFFFF"/>
    </w:rPr>
  </w:style>
  <w:style w:type="character" w:customStyle="1" w:styleId="6">
    <w:name w:val="Заголовок №6_"/>
    <w:basedOn w:val="a0"/>
    <w:link w:val="60"/>
    <w:rsid w:val="00A002FD"/>
    <w:rPr>
      <w:rFonts w:ascii="Times New Roman" w:eastAsia="Times New Roman" w:hAnsi="Times New Roman" w:cs="Times New Roman"/>
      <w:spacing w:val="10"/>
      <w:sz w:val="25"/>
      <w:szCs w:val="25"/>
      <w:shd w:val="clear" w:color="auto" w:fill="FFFFFF"/>
    </w:rPr>
  </w:style>
  <w:style w:type="character" w:customStyle="1" w:styleId="10">
    <w:name w:val="Основной текст (10)_"/>
    <w:basedOn w:val="a0"/>
    <w:link w:val="100"/>
    <w:rsid w:val="00A002FD"/>
    <w:rPr>
      <w:rFonts w:ascii="Century Gothic" w:eastAsia="Century Gothic" w:hAnsi="Century Gothic" w:cs="Century Gothic"/>
      <w:sz w:val="18"/>
      <w:szCs w:val="18"/>
      <w:shd w:val="clear" w:color="auto" w:fill="FFFFFF"/>
    </w:rPr>
  </w:style>
  <w:style w:type="character" w:customStyle="1" w:styleId="10TimesNewRoman105pt">
    <w:name w:val="Основной текст (10) + Times New Roman;10;5 pt;Не полужирный"/>
    <w:basedOn w:val="10"/>
    <w:rsid w:val="00A002FD"/>
    <w:rPr>
      <w:rFonts w:ascii="Times New Roman" w:eastAsia="Times New Roman" w:hAnsi="Times New Roman" w:cs="Times New Roman"/>
      <w:b/>
      <w:bCs/>
      <w:sz w:val="21"/>
      <w:szCs w:val="21"/>
      <w:shd w:val="clear" w:color="auto" w:fill="FFFFFF"/>
    </w:rPr>
  </w:style>
  <w:style w:type="paragraph" w:customStyle="1" w:styleId="32">
    <w:name w:val="Основной текст (3)"/>
    <w:basedOn w:val="a"/>
    <w:link w:val="31"/>
    <w:rsid w:val="00A002FD"/>
    <w:pPr>
      <w:shd w:val="clear" w:color="auto" w:fill="FFFFFF"/>
      <w:spacing w:before="60" w:after="600" w:line="0" w:lineRule="atLeast"/>
    </w:pPr>
    <w:rPr>
      <w:rFonts w:ascii="Times New Roman" w:eastAsia="Times New Roman" w:hAnsi="Times New Roman" w:cs="Times New Roman"/>
    </w:rPr>
  </w:style>
  <w:style w:type="paragraph" w:customStyle="1" w:styleId="1">
    <w:name w:val="Основной текст1"/>
    <w:basedOn w:val="a"/>
    <w:link w:val="a6"/>
    <w:rsid w:val="00A002FD"/>
    <w:pPr>
      <w:shd w:val="clear" w:color="auto" w:fill="FFFFFF"/>
      <w:spacing w:before="240" w:after="720" w:line="0" w:lineRule="atLeast"/>
      <w:jc w:val="both"/>
    </w:pPr>
    <w:rPr>
      <w:rFonts w:ascii="Times New Roman" w:eastAsia="Times New Roman" w:hAnsi="Times New Roman" w:cs="Times New Roman"/>
      <w:sz w:val="21"/>
      <w:szCs w:val="21"/>
    </w:rPr>
  </w:style>
  <w:style w:type="paragraph" w:customStyle="1" w:styleId="52">
    <w:name w:val="Заголовок №5"/>
    <w:basedOn w:val="a"/>
    <w:link w:val="51"/>
    <w:rsid w:val="00A002FD"/>
    <w:pPr>
      <w:shd w:val="clear" w:color="auto" w:fill="FFFFFF"/>
      <w:spacing w:after="600" w:line="317" w:lineRule="exact"/>
      <w:outlineLvl w:val="4"/>
    </w:pPr>
    <w:rPr>
      <w:rFonts w:ascii="Times New Roman" w:eastAsia="Times New Roman" w:hAnsi="Times New Roman" w:cs="Times New Roman"/>
      <w:sz w:val="25"/>
      <w:szCs w:val="25"/>
    </w:rPr>
  </w:style>
  <w:style w:type="paragraph" w:customStyle="1" w:styleId="a8">
    <w:name w:val="Колонтитул"/>
    <w:basedOn w:val="a"/>
    <w:link w:val="a7"/>
    <w:rsid w:val="00A002FD"/>
    <w:pPr>
      <w:shd w:val="clear" w:color="auto" w:fill="FFFFFF"/>
      <w:spacing w:after="0" w:line="240" w:lineRule="auto"/>
    </w:pPr>
    <w:rPr>
      <w:rFonts w:ascii="Times New Roman" w:eastAsia="Times New Roman" w:hAnsi="Times New Roman" w:cs="Times New Roman"/>
      <w:sz w:val="20"/>
      <w:szCs w:val="20"/>
    </w:rPr>
  </w:style>
  <w:style w:type="paragraph" w:customStyle="1" w:styleId="60">
    <w:name w:val="Заголовок №6"/>
    <w:basedOn w:val="a"/>
    <w:link w:val="6"/>
    <w:rsid w:val="00A002FD"/>
    <w:pPr>
      <w:shd w:val="clear" w:color="auto" w:fill="FFFFFF"/>
      <w:spacing w:before="600" w:after="300" w:line="324" w:lineRule="exact"/>
      <w:jc w:val="center"/>
      <w:outlineLvl w:val="5"/>
    </w:pPr>
    <w:rPr>
      <w:rFonts w:ascii="Times New Roman" w:eastAsia="Times New Roman" w:hAnsi="Times New Roman" w:cs="Times New Roman"/>
      <w:spacing w:val="10"/>
      <w:sz w:val="25"/>
      <w:szCs w:val="25"/>
    </w:rPr>
  </w:style>
  <w:style w:type="paragraph" w:customStyle="1" w:styleId="100">
    <w:name w:val="Основной текст (10)"/>
    <w:basedOn w:val="a"/>
    <w:link w:val="10"/>
    <w:rsid w:val="00A002FD"/>
    <w:pPr>
      <w:shd w:val="clear" w:color="auto" w:fill="FFFFFF"/>
      <w:spacing w:after="0" w:line="0" w:lineRule="atLeast"/>
    </w:pPr>
    <w:rPr>
      <w:rFonts w:ascii="Century Gothic" w:eastAsia="Century Gothic" w:hAnsi="Century Gothic" w:cs="Century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55C59"/>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8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C3870"/>
    <w:pPr>
      <w:widowControl w:val="0"/>
      <w:autoSpaceDE w:val="0"/>
      <w:autoSpaceDN w:val="0"/>
      <w:adjustRightInd w:val="0"/>
      <w:spacing w:after="0" w:line="240" w:lineRule="auto"/>
    </w:pPr>
    <w:rPr>
      <w:rFonts w:ascii="Calibri" w:eastAsia="Times New Roman" w:hAnsi="Calibri" w:cs="Calibri"/>
      <w:b/>
      <w:bCs/>
    </w:rPr>
  </w:style>
  <w:style w:type="paragraph" w:styleId="a3">
    <w:name w:val="List Paragraph"/>
    <w:basedOn w:val="a"/>
    <w:qFormat/>
    <w:rsid w:val="00DC3870"/>
    <w:pPr>
      <w:spacing w:after="0" w:line="240" w:lineRule="auto"/>
      <w:ind w:left="708"/>
      <w:jc w:val="center"/>
    </w:pPr>
    <w:rPr>
      <w:rFonts w:ascii="Times New Roman" w:eastAsia="Times New Roman" w:hAnsi="Times New Roman" w:cs="Times New Roman"/>
      <w:sz w:val="24"/>
      <w:szCs w:val="24"/>
    </w:rPr>
  </w:style>
  <w:style w:type="paragraph" w:customStyle="1" w:styleId="ConsPlusNonformat">
    <w:name w:val="ConsPlusNonformat"/>
    <w:rsid w:val="005540D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655C59"/>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316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45A"/>
    <w:rPr>
      <w:rFonts w:ascii="Tahoma" w:hAnsi="Tahoma" w:cs="Tahoma"/>
      <w:sz w:val="16"/>
      <w:szCs w:val="16"/>
    </w:rPr>
  </w:style>
  <w:style w:type="character" w:customStyle="1" w:styleId="5">
    <w:name w:val="Основной текст (5)_"/>
    <w:basedOn w:val="a0"/>
    <w:link w:val="50"/>
    <w:rsid w:val="00A002FD"/>
    <w:rPr>
      <w:rFonts w:ascii="Times New Roman" w:eastAsia="Times New Roman" w:hAnsi="Times New Roman" w:cs="Times New Roman"/>
      <w:sz w:val="25"/>
      <w:szCs w:val="25"/>
      <w:shd w:val="clear" w:color="auto" w:fill="FFFFFF"/>
    </w:rPr>
  </w:style>
  <w:style w:type="paragraph" w:customStyle="1" w:styleId="50">
    <w:name w:val="Основной текст (5)"/>
    <w:basedOn w:val="a"/>
    <w:link w:val="5"/>
    <w:rsid w:val="00A002FD"/>
    <w:pPr>
      <w:shd w:val="clear" w:color="auto" w:fill="FFFFFF"/>
      <w:spacing w:before="720" w:after="600" w:line="317" w:lineRule="exact"/>
      <w:jc w:val="both"/>
    </w:pPr>
    <w:rPr>
      <w:rFonts w:ascii="Times New Roman" w:eastAsia="Times New Roman" w:hAnsi="Times New Roman" w:cs="Times New Roman"/>
      <w:sz w:val="25"/>
      <w:szCs w:val="25"/>
    </w:rPr>
  </w:style>
  <w:style w:type="character" w:customStyle="1" w:styleId="31">
    <w:name w:val="Основной текст (3)_"/>
    <w:basedOn w:val="a0"/>
    <w:link w:val="32"/>
    <w:rsid w:val="00A002FD"/>
    <w:rPr>
      <w:rFonts w:ascii="Times New Roman" w:eastAsia="Times New Roman" w:hAnsi="Times New Roman" w:cs="Times New Roman"/>
      <w:shd w:val="clear" w:color="auto" w:fill="FFFFFF"/>
    </w:rPr>
  </w:style>
  <w:style w:type="character" w:customStyle="1" w:styleId="a6">
    <w:name w:val="Основной текст_"/>
    <w:basedOn w:val="a0"/>
    <w:link w:val="1"/>
    <w:rsid w:val="00A002FD"/>
    <w:rPr>
      <w:rFonts w:ascii="Times New Roman" w:eastAsia="Times New Roman" w:hAnsi="Times New Roman" w:cs="Times New Roman"/>
      <w:sz w:val="21"/>
      <w:szCs w:val="21"/>
      <w:shd w:val="clear" w:color="auto" w:fill="FFFFFF"/>
    </w:rPr>
  </w:style>
  <w:style w:type="character" w:customStyle="1" w:styleId="51">
    <w:name w:val="Заголовок №5_"/>
    <w:basedOn w:val="a0"/>
    <w:link w:val="52"/>
    <w:rsid w:val="00A002FD"/>
    <w:rPr>
      <w:rFonts w:ascii="Times New Roman" w:eastAsia="Times New Roman" w:hAnsi="Times New Roman" w:cs="Times New Roman"/>
      <w:sz w:val="25"/>
      <w:szCs w:val="25"/>
      <w:shd w:val="clear" w:color="auto" w:fill="FFFFFF"/>
    </w:rPr>
  </w:style>
  <w:style w:type="character" w:customStyle="1" w:styleId="a7">
    <w:name w:val="Колонтитул_"/>
    <w:basedOn w:val="a0"/>
    <w:link w:val="a8"/>
    <w:rsid w:val="00A002FD"/>
    <w:rPr>
      <w:rFonts w:ascii="Times New Roman" w:eastAsia="Times New Roman" w:hAnsi="Times New Roman" w:cs="Times New Roman"/>
      <w:sz w:val="20"/>
      <w:szCs w:val="20"/>
      <w:shd w:val="clear" w:color="auto" w:fill="FFFFFF"/>
    </w:rPr>
  </w:style>
  <w:style w:type="character" w:customStyle="1" w:styleId="CenturyGothic12pt">
    <w:name w:val="Колонтитул + Century Gothic;12 pt"/>
    <w:basedOn w:val="a7"/>
    <w:rsid w:val="00A002FD"/>
    <w:rPr>
      <w:rFonts w:ascii="Century Gothic" w:eastAsia="Century Gothic" w:hAnsi="Century Gothic" w:cs="Century Gothic"/>
      <w:spacing w:val="0"/>
      <w:sz w:val="24"/>
      <w:szCs w:val="24"/>
      <w:shd w:val="clear" w:color="auto" w:fill="FFFFFF"/>
    </w:rPr>
  </w:style>
  <w:style w:type="character" w:customStyle="1" w:styleId="6">
    <w:name w:val="Заголовок №6_"/>
    <w:basedOn w:val="a0"/>
    <w:link w:val="60"/>
    <w:rsid w:val="00A002FD"/>
    <w:rPr>
      <w:rFonts w:ascii="Times New Roman" w:eastAsia="Times New Roman" w:hAnsi="Times New Roman" w:cs="Times New Roman"/>
      <w:spacing w:val="10"/>
      <w:sz w:val="25"/>
      <w:szCs w:val="25"/>
      <w:shd w:val="clear" w:color="auto" w:fill="FFFFFF"/>
    </w:rPr>
  </w:style>
  <w:style w:type="character" w:customStyle="1" w:styleId="10">
    <w:name w:val="Основной текст (10)_"/>
    <w:basedOn w:val="a0"/>
    <w:link w:val="100"/>
    <w:rsid w:val="00A002FD"/>
    <w:rPr>
      <w:rFonts w:ascii="Century Gothic" w:eastAsia="Century Gothic" w:hAnsi="Century Gothic" w:cs="Century Gothic"/>
      <w:sz w:val="18"/>
      <w:szCs w:val="18"/>
      <w:shd w:val="clear" w:color="auto" w:fill="FFFFFF"/>
    </w:rPr>
  </w:style>
  <w:style w:type="character" w:customStyle="1" w:styleId="10TimesNewRoman105pt">
    <w:name w:val="Основной текст (10) + Times New Roman;10;5 pt;Не полужирный"/>
    <w:basedOn w:val="10"/>
    <w:rsid w:val="00A002FD"/>
    <w:rPr>
      <w:rFonts w:ascii="Times New Roman" w:eastAsia="Times New Roman" w:hAnsi="Times New Roman" w:cs="Times New Roman"/>
      <w:b/>
      <w:bCs/>
      <w:sz w:val="21"/>
      <w:szCs w:val="21"/>
      <w:shd w:val="clear" w:color="auto" w:fill="FFFFFF"/>
    </w:rPr>
  </w:style>
  <w:style w:type="paragraph" w:customStyle="1" w:styleId="32">
    <w:name w:val="Основной текст (3)"/>
    <w:basedOn w:val="a"/>
    <w:link w:val="31"/>
    <w:rsid w:val="00A002FD"/>
    <w:pPr>
      <w:shd w:val="clear" w:color="auto" w:fill="FFFFFF"/>
      <w:spacing w:before="60" w:after="600" w:line="0" w:lineRule="atLeast"/>
    </w:pPr>
    <w:rPr>
      <w:rFonts w:ascii="Times New Roman" w:eastAsia="Times New Roman" w:hAnsi="Times New Roman" w:cs="Times New Roman"/>
    </w:rPr>
  </w:style>
  <w:style w:type="paragraph" w:customStyle="1" w:styleId="1">
    <w:name w:val="Основной текст1"/>
    <w:basedOn w:val="a"/>
    <w:link w:val="a6"/>
    <w:rsid w:val="00A002FD"/>
    <w:pPr>
      <w:shd w:val="clear" w:color="auto" w:fill="FFFFFF"/>
      <w:spacing w:before="240" w:after="720" w:line="0" w:lineRule="atLeast"/>
      <w:jc w:val="both"/>
    </w:pPr>
    <w:rPr>
      <w:rFonts w:ascii="Times New Roman" w:eastAsia="Times New Roman" w:hAnsi="Times New Roman" w:cs="Times New Roman"/>
      <w:sz w:val="21"/>
      <w:szCs w:val="21"/>
    </w:rPr>
  </w:style>
  <w:style w:type="paragraph" w:customStyle="1" w:styleId="52">
    <w:name w:val="Заголовок №5"/>
    <w:basedOn w:val="a"/>
    <w:link w:val="51"/>
    <w:rsid w:val="00A002FD"/>
    <w:pPr>
      <w:shd w:val="clear" w:color="auto" w:fill="FFFFFF"/>
      <w:spacing w:after="600" w:line="317" w:lineRule="exact"/>
      <w:outlineLvl w:val="4"/>
    </w:pPr>
    <w:rPr>
      <w:rFonts w:ascii="Times New Roman" w:eastAsia="Times New Roman" w:hAnsi="Times New Roman" w:cs="Times New Roman"/>
      <w:sz w:val="25"/>
      <w:szCs w:val="25"/>
    </w:rPr>
  </w:style>
  <w:style w:type="paragraph" w:customStyle="1" w:styleId="a8">
    <w:name w:val="Колонтитул"/>
    <w:basedOn w:val="a"/>
    <w:link w:val="a7"/>
    <w:rsid w:val="00A002FD"/>
    <w:pPr>
      <w:shd w:val="clear" w:color="auto" w:fill="FFFFFF"/>
      <w:spacing w:after="0" w:line="240" w:lineRule="auto"/>
    </w:pPr>
    <w:rPr>
      <w:rFonts w:ascii="Times New Roman" w:eastAsia="Times New Roman" w:hAnsi="Times New Roman" w:cs="Times New Roman"/>
      <w:sz w:val="20"/>
      <w:szCs w:val="20"/>
    </w:rPr>
  </w:style>
  <w:style w:type="paragraph" w:customStyle="1" w:styleId="60">
    <w:name w:val="Заголовок №6"/>
    <w:basedOn w:val="a"/>
    <w:link w:val="6"/>
    <w:rsid w:val="00A002FD"/>
    <w:pPr>
      <w:shd w:val="clear" w:color="auto" w:fill="FFFFFF"/>
      <w:spacing w:before="600" w:after="300" w:line="324" w:lineRule="exact"/>
      <w:jc w:val="center"/>
      <w:outlineLvl w:val="5"/>
    </w:pPr>
    <w:rPr>
      <w:rFonts w:ascii="Times New Roman" w:eastAsia="Times New Roman" w:hAnsi="Times New Roman" w:cs="Times New Roman"/>
      <w:spacing w:val="10"/>
      <w:sz w:val="25"/>
      <w:szCs w:val="25"/>
    </w:rPr>
  </w:style>
  <w:style w:type="paragraph" w:customStyle="1" w:styleId="100">
    <w:name w:val="Основной текст (10)"/>
    <w:basedOn w:val="a"/>
    <w:link w:val="10"/>
    <w:rsid w:val="00A002FD"/>
    <w:pPr>
      <w:shd w:val="clear" w:color="auto" w:fill="FFFFFF"/>
      <w:spacing w:after="0" w:line="0" w:lineRule="atLeast"/>
    </w:pPr>
    <w:rPr>
      <w:rFonts w:ascii="Century Gothic" w:eastAsia="Century Gothic" w:hAnsi="Century Gothic" w:cs="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3</cp:revision>
  <cp:lastPrinted>2021-06-21T10:44:00Z</cp:lastPrinted>
  <dcterms:created xsi:type="dcterms:W3CDTF">2021-06-21T10:43:00Z</dcterms:created>
  <dcterms:modified xsi:type="dcterms:W3CDTF">2021-06-21T10:44:00Z</dcterms:modified>
</cp:coreProperties>
</file>