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0D" w:rsidRDefault="00FB360D" w:rsidP="00B43EBF">
      <w:pPr>
        <w:pStyle w:val="3"/>
        <w:spacing w:before="0" w:after="0"/>
        <w:ind w:left="2124"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:rsidR="00FB360D" w:rsidRDefault="00FB360D" w:rsidP="00FB360D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СЕЛЬСКОГО ПОСЕЛЕНИЯ ЛАРЬЯК</w:t>
      </w:r>
    </w:p>
    <w:p w:rsidR="00BB5856" w:rsidRDefault="00BB5856" w:rsidP="00B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</w:t>
      </w:r>
    </w:p>
    <w:p w:rsidR="00FB360D" w:rsidRDefault="00FB360D" w:rsidP="00FB36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Ханты-Мансийский автономный округ - Югра</w:t>
      </w:r>
    </w:p>
    <w:p w:rsidR="00BB5856" w:rsidRDefault="00BB5856" w:rsidP="00FB360D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D235DC" w:rsidRDefault="00FB360D" w:rsidP="00D235DC">
      <w:pPr>
        <w:pStyle w:val="1"/>
        <w:spacing w:before="0" w:after="0"/>
        <w:jc w:val="center"/>
        <w:rPr>
          <w:rFonts w:ascii="Times New Roman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44"/>
          <w:szCs w:val="44"/>
        </w:rPr>
        <w:t>ПО</w:t>
      </w:r>
      <w:r w:rsidR="00BE2E7D" w:rsidRPr="00BB5856">
        <w:rPr>
          <w:rFonts w:ascii="Times New Roman" w:hAnsi="Times New Roman"/>
          <w:color w:val="000000"/>
          <w:sz w:val="44"/>
          <w:szCs w:val="44"/>
        </w:rPr>
        <w:t>С</w:t>
      </w:r>
      <w:r>
        <w:rPr>
          <w:rFonts w:ascii="Times New Roman" w:hAnsi="Times New Roman"/>
          <w:color w:val="000000"/>
          <w:sz w:val="44"/>
          <w:szCs w:val="44"/>
        </w:rPr>
        <w:t>ТАНОВЛЕНИЕ</w:t>
      </w:r>
    </w:p>
    <w:p w:rsidR="00D235DC" w:rsidRPr="00D235DC" w:rsidRDefault="00D235DC" w:rsidP="00D235DC">
      <w:pPr>
        <w:spacing w:after="0"/>
      </w:pPr>
    </w:p>
    <w:p w:rsidR="00FD3215" w:rsidRDefault="00F01B87" w:rsidP="00D2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="00D235DC" w:rsidRPr="00D235DC">
        <w:rPr>
          <w:rFonts w:ascii="Times New Roman" w:hAnsi="Times New Roman" w:cs="Times New Roman"/>
          <w:sz w:val="28"/>
          <w:szCs w:val="28"/>
        </w:rPr>
        <w:t xml:space="preserve">.2022 </w:t>
      </w:r>
      <w:r w:rsidR="00FD3215" w:rsidRPr="00D235DC">
        <w:rPr>
          <w:sz w:val="28"/>
          <w:szCs w:val="28"/>
        </w:rPr>
        <w:tab/>
      </w:r>
      <w:r w:rsidR="00FD3215" w:rsidRPr="00D235DC">
        <w:rPr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FD3215" w:rsidRPr="00D235DC">
        <w:rPr>
          <w:rFonts w:ascii="Times New Roman" w:eastAsia="Times New Roman" w:hAnsi="Times New Roman" w:cs="Times New Roman"/>
          <w:sz w:val="28"/>
          <w:szCs w:val="28"/>
        </w:rPr>
        <w:tab/>
      </w:r>
      <w:r w:rsidR="00D235D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D235DC" w:rsidRPr="00D235DC" w:rsidRDefault="00D235DC" w:rsidP="00D23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Ларьяк</w:t>
      </w:r>
    </w:p>
    <w:p w:rsidR="00FD3215" w:rsidRPr="0030602F" w:rsidRDefault="00FD3215" w:rsidP="00FD3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60D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4809409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01B87">
        <w:rPr>
          <w:rFonts w:ascii="Times New Roman" w:hAnsi="Times New Roman" w:cs="Times New Roman"/>
          <w:sz w:val="28"/>
          <w:szCs w:val="28"/>
        </w:rPr>
        <w:t>приложения 1,2,3 к постановлению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360D">
        <w:rPr>
          <w:rFonts w:ascii="Times New Roman" w:hAnsi="Times New Roman" w:cs="Times New Roman"/>
          <w:sz w:val="28"/>
          <w:szCs w:val="28"/>
        </w:rPr>
        <w:t>сельского поселения Ларьяк от 26.11.2010 № 73-</w:t>
      </w:r>
      <w:r w:rsidR="00D235DC">
        <w:rPr>
          <w:rFonts w:ascii="Times New Roman" w:hAnsi="Times New Roman" w:cs="Times New Roman"/>
          <w:sz w:val="28"/>
          <w:szCs w:val="28"/>
        </w:rPr>
        <w:t>п</w:t>
      </w:r>
      <w:r w:rsidR="00FB360D" w:rsidRPr="008D77DD">
        <w:rPr>
          <w:rFonts w:ascii="Times New Roman" w:hAnsi="Times New Roman" w:cs="Times New Roman"/>
          <w:sz w:val="28"/>
          <w:szCs w:val="28"/>
        </w:rPr>
        <w:t xml:space="preserve"> «</w:t>
      </w:r>
      <w:r w:rsidR="00FB360D" w:rsidRPr="008B2BFD">
        <w:rPr>
          <w:rFonts w:ascii="Times New Roman" w:hAnsi="Times New Roman" w:cs="Times New Roman"/>
          <w:sz w:val="28"/>
          <w:szCs w:val="28"/>
        </w:rPr>
        <w:t>Об утверждении П</w:t>
      </w:r>
      <w:r w:rsidR="00FB360D" w:rsidRPr="008B2BFD">
        <w:rPr>
          <w:rFonts w:ascii="Times New Roman" w:hAnsi="Times New Roman" w:cs="Times New Roman"/>
          <w:bCs/>
          <w:sz w:val="28"/>
          <w:szCs w:val="28"/>
        </w:rPr>
        <w:t>оложения об оплате и стимулировании труда работников физической культуры и спорта, подведомственных администрации сельского поселения Ларьяк</w:t>
      </w:r>
      <w:r w:rsidR="00FB360D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082E67" w:rsidRDefault="00082E67" w:rsidP="00FB360D">
      <w:pPr>
        <w:pStyle w:val="a3"/>
        <w:tabs>
          <w:tab w:val="left" w:pos="-142"/>
          <w:tab w:val="left" w:pos="5103"/>
        </w:tabs>
        <w:ind w:right="492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D81" w:rsidRPr="00984D81" w:rsidRDefault="00984D81" w:rsidP="00984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984D81">
        <w:rPr>
          <w:rFonts w:ascii="Times New Roman" w:hAnsi="Times New Roman" w:cs="Times New Roman"/>
          <w:sz w:val="28"/>
          <w:szCs w:val="28"/>
        </w:rPr>
        <w:t>а</w:t>
      </w:r>
      <w:r w:rsidRPr="00984D81">
        <w:rPr>
          <w:rFonts w:ascii="Times New Roman" w:hAnsi="Times New Roman" w:cs="Times New Roman"/>
          <w:sz w:val="28"/>
          <w:szCs w:val="28"/>
        </w:rPr>
        <w:t>ции», со статьей 134 Трудового кодекса Российской Федерации, руководств</w:t>
      </w:r>
      <w:r w:rsidRPr="00984D81">
        <w:rPr>
          <w:rFonts w:ascii="Times New Roman" w:hAnsi="Times New Roman" w:cs="Times New Roman"/>
          <w:sz w:val="28"/>
          <w:szCs w:val="28"/>
        </w:rPr>
        <w:t>у</w:t>
      </w:r>
      <w:r w:rsidRPr="00984D81">
        <w:rPr>
          <w:rFonts w:ascii="Times New Roman" w:hAnsi="Times New Roman" w:cs="Times New Roman"/>
          <w:sz w:val="28"/>
          <w:szCs w:val="28"/>
        </w:rPr>
        <w:t>ясь Уставом муниципального казенного учреждения «</w:t>
      </w:r>
      <w:r>
        <w:rPr>
          <w:rFonts w:ascii="Times New Roman" w:hAnsi="Times New Roman" w:cs="Times New Roman"/>
          <w:sz w:val="28"/>
          <w:szCs w:val="28"/>
        </w:rPr>
        <w:t>Культурно-досуговый центр сельского поселения Ларьяк</w:t>
      </w:r>
      <w:r w:rsidRPr="00984D81">
        <w:rPr>
          <w:rFonts w:ascii="Times New Roman" w:hAnsi="Times New Roman" w:cs="Times New Roman"/>
          <w:sz w:val="28"/>
          <w:szCs w:val="28"/>
        </w:rPr>
        <w:t>»:</w:t>
      </w:r>
    </w:p>
    <w:p w:rsidR="00D235DC" w:rsidRPr="00F01B87" w:rsidRDefault="00F01B87" w:rsidP="00F01B8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</w:pPr>
      <w:r w:rsidRPr="00F01B87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1. </w:t>
      </w:r>
      <w:proofErr w:type="gramStart"/>
      <w:r w:rsidRPr="00F01B87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Осуществить с 1 июня 2022 года увеличение на 6 процентов фонда оплаты труда работников подведомственных муниципальных учреждений сельского поселения Ларьяк по категориям работников, которые не перечислены в указах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– 2017</w:t>
      </w:r>
      <w:proofErr w:type="gramEnd"/>
      <w:r w:rsidRPr="00F01B87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годы» (далее – указы Президента Российской Федерации).</w:t>
      </w:r>
    </w:p>
    <w:p w:rsidR="00F01B87" w:rsidRPr="00F01B87" w:rsidRDefault="00F01B87" w:rsidP="00F01B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87">
        <w:rPr>
          <w:rFonts w:ascii="Times New Roman" w:hAnsi="Times New Roman" w:cs="Times New Roman"/>
          <w:sz w:val="28"/>
          <w:szCs w:val="28"/>
        </w:rPr>
        <w:t>2. Внести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в </w:t>
      </w:r>
      <w:r w:rsidRPr="00F01B87">
        <w:rPr>
          <w:rFonts w:ascii="Times New Roman" w:hAnsi="Times New Roman" w:cs="Times New Roman"/>
          <w:sz w:val="28"/>
          <w:szCs w:val="28"/>
        </w:rPr>
        <w:t xml:space="preserve">приложения 1,2,3 </w:t>
      </w:r>
      <w:r w:rsidR="00174D60" w:rsidRPr="00F01B87">
        <w:rPr>
          <w:rFonts w:ascii="Times New Roman" w:hAnsi="Times New Roman" w:cs="Times New Roman"/>
          <w:sz w:val="28"/>
          <w:szCs w:val="28"/>
        </w:rPr>
        <w:t xml:space="preserve">к </w:t>
      </w:r>
      <w:r w:rsidR="00FB360D" w:rsidRPr="00F01B87">
        <w:rPr>
          <w:rFonts w:ascii="Times New Roman" w:hAnsi="Times New Roman" w:cs="Times New Roman"/>
          <w:sz w:val="28"/>
          <w:szCs w:val="28"/>
        </w:rPr>
        <w:t>постановлени</w:t>
      </w:r>
      <w:r w:rsidR="00174D60" w:rsidRPr="00F01B87">
        <w:rPr>
          <w:rFonts w:ascii="Times New Roman" w:hAnsi="Times New Roman" w:cs="Times New Roman"/>
          <w:sz w:val="28"/>
          <w:szCs w:val="28"/>
        </w:rPr>
        <w:t>ю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от 26.11.2010 № 73-</w:t>
      </w:r>
      <w:r w:rsidR="00D235DC" w:rsidRPr="00F01B87">
        <w:rPr>
          <w:rFonts w:ascii="Times New Roman" w:hAnsi="Times New Roman" w:cs="Times New Roman"/>
          <w:sz w:val="28"/>
          <w:szCs w:val="28"/>
        </w:rPr>
        <w:t>п</w:t>
      </w:r>
      <w:r w:rsidR="00FB360D" w:rsidRPr="00F01B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и стимулировании труда работников физической культуры и спорта, подведомственных администрации сельского </w:t>
      </w:r>
      <w:r w:rsidR="00A17B90" w:rsidRPr="00F01B87">
        <w:rPr>
          <w:rFonts w:ascii="Times New Roman" w:hAnsi="Times New Roman" w:cs="Times New Roman"/>
          <w:sz w:val="28"/>
          <w:szCs w:val="28"/>
        </w:rPr>
        <w:t>поселения Ларьяк»</w:t>
      </w:r>
      <w:r w:rsidRPr="00F01B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17B90" w:rsidRPr="00F01B87">
        <w:rPr>
          <w:rFonts w:ascii="Times New Roman" w:hAnsi="Times New Roman" w:cs="Times New Roman"/>
          <w:sz w:val="28"/>
          <w:szCs w:val="28"/>
        </w:rPr>
        <w:t>:</w:t>
      </w:r>
    </w:p>
    <w:p w:rsidR="00BB5856" w:rsidRPr="00F01B87" w:rsidRDefault="00F01B87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B90" w:rsidRPr="00F01B87">
        <w:rPr>
          <w:rFonts w:ascii="Times New Roman" w:hAnsi="Times New Roman" w:cs="Times New Roman"/>
          <w:sz w:val="28"/>
          <w:szCs w:val="28"/>
        </w:rPr>
        <w:t>.1. В разделе 2 п. 2.4 Таблицу 1 изложить в новой редакции, согласно приложению 1 к данному постановлению;</w:t>
      </w:r>
    </w:p>
    <w:p w:rsidR="00A17B90" w:rsidRPr="00F01B87" w:rsidRDefault="00F01B87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17B90" w:rsidRPr="00F01B87">
        <w:rPr>
          <w:rFonts w:ascii="Times New Roman" w:hAnsi="Times New Roman" w:cs="Times New Roman"/>
          <w:sz w:val="28"/>
          <w:szCs w:val="28"/>
        </w:rPr>
        <w:t>.2. В разделе 2 п. 2.5. Таблицу 2 изложить в новой редакции, согласно приложению 2 к данному постановлению;</w:t>
      </w:r>
    </w:p>
    <w:p w:rsidR="00A17B90" w:rsidRPr="00F01B87" w:rsidRDefault="00F01B87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B90" w:rsidRPr="00F01B87">
        <w:rPr>
          <w:rFonts w:ascii="Times New Roman" w:hAnsi="Times New Roman" w:cs="Times New Roman"/>
          <w:sz w:val="28"/>
          <w:szCs w:val="28"/>
        </w:rPr>
        <w:t>.3. В разделе 2 п. 2.6. Таблицу 3 изложить в новой редакции, согласно приложению 3 к данному постановлению.</w:t>
      </w:r>
    </w:p>
    <w:p w:rsidR="00204CE8" w:rsidRPr="00F01B87" w:rsidRDefault="00204CE8" w:rsidP="00FB36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B87" w:rsidRPr="00F01B87" w:rsidRDefault="00F01B87" w:rsidP="00F0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F01B8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F01B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Источником финансирования дополнительных расходов, связанных с увеличением окладов работников, являются иные межбюджетные трансферты на поддержку мер по обеспечению сбалансированности бюджетов поселений из бюджета района.</w:t>
      </w:r>
    </w:p>
    <w:p w:rsidR="00F01B87" w:rsidRPr="00F01B87" w:rsidRDefault="00F01B87" w:rsidP="00F0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F01B87">
        <w:rPr>
          <w:rFonts w:ascii="Times New Roman" w:hAnsi="Times New Roman" w:cs="Times New Roman"/>
          <w:color w:val="000000"/>
          <w:sz w:val="28"/>
          <w:szCs w:val="28"/>
        </w:rPr>
        <w:t>Главному специалисту администрации сельского поселения Ларьяк Головиной Е.В. опубликовать (обнародовать) данное постановление на веб-сайте администрации сельского поселения Ларьяк (</w:t>
      </w:r>
      <w:r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01B87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admlariak</w:t>
      </w:r>
      <w:proofErr w:type="spellEnd"/>
      <w:r w:rsidRPr="00F01B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01B8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01B87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F01B87" w:rsidRPr="00F01B87" w:rsidRDefault="00F01B87" w:rsidP="00F0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1B87">
        <w:rPr>
          <w:rFonts w:ascii="Times New Roman" w:hAnsi="Times New Roman" w:cs="Times New Roman"/>
          <w:sz w:val="28"/>
          <w:szCs w:val="28"/>
        </w:rPr>
        <w:t>.</w:t>
      </w:r>
      <w:r w:rsidRPr="00F01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 вступает в силу с 01 июня 2022 года.</w:t>
      </w:r>
    </w:p>
    <w:p w:rsidR="00F01B87" w:rsidRPr="00F01B87" w:rsidRDefault="00F01B87" w:rsidP="00F01B8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01B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B87" w:rsidRDefault="00F01B87" w:rsidP="00FB360D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B87" w:rsidRDefault="00F01B87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60D" w:rsidRDefault="00FB360D" w:rsidP="00FB360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60D" w:rsidRDefault="00FB360D" w:rsidP="00FB360D">
      <w:pPr>
        <w:shd w:val="clear" w:color="auto" w:fill="FFFFFF"/>
        <w:tabs>
          <w:tab w:val="left" w:pos="851"/>
        </w:tabs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04CE8">
        <w:rPr>
          <w:rFonts w:ascii="Times New Roman" w:hAnsi="Times New Roman"/>
          <w:sz w:val="28"/>
          <w:szCs w:val="28"/>
        </w:rPr>
        <w:t>З.И.</w:t>
      </w:r>
      <w:r w:rsidR="00082E67"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46A2E" w:rsidRDefault="00A46A2E" w:rsidP="00A46A2E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FB360D" w:rsidRDefault="00FB360D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235DC" w:rsidRDefault="00D235DC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84D81" w:rsidRDefault="00984D81" w:rsidP="00FB360D">
      <w:pPr>
        <w:pStyle w:val="a3"/>
        <w:tabs>
          <w:tab w:val="left" w:pos="360"/>
        </w:tabs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B5856" w:rsidRDefault="00082E67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B360D" w:rsidRPr="008B2BFD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A17B90">
        <w:rPr>
          <w:rFonts w:ascii="Times New Roman" w:hAnsi="Times New Roman" w:cs="Times New Roman"/>
          <w:sz w:val="24"/>
          <w:szCs w:val="24"/>
        </w:rPr>
        <w:t xml:space="preserve">1 </w:t>
      </w:r>
      <w:r w:rsidR="00FB360D"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="00FB360D"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FB360D" w:rsidRDefault="00FB360D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B87">
        <w:rPr>
          <w:rFonts w:ascii="Times New Roman" w:hAnsi="Times New Roman" w:cs="Times New Roman"/>
          <w:sz w:val="24"/>
          <w:szCs w:val="24"/>
        </w:rPr>
        <w:t>00.00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082E67">
        <w:rPr>
          <w:rFonts w:ascii="Times New Roman" w:hAnsi="Times New Roman" w:cs="Times New Roman"/>
          <w:sz w:val="24"/>
          <w:szCs w:val="24"/>
        </w:rPr>
        <w:t>2022 г.</w:t>
      </w:r>
      <w:r w:rsidR="00C3315A">
        <w:rPr>
          <w:rFonts w:ascii="Times New Roman" w:hAnsi="Times New Roman" w:cs="Times New Roman"/>
          <w:sz w:val="24"/>
          <w:szCs w:val="24"/>
        </w:rPr>
        <w:t>№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="00F01B87">
        <w:rPr>
          <w:rFonts w:ascii="Times New Roman" w:hAnsi="Times New Roman" w:cs="Times New Roman"/>
          <w:sz w:val="24"/>
          <w:szCs w:val="24"/>
        </w:rPr>
        <w:t>00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:rsidR="00C1516F" w:rsidRDefault="00C1516F" w:rsidP="00BB5856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1516F" w:rsidRPr="00C1516F" w:rsidRDefault="00C1516F" w:rsidP="00C1516F">
      <w:pPr>
        <w:pStyle w:val="a3"/>
        <w:tabs>
          <w:tab w:val="left" w:pos="360"/>
        </w:tabs>
        <w:ind w:left="5954" w:right="-284"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60D" w:rsidRPr="00C1516F" w:rsidRDefault="00C1516F" w:rsidP="00C1516F">
      <w:pPr>
        <w:pStyle w:val="a3"/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общеотраслевые должности служащих</w:t>
      </w:r>
    </w:p>
    <w:p w:rsidR="00FB360D" w:rsidRPr="008B2BFD" w:rsidRDefault="00FB360D" w:rsidP="00FB360D">
      <w:pPr>
        <w:pStyle w:val="a3"/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60D" w:rsidRPr="00187234" w:rsidRDefault="00A17B90" w:rsidP="00FB36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B360D" w:rsidRPr="008D77DD" w:rsidTr="000468F9">
        <w:trPr>
          <w:trHeight w:val="68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  должностей первого уровня</w:t>
            </w:r>
          </w:p>
        </w:tc>
      </w:tr>
      <w:tr w:rsidR="00FB360D" w:rsidRPr="008D77DD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907FE9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5421,90-5697,50</w:t>
            </w:r>
          </w:p>
        </w:tc>
      </w:tr>
      <w:tr w:rsidR="00FB360D" w:rsidRPr="008D77DD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907FE9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5697,50</w:t>
            </w:r>
            <w:r w:rsidR="00694B20">
              <w:rPr>
                <w:rFonts w:ascii="Times New Roman" w:hAnsi="Times New Roman" w:cs="Times New Roman"/>
                <w:sz w:val="24"/>
                <w:szCs w:val="24"/>
              </w:rPr>
              <w:t>-5984,76</w:t>
            </w:r>
          </w:p>
        </w:tc>
      </w:tr>
      <w:tr w:rsidR="00FB360D" w:rsidRPr="008D77DD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9D48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694B20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5984,76</w:t>
            </w:r>
            <w:r w:rsidR="00310A22">
              <w:rPr>
                <w:rFonts w:ascii="Times New Roman" w:hAnsi="Times New Roman" w:cs="Times New Roman"/>
                <w:sz w:val="24"/>
                <w:szCs w:val="24"/>
              </w:rPr>
              <w:t>-6237,92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310A22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6237,92</w:t>
            </w:r>
            <w:r w:rsidR="00C06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6547,62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310A22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6547,62-6874,10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A22">
              <w:rPr>
                <w:rFonts w:ascii="Times New Roman" w:hAnsi="Times New Roman" w:cs="Times New Roman"/>
                <w:sz w:val="24"/>
                <w:szCs w:val="24"/>
              </w:rPr>
              <w:t>874,10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A22">
              <w:rPr>
                <w:rFonts w:ascii="Times New Roman" w:hAnsi="Times New Roman" w:cs="Times New Roman"/>
                <w:sz w:val="24"/>
                <w:szCs w:val="24"/>
              </w:rPr>
              <w:t>7224,96</w:t>
            </w:r>
          </w:p>
        </w:tc>
      </w:tr>
      <w:tr w:rsidR="00FB360D" w:rsidRPr="008D77DD" w:rsidTr="000468F9">
        <w:trPr>
          <w:trHeight w:val="3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310A22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7224,96-7514,34</w:t>
            </w:r>
          </w:p>
        </w:tc>
      </w:tr>
      <w:tr w:rsidR="00FB360D" w:rsidRPr="008D77DD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310A22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7514,34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82E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951,06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082E67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A22">
              <w:rPr>
                <w:rFonts w:ascii="Times New Roman" w:hAnsi="Times New Roman" w:cs="Times New Roman"/>
                <w:sz w:val="24"/>
                <w:szCs w:val="24"/>
              </w:rPr>
              <w:t>951,06</w:t>
            </w:r>
            <w:r w:rsidR="00FB360D" w:rsidRPr="0018723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A22">
              <w:rPr>
                <w:rFonts w:ascii="Times New Roman" w:hAnsi="Times New Roman" w:cs="Times New Roman"/>
                <w:sz w:val="24"/>
                <w:szCs w:val="24"/>
              </w:rPr>
              <w:t>8351,74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310A22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8351,74</w:t>
            </w:r>
            <w:r w:rsidR="000523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54BD">
              <w:rPr>
                <w:rFonts w:ascii="Times New Roman" w:hAnsi="Times New Roman" w:cs="Times New Roman"/>
                <w:sz w:val="24"/>
                <w:szCs w:val="24"/>
              </w:rPr>
              <w:t>8763,02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2654BD" w:rsidP="00204C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8763,02-9202,92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2654BD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9202,92-9665,08</w:t>
            </w:r>
          </w:p>
        </w:tc>
      </w:tr>
      <w:tr w:rsidR="00FB360D" w:rsidRPr="008D77DD" w:rsidTr="000468F9">
        <w:trPr>
          <w:trHeight w:val="33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2654BD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9665,08-10993,26</w:t>
            </w:r>
          </w:p>
        </w:tc>
      </w:tr>
      <w:tr w:rsidR="00FB360D" w:rsidRPr="008D77DD" w:rsidTr="000468F9">
        <w:trPr>
          <w:trHeight w:val="33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2654BD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10993,26-11742,68</w:t>
            </w:r>
          </w:p>
        </w:tc>
      </w:tr>
      <w:tr w:rsidR="00FB360D" w:rsidRPr="008D77DD" w:rsidTr="000468F9">
        <w:trPr>
          <w:trHeight w:val="3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2654BD" w:rsidP="000B52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11742,68-13559,52</w:t>
            </w:r>
          </w:p>
        </w:tc>
      </w:tr>
    </w:tbl>
    <w:p w:rsidR="00FB360D" w:rsidRDefault="00FB360D" w:rsidP="00FB360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7B90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A17B90" w:rsidRPr="008B2BFD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1B87">
        <w:rPr>
          <w:rFonts w:ascii="Times New Roman" w:hAnsi="Times New Roman" w:cs="Times New Roman"/>
          <w:sz w:val="24"/>
          <w:szCs w:val="24"/>
        </w:rPr>
        <w:t>00.00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204CE8">
        <w:rPr>
          <w:rFonts w:ascii="Times New Roman" w:hAnsi="Times New Roman" w:cs="Times New Roman"/>
          <w:sz w:val="24"/>
          <w:szCs w:val="24"/>
        </w:rPr>
        <w:t>2022г.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01B87">
        <w:rPr>
          <w:rFonts w:ascii="Times New Roman" w:hAnsi="Times New Roman" w:cs="Times New Roman"/>
          <w:sz w:val="24"/>
          <w:szCs w:val="24"/>
        </w:rPr>
        <w:t>00</w:t>
      </w:r>
      <w:r w:rsidR="00204CE8">
        <w:rPr>
          <w:rFonts w:ascii="Times New Roman" w:hAnsi="Times New Roman" w:cs="Times New Roman"/>
          <w:sz w:val="24"/>
          <w:szCs w:val="24"/>
        </w:rPr>
        <w:t>-</w:t>
      </w:r>
      <w:r w:rsidR="00D235DC">
        <w:rPr>
          <w:rFonts w:ascii="Times New Roman" w:hAnsi="Times New Roman" w:cs="Times New Roman"/>
          <w:sz w:val="24"/>
          <w:szCs w:val="24"/>
        </w:rPr>
        <w:t>п</w:t>
      </w:r>
    </w:p>
    <w:p w:rsidR="00C1516F" w:rsidRDefault="00C1516F" w:rsidP="00D23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16F" w:rsidRPr="00D235DC" w:rsidRDefault="00C1516F" w:rsidP="00D235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Должностные оклады работникам, занимающим должности работников физической культуры и спорта</w:t>
      </w:r>
    </w:p>
    <w:p w:rsidR="00FB360D" w:rsidRPr="00187234" w:rsidRDefault="00FB360D" w:rsidP="00FB360D">
      <w:pPr>
        <w:shd w:val="clear" w:color="auto" w:fill="FFFFFF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187234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2"/>
        <w:gridCol w:w="19"/>
        <w:gridCol w:w="4597"/>
        <w:gridCol w:w="1862"/>
      </w:tblGrid>
      <w:tr w:rsidR="00FB360D" w:rsidRPr="008D77DD" w:rsidTr="000468F9">
        <w:trPr>
          <w:trHeight w:val="714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</w:t>
            </w:r>
          </w:p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(профессии), требования к квалификации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</w:t>
            </w:r>
          </w:p>
        </w:tc>
      </w:tr>
      <w:tr w:rsidR="00FB360D" w:rsidRPr="008D77DD" w:rsidTr="000468F9">
        <w:trPr>
          <w:trHeight w:val="336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0D" w:rsidRPr="008D77DD" w:rsidTr="000468F9">
        <w:trPr>
          <w:trHeight w:val="355"/>
        </w:trPr>
        <w:tc>
          <w:tcPr>
            <w:tcW w:w="7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первого уровня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110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залу; механик по техническим видам спорта; техник по эксплуатации и ремонту спортивной техники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5421,90</w:t>
            </w:r>
          </w:p>
        </w:tc>
      </w:tr>
      <w:tr w:rsidR="00FB360D" w:rsidRPr="008D77DD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спортивный судья; спортсмен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82E6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5446,28</w:t>
            </w:r>
          </w:p>
        </w:tc>
      </w:tr>
      <w:tr w:rsidR="00FB360D" w:rsidRPr="008D77DD" w:rsidTr="000468F9">
        <w:trPr>
          <w:trHeight w:val="34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второго уровня</w:t>
            </w:r>
          </w:p>
        </w:tc>
      </w:tr>
      <w:tr w:rsidR="00FB360D" w:rsidRPr="008D77DD" w:rsidTr="000468F9">
        <w:trPr>
          <w:trHeight w:val="653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спорту, инструктор по физической культуре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5483,38</w:t>
            </w:r>
          </w:p>
        </w:tc>
      </w:tr>
      <w:tr w:rsidR="00FB360D" w:rsidRPr="008D77DD" w:rsidTr="000468F9">
        <w:trPr>
          <w:trHeight w:val="31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тренер-администратор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тренер-массажист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тренер-механик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тренер-оператор видеозаписи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68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 по адаптивной физической культуре,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7262,06</w:t>
            </w:r>
          </w:p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78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тренер-ветеринар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4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тренер, тренер - преподаватель по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8414,28</w:t>
            </w:r>
          </w:p>
        </w:tc>
      </w:tr>
      <w:tr w:rsidR="00FB360D" w:rsidRPr="008D77DD" w:rsidTr="000468F9">
        <w:trPr>
          <w:trHeight w:val="1180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 по адаптивной физической культуре, старший инструктор-методист физкультурно-спортивных организаций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9064,06</w:t>
            </w:r>
          </w:p>
        </w:tc>
      </w:tr>
      <w:tr w:rsidR="00FB360D" w:rsidRPr="008D77DD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- преподаватель по спорту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третьего уровня</w:t>
            </w:r>
          </w:p>
        </w:tc>
      </w:tr>
      <w:tr w:rsidR="00FB360D" w:rsidRPr="008D77DD" w:rsidTr="000468F9">
        <w:trPr>
          <w:trHeight w:val="66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9765,78</w:t>
            </w: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тренер-врач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2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тренер-инженер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336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тренер сборной команды</w:t>
            </w: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0D" w:rsidRPr="008D77DD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старший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10517,32</w:t>
            </w:r>
          </w:p>
        </w:tc>
      </w:tr>
      <w:tr w:rsidR="00FB360D" w:rsidRPr="008D77DD" w:rsidTr="000468F9">
        <w:trPr>
          <w:trHeight w:val="42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Группа должностей четвертого уровня</w:t>
            </w:r>
          </w:p>
        </w:tc>
      </w:tr>
      <w:tr w:rsidR="00FB360D" w:rsidRPr="008D77DD" w:rsidTr="000468F9">
        <w:trPr>
          <w:trHeight w:val="672"/>
        </w:trPr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B360D" w:rsidP="000468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234">
              <w:rPr>
                <w:rFonts w:ascii="Times New Roman" w:hAnsi="Times New Roman" w:cs="Times New Roman"/>
                <w:sz w:val="24"/>
                <w:szCs w:val="24"/>
              </w:rPr>
              <w:t>главный тренер сборной команды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360D" w:rsidRPr="00187234" w:rsidRDefault="00F01B87" w:rsidP="000468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11266,74</w:t>
            </w:r>
          </w:p>
        </w:tc>
      </w:tr>
    </w:tbl>
    <w:p w:rsidR="00FB360D" w:rsidRDefault="00FB360D" w:rsidP="00FB360D">
      <w:pPr>
        <w:spacing w:after="0"/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082E67" w:rsidRDefault="00082E67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D235DC" w:rsidRDefault="00D235DC" w:rsidP="00A17B90">
      <w:pPr>
        <w:pStyle w:val="a3"/>
        <w:tabs>
          <w:tab w:val="left" w:pos="360"/>
        </w:tabs>
        <w:ind w:left="5954" w:right="-28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A17B90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 w:rsidRPr="008B2B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48BA">
        <w:rPr>
          <w:rFonts w:ascii="Times New Roman" w:hAnsi="Times New Roman" w:cs="Times New Roman"/>
          <w:sz w:val="24"/>
          <w:szCs w:val="24"/>
        </w:rPr>
        <w:t>3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B2BFD">
        <w:rPr>
          <w:rFonts w:ascii="Times New Roman" w:hAnsi="Times New Roman" w:cs="Times New Roman"/>
          <w:sz w:val="24"/>
          <w:szCs w:val="24"/>
        </w:rPr>
        <w:t>к постановлению</w:t>
      </w:r>
      <w:r w:rsidR="00984D81">
        <w:rPr>
          <w:rFonts w:ascii="Times New Roman" w:hAnsi="Times New Roman" w:cs="Times New Roman"/>
          <w:sz w:val="24"/>
          <w:szCs w:val="24"/>
        </w:rPr>
        <w:t xml:space="preserve"> </w:t>
      </w:r>
      <w:r w:rsidRPr="008B2BFD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A17B90" w:rsidRPr="008B2BFD" w:rsidRDefault="00A17B90" w:rsidP="00984D81">
      <w:pPr>
        <w:pStyle w:val="a3"/>
        <w:tabs>
          <w:tab w:val="left" w:pos="360"/>
        </w:tabs>
        <w:ind w:left="5954" w:right="-28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48BA">
        <w:rPr>
          <w:rFonts w:ascii="Times New Roman" w:hAnsi="Times New Roman" w:cs="Times New Roman"/>
          <w:sz w:val="24"/>
          <w:szCs w:val="24"/>
        </w:rPr>
        <w:t>00.00</w:t>
      </w:r>
      <w:r w:rsidR="00D235DC">
        <w:rPr>
          <w:rFonts w:ascii="Times New Roman" w:hAnsi="Times New Roman" w:cs="Times New Roman"/>
          <w:sz w:val="24"/>
          <w:szCs w:val="24"/>
        </w:rPr>
        <w:t>.</w:t>
      </w:r>
      <w:r w:rsidR="00082E67">
        <w:rPr>
          <w:rFonts w:ascii="Times New Roman" w:hAnsi="Times New Roman" w:cs="Times New Roman"/>
          <w:sz w:val="24"/>
          <w:szCs w:val="24"/>
        </w:rPr>
        <w:t>2022</w:t>
      </w:r>
      <w:r w:rsidR="003F1558">
        <w:rPr>
          <w:rFonts w:ascii="Times New Roman" w:hAnsi="Times New Roman" w:cs="Times New Roman"/>
          <w:sz w:val="24"/>
          <w:szCs w:val="24"/>
        </w:rPr>
        <w:t xml:space="preserve">№ </w:t>
      </w:r>
      <w:r w:rsidR="009D48BA">
        <w:rPr>
          <w:rFonts w:ascii="Times New Roman" w:hAnsi="Times New Roman" w:cs="Times New Roman"/>
          <w:sz w:val="24"/>
          <w:szCs w:val="24"/>
        </w:rPr>
        <w:t>00</w:t>
      </w:r>
      <w:r w:rsidR="00082E67">
        <w:rPr>
          <w:rFonts w:ascii="Times New Roman" w:hAnsi="Times New Roman" w:cs="Times New Roman"/>
          <w:sz w:val="24"/>
          <w:szCs w:val="24"/>
        </w:rPr>
        <w:t>-п</w:t>
      </w:r>
    </w:p>
    <w:p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16F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профессиям рабочих устанавливается размер оклада в зависимости от присвоенных им квалификационных разрядов</w:t>
      </w:r>
    </w:p>
    <w:p w:rsidR="00C1516F" w:rsidRPr="00C1516F" w:rsidRDefault="00C1516F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360D" w:rsidRDefault="00FB360D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35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B2BFD">
        <w:rPr>
          <w:rFonts w:ascii="Times New Roman" w:hAnsi="Times New Roman" w:cs="Times New Roman"/>
          <w:color w:val="000000"/>
          <w:sz w:val="24"/>
          <w:szCs w:val="24"/>
        </w:rPr>
        <w:t xml:space="preserve">  Таблица 3</w:t>
      </w:r>
    </w:p>
    <w:p w:rsidR="00D235DC" w:rsidRDefault="00D235DC" w:rsidP="00FB360D">
      <w:pPr>
        <w:shd w:val="clear" w:color="auto" w:fill="FFFFFF"/>
        <w:spacing w:after="0" w:line="240" w:lineRule="auto"/>
        <w:ind w:left="12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960"/>
        <w:gridCol w:w="2178"/>
      </w:tblGrid>
      <w:tr w:rsidR="00FB360D" w:rsidTr="000468F9">
        <w:trPr>
          <w:trHeight w:val="4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уровни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должности   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(профессии)         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Должностной  </w:t>
            </w:r>
            <w:r w:rsidRPr="00B145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оклад     </w:t>
            </w:r>
          </w:p>
        </w:tc>
      </w:tr>
      <w:tr w:rsidR="00FB360D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01B87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5421,90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01B87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5483,38</w:t>
            </w:r>
          </w:p>
        </w:tc>
      </w:tr>
      <w:tr w:rsidR="00FB360D" w:rsidTr="000468F9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01B87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5546,98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01B87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5609,52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3F628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5673,12</w:t>
            </w:r>
          </w:p>
        </w:tc>
      </w:tr>
      <w:tr w:rsidR="00FB360D" w:rsidTr="000468F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45E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FB360D" w:rsidP="00046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0D" w:rsidRPr="00B145EE" w:rsidRDefault="003F6288" w:rsidP="00204C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5734,60</w:t>
            </w:r>
          </w:p>
        </w:tc>
      </w:tr>
    </w:tbl>
    <w:p w:rsidR="00FB360D" w:rsidRPr="008B2BFD" w:rsidRDefault="00FB360D" w:rsidP="00FB36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360D" w:rsidRPr="008B2BFD" w:rsidSect="00D235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B360D"/>
    <w:rsid w:val="000523D8"/>
    <w:rsid w:val="00082E67"/>
    <w:rsid w:val="000B5205"/>
    <w:rsid w:val="000E40B7"/>
    <w:rsid w:val="00174D60"/>
    <w:rsid w:val="00204CE8"/>
    <w:rsid w:val="00211F34"/>
    <w:rsid w:val="002654BD"/>
    <w:rsid w:val="00271BA6"/>
    <w:rsid w:val="002E3DB3"/>
    <w:rsid w:val="00310A22"/>
    <w:rsid w:val="00310C38"/>
    <w:rsid w:val="003234EC"/>
    <w:rsid w:val="003830F7"/>
    <w:rsid w:val="003A1192"/>
    <w:rsid w:val="003F1558"/>
    <w:rsid w:val="003F6288"/>
    <w:rsid w:val="004864F3"/>
    <w:rsid w:val="0062254F"/>
    <w:rsid w:val="00683C9C"/>
    <w:rsid w:val="00694B20"/>
    <w:rsid w:val="00712459"/>
    <w:rsid w:val="007221F9"/>
    <w:rsid w:val="007241E1"/>
    <w:rsid w:val="00907FE9"/>
    <w:rsid w:val="00984D81"/>
    <w:rsid w:val="009D48BA"/>
    <w:rsid w:val="00A17B90"/>
    <w:rsid w:val="00A46A2E"/>
    <w:rsid w:val="00AA0633"/>
    <w:rsid w:val="00B43EBF"/>
    <w:rsid w:val="00BB5856"/>
    <w:rsid w:val="00BE2E7D"/>
    <w:rsid w:val="00C06033"/>
    <w:rsid w:val="00C06EDE"/>
    <w:rsid w:val="00C1516F"/>
    <w:rsid w:val="00C3315A"/>
    <w:rsid w:val="00D235DC"/>
    <w:rsid w:val="00D42EF6"/>
    <w:rsid w:val="00E75519"/>
    <w:rsid w:val="00EE013F"/>
    <w:rsid w:val="00F01B87"/>
    <w:rsid w:val="00FB360D"/>
    <w:rsid w:val="00FD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F3"/>
  </w:style>
  <w:style w:type="paragraph" w:styleId="1">
    <w:name w:val="heading 1"/>
    <w:basedOn w:val="a"/>
    <w:next w:val="a"/>
    <w:link w:val="10"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36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nhideWhenUsed/>
    <w:rsid w:val="00FB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60D"/>
    <w:rPr>
      <w:rFonts w:ascii="Courier New" w:eastAsia="Times New Roman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FB360D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360D"/>
    <w:pPr>
      <w:spacing w:after="0" w:line="240" w:lineRule="auto"/>
    </w:pPr>
  </w:style>
  <w:style w:type="paragraph" w:customStyle="1" w:styleId="ConsPlusCell">
    <w:name w:val="ConsPlusCell"/>
    <w:uiPriority w:val="99"/>
    <w:rsid w:val="00FB36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B360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B360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nhideWhenUsed/>
    <w:rsid w:val="00FB36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360D"/>
    <w:rPr>
      <w:rFonts w:ascii="Courier New" w:eastAsia="Times New Roman" w:hAnsi="Courier New" w:cs="Courier New"/>
      <w:sz w:val="20"/>
      <w:szCs w:val="20"/>
    </w:rPr>
  </w:style>
  <w:style w:type="paragraph" w:styleId="a5">
    <w:name w:val="Block Text"/>
    <w:basedOn w:val="a"/>
    <w:uiPriority w:val="99"/>
    <w:rsid w:val="00FB360D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B360D"/>
    <w:pPr>
      <w:spacing w:after="0" w:line="240" w:lineRule="auto"/>
    </w:pPr>
  </w:style>
  <w:style w:type="paragraph" w:customStyle="1" w:styleId="ConsPlusCell">
    <w:name w:val="ConsPlusCell"/>
    <w:uiPriority w:val="99"/>
    <w:rsid w:val="00FB360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E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ГлавБух</cp:lastModifiedBy>
  <cp:revision>3</cp:revision>
  <cp:lastPrinted>2022-05-30T11:52:00Z</cp:lastPrinted>
  <dcterms:created xsi:type="dcterms:W3CDTF">2022-07-27T03:26:00Z</dcterms:created>
  <dcterms:modified xsi:type="dcterms:W3CDTF">2022-07-27T04:31:00Z</dcterms:modified>
</cp:coreProperties>
</file>