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0B" w:rsidRDefault="00BC4C0B">
      <w:pPr>
        <w:rPr>
          <w:rFonts w:ascii="Times New Roman" w:hAnsi="Times New Roman" w:cs="Times New Roman"/>
          <w:sz w:val="28"/>
          <w:szCs w:val="28"/>
        </w:rPr>
        <w:sectPr w:rsidR="00BC4C0B" w:rsidSect="004539BE">
          <w:pgSz w:w="11906" w:h="16838"/>
          <w:pgMar w:top="851" w:right="567" w:bottom="1134" w:left="1701" w:header="709" w:footer="709" w:gutter="0"/>
          <w:cols w:space="720"/>
        </w:sectPr>
      </w:pPr>
    </w:p>
    <w:p w:rsidR="0013498A" w:rsidRDefault="0013498A">
      <w:pPr>
        <w:rPr>
          <w:rFonts w:ascii="Times New Roman" w:hAnsi="Times New Roman" w:cs="Times New Roman"/>
          <w:sz w:val="28"/>
          <w:szCs w:val="28"/>
        </w:rPr>
      </w:pPr>
    </w:p>
    <w:p w:rsidR="00BC4C0B" w:rsidRDefault="0013498A" w:rsidP="00BC4C0B">
      <w:pPr>
        <w:pStyle w:val="ConsPlusNormal"/>
        <w:ind w:left="10626" w:firstLine="7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3454520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A40C6">
        <w:rPr>
          <w:rFonts w:ascii="Times New Roman" w:hAnsi="Times New Roman" w:cs="Times New Roman"/>
          <w:sz w:val="24"/>
          <w:szCs w:val="24"/>
        </w:rPr>
        <w:t xml:space="preserve"> 1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C4C0B" w:rsidRDefault="0013498A" w:rsidP="00BC4C0B">
      <w:pPr>
        <w:pStyle w:val="ConsPlusNormal"/>
        <w:ind w:left="10626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158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13498A" w:rsidRDefault="00481585" w:rsidP="00BC4C0B">
      <w:pPr>
        <w:pStyle w:val="ConsPlusNormal"/>
        <w:ind w:left="10626"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13498A" w:rsidRPr="004456A1">
        <w:rPr>
          <w:rFonts w:ascii="Times New Roman" w:hAnsi="Times New Roman" w:cs="Times New Roman"/>
          <w:sz w:val="24"/>
          <w:szCs w:val="24"/>
        </w:rPr>
        <w:t>от</w:t>
      </w:r>
      <w:r w:rsidR="0013062D">
        <w:rPr>
          <w:rFonts w:ascii="Times New Roman" w:hAnsi="Times New Roman" w:cs="Times New Roman"/>
          <w:sz w:val="24"/>
          <w:szCs w:val="24"/>
        </w:rPr>
        <w:t xml:space="preserve"> 27</w:t>
      </w:r>
      <w:r w:rsidR="0026106D">
        <w:rPr>
          <w:rFonts w:ascii="Times New Roman" w:hAnsi="Times New Roman" w:cs="Times New Roman"/>
          <w:sz w:val="24"/>
          <w:szCs w:val="24"/>
        </w:rPr>
        <w:t>.0</w:t>
      </w:r>
      <w:r w:rsidR="0013062D">
        <w:rPr>
          <w:rFonts w:ascii="Times New Roman" w:hAnsi="Times New Roman" w:cs="Times New Roman"/>
          <w:sz w:val="24"/>
          <w:szCs w:val="24"/>
        </w:rPr>
        <w:t>9</w:t>
      </w:r>
      <w:r w:rsidR="00FF1DF9">
        <w:rPr>
          <w:rFonts w:ascii="Times New Roman" w:hAnsi="Times New Roman" w:cs="Times New Roman"/>
          <w:sz w:val="24"/>
          <w:szCs w:val="24"/>
        </w:rPr>
        <w:t>.20</w:t>
      </w:r>
      <w:r w:rsidR="007900F9">
        <w:rPr>
          <w:rFonts w:ascii="Times New Roman" w:hAnsi="Times New Roman" w:cs="Times New Roman"/>
          <w:sz w:val="24"/>
          <w:szCs w:val="24"/>
        </w:rPr>
        <w:t>2</w:t>
      </w:r>
      <w:r w:rsidR="00FD46F0">
        <w:rPr>
          <w:rFonts w:ascii="Times New Roman" w:hAnsi="Times New Roman" w:cs="Times New Roman"/>
          <w:sz w:val="24"/>
          <w:szCs w:val="24"/>
        </w:rPr>
        <w:t>2</w:t>
      </w:r>
      <w:r w:rsidR="0013498A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bookmarkEnd w:id="0"/>
      <w:r w:rsidR="0013062D">
        <w:rPr>
          <w:rFonts w:ascii="Times New Roman" w:hAnsi="Times New Roman" w:cs="Times New Roman"/>
          <w:sz w:val="24"/>
          <w:szCs w:val="24"/>
        </w:rPr>
        <w:t>128-п</w:t>
      </w:r>
    </w:p>
    <w:p w:rsidR="000F120A" w:rsidRDefault="000F120A" w:rsidP="009571F8">
      <w:pPr>
        <w:pStyle w:val="ConsPlusNormal"/>
        <w:ind w:left="623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C0B" w:rsidRPr="00D82824" w:rsidRDefault="00BC4C0B" w:rsidP="00BC4C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24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tbl>
      <w:tblPr>
        <w:tblW w:w="1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767"/>
        <w:gridCol w:w="566"/>
        <w:gridCol w:w="1701"/>
        <w:gridCol w:w="1905"/>
        <w:gridCol w:w="1278"/>
        <w:gridCol w:w="848"/>
        <w:gridCol w:w="853"/>
        <w:gridCol w:w="992"/>
        <w:gridCol w:w="994"/>
        <w:gridCol w:w="523"/>
        <w:gridCol w:w="881"/>
        <w:gridCol w:w="1765"/>
      </w:tblGrid>
      <w:tr w:rsidR="00BC4C0B" w:rsidRPr="00BC4C0B" w:rsidTr="00FD46F0">
        <w:trPr>
          <w:trHeight w:val="475"/>
          <w:jc w:val="center"/>
        </w:trPr>
        <w:tc>
          <w:tcPr>
            <w:tcW w:w="2767" w:type="dxa"/>
          </w:tcPr>
          <w:p w:rsidR="00BC4C0B" w:rsidRPr="00BC4C0B" w:rsidRDefault="00BC4C0B" w:rsidP="00D124A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172" w:type="dxa"/>
            <w:gridSpan w:val="3"/>
          </w:tcPr>
          <w:p w:rsidR="00BC4C0B" w:rsidRPr="00BC4C0B" w:rsidRDefault="00BC4C0B" w:rsidP="00D124A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комплекс и городская среда в сельском поселении Ларьяк</w:t>
            </w:r>
          </w:p>
        </w:tc>
        <w:tc>
          <w:tcPr>
            <w:tcW w:w="5488" w:type="dxa"/>
            <w:gridSpan w:val="6"/>
          </w:tcPr>
          <w:p w:rsidR="00BC4C0B" w:rsidRPr="00BC4C0B" w:rsidRDefault="00BC4C0B" w:rsidP="00D124AE">
            <w:pPr>
              <w:pStyle w:val="ConsPlusNormal"/>
              <w:ind w:firstLine="14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646" w:type="dxa"/>
            <w:gridSpan w:val="2"/>
          </w:tcPr>
          <w:p w:rsidR="00BC4C0B" w:rsidRPr="00BC4C0B" w:rsidRDefault="00BC4C0B" w:rsidP="00D124A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2022-2025 годы и на период до 2030 года</w:t>
            </w:r>
          </w:p>
        </w:tc>
      </w:tr>
      <w:tr w:rsidR="00BC4C0B" w:rsidRPr="00BC4C0B" w:rsidTr="00FD46F0">
        <w:trPr>
          <w:trHeight w:val="464"/>
          <w:jc w:val="center"/>
        </w:trPr>
        <w:tc>
          <w:tcPr>
            <w:tcW w:w="2767" w:type="dxa"/>
          </w:tcPr>
          <w:p w:rsidR="00BC4C0B" w:rsidRPr="00BC4C0B" w:rsidRDefault="00BC4C0B" w:rsidP="00D124A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Тип муниципальной программы</w:t>
            </w:r>
          </w:p>
        </w:tc>
        <w:tc>
          <w:tcPr>
            <w:tcW w:w="12306" w:type="dxa"/>
            <w:gridSpan w:val="11"/>
          </w:tcPr>
          <w:p w:rsidR="00BC4C0B" w:rsidRPr="00BC4C0B" w:rsidRDefault="00BC4C0B" w:rsidP="00D124A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BC4C0B" w:rsidRPr="00BC4C0B" w:rsidTr="00FD46F0">
        <w:trPr>
          <w:trHeight w:val="524"/>
          <w:jc w:val="center"/>
        </w:trPr>
        <w:tc>
          <w:tcPr>
            <w:tcW w:w="2767" w:type="dxa"/>
          </w:tcPr>
          <w:p w:rsidR="00BC4C0B" w:rsidRPr="00BC4C0B" w:rsidRDefault="00BC4C0B" w:rsidP="00D124A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C4C0B" w:rsidRPr="00BC4C0B" w:rsidRDefault="00BC4C0B" w:rsidP="00D124A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306" w:type="dxa"/>
            <w:gridSpan w:val="11"/>
          </w:tcPr>
          <w:p w:rsidR="00BC4C0B" w:rsidRPr="00BC4C0B" w:rsidRDefault="00BC4C0B" w:rsidP="00D124A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О.Ю. Гидора</w:t>
            </w:r>
          </w:p>
        </w:tc>
      </w:tr>
      <w:tr w:rsidR="00BC4C0B" w:rsidRPr="00BC4C0B" w:rsidTr="00FD46F0">
        <w:trPr>
          <w:trHeight w:val="320"/>
          <w:jc w:val="center"/>
        </w:trPr>
        <w:tc>
          <w:tcPr>
            <w:tcW w:w="2767" w:type="dxa"/>
          </w:tcPr>
          <w:p w:rsidR="00BC4C0B" w:rsidRPr="00BC4C0B" w:rsidRDefault="00BC4C0B" w:rsidP="00D124A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2306" w:type="dxa"/>
            <w:gridSpan w:val="11"/>
          </w:tcPr>
          <w:p w:rsidR="00BC4C0B" w:rsidRPr="00BC4C0B" w:rsidRDefault="00055539" w:rsidP="00D12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Е.А.Беляева</w:t>
            </w:r>
          </w:p>
        </w:tc>
      </w:tr>
      <w:tr w:rsidR="00BC4C0B" w:rsidRPr="00BC4C0B" w:rsidTr="00FD46F0">
        <w:trPr>
          <w:trHeight w:val="438"/>
          <w:jc w:val="center"/>
        </w:trPr>
        <w:tc>
          <w:tcPr>
            <w:tcW w:w="2767" w:type="dxa"/>
          </w:tcPr>
          <w:p w:rsidR="00BC4C0B" w:rsidRPr="00BC4C0B" w:rsidRDefault="00BC4C0B" w:rsidP="00D124A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12306" w:type="dxa"/>
            <w:gridSpan w:val="11"/>
          </w:tcPr>
          <w:p w:rsidR="00BC4C0B" w:rsidRPr="00BC4C0B" w:rsidRDefault="00BC4C0B" w:rsidP="00D124A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C0B" w:rsidRPr="00BC4C0B" w:rsidTr="00FD46F0">
        <w:trPr>
          <w:trHeight w:val="446"/>
          <w:jc w:val="center"/>
        </w:trPr>
        <w:tc>
          <w:tcPr>
            <w:tcW w:w="2767" w:type="dxa"/>
          </w:tcPr>
          <w:p w:rsidR="00BC4C0B" w:rsidRPr="00BC4C0B" w:rsidRDefault="00BC4C0B" w:rsidP="00D124A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2306" w:type="dxa"/>
            <w:gridSpan w:val="11"/>
          </w:tcPr>
          <w:p w:rsidR="00BC4C0B" w:rsidRPr="00BC4C0B" w:rsidRDefault="00BC4C0B" w:rsidP="00D1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1.Повышение надежности и качества предоставления жилищно-коммунальных услуг;</w:t>
            </w:r>
          </w:p>
          <w:p w:rsidR="00BC4C0B" w:rsidRPr="00BC4C0B" w:rsidRDefault="00BC4C0B" w:rsidP="00D1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2.Улучшение качества жизни населения поселения за счет реализации энергосберегающих мероприятий</w:t>
            </w:r>
            <w:r w:rsidRPr="00BC4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C4C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эффективности использования топливно-энергетических ресурсов;</w:t>
            </w:r>
          </w:p>
          <w:p w:rsidR="00BC4C0B" w:rsidRPr="00BC4C0B" w:rsidRDefault="00BC4C0B" w:rsidP="00D1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3. Благоустройство сельского поселения, направленное на улучшение его внешнего облика и создание максимально благоприятных, комфортных условий для проживания жителей</w:t>
            </w:r>
          </w:p>
        </w:tc>
      </w:tr>
      <w:tr w:rsidR="00BC4C0B" w:rsidRPr="00BC4C0B" w:rsidTr="00FD46F0">
        <w:trPr>
          <w:trHeight w:val="311"/>
          <w:jc w:val="center"/>
        </w:trPr>
        <w:tc>
          <w:tcPr>
            <w:tcW w:w="2767" w:type="dxa"/>
          </w:tcPr>
          <w:p w:rsidR="00BC4C0B" w:rsidRPr="00BC4C0B" w:rsidRDefault="00BC4C0B" w:rsidP="00D124A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306" w:type="dxa"/>
            <w:gridSpan w:val="11"/>
          </w:tcPr>
          <w:p w:rsidR="00BC4C0B" w:rsidRPr="00BC4C0B" w:rsidRDefault="00BC4C0B" w:rsidP="00D1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1. Обеспечение условий для выполнения полномочий по предоставлению качественных коммунальных услуг;</w:t>
            </w:r>
          </w:p>
          <w:p w:rsidR="00BC4C0B" w:rsidRPr="00BC4C0B" w:rsidRDefault="00BC4C0B" w:rsidP="00D1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2.Повышение энергетической эффективности в сфере потребления энергетических ресурсов;</w:t>
            </w:r>
          </w:p>
          <w:p w:rsidR="00BC4C0B" w:rsidRPr="00BC4C0B" w:rsidRDefault="00BC4C0B" w:rsidP="00D12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3. Повышение уровня благоустройства дворовых территорий и мест общего пользования в населенных пунктах поселения</w:t>
            </w:r>
          </w:p>
        </w:tc>
      </w:tr>
      <w:tr w:rsidR="00BC4C0B" w:rsidRPr="00BC4C0B" w:rsidTr="00FD46F0">
        <w:trPr>
          <w:trHeight w:val="438"/>
          <w:jc w:val="center"/>
        </w:trPr>
        <w:tc>
          <w:tcPr>
            <w:tcW w:w="2767" w:type="dxa"/>
          </w:tcPr>
          <w:p w:rsidR="00BC4C0B" w:rsidRPr="00BC4C0B" w:rsidRDefault="00BC4C0B" w:rsidP="00D124A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2306" w:type="dxa"/>
            <w:gridSpan w:val="11"/>
          </w:tcPr>
          <w:p w:rsidR="00BC4C0B" w:rsidRPr="00BC4C0B" w:rsidRDefault="00BC4C0B" w:rsidP="00D12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4C0B" w:rsidRPr="00BC4C0B" w:rsidTr="00FD46F0">
        <w:trPr>
          <w:trHeight w:val="864"/>
          <w:jc w:val="center"/>
        </w:trPr>
        <w:tc>
          <w:tcPr>
            <w:tcW w:w="2767" w:type="dxa"/>
            <w:vMerge w:val="restart"/>
          </w:tcPr>
          <w:p w:rsidR="00BC4C0B" w:rsidRPr="00BC4C0B" w:rsidRDefault="00BC4C0B" w:rsidP="00D124A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66" w:type="dxa"/>
            <w:vMerge w:val="restart"/>
          </w:tcPr>
          <w:p w:rsidR="00BC4C0B" w:rsidRPr="00BC4C0B" w:rsidRDefault="00BC4C0B" w:rsidP="00D124A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BC4C0B" w:rsidRPr="00BC4C0B" w:rsidRDefault="00BC4C0B" w:rsidP="00D124AE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BC4C0B" w:rsidRPr="00BC4C0B" w:rsidRDefault="00BC4C0B" w:rsidP="00D124AE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:rsidR="00BC4C0B" w:rsidRPr="00BC4C0B" w:rsidRDefault="00BC4C0B" w:rsidP="00D124A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Документ-основание</w:t>
            </w:r>
          </w:p>
          <w:p w:rsidR="00BC4C0B" w:rsidRPr="00BC4C0B" w:rsidRDefault="00BC4C0B" w:rsidP="00D124A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134" w:type="dxa"/>
            <w:gridSpan w:val="8"/>
          </w:tcPr>
          <w:p w:rsidR="00BC4C0B" w:rsidRPr="00BC4C0B" w:rsidRDefault="00BC4C0B" w:rsidP="00D12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BC4C0B" w:rsidRPr="00BC4C0B" w:rsidTr="00FD46F0">
        <w:trPr>
          <w:trHeight w:val="1716"/>
          <w:jc w:val="center"/>
        </w:trPr>
        <w:tc>
          <w:tcPr>
            <w:tcW w:w="2767" w:type="dxa"/>
            <w:vMerge/>
          </w:tcPr>
          <w:p w:rsidR="00BC4C0B" w:rsidRPr="00BC4C0B" w:rsidRDefault="00BC4C0B" w:rsidP="00D124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BC4C0B" w:rsidRPr="00BC4C0B" w:rsidRDefault="00BC4C0B" w:rsidP="00D12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4C0B" w:rsidRPr="00BC4C0B" w:rsidRDefault="00BC4C0B" w:rsidP="00D12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BC4C0B" w:rsidRPr="00BC4C0B" w:rsidRDefault="00BC4C0B" w:rsidP="00D12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C4C0B" w:rsidRPr="00BC4C0B" w:rsidRDefault="00BC4C0B" w:rsidP="00D12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848" w:type="dxa"/>
          </w:tcPr>
          <w:p w:rsidR="00BC4C0B" w:rsidRPr="00BC4C0B" w:rsidRDefault="00BC4C0B" w:rsidP="00D124AE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dxa"/>
          </w:tcPr>
          <w:p w:rsidR="00BC4C0B" w:rsidRPr="00BC4C0B" w:rsidRDefault="00BC4C0B" w:rsidP="00D124AE">
            <w:pPr>
              <w:pStyle w:val="ConsPlusNormal"/>
              <w:ind w:left="-853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BC4C0B" w:rsidRPr="00BC4C0B" w:rsidRDefault="00BC4C0B" w:rsidP="00D124AE">
            <w:pPr>
              <w:pStyle w:val="ConsPlusNormal"/>
              <w:ind w:left="-7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4" w:type="dxa"/>
          </w:tcPr>
          <w:p w:rsidR="00BC4C0B" w:rsidRPr="00BC4C0B" w:rsidRDefault="00BC4C0B" w:rsidP="00D124AE">
            <w:pPr>
              <w:pStyle w:val="ConsPlusNormal"/>
              <w:ind w:left="-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4" w:type="dxa"/>
            <w:gridSpan w:val="2"/>
          </w:tcPr>
          <w:p w:rsidR="00BC4C0B" w:rsidRPr="00BC4C0B" w:rsidRDefault="00BC4C0B" w:rsidP="00D124AE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765" w:type="dxa"/>
          </w:tcPr>
          <w:p w:rsidR="00BC4C0B" w:rsidRPr="00BC4C0B" w:rsidRDefault="00BC4C0B" w:rsidP="00D124A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</w:p>
          <w:p w:rsidR="00BC4C0B" w:rsidRPr="00BC4C0B" w:rsidRDefault="00BC4C0B" w:rsidP="00D124A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соисполнитель за достижение показателя</w:t>
            </w:r>
          </w:p>
        </w:tc>
      </w:tr>
      <w:tr w:rsidR="00BC4C0B" w:rsidRPr="00BC4C0B" w:rsidTr="00FD46F0">
        <w:trPr>
          <w:trHeight w:val="303"/>
          <w:jc w:val="center"/>
        </w:trPr>
        <w:tc>
          <w:tcPr>
            <w:tcW w:w="2767" w:type="dxa"/>
            <w:vMerge/>
          </w:tcPr>
          <w:p w:rsidR="00BC4C0B" w:rsidRPr="00BC4C0B" w:rsidRDefault="00BC4C0B" w:rsidP="00D124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BC4C0B" w:rsidRPr="00BC4C0B" w:rsidRDefault="00BC4C0B" w:rsidP="00D124AE">
            <w:pPr>
              <w:pStyle w:val="ConsPlusNormal"/>
              <w:ind w:left="-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C4C0B" w:rsidRPr="00BC4C0B" w:rsidRDefault="00BC4C0B" w:rsidP="00D12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и общественных территорий общего пользования (ед.)</w:t>
            </w:r>
          </w:p>
          <w:p w:rsidR="00BC4C0B" w:rsidRPr="00BC4C0B" w:rsidRDefault="00BC4C0B" w:rsidP="00D12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BC4C0B" w:rsidRPr="00BC4C0B" w:rsidRDefault="00BC4C0B" w:rsidP="00D12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C4C0B" w:rsidRPr="00BC4C0B" w:rsidRDefault="00BC4C0B" w:rsidP="00D12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в соответствии с законодательством Ханты-Мансийского автономного округа – Югры.»</w:t>
            </w:r>
          </w:p>
        </w:tc>
        <w:tc>
          <w:tcPr>
            <w:tcW w:w="1278" w:type="dxa"/>
          </w:tcPr>
          <w:p w:rsidR="00BC4C0B" w:rsidRPr="00BC4C0B" w:rsidRDefault="00BC4C0B" w:rsidP="00D124AE">
            <w:pPr>
              <w:pStyle w:val="ConsPlusNormal"/>
              <w:ind w:firstLine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BC4C0B" w:rsidRPr="00BC4C0B" w:rsidRDefault="002006F0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BC4C0B" w:rsidRPr="00BC4C0B" w:rsidRDefault="002006F0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C4C0B" w:rsidRPr="00BC4C0B" w:rsidRDefault="002006F0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BC4C0B" w:rsidRPr="00BC4C0B" w:rsidRDefault="002006F0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4" w:type="dxa"/>
            <w:gridSpan w:val="2"/>
          </w:tcPr>
          <w:p w:rsidR="00BC4C0B" w:rsidRPr="00BC4C0B" w:rsidRDefault="002006F0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5" w:type="dxa"/>
          </w:tcPr>
          <w:p w:rsidR="00BC4C0B" w:rsidRPr="00BC4C0B" w:rsidRDefault="00BC4C0B" w:rsidP="00055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- О.Ю. Гидора/ </w:t>
            </w:r>
            <w:r w:rsidR="000555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Е.А.Беляева</w:t>
            </w:r>
          </w:p>
        </w:tc>
      </w:tr>
      <w:tr w:rsidR="00BC4C0B" w:rsidRPr="00BC4C0B" w:rsidTr="00FD46F0">
        <w:trPr>
          <w:trHeight w:val="3474"/>
          <w:jc w:val="center"/>
        </w:trPr>
        <w:tc>
          <w:tcPr>
            <w:tcW w:w="2767" w:type="dxa"/>
            <w:vMerge/>
          </w:tcPr>
          <w:p w:rsidR="00BC4C0B" w:rsidRPr="00BC4C0B" w:rsidRDefault="00BC4C0B" w:rsidP="00D124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BC4C0B" w:rsidRPr="00BC4C0B" w:rsidRDefault="00BC4C0B" w:rsidP="00D124A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</w:tcPr>
          <w:p w:rsidR="00BC4C0B" w:rsidRPr="00BC4C0B" w:rsidRDefault="00BC4C0B" w:rsidP="00D12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в полном объеме жилищно-коммунальных услуг населению, проживающему в жилищном фонде, %</w:t>
            </w:r>
          </w:p>
          <w:p w:rsidR="00BC4C0B" w:rsidRPr="00BC4C0B" w:rsidRDefault="00BC4C0B" w:rsidP="00D12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0B" w:rsidRPr="00BC4C0B" w:rsidRDefault="00BC4C0B" w:rsidP="00D12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05" w:type="dxa"/>
          </w:tcPr>
          <w:p w:rsidR="00BC4C0B" w:rsidRPr="00BC4C0B" w:rsidRDefault="00BC4C0B" w:rsidP="00D12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в соответствии с законодательством Ханты-Мансийского автономного округа – Югры. </w:t>
            </w:r>
          </w:p>
        </w:tc>
        <w:tc>
          <w:tcPr>
            <w:tcW w:w="1278" w:type="dxa"/>
          </w:tcPr>
          <w:p w:rsidR="00BC4C0B" w:rsidRPr="00BC4C0B" w:rsidRDefault="00BC4C0B" w:rsidP="00D124AE">
            <w:pPr>
              <w:pStyle w:val="ConsPlusNormal"/>
              <w:ind w:firstLine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BC4C0B" w:rsidRPr="00BC4C0B" w:rsidRDefault="00BC4C0B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BC4C0B" w:rsidRPr="00BC4C0B" w:rsidRDefault="00BC4C0B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C4C0B" w:rsidRPr="00BC4C0B" w:rsidRDefault="00BC4C0B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BC4C0B" w:rsidRPr="00BC4C0B" w:rsidRDefault="00BC4C0B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gridSpan w:val="2"/>
          </w:tcPr>
          <w:p w:rsidR="00BC4C0B" w:rsidRPr="00BC4C0B" w:rsidRDefault="00BC4C0B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5" w:type="dxa"/>
          </w:tcPr>
          <w:p w:rsidR="00BC4C0B" w:rsidRPr="00BC4C0B" w:rsidRDefault="00BC4C0B" w:rsidP="00055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- О.Ю. Гидора/ </w:t>
            </w:r>
            <w:r w:rsidR="000555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Е.А.Беляева</w:t>
            </w:r>
          </w:p>
        </w:tc>
      </w:tr>
      <w:tr w:rsidR="00BC4C0B" w:rsidRPr="00BC4C0B" w:rsidTr="00FD46F0">
        <w:trPr>
          <w:trHeight w:val="161"/>
          <w:jc w:val="center"/>
        </w:trPr>
        <w:tc>
          <w:tcPr>
            <w:tcW w:w="2767" w:type="dxa"/>
            <w:vMerge/>
          </w:tcPr>
          <w:p w:rsidR="00BC4C0B" w:rsidRPr="00BC4C0B" w:rsidRDefault="00BC4C0B" w:rsidP="00D124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BC4C0B" w:rsidRPr="00BC4C0B" w:rsidRDefault="00BC4C0B" w:rsidP="00D124A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01" w:type="dxa"/>
          </w:tcPr>
          <w:p w:rsidR="00BC4C0B" w:rsidRPr="00BC4C0B" w:rsidRDefault="00BC4C0B" w:rsidP="00D12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Доля освещенных частей улиц, проездов от объема не освещенных улиц и проездов  на конец отчетного года (%)</w:t>
            </w:r>
          </w:p>
        </w:tc>
        <w:tc>
          <w:tcPr>
            <w:tcW w:w="1905" w:type="dxa"/>
          </w:tcPr>
          <w:p w:rsidR="00BC4C0B" w:rsidRPr="00BC4C0B" w:rsidRDefault="00BC4C0B" w:rsidP="00D12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Приказ Министерства экономического развития Российской Федерации от 28.04.2021 № 231 "Об утверждении методики расчета значений целевых показателей в области энергосбережения и повышения энергетической эффективности, достижение </w:t>
            </w:r>
            <w:r w:rsidRPr="00BC4C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эффективности"</w:t>
            </w:r>
          </w:p>
        </w:tc>
        <w:tc>
          <w:tcPr>
            <w:tcW w:w="1278" w:type="dxa"/>
          </w:tcPr>
          <w:p w:rsidR="00BC4C0B" w:rsidRPr="00BC4C0B" w:rsidRDefault="00BC4C0B" w:rsidP="00D124A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48" w:type="dxa"/>
          </w:tcPr>
          <w:p w:rsidR="00BC4C0B" w:rsidRPr="00BC4C0B" w:rsidRDefault="00BC4C0B" w:rsidP="00D1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BC4C0B" w:rsidRPr="00BC4C0B" w:rsidRDefault="00BC4C0B" w:rsidP="00D1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C4C0B" w:rsidRPr="00BC4C0B" w:rsidRDefault="00BC4C0B" w:rsidP="00D124AE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C4C0B" w:rsidRPr="00BC4C0B" w:rsidRDefault="00BC4C0B" w:rsidP="00D1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C4C0B" w:rsidRPr="00BC4C0B" w:rsidRDefault="00BC4C0B" w:rsidP="00D124AE">
            <w:pPr>
              <w:pStyle w:val="ConsPlusNormal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gridSpan w:val="2"/>
          </w:tcPr>
          <w:p w:rsidR="00BC4C0B" w:rsidRPr="00BC4C0B" w:rsidRDefault="00BC4C0B" w:rsidP="00D12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C4C0B" w:rsidRPr="00BC4C0B" w:rsidRDefault="00BC4C0B" w:rsidP="00D1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0B" w:rsidRPr="00BC4C0B" w:rsidRDefault="00BC4C0B" w:rsidP="00D1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C4C0B" w:rsidRPr="00BC4C0B" w:rsidRDefault="00BC4C0B" w:rsidP="000555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- О.Ю. Гидора/ </w:t>
            </w:r>
            <w:r w:rsidR="000555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Е.А.Беляева</w:t>
            </w:r>
          </w:p>
        </w:tc>
      </w:tr>
      <w:tr w:rsidR="00BC4C0B" w:rsidRPr="00BC4C0B" w:rsidTr="00FD46F0">
        <w:trPr>
          <w:trHeight w:val="20"/>
          <w:jc w:val="center"/>
        </w:trPr>
        <w:tc>
          <w:tcPr>
            <w:tcW w:w="2767" w:type="dxa"/>
            <w:vMerge w:val="restart"/>
          </w:tcPr>
          <w:p w:rsidR="00BC4C0B" w:rsidRPr="00BC4C0B" w:rsidRDefault="00BC4C0B" w:rsidP="00D124A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  <w:p w:rsidR="00BC4C0B" w:rsidRPr="00BC4C0B" w:rsidRDefault="00BC4C0B" w:rsidP="00D124AE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0B" w:rsidRPr="00BC4C0B" w:rsidRDefault="00BC4C0B" w:rsidP="00D124AE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BC4C0B" w:rsidRPr="00BC4C0B" w:rsidRDefault="00BC4C0B" w:rsidP="00D12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039" w:type="dxa"/>
            <w:gridSpan w:val="9"/>
          </w:tcPr>
          <w:p w:rsidR="00BC4C0B" w:rsidRPr="00BC4C0B" w:rsidRDefault="00BC4C0B" w:rsidP="00D12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BC4C0B" w:rsidRPr="00BC4C0B" w:rsidTr="00F96127">
        <w:trPr>
          <w:trHeight w:val="916"/>
          <w:jc w:val="center"/>
        </w:trPr>
        <w:tc>
          <w:tcPr>
            <w:tcW w:w="2767" w:type="dxa"/>
            <w:vMerge/>
          </w:tcPr>
          <w:p w:rsidR="00BC4C0B" w:rsidRPr="00BC4C0B" w:rsidRDefault="00BC4C0B" w:rsidP="00D124AE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BC4C0B" w:rsidRPr="00BC4C0B" w:rsidRDefault="00BC4C0B" w:rsidP="00D124AE">
            <w:pPr>
              <w:pStyle w:val="ConsPlusNormal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C4C0B" w:rsidRPr="00BC4C0B" w:rsidRDefault="00BC4C0B" w:rsidP="00D12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</w:tcPr>
          <w:p w:rsidR="00BC4C0B" w:rsidRPr="00BC4C0B" w:rsidRDefault="00BC4C0B" w:rsidP="00D124A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2"/>
          </w:tcPr>
          <w:p w:rsidR="00BC4C0B" w:rsidRPr="00BC4C0B" w:rsidRDefault="00BC4C0B" w:rsidP="00D12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6" w:type="dxa"/>
            <w:gridSpan w:val="2"/>
          </w:tcPr>
          <w:p w:rsidR="00BC4C0B" w:rsidRPr="00BC4C0B" w:rsidRDefault="00BC4C0B" w:rsidP="00D124AE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gridSpan w:val="2"/>
          </w:tcPr>
          <w:p w:rsidR="00BC4C0B" w:rsidRPr="00BC4C0B" w:rsidRDefault="00BC4C0B" w:rsidP="00D124AE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65" w:type="dxa"/>
          </w:tcPr>
          <w:p w:rsidR="00BC4C0B" w:rsidRPr="00BC4C0B" w:rsidRDefault="00BC4C0B" w:rsidP="00D12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09392E" w:rsidRPr="00BC4C0B" w:rsidTr="00D124AE">
        <w:trPr>
          <w:trHeight w:val="221"/>
          <w:jc w:val="center"/>
        </w:trPr>
        <w:tc>
          <w:tcPr>
            <w:tcW w:w="2767" w:type="dxa"/>
            <w:vMerge/>
          </w:tcPr>
          <w:p w:rsidR="0009392E" w:rsidRPr="00BC4C0B" w:rsidRDefault="0009392E" w:rsidP="00D124AE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9392E" w:rsidRPr="00BC4C0B" w:rsidRDefault="0009392E" w:rsidP="00D124A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2E" w:rsidRPr="00F96127" w:rsidRDefault="00954BA9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26285,8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2E" w:rsidRPr="00F96127" w:rsidRDefault="00954BA9" w:rsidP="00200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16973,</w:t>
            </w:r>
            <w:r w:rsidR="002006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2E" w:rsidRPr="00BC4C0B" w:rsidRDefault="0009392E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4594,3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2E" w:rsidRPr="00BC4C0B" w:rsidRDefault="0009392E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4717,8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2E" w:rsidRPr="00BC4C0B" w:rsidRDefault="0009392E" w:rsidP="00D1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2E" w:rsidRPr="00BC4C0B" w:rsidRDefault="0009392E" w:rsidP="00D1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4C0B" w:rsidRPr="00BC4C0B" w:rsidTr="00FD46F0">
        <w:trPr>
          <w:trHeight w:val="20"/>
          <w:jc w:val="center"/>
        </w:trPr>
        <w:tc>
          <w:tcPr>
            <w:tcW w:w="2767" w:type="dxa"/>
            <w:vMerge/>
          </w:tcPr>
          <w:p w:rsidR="00BC4C0B" w:rsidRPr="00BC4C0B" w:rsidRDefault="00BC4C0B" w:rsidP="00D124AE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BC4C0B" w:rsidRPr="00BC4C0B" w:rsidRDefault="00BC4C0B" w:rsidP="00D124A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0B" w:rsidRPr="00F96127" w:rsidRDefault="00BC4C0B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0B" w:rsidRPr="00F96127" w:rsidRDefault="00BC4C0B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0B" w:rsidRPr="00BC4C0B" w:rsidRDefault="00BC4C0B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0B" w:rsidRPr="00BC4C0B" w:rsidRDefault="00BC4C0B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0B" w:rsidRPr="00BC4C0B" w:rsidRDefault="00BC4C0B" w:rsidP="00D1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0B" w:rsidRPr="00BC4C0B" w:rsidRDefault="00BC4C0B" w:rsidP="00D1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4C0B" w:rsidRPr="00BC4C0B" w:rsidTr="00FD46F0">
        <w:trPr>
          <w:trHeight w:val="20"/>
          <w:jc w:val="center"/>
        </w:trPr>
        <w:tc>
          <w:tcPr>
            <w:tcW w:w="2767" w:type="dxa"/>
            <w:vMerge/>
          </w:tcPr>
          <w:p w:rsidR="00BC4C0B" w:rsidRPr="00BC4C0B" w:rsidRDefault="00BC4C0B" w:rsidP="00D124AE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BC4C0B" w:rsidRPr="00BC4C0B" w:rsidRDefault="00BC4C0B" w:rsidP="00D124A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0B" w:rsidRPr="00F96127" w:rsidRDefault="00BC4C0B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0B" w:rsidRPr="00F96127" w:rsidRDefault="00BC4C0B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0B" w:rsidRPr="00BC4C0B" w:rsidRDefault="00BC4C0B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0B" w:rsidRPr="00BC4C0B" w:rsidRDefault="00BC4C0B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0B" w:rsidRPr="00BC4C0B" w:rsidRDefault="00BC4C0B" w:rsidP="00D1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0B" w:rsidRPr="00BC4C0B" w:rsidRDefault="00BC4C0B" w:rsidP="00D1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392E" w:rsidRPr="00BC4C0B" w:rsidTr="00D124AE">
        <w:trPr>
          <w:trHeight w:val="20"/>
          <w:jc w:val="center"/>
        </w:trPr>
        <w:tc>
          <w:tcPr>
            <w:tcW w:w="2767" w:type="dxa"/>
            <w:vMerge/>
          </w:tcPr>
          <w:p w:rsidR="0009392E" w:rsidRPr="00BC4C0B" w:rsidRDefault="0009392E" w:rsidP="00D124AE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9392E" w:rsidRPr="00BC4C0B" w:rsidRDefault="0009392E" w:rsidP="00D124A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2E" w:rsidRPr="00F96127" w:rsidRDefault="00954BA9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19012,30</w:t>
            </w:r>
          </w:p>
          <w:p w:rsidR="00B54CF5" w:rsidRPr="00F96127" w:rsidRDefault="00B54CF5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2E" w:rsidRPr="00F96127" w:rsidRDefault="00954BA9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2E" w:rsidRPr="00BC4C0B" w:rsidRDefault="0009392E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4594,3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2E" w:rsidRPr="00BC4C0B" w:rsidRDefault="0009392E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4717,8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2E" w:rsidRPr="00BC4C0B" w:rsidRDefault="0009392E" w:rsidP="00D1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2E" w:rsidRPr="00BC4C0B" w:rsidRDefault="0009392E" w:rsidP="00D1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4A40" w:rsidRPr="00BC4C0B" w:rsidTr="00D124AE">
        <w:trPr>
          <w:trHeight w:val="20"/>
          <w:jc w:val="center"/>
        </w:trPr>
        <w:tc>
          <w:tcPr>
            <w:tcW w:w="2767" w:type="dxa"/>
            <w:vMerge/>
          </w:tcPr>
          <w:p w:rsidR="00004A40" w:rsidRPr="00BC4C0B" w:rsidRDefault="00004A40" w:rsidP="00D124AE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04A40" w:rsidRPr="00BC4C0B" w:rsidRDefault="00004A40" w:rsidP="00D124A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40" w:rsidRPr="00F96127" w:rsidRDefault="00004A40" w:rsidP="00D1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27">
              <w:rPr>
                <w:rFonts w:ascii="Times New Roman" w:hAnsi="Times New Roman" w:cs="Times New Roman"/>
                <w:sz w:val="24"/>
                <w:szCs w:val="24"/>
              </w:rPr>
              <w:t>7273,5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40" w:rsidRPr="00F96127" w:rsidRDefault="00004A40" w:rsidP="00D1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27">
              <w:rPr>
                <w:rFonts w:ascii="Times New Roman" w:hAnsi="Times New Roman" w:cs="Times New Roman"/>
                <w:sz w:val="24"/>
                <w:szCs w:val="24"/>
              </w:rPr>
              <w:t>7273,5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40" w:rsidRPr="00BC4C0B" w:rsidRDefault="00004A40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40" w:rsidRPr="00BC4C0B" w:rsidRDefault="00004A40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40" w:rsidRPr="00BC4C0B" w:rsidRDefault="00004A40" w:rsidP="00D1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40" w:rsidRPr="00BC4C0B" w:rsidRDefault="00004A40" w:rsidP="00D1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2E" w:rsidRPr="00BC4C0B" w:rsidTr="00D124AE">
        <w:trPr>
          <w:jc w:val="center"/>
        </w:trPr>
        <w:tc>
          <w:tcPr>
            <w:tcW w:w="2767" w:type="dxa"/>
            <w:vMerge/>
          </w:tcPr>
          <w:p w:rsidR="0009392E" w:rsidRPr="00BC4C0B" w:rsidRDefault="0009392E" w:rsidP="00D124AE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09392E" w:rsidRPr="00BC4C0B" w:rsidRDefault="0009392E" w:rsidP="00D124A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2E" w:rsidRPr="00F96127" w:rsidRDefault="00004A40" w:rsidP="00D1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2E" w:rsidRPr="00F96127" w:rsidRDefault="00004A40" w:rsidP="00D1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2E" w:rsidRPr="00BC4C0B" w:rsidRDefault="0009392E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2E" w:rsidRPr="00BC4C0B" w:rsidRDefault="0009392E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2E" w:rsidRPr="00BC4C0B" w:rsidRDefault="0009392E" w:rsidP="00D1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2E" w:rsidRPr="00BC4C0B" w:rsidRDefault="0009392E" w:rsidP="00D1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41DC9" w:rsidRDefault="00541DC9" w:rsidP="00541DC9">
      <w:pPr>
        <w:pStyle w:val="Default"/>
        <w:ind w:firstLine="851"/>
        <w:jc w:val="center"/>
        <w:rPr>
          <w:b/>
          <w:sz w:val="28"/>
          <w:szCs w:val="28"/>
        </w:rPr>
      </w:pPr>
    </w:p>
    <w:p w:rsidR="0013498A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</w:p>
    <w:p w:rsidR="0013498A" w:rsidRPr="000F120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127" w:rsidRDefault="00F96127" w:rsidP="00B50C4A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6127" w:rsidRDefault="00F96127" w:rsidP="00B50C4A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6127" w:rsidRDefault="00F96127" w:rsidP="00B50C4A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6127" w:rsidRDefault="00F96127" w:rsidP="00130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4BA9" w:rsidRDefault="00954BA9" w:rsidP="00954BA9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4456A1">
        <w:rPr>
          <w:rFonts w:ascii="Times New Roman" w:hAnsi="Times New Roman" w:cs="Times New Roman"/>
          <w:sz w:val="24"/>
          <w:szCs w:val="24"/>
        </w:rPr>
        <w:t xml:space="preserve">к постановлениюадминистрации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13062D" w:rsidRPr="0013062D">
        <w:rPr>
          <w:rFonts w:ascii="Times New Roman" w:hAnsi="Times New Roman" w:cs="Times New Roman"/>
          <w:sz w:val="24"/>
          <w:szCs w:val="24"/>
        </w:rPr>
        <w:t>от 27.09.2022 № 128-п</w:t>
      </w:r>
    </w:p>
    <w:p w:rsidR="0013062D" w:rsidRDefault="0013062D" w:rsidP="00A44BB7">
      <w:pPr>
        <w:pStyle w:val="ConsPlusNormal"/>
        <w:tabs>
          <w:tab w:val="left" w:pos="11624"/>
        </w:tabs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4BB7" w:rsidRPr="00A44BB7" w:rsidRDefault="00A44BB7" w:rsidP="00A44BB7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</w:t>
      </w:r>
      <w:r w:rsidRPr="00D8282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54BA9" w:rsidRPr="00D82824" w:rsidRDefault="00954BA9" w:rsidP="00954B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24">
        <w:rPr>
          <w:rFonts w:ascii="Times New Roman" w:hAnsi="Times New Roman" w:cs="Times New Roman"/>
          <w:b/>
          <w:sz w:val="28"/>
          <w:szCs w:val="28"/>
        </w:rPr>
        <w:t>Распределение финансовых ресурсов муниципальной программы (по годам)</w:t>
      </w:r>
    </w:p>
    <w:tbl>
      <w:tblPr>
        <w:tblW w:w="51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2770"/>
        <w:gridCol w:w="2032"/>
        <w:gridCol w:w="1537"/>
        <w:gridCol w:w="1131"/>
        <w:gridCol w:w="1384"/>
        <w:gridCol w:w="10"/>
        <w:gridCol w:w="1237"/>
        <w:gridCol w:w="1419"/>
        <w:gridCol w:w="1828"/>
        <w:gridCol w:w="54"/>
        <w:gridCol w:w="1374"/>
      </w:tblGrid>
      <w:tr w:rsidR="00954BA9" w:rsidRPr="00D82824" w:rsidTr="0041517C">
        <w:tc>
          <w:tcPr>
            <w:tcW w:w="376" w:type="pct"/>
            <w:vMerge w:val="restart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>Номер структурного элемента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Структурный элемент муниципальной программы 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41" w:type="pct"/>
            <w:gridSpan w:val="8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ind w:right="1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954BA9" w:rsidRPr="00D82824" w:rsidTr="0041517C">
        <w:tc>
          <w:tcPr>
            <w:tcW w:w="376" w:type="pct"/>
            <w:vMerge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87" w:type="pct"/>
            <w:gridSpan w:val="7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954BA9" w:rsidRPr="00D82824" w:rsidTr="0041517C">
        <w:tc>
          <w:tcPr>
            <w:tcW w:w="376" w:type="pct"/>
            <w:vMerge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444" w:type="pct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72" w:type="pct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>2026г.-2030 г.</w:t>
            </w:r>
          </w:p>
        </w:tc>
      </w:tr>
      <w:tr w:rsidR="00954BA9" w:rsidRPr="00D82824" w:rsidTr="0041517C">
        <w:tc>
          <w:tcPr>
            <w:tcW w:w="376" w:type="pct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pct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pct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" w:type="pct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" w:type="pct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pct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2" w:type="pct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954BA9" w:rsidRPr="00D82824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54BA9" w:rsidRPr="00D82824" w:rsidTr="0041517C">
        <w:tc>
          <w:tcPr>
            <w:tcW w:w="5000" w:type="pct"/>
            <w:gridSpan w:val="12"/>
            <w:shd w:val="clear" w:color="auto" w:fill="auto"/>
          </w:tcPr>
          <w:p w:rsidR="00954BA9" w:rsidRPr="0032249A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BA9" w:rsidRPr="0013062D" w:rsidTr="0041517C">
        <w:tc>
          <w:tcPr>
            <w:tcW w:w="376" w:type="pct"/>
            <w:vMerge w:val="restart"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06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Основное мероприятие: «Создание условий для обеспечения качественными коммунальными услугами»(2)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главный специалист - О.Ю. Гидора/ ведущий специалист Е.А.Беляева</w:t>
            </w: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E4639E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16740,2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E4639E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10446,1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3085,3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3208,8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54BA9" w:rsidRPr="0013062D" w:rsidTr="0041517C"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954BA9" w:rsidRPr="0013062D" w:rsidTr="0041517C"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954BA9" w:rsidRPr="0013062D" w:rsidTr="0041517C">
        <w:trPr>
          <w:trHeight w:val="570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A517D0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13230,8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A517D0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6936,7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3085,3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3208,8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54BA9" w:rsidRPr="0013062D" w:rsidTr="0041517C">
        <w:trPr>
          <w:trHeight w:val="405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954BA9" w:rsidRPr="0013062D" w:rsidTr="00411B6A">
        <w:trPr>
          <w:trHeight w:val="680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7757EA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3509,4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7757EA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3509,4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954BA9" w:rsidRPr="0013062D" w:rsidTr="0041517C">
        <w:trPr>
          <w:trHeight w:val="195"/>
        </w:trPr>
        <w:tc>
          <w:tcPr>
            <w:tcW w:w="376" w:type="pct"/>
            <w:vMerge w:val="restart"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062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954BA9" w:rsidRPr="0013062D" w:rsidRDefault="00954BA9" w:rsidP="002006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8E3451" w:rsidRPr="0013062D">
              <w:rPr>
                <w:rFonts w:ascii="Times New Roman" w:hAnsi="Times New Roman" w:cs="Times New Roman"/>
              </w:rPr>
              <w:t>П</w:t>
            </w:r>
            <w:r w:rsidRPr="0013062D">
              <w:rPr>
                <w:rFonts w:ascii="Times New Roman" w:hAnsi="Times New Roman" w:cs="Times New Roman"/>
              </w:rPr>
              <w:t>овышения энергоэффективности</w:t>
            </w:r>
            <w:r w:rsidR="002006F0" w:rsidRPr="0013062D">
              <w:rPr>
                <w:rFonts w:ascii="Times New Roman" w:hAnsi="Times New Roman" w:cs="Times New Roman"/>
              </w:rPr>
              <w:t xml:space="preserve"> систем освещения(</w:t>
            </w:r>
            <w:r w:rsidRPr="0013062D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главный специалист - О.Ю. Гидора/ ведущий специалист Е.А.Беляева</w:t>
            </w: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411B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4767,</w:t>
            </w:r>
            <w:r w:rsidR="00411B6A" w:rsidRPr="001306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411B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1749,</w:t>
            </w:r>
            <w:r w:rsidR="00411B6A" w:rsidRPr="001306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1509,0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1509,0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54BA9" w:rsidRPr="0013062D" w:rsidTr="0041517C">
        <w:trPr>
          <w:trHeight w:val="180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954BA9" w:rsidRPr="0013062D" w:rsidTr="0041517C">
        <w:trPr>
          <w:trHeight w:val="122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954BA9" w:rsidRPr="0013062D" w:rsidTr="0041517C">
        <w:trPr>
          <w:trHeight w:val="315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411B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4767,</w:t>
            </w:r>
            <w:r w:rsidR="00411B6A" w:rsidRPr="001306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411B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1749,</w:t>
            </w:r>
            <w:r w:rsidR="00411B6A" w:rsidRPr="001306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1509,0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1509,0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54BA9" w:rsidRPr="0013062D" w:rsidTr="0041517C">
        <w:trPr>
          <w:trHeight w:val="199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954BA9" w:rsidRPr="0013062D" w:rsidTr="0041517C">
        <w:trPr>
          <w:trHeight w:val="122"/>
        </w:trPr>
        <w:tc>
          <w:tcPr>
            <w:tcW w:w="376" w:type="pct"/>
            <w:vMerge w:val="restart"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062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954BA9" w:rsidRPr="0013062D" w:rsidRDefault="00954BA9" w:rsidP="008E34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8E3451" w:rsidRPr="0013062D">
              <w:rPr>
                <w:rFonts w:ascii="Times New Roman" w:hAnsi="Times New Roman" w:cs="Times New Roman"/>
              </w:rPr>
              <w:t>Ф</w:t>
            </w:r>
            <w:r w:rsidRPr="0013062D">
              <w:rPr>
                <w:rFonts w:ascii="Times New Roman" w:hAnsi="Times New Roman" w:cs="Times New Roman"/>
              </w:rPr>
              <w:t>ормирования комфортной городской среды»(1)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главный специалист - О.Ю. Гидора/ главный специалист – Е.А.Беляева</w:t>
            </w: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4778,5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4778,5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54BA9" w:rsidRPr="0013062D" w:rsidTr="0041517C">
        <w:trPr>
          <w:trHeight w:val="107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954BA9" w:rsidRPr="0013062D" w:rsidTr="0041517C">
        <w:trPr>
          <w:trHeight w:val="122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954BA9" w:rsidRPr="0013062D" w:rsidTr="0041517C">
        <w:trPr>
          <w:trHeight w:val="390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1014,4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1014,4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54BA9" w:rsidRPr="0013062D" w:rsidTr="0041517C">
        <w:trPr>
          <w:trHeight w:val="390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62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3764,1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3764,1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54BA9" w:rsidRPr="0013062D" w:rsidTr="0041517C">
        <w:trPr>
          <w:trHeight w:val="124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954BA9" w:rsidRPr="0013062D" w:rsidTr="0041517C">
        <w:trPr>
          <w:trHeight w:val="124"/>
        </w:trPr>
        <w:tc>
          <w:tcPr>
            <w:tcW w:w="376" w:type="pct"/>
            <w:vMerge w:val="restart"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062D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Благоустройство береговой зоны в д.Чехломей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главный специалист - О.Ю. Гидора/ главный специалист – Е.А.Беляева</w:t>
            </w: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251,3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251,3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54BA9" w:rsidRPr="0013062D" w:rsidTr="0041517C">
        <w:trPr>
          <w:trHeight w:val="124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954BA9" w:rsidRPr="0013062D" w:rsidTr="0041517C">
        <w:trPr>
          <w:trHeight w:val="124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954BA9" w:rsidRPr="0013062D" w:rsidTr="0041517C">
        <w:trPr>
          <w:trHeight w:val="124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25,1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25,1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54BA9" w:rsidRPr="0013062D" w:rsidTr="0041517C">
        <w:trPr>
          <w:trHeight w:val="124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62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226,2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226,2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54BA9" w:rsidRPr="0013062D" w:rsidTr="0041517C">
        <w:trPr>
          <w:trHeight w:val="124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954BA9" w:rsidRPr="0013062D" w:rsidTr="0041517C">
        <w:trPr>
          <w:trHeight w:val="124"/>
        </w:trPr>
        <w:tc>
          <w:tcPr>
            <w:tcW w:w="376" w:type="pct"/>
            <w:vMerge w:val="restart"/>
            <w:shd w:val="clear" w:color="auto" w:fill="auto"/>
          </w:tcPr>
          <w:p w:rsidR="00954BA9" w:rsidRPr="0013062D" w:rsidRDefault="00954BA9" w:rsidP="00130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062D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 xml:space="preserve">Благоустройство </w:t>
            </w:r>
            <w:r w:rsidRPr="0013062D">
              <w:rPr>
                <w:rFonts w:ascii="Times New Roman" w:hAnsi="Times New Roman" w:cs="Times New Roman"/>
              </w:rPr>
              <w:lastRenderedPageBreak/>
              <w:t>общественной территории по ул. Мирюгина в с. Ларьяк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954BA9" w:rsidRPr="0013062D" w:rsidRDefault="00954BA9" w:rsidP="008E34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lastRenderedPageBreak/>
              <w:t xml:space="preserve">главный </w:t>
            </w:r>
            <w:r w:rsidRPr="0013062D">
              <w:rPr>
                <w:rFonts w:ascii="Times New Roman" w:hAnsi="Times New Roman" w:cs="Times New Roman"/>
              </w:rPr>
              <w:lastRenderedPageBreak/>
              <w:t xml:space="preserve">специалист - О.Ю. Гидора/ </w:t>
            </w:r>
            <w:r w:rsidR="008E3451" w:rsidRPr="0013062D">
              <w:rPr>
                <w:rFonts w:ascii="Times New Roman" w:hAnsi="Times New Roman" w:cs="Times New Roman"/>
              </w:rPr>
              <w:t>ведущий</w:t>
            </w:r>
            <w:r w:rsidRPr="0013062D">
              <w:rPr>
                <w:rFonts w:ascii="Times New Roman" w:hAnsi="Times New Roman" w:cs="Times New Roman"/>
              </w:rPr>
              <w:t xml:space="preserve"> специалист – Е.А.Беляева</w:t>
            </w: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8E34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33</w:t>
            </w:r>
            <w:r w:rsidR="00CD49A5" w:rsidRPr="0013062D">
              <w:rPr>
                <w:rFonts w:ascii="Times New Roman" w:hAnsi="Times New Roman" w:cs="Times New Roman"/>
                <w:color w:val="000000"/>
              </w:rPr>
              <w:t>5</w:t>
            </w:r>
            <w:r w:rsidRPr="0013062D">
              <w:rPr>
                <w:rFonts w:ascii="Times New Roman" w:hAnsi="Times New Roman" w:cs="Times New Roman"/>
                <w:color w:val="000000"/>
              </w:rPr>
              <w:t>5,</w:t>
            </w:r>
            <w:r w:rsidR="008E3451" w:rsidRPr="0013062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8E34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33</w:t>
            </w:r>
            <w:r w:rsidR="00CD49A5" w:rsidRPr="0013062D">
              <w:rPr>
                <w:rFonts w:ascii="Times New Roman" w:hAnsi="Times New Roman" w:cs="Times New Roman"/>
                <w:color w:val="000000"/>
              </w:rPr>
              <w:t>5</w:t>
            </w:r>
            <w:r w:rsidRPr="0013062D">
              <w:rPr>
                <w:rFonts w:ascii="Times New Roman" w:hAnsi="Times New Roman" w:cs="Times New Roman"/>
                <w:color w:val="000000"/>
              </w:rPr>
              <w:t>5,</w:t>
            </w:r>
            <w:r w:rsidR="008E3451" w:rsidRPr="0013062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54BA9" w:rsidRPr="0013062D" w:rsidTr="0041517C">
        <w:trPr>
          <w:trHeight w:val="124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954BA9" w:rsidRPr="0013062D" w:rsidTr="0041517C">
        <w:trPr>
          <w:trHeight w:val="124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954BA9" w:rsidRPr="0013062D" w:rsidTr="0041517C">
        <w:trPr>
          <w:trHeight w:val="124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335,6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335,6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54BA9" w:rsidRPr="0013062D" w:rsidTr="0041517C">
        <w:trPr>
          <w:trHeight w:val="124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62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8E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3020,</w:t>
            </w:r>
            <w:r w:rsidR="008E3451" w:rsidRPr="00130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8E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3020,</w:t>
            </w:r>
            <w:r w:rsidR="008E3451" w:rsidRPr="00130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54BA9" w:rsidRPr="0013062D" w:rsidTr="0041517C">
        <w:trPr>
          <w:trHeight w:val="267"/>
        </w:trPr>
        <w:tc>
          <w:tcPr>
            <w:tcW w:w="37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4BA9" w:rsidRPr="0013062D" w:rsidRDefault="00954BA9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8E3451" w:rsidRPr="0013062D" w:rsidTr="0041517C">
        <w:trPr>
          <w:trHeight w:val="267"/>
        </w:trPr>
        <w:tc>
          <w:tcPr>
            <w:tcW w:w="376" w:type="pct"/>
            <w:vMerge w:val="restar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062D"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Благоустройство территории юбилейной стелы в с. Ларьяк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главный специалист - О.Ю. Гидора/ ведущий специалист – Е.А.Беляева</w:t>
            </w: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575,2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575,2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E3451" w:rsidRPr="0013062D" w:rsidTr="0041517C">
        <w:trPr>
          <w:trHeight w:val="267"/>
        </w:trPr>
        <w:tc>
          <w:tcPr>
            <w:tcW w:w="37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8E3451" w:rsidRPr="0013062D" w:rsidTr="0041517C">
        <w:trPr>
          <w:trHeight w:val="267"/>
        </w:trPr>
        <w:tc>
          <w:tcPr>
            <w:tcW w:w="37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8E3451" w:rsidRPr="0013062D" w:rsidTr="0041517C">
        <w:trPr>
          <w:trHeight w:val="267"/>
        </w:trPr>
        <w:tc>
          <w:tcPr>
            <w:tcW w:w="37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E3451" w:rsidRPr="0013062D" w:rsidTr="0041517C">
        <w:trPr>
          <w:trHeight w:val="267"/>
        </w:trPr>
        <w:tc>
          <w:tcPr>
            <w:tcW w:w="37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4151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62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517,7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517,7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E3451" w:rsidRPr="0013062D" w:rsidTr="0041517C">
        <w:trPr>
          <w:trHeight w:val="544"/>
        </w:trPr>
        <w:tc>
          <w:tcPr>
            <w:tcW w:w="37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8E3451" w:rsidRPr="0013062D" w:rsidTr="0041517C">
        <w:trPr>
          <w:trHeight w:val="544"/>
        </w:trPr>
        <w:tc>
          <w:tcPr>
            <w:tcW w:w="376" w:type="pct"/>
            <w:vMerge w:val="restar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8E3451" w:rsidRPr="0013062D" w:rsidRDefault="008E3451" w:rsidP="008E34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Реализация мероприятий по благоустройству (прочая закупка товаров,работ, услуг)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2006F0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596,2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3451" w:rsidRPr="0013062D" w:rsidRDefault="002006F0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596,2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E3451" w:rsidRPr="0013062D" w:rsidTr="0041517C">
        <w:trPr>
          <w:trHeight w:val="544"/>
        </w:trPr>
        <w:tc>
          <w:tcPr>
            <w:tcW w:w="37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8E3451" w:rsidRPr="0013062D" w:rsidTr="0041517C">
        <w:trPr>
          <w:trHeight w:val="544"/>
        </w:trPr>
        <w:tc>
          <w:tcPr>
            <w:tcW w:w="37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8E3451" w:rsidRPr="0013062D" w:rsidTr="0041517C">
        <w:trPr>
          <w:trHeight w:val="544"/>
        </w:trPr>
        <w:tc>
          <w:tcPr>
            <w:tcW w:w="37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2006F0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596,2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3451" w:rsidRPr="0013062D" w:rsidRDefault="002006F0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596,2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E3451" w:rsidRPr="0013062D" w:rsidTr="0041517C">
        <w:trPr>
          <w:trHeight w:val="544"/>
        </w:trPr>
        <w:tc>
          <w:tcPr>
            <w:tcW w:w="37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6632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62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2006F0" w:rsidP="0066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3451" w:rsidRPr="0013062D" w:rsidRDefault="002006F0" w:rsidP="0066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E3451" w:rsidRPr="0013062D" w:rsidTr="0041517C">
        <w:trPr>
          <w:trHeight w:val="544"/>
        </w:trPr>
        <w:tc>
          <w:tcPr>
            <w:tcW w:w="37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66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8E3451" w:rsidRPr="0013062D" w:rsidTr="0041517C">
        <w:tc>
          <w:tcPr>
            <w:tcW w:w="1242" w:type="pct"/>
            <w:gridSpan w:val="2"/>
            <w:vMerge w:val="restar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26285,8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E3451" w:rsidRPr="0013062D" w:rsidRDefault="008E3451" w:rsidP="00CD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16973,7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4594,3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4717,8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E3451" w:rsidRPr="0013062D" w:rsidTr="0041517C">
        <w:tc>
          <w:tcPr>
            <w:tcW w:w="1242" w:type="pct"/>
            <w:gridSpan w:val="2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E3451" w:rsidRPr="0013062D" w:rsidTr="0041517C">
        <w:tc>
          <w:tcPr>
            <w:tcW w:w="1242" w:type="pct"/>
            <w:gridSpan w:val="2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8E3451" w:rsidRPr="0013062D" w:rsidTr="0041517C">
        <w:trPr>
          <w:trHeight w:val="330"/>
        </w:trPr>
        <w:tc>
          <w:tcPr>
            <w:tcW w:w="1242" w:type="pct"/>
            <w:gridSpan w:val="2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19012,30</w:t>
            </w:r>
          </w:p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9700,2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4594,3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4717,8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E3451" w:rsidRPr="0013062D" w:rsidTr="0041517C">
        <w:trPr>
          <w:trHeight w:val="330"/>
        </w:trPr>
        <w:tc>
          <w:tcPr>
            <w:tcW w:w="1242" w:type="pct"/>
            <w:gridSpan w:val="2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41517C">
            <w:pPr>
              <w:pStyle w:val="ConsPlusNormal"/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13062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7273,5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E3451" w:rsidRPr="0013062D" w:rsidRDefault="008E3451" w:rsidP="00CD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7273,5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E3451" w:rsidRPr="0013062D" w:rsidTr="0041517C">
        <w:trPr>
          <w:trHeight w:val="195"/>
        </w:trPr>
        <w:tc>
          <w:tcPr>
            <w:tcW w:w="1242" w:type="pct"/>
            <w:gridSpan w:val="2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8E3451" w:rsidRPr="0013062D" w:rsidTr="0041517C">
        <w:tc>
          <w:tcPr>
            <w:tcW w:w="1242" w:type="pct"/>
            <w:gridSpan w:val="2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36" w:type="pc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451" w:rsidRPr="0013062D" w:rsidTr="0041517C">
        <w:tc>
          <w:tcPr>
            <w:tcW w:w="1242" w:type="pct"/>
            <w:gridSpan w:val="2"/>
            <w:vMerge w:val="restar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Ответственный исполнитель (главный специалист - О.Ю. Гидора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26285,8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E3451" w:rsidRPr="0013062D" w:rsidRDefault="008E3451" w:rsidP="00200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16973</w:t>
            </w:r>
            <w:r w:rsidR="002006F0" w:rsidRPr="0013062D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4594,3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4717,8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E3451" w:rsidRPr="0013062D" w:rsidTr="0041517C">
        <w:tc>
          <w:tcPr>
            <w:tcW w:w="1242" w:type="pct"/>
            <w:gridSpan w:val="2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E3451" w:rsidRPr="0013062D" w:rsidTr="0041517C">
        <w:tc>
          <w:tcPr>
            <w:tcW w:w="1242" w:type="pct"/>
            <w:gridSpan w:val="2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  <w:tr w:rsidR="008E3451" w:rsidRPr="0013062D" w:rsidTr="0041517C">
        <w:trPr>
          <w:trHeight w:val="420"/>
        </w:trPr>
        <w:tc>
          <w:tcPr>
            <w:tcW w:w="1242" w:type="pct"/>
            <w:gridSpan w:val="2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19012,3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9700,2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4594,3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4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4717,8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E3451" w:rsidRPr="0013062D" w:rsidTr="0041517C">
        <w:trPr>
          <w:trHeight w:val="420"/>
        </w:trPr>
        <w:tc>
          <w:tcPr>
            <w:tcW w:w="1242" w:type="pct"/>
            <w:gridSpan w:val="2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41517C">
            <w:pPr>
              <w:pStyle w:val="ConsPlusNormal"/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13062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7273,5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7273,5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E3451" w:rsidRPr="0013062D" w:rsidTr="0041517C">
        <w:trPr>
          <w:trHeight w:val="105"/>
        </w:trPr>
        <w:tc>
          <w:tcPr>
            <w:tcW w:w="1242" w:type="pct"/>
            <w:gridSpan w:val="2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3062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3451" w:rsidRPr="0013062D" w:rsidRDefault="008E3451" w:rsidP="0041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062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CD49A5" w:rsidRDefault="00CD49A5" w:rsidP="00A44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062D" w:rsidRDefault="00D124AE" w:rsidP="0013062D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  <w:r w:rsidRPr="004456A1">
        <w:rPr>
          <w:rFonts w:ascii="Times New Roman" w:hAnsi="Times New Roman" w:cs="Times New Roman"/>
          <w:sz w:val="24"/>
          <w:szCs w:val="24"/>
        </w:rPr>
        <w:t xml:space="preserve">к постановлениюадминистрации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13062D" w:rsidRPr="0013062D">
        <w:rPr>
          <w:rFonts w:ascii="Times New Roman" w:hAnsi="Times New Roman" w:cs="Times New Roman"/>
          <w:sz w:val="24"/>
          <w:szCs w:val="24"/>
        </w:rPr>
        <w:t>от 27.09.2022 № 128-п</w:t>
      </w:r>
    </w:p>
    <w:p w:rsidR="0013062D" w:rsidRDefault="0013062D" w:rsidP="0013062D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4BB7" w:rsidRPr="00A44BB7" w:rsidRDefault="00A44BB7" w:rsidP="00A44BB7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Таблица2</w:t>
      </w:r>
    </w:p>
    <w:p w:rsidR="00D124AE" w:rsidRPr="006713D7" w:rsidRDefault="00D124AE" w:rsidP="00D12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D7">
        <w:rPr>
          <w:rFonts w:ascii="Times New Roman" w:hAnsi="Times New Roman" w:cs="Times New Roman"/>
          <w:b/>
          <w:sz w:val="28"/>
          <w:szCs w:val="28"/>
        </w:rPr>
        <w:t>Перечень структурных элементов муниципальной программы</w:t>
      </w:r>
    </w:p>
    <w:p w:rsidR="00D124AE" w:rsidRPr="00A0341E" w:rsidRDefault="00D124AE" w:rsidP="00D12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5528"/>
        <w:gridCol w:w="5529"/>
      </w:tblGrid>
      <w:tr w:rsidR="00F96127" w:rsidRPr="00D502F6" w:rsidTr="00F96127">
        <w:trPr>
          <w:trHeight w:val="66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96127" w:rsidRPr="00B61B50" w:rsidRDefault="00F96127" w:rsidP="00D12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1B50">
              <w:rPr>
                <w:rFonts w:ascii="Times New Roman" w:eastAsia="Calibri" w:hAnsi="Times New Roman" w:cs="Times New Roman"/>
                <w:lang w:eastAsia="en-US"/>
              </w:rPr>
              <w:t>№ структурного элемента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96127" w:rsidRPr="00B61B50" w:rsidRDefault="00F96127" w:rsidP="00D12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1B50">
              <w:rPr>
                <w:rFonts w:ascii="Times New Roman" w:eastAsia="Calibri" w:hAnsi="Times New Roman" w:cs="Times New Roman"/>
                <w:lang w:eastAsia="en-US"/>
              </w:rPr>
              <w:t>наименование структурного элемента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96127" w:rsidRPr="00B61B50" w:rsidRDefault="00F96127" w:rsidP="00D12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1B50">
              <w:rPr>
                <w:rFonts w:ascii="Times New Roman" w:eastAsia="Calibri" w:hAnsi="Times New Roman" w:cs="Times New Roman"/>
                <w:lang w:eastAsia="en-US"/>
              </w:rPr>
              <w:t>Направление расходов структурного элемента</w:t>
            </w:r>
          </w:p>
        </w:tc>
        <w:tc>
          <w:tcPr>
            <w:tcW w:w="5529" w:type="dxa"/>
            <w:shd w:val="clear" w:color="auto" w:fill="auto"/>
          </w:tcPr>
          <w:p w:rsidR="00F96127" w:rsidRPr="00B61B50" w:rsidRDefault="00F96127" w:rsidP="00D12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1B50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 порядка, номер приложения </w:t>
            </w:r>
          </w:p>
          <w:p w:rsidR="00F96127" w:rsidRPr="00B61B50" w:rsidRDefault="00F96127" w:rsidP="00D12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6127" w:rsidRPr="00D502F6" w:rsidTr="00F96127">
        <w:tc>
          <w:tcPr>
            <w:tcW w:w="1560" w:type="dxa"/>
            <w:shd w:val="clear" w:color="auto" w:fill="auto"/>
            <w:hideMark/>
          </w:tcPr>
          <w:p w:rsidR="00F96127" w:rsidRPr="00B61B50" w:rsidRDefault="00F96127" w:rsidP="00D12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1B5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F96127" w:rsidRPr="00B61B50" w:rsidRDefault="00F96127" w:rsidP="00D12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1B5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528" w:type="dxa"/>
            <w:shd w:val="clear" w:color="auto" w:fill="auto"/>
            <w:hideMark/>
          </w:tcPr>
          <w:p w:rsidR="00F96127" w:rsidRPr="00B61B50" w:rsidRDefault="00F96127" w:rsidP="00D12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1B5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529" w:type="dxa"/>
            <w:shd w:val="clear" w:color="auto" w:fill="auto"/>
            <w:hideMark/>
          </w:tcPr>
          <w:p w:rsidR="00F96127" w:rsidRPr="00B61B50" w:rsidRDefault="00F96127" w:rsidP="00D12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1B50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F96127" w:rsidRPr="00D502F6" w:rsidTr="00F96127">
        <w:tc>
          <w:tcPr>
            <w:tcW w:w="15877" w:type="dxa"/>
            <w:gridSpan w:val="4"/>
            <w:shd w:val="clear" w:color="auto" w:fill="auto"/>
            <w:vAlign w:val="center"/>
          </w:tcPr>
          <w:p w:rsidR="00F96127" w:rsidRPr="002E05D8" w:rsidRDefault="00F96127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05D8">
              <w:rPr>
                <w:rFonts w:ascii="Times New Roman" w:hAnsi="Times New Roman" w:cs="Times New Roman"/>
                <w:bCs/>
              </w:rPr>
              <w:t xml:space="preserve">Цель1: </w:t>
            </w:r>
            <w:r w:rsidRPr="002E05D8">
              <w:rPr>
                <w:rFonts w:ascii="Times New Roman" w:hAnsi="Times New Roman" w:cs="Times New Roman"/>
                <w:lang w:eastAsia="ar-SA"/>
              </w:rPr>
              <w:t>Повышение надежности и качества предоставления жилищно-коммунальных услуг</w:t>
            </w:r>
          </w:p>
        </w:tc>
      </w:tr>
      <w:tr w:rsidR="00F96127" w:rsidRPr="00D502F6" w:rsidTr="00F96127">
        <w:tc>
          <w:tcPr>
            <w:tcW w:w="15877" w:type="dxa"/>
            <w:gridSpan w:val="4"/>
            <w:shd w:val="clear" w:color="auto" w:fill="auto"/>
            <w:vAlign w:val="center"/>
          </w:tcPr>
          <w:p w:rsidR="00F96127" w:rsidRPr="002E05D8" w:rsidRDefault="00F96127" w:rsidP="00D12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05D8">
              <w:rPr>
                <w:rFonts w:ascii="Times New Roman" w:hAnsi="Times New Roman" w:cs="Times New Roman"/>
                <w:bCs/>
              </w:rPr>
              <w:t xml:space="preserve">Задача 1: </w:t>
            </w:r>
            <w:r w:rsidRPr="002E05D8">
              <w:rPr>
                <w:rFonts w:ascii="Times New Roman" w:hAnsi="Times New Roman" w:cs="Times New Roman"/>
              </w:rPr>
              <w:t>Обеспечение условий для выполнения полномочий по предоставлению качественных коммунальных услуг</w:t>
            </w:r>
          </w:p>
        </w:tc>
      </w:tr>
      <w:tr w:rsidR="00F96127" w:rsidRPr="00D502F6" w:rsidTr="00F96127">
        <w:trPr>
          <w:trHeight w:val="1789"/>
        </w:trPr>
        <w:tc>
          <w:tcPr>
            <w:tcW w:w="1560" w:type="dxa"/>
            <w:shd w:val="clear" w:color="auto" w:fill="auto"/>
            <w:hideMark/>
          </w:tcPr>
          <w:p w:rsidR="00F96127" w:rsidRPr="002E05D8" w:rsidRDefault="00F96127" w:rsidP="00D12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05D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96127" w:rsidRPr="002E05D8" w:rsidRDefault="00F96127" w:rsidP="00D12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05D8">
              <w:rPr>
                <w:rFonts w:ascii="Times New Roman" w:hAnsi="Times New Roman" w:cs="Times New Roman"/>
                <w:bCs/>
              </w:rPr>
              <w:t>Основное мероприятие: «</w:t>
            </w:r>
            <w:r w:rsidRPr="002E05D8">
              <w:rPr>
                <w:rFonts w:ascii="Times New Roman" w:hAnsi="Times New Roman" w:cs="Times New Roman"/>
              </w:rPr>
              <w:t>Создание условий для обеспечения качественными коммунальными услугами»</w:t>
            </w:r>
          </w:p>
        </w:tc>
        <w:tc>
          <w:tcPr>
            <w:tcW w:w="5528" w:type="dxa"/>
            <w:shd w:val="clear" w:color="auto" w:fill="auto"/>
          </w:tcPr>
          <w:p w:rsidR="00282FD3" w:rsidRDefault="00F96127" w:rsidP="00D12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2E05D8">
              <w:rPr>
                <w:rFonts w:ascii="Times New Roman" w:eastAsia="Courier New" w:hAnsi="Times New Roman" w:cs="Times New Roman"/>
              </w:rPr>
              <w:t>Предоставление субсидии на возмещения недополученных доходов организациям, осуществляющим реализацию населению услуг вывоза жидких коммунальных отходов</w:t>
            </w:r>
            <w:r w:rsidR="00282FD3">
              <w:rPr>
                <w:rFonts w:ascii="Times New Roman" w:eastAsia="Courier New" w:hAnsi="Times New Roman" w:cs="Times New Roman"/>
              </w:rPr>
              <w:t>;</w:t>
            </w:r>
          </w:p>
          <w:p w:rsidR="00282FD3" w:rsidRDefault="00282FD3" w:rsidP="0028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Финансовое обеспечение по </w:t>
            </w:r>
            <w:r w:rsidR="00411B6A">
              <w:rPr>
                <w:rFonts w:ascii="Times New Roman" w:eastAsia="Courier New" w:hAnsi="Times New Roman" w:cs="Times New Roman"/>
              </w:rPr>
              <w:t>возмещени</w:t>
            </w:r>
            <w:r>
              <w:rPr>
                <w:rFonts w:ascii="Times New Roman" w:eastAsia="Courier New" w:hAnsi="Times New Roman" w:cs="Times New Roman"/>
              </w:rPr>
              <w:t xml:space="preserve">ю </w:t>
            </w:r>
            <w:r w:rsidR="00411B6A">
              <w:rPr>
                <w:rFonts w:ascii="Times New Roman" w:eastAsia="Courier New" w:hAnsi="Times New Roman" w:cs="Times New Roman"/>
              </w:rPr>
              <w:t>убытков</w:t>
            </w:r>
            <w:r>
              <w:rPr>
                <w:rFonts w:ascii="Times New Roman" w:eastAsia="Courier New" w:hAnsi="Times New Roman" w:cs="Times New Roman"/>
              </w:rPr>
              <w:t xml:space="preserve"> по ТКО;</w:t>
            </w:r>
          </w:p>
          <w:p w:rsidR="00F96127" w:rsidRPr="002E05D8" w:rsidRDefault="007757EA" w:rsidP="007B0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Расходы</w:t>
            </w:r>
            <w:r w:rsidR="00282FD3">
              <w:rPr>
                <w:rFonts w:ascii="Times New Roman" w:eastAsia="Courier New" w:hAnsi="Times New Roman" w:cs="Times New Roman"/>
              </w:rPr>
              <w:t xml:space="preserve"> на ремонт отопительно- варочных печей и электропрово</w:t>
            </w:r>
            <w:r w:rsidR="007B0100">
              <w:rPr>
                <w:rFonts w:ascii="Times New Roman" w:eastAsia="Courier New" w:hAnsi="Times New Roman" w:cs="Times New Roman"/>
              </w:rPr>
              <w:t>д</w:t>
            </w:r>
            <w:r w:rsidR="00282FD3">
              <w:rPr>
                <w:rFonts w:ascii="Times New Roman" w:eastAsia="Courier New" w:hAnsi="Times New Roman" w:cs="Times New Roman"/>
              </w:rPr>
              <w:t>ки в муниципальном жилом фонде сельского поселения Ларьяк.</w:t>
            </w:r>
          </w:p>
        </w:tc>
        <w:tc>
          <w:tcPr>
            <w:tcW w:w="5529" w:type="dxa"/>
            <w:shd w:val="clear" w:color="auto" w:fill="auto"/>
          </w:tcPr>
          <w:p w:rsidR="002006F0" w:rsidRDefault="00F96127" w:rsidP="00D9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5D8">
              <w:rPr>
                <w:rFonts w:ascii="Times New Roman" w:hAnsi="Times New Roman" w:cs="Times New Roman"/>
              </w:rPr>
              <w:t>Постановление администрации от 01.12.2016 № 209-п «Об утверждении 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Ларьяк»</w:t>
            </w:r>
            <w:r w:rsidR="00411B6A">
              <w:rPr>
                <w:rFonts w:ascii="Times New Roman" w:hAnsi="Times New Roman" w:cs="Times New Roman"/>
              </w:rPr>
              <w:t>, решение суда</w:t>
            </w:r>
            <w:r w:rsidR="00282FD3">
              <w:rPr>
                <w:rFonts w:ascii="Times New Roman" w:hAnsi="Times New Roman" w:cs="Times New Roman"/>
              </w:rPr>
              <w:t>.</w:t>
            </w:r>
          </w:p>
          <w:p w:rsidR="007757EA" w:rsidRPr="002006F0" w:rsidRDefault="007757EA" w:rsidP="00D9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5CA3">
              <w:rPr>
                <w:rFonts w:ascii="Times New Roman" w:eastAsia="Calibri" w:hAnsi="Times New Roman" w:cs="Times New Roman"/>
                <w:lang w:eastAsia="en-US"/>
              </w:rPr>
              <w:t>, в соответствии с законодательством Ханты-Мансийского автономного округа – Югры.</w:t>
            </w:r>
          </w:p>
          <w:p w:rsidR="007757EA" w:rsidRPr="002E05D8" w:rsidRDefault="007757EA" w:rsidP="00D1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6127" w:rsidRPr="00D502F6" w:rsidTr="00F96127">
        <w:trPr>
          <w:trHeight w:val="300"/>
        </w:trPr>
        <w:tc>
          <w:tcPr>
            <w:tcW w:w="15877" w:type="dxa"/>
            <w:gridSpan w:val="4"/>
            <w:tcBorders>
              <w:right w:val="nil"/>
            </w:tcBorders>
            <w:shd w:val="clear" w:color="auto" w:fill="auto"/>
          </w:tcPr>
          <w:p w:rsidR="00F96127" w:rsidRPr="002E05D8" w:rsidRDefault="00F96127" w:rsidP="00D1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05D8">
              <w:rPr>
                <w:rFonts w:ascii="Times New Roman" w:hAnsi="Times New Roman" w:cs="Times New Roman"/>
              </w:rPr>
              <w:t>Цель 2.Улучшение качества жизни населения поселения за счет реализации энергосберегающих мероприятий</w:t>
            </w:r>
            <w:r w:rsidRPr="002E05D8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2E05D8">
              <w:rPr>
                <w:rFonts w:ascii="Times New Roman" w:hAnsi="Times New Roman" w:cs="Times New Roman"/>
                <w:lang w:eastAsia="ar-SA"/>
              </w:rPr>
              <w:t>повышение эффективности использования топливно-энергетических ресурсов</w:t>
            </w:r>
          </w:p>
        </w:tc>
      </w:tr>
      <w:tr w:rsidR="00F96127" w:rsidRPr="00D502F6" w:rsidTr="00F96127">
        <w:trPr>
          <w:trHeight w:val="240"/>
        </w:trPr>
        <w:tc>
          <w:tcPr>
            <w:tcW w:w="15877" w:type="dxa"/>
            <w:gridSpan w:val="4"/>
            <w:tcBorders>
              <w:right w:val="nil"/>
            </w:tcBorders>
            <w:shd w:val="clear" w:color="auto" w:fill="auto"/>
          </w:tcPr>
          <w:p w:rsidR="00F96127" w:rsidRPr="002E05D8" w:rsidRDefault="00F96127" w:rsidP="00D1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05D8">
              <w:rPr>
                <w:rFonts w:ascii="Times New Roman" w:hAnsi="Times New Roman" w:cs="Times New Roman"/>
              </w:rPr>
              <w:t>Задача 2. Повышение энергетической эффективности в сфере потребления энергетических ресурсов</w:t>
            </w:r>
          </w:p>
        </w:tc>
      </w:tr>
      <w:tr w:rsidR="00F96127" w:rsidRPr="00D502F6" w:rsidTr="00F96127">
        <w:trPr>
          <w:trHeight w:val="270"/>
        </w:trPr>
        <w:tc>
          <w:tcPr>
            <w:tcW w:w="1560" w:type="dxa"/>
            <w:shd w:val="clear" w:color="auto" w:fill="auto"/>
          </w:tcPr>
          <w:p w:rsidR="00F96127" w:rsidRPr="002E05D8" w:rsidRDefault="00F96127" w:rsidP="00D12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05D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96127" w:rsidRPr="002E05D8" w:rsidRDefault="00F96127" w:rsidP="002006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05D8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F03014">
              <w:rPr>
                <w:rFonts w:ascii="Times New Roman" w:hAnsi="Times New Roman" w:cs="Times New Roman"/>
              </w:rPr>
              <w:t>Повышение энергоэффективности систем освещения</w:t>
            </w:r>
          </w:p>
        </w:tc>
        <w:tc>
          <w:tcPr>
            <w:tcW w:w="5528" w:type="dxa"/>
            <w:shd w:val="clear" w:color="auto" w:fill="auto"/>
          </w:tcPr>
          <w:p w:rsidR="00F96127" w:rsidRPr="003B5CA3" w:rsidRDefault="00F96127" w:rsidP="0041517C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 xml:space="preserve">Заключение договоров на поставку электроэнергии, техническое обслуживание систем уличного освещения; расходы </w:t>
            </w:r>
            <w:r w:rsidRPr="003B5CA3">
              <w:rPr>
                <w:rFonts w:ascii="Times New Roman" w:eastAsia="Times New Roman" w:hAnsi="Times New Roman" w:cs="Times New Roman"/>
                <w:color w:val="000000"/>
              </w:rPr>
              <w:t>будут направленны на приобретение и установку энергосберегающих ламп, приобретение и замену светодиодных уличных светильников.</w:t>
            </w:r>
          </w:p>
        </w:tc>
        <w:tc>
          <w:tcPr>
            <w:tcW w:w="5529" w:type="dxa"/>
            <w:shd w:val="clear" w:color="auto" w:fill="auto"/>
          </w:tcPr>
          <w:p w:rsidR="00F96127" w:rsidRPr="003B5CA3" w:rsidRDefault="00F96127" w:rsidP="00D93E1D">
            <w:pPr>
              <w:widowControl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5CA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5CA3">
              <w:rPr>
                <w:rFonts w:ascii="Times New Roman" w:eastAsia="Calibri" w:hAnsi="Times New Roman" w:cs="Times New Roman"/>
                <w:lang w:eastAsia="en-US"/>
              </w:rPr>
              <w:t xml:space="preserve">, в соответствии с законодательством Ханты-Мансийского </w:t>
            </w:r>
            <w:bookmarkStart w:id="1" w:name="_GoBack"/>
            <w:r w:rsidRPr="003B5CA3">
              <w:rPr>
                <w:rFonts w:ascii="Times New Roman" w:eastAsia="Calibri" w:hAnsi="Times New Roman" w:cs="Times New Roman"/>
                <w:lang w:eastAsia="en-US"/>
              </w:rPr>
              <w:t>автономного округа – Югры.</w:t>
            </w:r>
          </w:p>
          <w:p w:rsidR="00F96127" w:rsidRPr="003B5CA3" w:rsidRDefault="00F96127" w:rsidP="00D93E1D">
            <w:pPr>
              <w:spacing w:after="0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 xml:space="preserve">Федеральный закон от 23.11.2009 </w:t>
            </w:r>
            <w:bookmarkEnd w:id="1"/>
            <w:r w:rsidRPr="003B5CA3">
              <w:rPr>
                <w:rFonts w:ascii="Times New Roman" w:eastAsia="Courier New" w:hAnsi="Times New Roman" w:cs="Times New Roman"/>
              </w:rPr>
              <w:t xml:space="preserve">№ 261-ФЗ «Об </w:t>
            </w:r>
            <w:r w:rsidRPr="003B5CA3">
              <w:rPr>
                <w:rFonts w:ascii="Times New Roman" w:eastAsia="Courier New" w:hAnsi="Times New Roman" w:cs="Times New Roman"/>
              </w:rPr>
              <w:lastRenderedPageBreak/>
              <w:t>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F96127" w:rsidRPr="003B5CA3" w:rsidRDefault="00F96127" w:rsidP="0041517C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в области энергосбережения в бюджетных учреждениях</w:t>
            </w:r>
          </w:p>
        </w:tc>
      </w:tr>
      <w:tr w:rsidR="00F96127" w:rsidRPr="00D502F6" w:rsidTr="00F96127">
        <w:trPr>
          <w:trHeight w:val="210"/>
        </w:trPr>
        <w:tc>
          <w:tcPr>
            <w:tcW w:w="15877" w:type="dxa"/>
            <w:gridSpan w:val="4"/>
            <w:shd w:val="clear" w:color="auto" w:fill="auto"/>
          </w:tcPr>
          <w:p w:rsidR="00F96127" w:rsidRPr="00573F97" w:rsidRDefault="00F96127" w:rsidP="00D1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F97">
              <w:rPr>
                <w:rFonts w:ascii="Times New Roman" w:hAnsi="Times New Roman" w:cs="Times New Roman"/>
              </w:rPr>
              <w:lastRenderedPageBreak/>
              <w:t>Цель 3. Благоустройство сельского поселения, направленное на улучшение его внешнего облика и создание максимально благоприятных, комфортных условий для проживания жителей</w:t>
            </w:r>
          </w:p>
        </w:tc>
      </w:tr>
      <w:tr w:rsidR="00F96127" w:rsidRPr="00D502F6" w:rsidTr="00F96127">
        <w:trPr>
          <w:trHeight w:val="225"/>
        </w:trPr>
        <w:tc>
          <w:tcPr>
            <w:tcW w:w="15877" w:type="dxa"/>
            <w:gridSpan w:val="4"/>
            <w:shd w:val="clear" w:color="auto" w:fill="auto"/>
          </w:tcPr>
          <w:p w:rsidR="00F96127" w:rsidRPr="002E05D8" w:rsidRDefault="00F96127" w:rsidP="00D1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05D8">
              <w:rPr>
                <w:rFonts w:ascii="Times New Roman" w:hAnsi="Times New Roman" w:cs="Times New Roman"/>
              </w:rPr>
              <w:t>Задача 3. Повышение уровня благоустройства дворовых территорий и мест общего пользования в населенных пунктах поселения</w:t>
            </w:r>
          </w:p>
        </w:tc>
      </w:tr>
      <w:tr w:rsidR="00A517D0" w:rsidRPr="00D502F6" w:rsidTr="00F96127">
        <w:trPr>
          <w:trHeight w:val="225"/>
        </w:trPr>
        <w:tc>
          <w:tcPr>
            <w:tcW w:w="15877" w:type="dxa"/>
            <w:gridSpan w:val="4"/>
            <w:shd w:val="clear" w:color="auto" w:fill="auto"/>
          </w:tcPr>
          <w:p w:rsidR="00A517D0" w:rsidRPr="002E05D8" w:rsidRDefault="00A517D0" w:rsidP="00D1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6127" w:rsidRPr="00D502F6" w:rsidTr="00F96127">
        <w:trPr>
          <w:trHeight w:val="750"/>
        </w:trPr>
        <w:tc>
          <w:tcPr>
            <w:tcW w:w="1560" w:type="dxa"/>
            <w:shd w:val="clear" w:color="auto" w:fill="auto"/>
          </w:tcPr>
          <w:p w:rsidR="00F96127" w:rsidRPr="002E05D8" w:rsidRDefault="00F96127" w:rsidP="00D12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05D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96127" w:rsidRPr="002E05D8" w:rsidRDefault="00F96127" w:rsidP="002006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05D8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Ф</w:t>
            </w:r>
            <w:r w:rsidRPr="002E05D8">
              <w:rPr>
                <w:rFonts w:ascii="Times New Roman" w:hAnsi="Times New Roman" w:cs="Times New Roman"/>
              </w:rPr>
              <w:t>ормировани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2E05D8">
              <w:rPr>
                <w:rFonts w:ascii="Times New Roman" w:hAnsi="Times New Roman" w:cs="Times New Roman"/>
              </w:rPr>
              <w:t xml:space="preserve"> комфортной городской среды</w:t>
            </w:r>
          </w:p>
        </w:tc>
        <w:tc>
          <w:tcPr>
            <w:tcW w:w="5528" w:type="dxa"/>
            <w:shd w:val="clear" w:color="auto" w:fill="auto"/>
          </w:tcPr>
          <w:p w:rsidR="00F96127" w:rsidRPr="002E05D8" w:rsidRDefault="00F96127" w:rsidP="00D12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D27">
              <w:rPr>
                <w:rFonts w:ascii="Times New Roman" w:hAnsi="Times New Roman" w:cs="Times New Roman"/>
              </w:rPr>
              <w:t>Расходы на реализацию мероприятий по благоустройству территорий сельского поселения</w:t>
            </w:r>
          </w:p>
        </w:tc>
        <w:tc>
          <w:tcPr>
            <w:tcW w:w="5529" w:type="dxa"/>
            <w:shd w:val="clear" w:color="auto" w:fill="auto"/>
          </w:tcPr>
          <w:p w:rsidR="00F96127" w:rsidRPr="00F03014" w:rsidRDefault="00F96127" w:rsidP="00D1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0D27">
              <w:rPr>
                <w:rFonts w:ascii="Times New Roman" w:hAnsi="Times New Roman" w:cs="Times New Roman"/>
              </w:rPr>
              <w:t>Приложение 1, 2, 3, 4, 5, 6, 7, 8, 9  к муниципальной программе</w:t>
            </w:r>
          </w:p>
        </w:tc>
      </w:tr>
    </w:tbl>
    <w:p w:rsidR="00D124AE" w:rsidRPr="00A0341E" w:rsidRDefault="00D124AE" w:rsidP="00D124AE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124AE" w:rsidRPr="00A0341E" w:rsidRDefault="00D124AE" w:rsidP="00D124AE">
      <w:pPr>
        <w:spacing w:after="0" w:line="240" w:lineRule="auto"/>
        <w:rPr>
          <w:rFonts w:ascii="Times New Roman" w:hAnsi="Times New Roman" w:cs="Times New Roman"/>
        </w:rPr>
      </w:pPr>
    </w:p>
    <w:p w:rsidR="00D124AE" w:rsidRDefault="00D124AE" w:rsidP="00F866E6">
      <w:pPr>
        <w:rPr>
          <w:rFonts w:ascii="Times New Roman" w:hAnsi="Times New Roman" w:cs="Times New Roman"/>
          <w:b/>
        </w:rPr>
        <w:sectPr w:rsidR="00D124AE" w:rsidSect="0079472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72719" w:rsidRPr="00B72719" w:rsidRDefault="00B72719" w:rsidP="00B72719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7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54BA9">
        <w:rPr>
          <w:rFonts w:ascii="Times New Roman" w:hAnsi="Times New Roman" w:cs="Times New Roman"/>
          <w:sz w:val="24"/>
          <w:szCs w:val="24"/>
        </w:rPr>
        <w:t>4</w:t>
      </w:r>
      <w:r w:rsidRPr="00B72719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сельского поселения </w:t>
      </w:r>
    </w:p>
    <w:p w:rsidR="00B72719" w:rsidRDefault="00B72719" w:rsidP="00B72719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719"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13062D" w:rsidRPr="0013062D">
        <w:rPr>
          <w:rFonts w:ascii="Times New Roman" w:hAnsi="Times New Roman" w:cs="Times New Roman"/>
          <w:sz w:val="24"/>
          <w:szCs w:val="24"/>
        </w:rPr>
        <w:t>от 27.09.2022 № 128-п</w:t>
      </w:r>
    </w:p>
    <w:p w:rsidR="00B72719" w:rsidRDefault="00B72719" w:rsidP="00B72719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2719" w:rsidRDefault="00B72719" w:rsidP="00B72719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2719" w:rsidRDefault="00B72719" w:rsidP="00B72719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2719" w:rsidRDefault="00B72719" w:rsidP="00B72719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 к муниципальной программе</w:t>
      </w:r>
    </w:p>
    <w:p w:rsidR="00B72719" w:rsidRDefault="00B72719" w:rsidP="00B72719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2719" w:rsidRPr="002C1593" w:rsidRDefault="00B72719" w:rsidP="00B7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93">
        <w:rPr>
          <w:rFonts w:ascii="Times New Roman" w:hAnsi="Times New Roman" w:cs="Times New Roman"/>
          <w:b/>
          <w:sz w:val="28"/>
          <w:szCs w:val="28"/>
        </w:rPr>
        <w:t xml:space="preserve">Адресный перечень благоустройства дворовых </w:t>
      </w:r>
    </w:p>
    <w:p w:rsidR="00B72719" w:rsidRPr="002C1593" w:rsidRDefault="00B72719" w:rsidP="00B7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93">
        <w:rPr>
          <w:rFonts w:ascii="Times New Roman" w:hAnsi="Times New Roman" w:cs="Times New Roman"/>
          <w:b/>
          <w:sz w:val="28"/>
          <w:szCs w:val="28"/>
        </w:rPr>
        <w:t>и общественных территорий сельского поселения Ларьяк</w:t>
      </w:r>
    </w:p>
    <w:p w:rsidR="00B72719" w:rsidRPr="002C1593" w:rsidRDefault="00B72719" w:rsidP="00B7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93">
        <w:rPr>
          <w:rFonts w:ascii="Times New Roman" w:hAnsi="Times New Roman" w:cs="Times New Roman"/>
          <w:b/>
          <w:sz w:val="28"/>
          <w:szCs w:val="28"/>
        </w:rPr>
        <w:t>на период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1593">
        <w:rPr>
          <w:rFonts w:ascii="Times New Roman" w:hAnsi="Times New Roman" w:cs="Times New Roman"/>
          <w:b/>
          <w:sz w:val="28"/>
          <w:szCs w:val="28"/>
        </w:rPr>
        <w:t>−2024 годов</w:t>
      </w:r>
    </w:p>
    <w:tbl>
      <w:tblPr>
        <w:tblpPr w:leftFromText="180" w:rightFromText="180" w:vertAnchor="text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934"/>
        <w:gridCol w:w="7558"/>
      </w:tblGrid>
      <w:tr w:rsidR="00A517D0" w:rsidRPr="004A40C6" w:rsidTr="00A517D0">
        <w:tc>
          <w:tcPr>
            <w:tcW w:w="941" w:type="dxa"/>
            <w:shd w:val="clear" w:color="auto" w:fill="auto"/>
          </w:tcPr>
          <w:p w:rsidR="00A517D0" w:rsidRPr="004A40C6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34" w:type="dxa"/>
            <w:shd w:val="clear" w:color="auto" w:fill="auto"/>
          </w:tcPr>
          <w:p w:rsidR="00A517D0" w:rsidRPr="004A40C6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58" w:type="dxa"/>
            <w:shd w:val="clear" w:color="auto" w:fill="auto"/>
          </w:tcPr>
          <w:p w:rsidR="00A517D0" w:rsidRPr="004A40C6" w:rsidRDefault="00A517D0" w:rsidP="00A5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A517D0" w:rsidRPr="004A40C6" w:rsidTr="00A517D0">
        <w:tc>
          <w:tcPr>
            <w:tcW w:w="941" w:type="dxa"/>
            <w:shd w:val="clear" w:color="auto" w:fill="auto"/>
          </w:tcPr>
          <w:p w:rsidR="00A517D0" w:rsidRPr="004A40C6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A517D0" w:rsidRPr="004A40C6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  <w:shd w:val="clear" w:color="auto" w:fill="auto"/>
          </w:tcPr>
          <w:p w:rsidR="00A517D0" w:rsidRPr="004A40C6" w:rsidRDefault="00A517D0" w:rsidP="00A5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A517D0" w:rsidRPr="004A40C6" w:rsidTr="00A517D0">
        <w:tc>
          <w:tcPr>
            <w:tcW w:w="941" w:type="dxa"/>
            <w:vMerge w:val="restart"/>
            <w:shd w:val="clear" w:color="auto" w:fill="auto"/>
          </w:tcPr>
          <w:p w:rsidR="00A517D0" w:rsidRPr="004A40C6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4" w:type="dxa"/>
            <w:shd w:val="clear" w:color="auto" w:fill="auto"/>
          </w:tcPr>
          <w:p w:rsidR="00A517D0" w:rsidRPr="004A40C6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58" w:type="dxa"/>
            <w:shd w:val="clear" w:color="auto" w:fill="auto"/>
          </w:tcPr>
          <w:p w:rsidR="00A517D0" w:rsidRPr="004A40C6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береговой зоны в д.</w:t>
            </w: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Чехломей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крытой беседки)</w:t>
            </w:r>
          </w:p>
        </w:tc>
      </w:tr>
      <w:tr w:rsidR="00A517D0" w:rsidRPr="004A40C6" w:rsidTr="00A517D0">
        <w:tc>
          <w:tcPr>
            <w:tcW w:w="941" w:type="dxa"/>
            <w:vMerge/>
            <w:shd w:val="clear" w:color="auto" w:fill="auto"/>
          </w:tcPr>
          <w:p w:rsidR="00A517D0" w:rsidRPr="004A40C6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A517D0" w:rsidRPr="004A40C6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58" w:type="dxa"/>
            <w:shd w:val="clear" w:color="auto" w:fill="auto"/>
          </w:tcPr>
          <w:p w:rsidR="00A517D0" w:rsidRPr="004A40C6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юбилейной стелы </w:t>
            </w:r>
          </w:p>
        </w:tc>
      </w:tr>
      <w:tr w:rsidR="00A517D0" w:rsidRPr="004A40C6" w:rsidTr="00A517D0">
        <w:tc>
          <w:tcPr>
            <w:tcW w:w="941" w:type="dxa"/>
            <w:vMerge/>
            <w:shd w:val="clear" w:color="auto" w:fill="auto"/>
          </w:tcPr>
          <w:p w:rsidR="00A517D0" w:rsidRPr="004A40C6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A517D0" w:rsidRPr="004A40C6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558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по ул. Мирюгина в с. Ларьяк</w:t>
            </w:r>
          </w:p>
        </w:tc>
      </w:tr>
      <w:tr w:rsidR="00A517D0" w:rsidRPr="004A40C6" w:rsidTr="00A517D0">
        <w:tc>
          <w:tcPr>
            <w:tcW w:w="941" w:type="dxa"/>
            <w:shd w:val="clear" w:color="auto" w:fill="auto"/>
          </w:tcPr>
          <w:p w:rsidR="00A517D0" w:rsidRPr="004A40C6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  <w:shd w:val="clear" w:color="auto" w:fill="auto"/>
          </w:tcPr>
          <w:p w:rsidR="00A517D0" w:rsidRPr="0025728D" w:rsidRDefault="00A517D0" w:rsidP="00A5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Дворовый территории</w:t>
            </w:r>
          </w:p>
        </w:tc>
      </w:tr>
      <w:tr w:rsidR="00A517D0" w:rsidRPr="004A40C6" w:rsidTr="00A517D0">
        <w:tc>
          <w:tcPr>
            <w:tcW w:w="941" w:type="dxa"/>
            <w:vMerge w:val="restart"/>
            <w:shd w:val="clear" w:color="auto" w:fill="auto"/>
          </w:tcPr>
          <w:p w:rsidR="00A517D0" w:rsidRPr="004A40C6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4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58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по ул. Титова, 18а, с. Ларьяк</w:t>
            </w:r>
          </w:p>
        </w:tc>
      </w:tr>
      <w:tr w:rsidR="00A517D0" w:rsidRPr="004A40C6" w:rsidTr="00A517D0">
        <w:tc>
          <w:tcPr>
            <w:tcW w:w="941" w:type="dxa"/>
            <w:vMerge/>
            <w:shd w:val="clear" w:color="auto" w:fill="auto"/>
          </w:tcPr>
          <w:p w:rsidR="00A517D0" w:rsidRPr="004A40C6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58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по ул. Титова, 20, с. Ларьяк</w:t>
            </w:r>
          </w:p>
        </w:tc>
      </w:tr>
      <w:tr w:rsidR="00A517D0" w:rsidRPr="004A40C6" w:rsidTr="00A517D0">
        <w:tc>
          <w:tcPr>
            <w:tcW w:w="941" w:type="dxa"/>
            <w:shd w:val="clear" w:color="auto" w:fill="auto"/>
          </w:tcPr>
          <w:p w:rsidR="00A517D0" w:rsidRPr="004A40C6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  <w:shd w:val="clear" w:color="auto" w:fill="auto"/>
          </w:tcPr>
          <w:p w:rsidR="00A517D0" w:rsidRPr="0025728D" w:rsidRDefault="00A517D0" w:rsidP="00A5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Общественные территории</w:t>
            </w:r>
          </w:p>
        </w:tc>
      </w:tr>
      <w:tr w:rsidR="00A517D0" w:rsidRPr="004A40C6" w:rsidTr="00A517D0">
        <w:tc>
          <w:tcPr>
            <w:tcW w:w="941" w:type="dxa"/>
            <w:shd w:val="clear" w:color="auto" w:fill="auto"/>
          </w:tcPr>
          <w:p w:rsidR="00A517D0" w:rsidRPr="004A40C6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4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58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дорожек по ул. Гагарина в с. Ларьяк</w:t>
            </w:r>
          </w:p>
        </w:tc>
      </w:tr>
      <w:tr w:rsidR="00A517D0" w:rsidRPr="004A40C6" w:rsidTr="00A517D0">
        <w:tc>
          <w:tcPr>
            <w:tcW w:w="941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58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уличного ограждения по ул. Мирюгина, Осипенко, Красный Луч, Кербунова, Куликовой, Кооперативной, Набережной в с. Ларьяк</w:t>
            </w:r>
          </w:p>
        </w:tc>
      </w:tr>
      <w:tr w:rsidR="00A517D0" w:rsidRPr="004A40C6" w:rsidTr="00A517D0">
        <w:tc>
          <w:tcPr>
            <w:tcW w:w="941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58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ограждения по ул. Кедровой, Набережной, Чумина в д. Чехломей</w:t>
            </w:r>
          </w:p>
        </w:tc>
      </w:tr>
      <w:tr w:rsidR="00A517D0" w:rsidRPr="004A40C6" w:rsidTr="00A517D0">
        <w:tc>
          <w:tcPr>
            <w:tcW w:w="941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  <w:shd w:val="clear" w:color="auto" w:fill="auto"/>
          </w:tcPr>
          <w:p w:rsidR="00A517D0" w:rsidRPr="0025728D" w:rsidRDefault="00A517D0" w:rsidP="00A5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Дворовые территории</w:t>
            </w:r>
          </w:p>
        </w:tc>
      </w:tr>
      <w:tr w:rsidR="00A517D0" w:rsidRPr="004A40C6" w:rsidTr="00A517D0">
        <w:tc>
          <w:tcPr>
            <w:tcW w:w="941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34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58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по ул. Мирюгина, д. 13 в с. Ларьяк</w:t>
            </w:r>
          </w:p>
        </w:tc>
      </w:tr>
      <w:tr w:rsidR="00A517D0" w:rsidRPr="004A40C6" w:rsidTr="00A517D0">
        <w:tc>
          <w:tcPr>
            <w:tcW w:w="941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  <w:shd w:val="clear" w:color="auto" w:fill="auto"/>
          </w:tcPr>
          <w:p w:rsidR="00A517D0" w:rsidRPr="00627120" w:rsidRDefault="00A517D0" w:rsidP="00A5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Общественные территории</w:t>
            </w:r>
          </w:p>
        </w:tc>
      </w:tr>
      <w:tr w:rsidR="00A517D0" w:rsidRPr="004A40C6" w:rsidTr="00A517D0">
        <w:tc>
          <w:tcPr>
            <w:tcW w:w="941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34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58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площади в с. Корлики</w:t>
            </w:r>
          </w:p>
        </w:tc>
      </w:tr>
      <w:tr w:rsidR="00A517D0" w:rsidRPr="004A40C6" w:rsidTr="00A517D0">
        <w:tc>
          <w:tcPr>
            <w:tcW w:w="941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58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набережной в с. Ларьяк</w:t>
            </w:r>
          </w:p>
        </w:tc>
      </w:tr>
      <w:tr w:rsidR="00A517D0" w:rsidRPr="004A40C6" w:rsidTr="00A517D0">
        <w:tc>
          <w:tcPr>
            <w:tcW w:w="941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58" w:type="dxa"/>
            <w:shd w:val="clear" w:color="auto" w:fill="auto"/>
          </w:tcPr>
          <w:p w:rsidR="00A517D0" w:rsidRDefault="00A517D0" w:rsidP="00A5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детских площадок в с. Корлики, ул. Дружбы, д. 14, в д.Чехломей, ул. Кедровая</w:t>
            </w:r>
          </w:p>
        </w:tc>
      </w:tr>
    </w:tbl>
    <w:p w:rsidR="00B72719" w:rsidRPr="004A40C6" w:rsidRDefault="00B72719" w:rsidP="00B72719">
      <w:pPr>
        <w:rPr>
          <w:rFonts w:ascii="Times New Roman" w:hAnsi="Times New Roman" w:cs="Times New Roman"/>
        </w:rPr>
      </w:pPr>
    </w:p>
    <w:p w:rsidR="00B72719" w:rsidRPr="0093282B" w:rsidRDefault="00B72719" w:rsidP="00B72719">
      <w:pPr>
        <w:ind w:left="5529"/>
        <w:jc w:val="both"/>
      </w:pPr>
    </w:p>
    <w:p w:rsidR="009B4ECE" w:rsidRPr="00B8443C" w:rsidRDefault="009B4ECE" w:rsidP="00F866E6">
      <w:pPr>
        <w:pStyle w:val="ConsPlusNormal"/>
        <w:ind w:firstLine="0"/>
        <w:jc w:val="both"/>
      </w:pPr>
    </w:p>
    <w:sectPr w:rsidR="009B4ECE" w:rsidRPr="00B8443C" w:rsidSect="0026106D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B3" w:rsidRDefault="00A255B3">
      <w:pPr>
        <w:spacing w:after="0" w:line="240" w:lineRule="auto"/>
      </w:pPr>
      <w:r>
        <w:separator/>
      </w:r>
    </w:p>
  </w:endnote>
  <w:endnote w:type="continuationSeparator" w:id="1">
    <w:p w:rsidR="00A255B3" w:rsidRDefault="00A2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B3" w:rsidRDefault="00A255B3">
      <w:pPr>
        <w:spacing w:after="0" w:line="240" w:lineRule="auto"/>
      </w:pPr>
      <w:r>
        <w:separator/>
      </w:r>
    </w:p>
  </w:footnote>
  <w:footnote w:type="continuationSeparator" w:id="1">
    <w:p w:rsidR="00A255B3" w:rsidRDefault="00A25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4265C6"/>
    <w:multiLevelType w:val="hybridMultilevel"/>
    <w:tmpl w:val="7C2E53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2039"/>
    <w:multiLevelType w:val="hybridMultilevel"/>
    <w:tmpl w:val="5106E786"/>
    <w:lvl w:ilvl="0" w:tplc="245070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C4B4A0A"/>
    <w:multiLevelType w:val="hybridMultilevel"/>
    <w:tmpl w:val="A574F714"/>
    <w:lvl w:ilvl="0" w:tplc="0EBE0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44283"/>
    <w:multiLevelType w:val="hybridMultilevel"/>
    <w:tmpl w:val="721C162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35997"/>
    <w:multiLevelType w:val="hybridMultilevel"/>
    <w:tmpl w:val="C522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D130D"/>
    <w:multiLevelType w:val="hybridMultilevel"/>
    <w:tmpl w:val="1E9CAA38"/>
    <w:lvl w:ilvl="0" w:tplc="D3EA3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814DD9"/>
    <w:multiLevelType w:val="hybridMultilevel"/>
    <w:tmpl w:val="24982E4A"/>
    <w:lvl w:ilvl="0" w:tplc="4BBCD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966C27"/>
    <w:multiLevelType w:val="hybridMultilevel"/>
    <w:tmpl w:val="11CACD18"/>
    <w:lvl w:ilvl="0" w:tplc="3E1C28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4760EB3"/>
    <w:multiLevelType w:val="hybridMultilevel"/>
    <w:tmpl w:val="9D08E790"/>
    <w:lvl w:ilvl="0" w:tplc="956A808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57361DE"/>
    <w:multiLevelType w:val="hybridMultilevel"/>
    <w:tmpl w:val="E14E11DC"/>
    <w:lvl w:ilvl="0" w:tplc="A900D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A360FC1"/>
    <w:multiLevelType w:val="hybridMultilevel"/>
    <w:tmpl w:val="E4EA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3F7CC0"/>
    <w:multiLevelType w:val="hybridMultilevel"/>
    <w:tmpl w:val="0A78E40E"/>
    <w:lvl w:ilvl="0" w:tplc="856ABB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A219B6"/>
    <w:multiLevelType w:val="hybridMultilevel"/>
    <w:tmpl w:val="9CC02020"/>
    <w:lvl w:ilvl="0" w:tplc="151C3C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511A6B"/>
    <w:multiLevelType w:val="hybridMultilevel"/>
    <w:tmpl w:val="0D48EE2A"/>
    <w:lvl w:ilvl="0" w:tplc="6C103C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DE2804"/>
    <w:multiLevelType w:val="multilevel"/>
    <w:tmpl w:val="8562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670616D3"/>
    <w:multiLevelType w:val="hybridMultilevel"/>
    <w:tmpl w:val="46162EFE"/>
    <w:lvl w:ilvl="0" w:tplc="A07431F8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6A627472"/>
    <w:multiLevelType w:val="multilevel"/>
    <w:tmpl w:val="26281E04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4"/>
      <w:numFmt w:val="decimal"/>
      <w:isLgl/>
      <w:lvlText w:val="%1.%2."/>
      <w:lvlJc w:val="left"/>
      <w:pPr>
        <w:ind w:left="1140" w:hanging="36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1500" w:hanging="720"/>
      </w:pPr>
    </w:lvl>
    <w:lvl w:ilvl="4">
      <w:start w:val="1"/>
      <w:numFmt w:val="decimal"/>
      <w:isLgl/>
      <w:lvlText w:val="%1.%2.%3.%4.%5."/>
      <w:lvlJc w:val="left"/>
      <w:pPr>
        <w:ind w:left="1500" w:hanging="720"/>
      </w:pPr>
    </w:lvl>
    <w:lvl w:ilvl="5">
      <w:start w:val="1"/>
      <w:numFmt w:val="decimal"/>
      <w:isLgl/>
      <w:lvlText w:val="%1.%2.%3.%4.%5.%6."/>
      <w:lvlJc w:val="left"/>
      <w:pPr>
        <w:ind w:left="186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080"/>
      </w:pPr>
    </w:lvl>
    <w:lvl w:ilvl="7">
      <w:start w:val="1"/>
      <w:numFmt w:val="decimal"/>
      <w:isLgl/>
      <w:lvlText w:val="%1.%2.%3.%4.%5.%6.%7.%8."/>
      <w:lvlJc w:val="left"/>
      <w:pPr>
        <w:ind w:left="1860" w:hanging="1080"/>
      </w:pPr>
    </w:lvl>
    <w:lvl w:ilvl="8">
      <w:start w:val="1"/>
      <w:numFmt w:val="decimal"/>
      <w:isLgl/>
      <w:lvlText w:val="%1.%2.%3.%4.%5.%6.%7.%8.%9."/>
      <w:lvlJc w:val="left"/>
      <w:pPr>
        <w:ind w:left="2220" w:hanging="1440"/>
      </w:pPr>
    </w:lvl>
  </w:abstractNum>
  <w:abstractNum w:abstractNumId="18">
    <w:nsid w:val="73426F6D"/>
    <w:multiLevelType w:val="hybridMultilevel"/>
    <w:tmpl w:val="0B201E3E"/>
    <w:lvl w:ilvl="0" w:tplc="B36265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8E444A"/>
    <w:multiLevelType w:val="hybridMultilevel"/>
    <w:tmpl w:val="C892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7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5"/>
  </w:num>
  <w:num w:numId="17">
    <w:abstractNumId w:val="9"/>
  </w:num>
  <w:num w:numId="18">
    <w:abstractNumId w:val="8"/>
  </w:num>
  <w:num w:numId="19">
    <w:abstractNumId w:val="1"/>
  </w:num>
  <w:num w:numId="20">
    <w:abstractNumId w:val="20"/>
  </w:num>
  <w:num w:numId="21">
    <w:abstractNumId w:val="2"/>
  </w:num>
  <w:num w:numId="22">
    <w:abstractNumId w:val="1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DD8"/>
    <w:rsid w:val="00004A40"/>
    <w:rsid w:val="000079EB"/>
    <w:rsid w:val="0003512B"/>
    <w:rsid w:val="00055539"/>
    <w:rsid w:val="00083556"/>
    <w:rsid w:val="0009161F"/>
    <w:rsid w:val="0009392E"/>
    <w:rsid w:val="000B6F40"/>
    <w:rsid w:val="000B763B"/>
    <w:rsid w:val="000E283F"/>
    <w:rsid w:val="000F120A"/>
    <w:rsid w:val="000F7E52"/>
    <w:rsid w:val="00101231"/>
    <w:rsid w:val="00102FFC"/>
    <w:rsid w:val="0013062D"/>
    <w:rsid w:val="0013498A"/>
    <w:rsid w:val="001438F3"/>
    <w:rsid w:val="00173A6A"/>
    <w:rsid w:val="00194E62"/>
    <w:rsid w:val="001961CB"/>
    <w:rsid w:val="001A2BD6"/>
    <w:rsid w:val="001A79DD"/>
    <w:rsid w:val="001C04C3"/>
    <w:rsid w:val="001C4276"/>
    <w:rsid w:val="001D571F"/>
    <w:rsid w:val="001E2D8C"/>
    <w:rsid w:val="001E6B3F"/>
    <w:rsid w:val="002006F0"/>
    <w:rsid w:val="00205B58"/>
    <w:rsid w:val="0022409F"/>
    <w:rsid w:val="0026106D"/>
    <w:rsid w:val="002669FC"/>
    <w:rsid w:val="0027134B"/>
    <w:rsid w:val="00282FD3"/>
    <w:rsid w:val="002B4C85"/>
    <w:rsid w:val="002C1593"/>
    <w:rsid w:val="002F523B"/>
    <w:rsid w:val="002F647A"/>
    <w:rsid w:val="00312843"/>
    <w:rsid w:val="00320AF5"/>
    <w:rsid w:val="0032411F"/>
    <w:rsid w:val="0036629E"/>
    <w:rsid w:val="0037026E"/>
    <w:rsid w:val="003762EF"/>
    <w:rsid w:val="003B5CA3"/>
    <w:rsid w:val="00411B6A"/>
    <w:rsid w:val="00414A9D"/>
    <w:rsid w:val="0041517C"/>
    <w:rsid w:val="004253C0"/>
    <w:rsid w:val="00434CBF"/>
    <w:rsid w:val="00440EB3"/>
    <w:rsid w:val="004539BE"/>
    <w:rsid w:val="00481585"/>
    <w:rsid w:val="0048344C"/>
    <w:rsid w:val="004A40C6"/>
    <w:rsid w:val="004A4E3C"/>
    <w:rsid w:val="004A62D8"/>
    <w:rsid w:val="004C6709"/>
    <w:rsid w:val="004E21FF"/>
    <w:rsid w:val="004F1D42"/>
    <w:rsid w:val="0050577C"/>
    <w:rsid w:val="005277BF"/>
    <w:rsid w:val="00541DC9"/>
    <w:rsid w:val="00545B51"/>
    <w:rsid w:val="005504F0"/>
    <w:rsid w:val="005A119F"/>
    <w:rsid w:val="005B1B75"/>
    <w:rsid w:val="005B2F17"/>
    <w:rsid w:val="005E64C8"/>
    <w:rsid w:val="005F42B0"/>
    <w:rsid w:val="0060636D"/>
    <w:rsid w:val="00657BC5"/>
    <w:rsid w:val="00663246"/>
    <w:rsid w:val="00670452"/>
    <w:rsid w:val="00677062"/>
    <w:rsid w:val="00680851"/>
    <w:rsid w:val="00682918"/>
    <w:rsid w:val="00686E3B"/>
    <w:rsid w:val="0069025C"/>
    <w:rsid w:val="00690522"/>
    <w:rsid w:val="006C1036"/>
    <w:rsid w:val="006D1A6F"/>
    <w:rsid w:val="006D6651"/>
    <w:rsid w:val="00745AAC"/>
    <w:rsid w:val="00756A5B"/>
    <w:rsid w:val="0076557F"/>
    <w:rsid w:val="00766946"/>
    <w:rsid w:val="007757EA"/>
    <w:rsid w:val="00783314"/>
    <w:rsid w:val="007900F9"/>
    <w:rsid w:val="0079472D"/>
    <w:rsid w:val="007A280D"/>
    <w:rsid w:val="007B0100"/>
    <w:rsid w:val="007B7AED"/>
    <w:rsid w:val="007E334D"/>
    <w:rsid w:val="007F4618"/>
    <w:rsid w:val="00800B9F"/>
    <w:rsid w:val="00815AC9"/>
    <w:rsid w:val="00852E4C"/>
    <w:rsid w:val="00883E62"/>
    <w:rsid w:val="00895651"/>
    <w:rsid w:val="008E0A73"/>
    <w:rsid w:val="008E3451"/>
    <w:rsid w:val="009071FB"/>
    <w:rsid w:val="00927264"/>
    <w:rsid w:val="00954BA9"/>
    <w:rsid w:val="009571F8"/>
    <w:rsid w:val="009603AD"/>
    <w:rsid w:val="009876BB"/>
    <w:rsid w:val="009A5B2F"/>
    <w:rsid w:val="009B4ECE"/>
    <w:rsid w:val="009E5C95"/>
    <w:rsid w:val="009F1024"/>
    <w:rsid w:val="009F2379"/>
    <w:rsid w:val="00A255B3"/>
    <w:rsid w:val="00A44BB7"/>
    <w:rsid w:val="00A517D0"/>
    <w:rsid w:val="00A60968"/>
    <w:rsid w:val="00A66E85"/>
    <w:rsid w:val="00A968B5"/>
    <w:rsid w:val="00AB65D4"/>
    <w:rsid w:val="00AD1887"/>
    <w:rsid w:val="00AE1798"/>
    <w:rsid w:val="00AE5996"/>
    <w:rsid w:val="00B056FC"/>
    <w:rsid w:val="00B15F65"/>
    <w:rsid w:val="00B21F4A"/>
    <w:rsid w:val="00B359F7"/>
    <w:rsid w:val="00B50C4A"/>
    <w:rsid w:val="00B54CF5"/>
    <w:rsid w:val="00B65714"/>
    <w:rsid w:val="00B72719"/>
    <w:rsid w:val="00B74ED8"/>
    <w:rsid w:val="00B7755B"/>
    <w:rsid w:val="00B82EEB"/>
    <w:rsid w:val="00BC4C0B"/>
    <w:rsid w:val="00BC574F"/>
    <w:rsid w:val="00C0279D"/>
    <w:rsid w:val="00C04EC4"/>
    <w:rsid w:val="00C4250A"/>
    <w:rsid w:val="00C74345"/>
    <w:rsid w:val="00CD49A5"/>
    <w:rsid w:val="00CF1E7D"/>
    <w:rsid w:val="00D124AE"/>
    <w:rsid w:val="00D229EB"/>
    <w:rsid w:val="00D22A83"/>
    <w:rsid w:val="00D316D5"/>
    <w:rsid w:val="00D93E1D"/>
    <w:rsid w:val="00D96F9D"/>
    <w:rsid w:val="00DC06A2"/>
    <w:rsid w:val="00DC3039"/>
    <w:rsid w:val="00DE12F3"/>
    <w:rsid w:val="00E14939"/>
    <w:rsid w:val="00E27C5A"/>
    <w:rsid w:val="00E36042"/>
    <w:rsid w:val="00E43CA8"/>
    <w:rsid w:val="00E45B89"/>
    <w:rsid w:val="00E4639E"/>
    <w:rsid w:val="00E862B8"/>
    <w:rsid w:val="00E96357"/>
    <w:rsid w:val="00EC065B"/>
    <w:rsid w:val="00ED4CC1"/>
    <w:rsid w:val="00F02931"/>
    <w:rsid w:val="00F03E57"/>
    <w:rsid w:val="00F13E3C"/>
    <w:rsid w:val="00F1799C"/>
    <w:rsid w:val="00F22C17"/>
    <w:rsid w:val="00F35066"/>
    <w:rsid w:val="00F45DD8"/>
    <w:rsid w:val="00F65CE0"/>
    <w:rsid w:val="00F77B13"/>
    <w:rsid w:val="00F84A33"/>
    <w:rsid w:val="00F866E6"/>
    <w:rsid w:val="00F92C82"/>
    <w:rsid w:val="00F96127"/>
    <w:rsid w:val="00FD46F0"/>
    <w:rsid w:val="00FD629C"/>
    <w:rsid w:val="00FD7B78"/>
    <w:rsid w:val="00FE6601"/>
    <w:rsid w:val="00FF1DF9"/>
    <w:rsid w:val="00FF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1961CB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1961CB"/>
    <w:pPr>
      <w:keepNext/>
      <w:spacing w:after="0" w:line="240" w:lineRule="auto"/>
      <w:ind w:left="708"/>
      <w:jc w:val="both"/>
      <w:outlineLvl w:val="3"/>
    </w:pPr>
    <w:rPr>
      <w:rFonts w:ascii="Times New Roman" w:eastAsia="Arial Unicode MS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1961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61C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961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aliases w:val="Абзац списка11,ПАРАГРАФ"/>
    <w:basedOn w:val="a"/>
    <w:uiPriority w:val="99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1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  <w:style w:type="character" w:customStyle="1" w:styleId="20">
    <w:name w:val="Заголовок 2 Знак"/>
    <w:basedOn w:val="a0"/>
    <w:link w:val="2"/>
    <w:rsid w:val="001961C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1C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61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61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6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96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uiPriority w:val="99"/>
    <w:rsid w:val="001961CB"/>
  </w:style>
  <w:style w:type="paragraph" w:customStyle="1" w:styleId="BodyText21">
    <w:name w:val="Body Text 21"/>
    <w:basedOn w:val="a"/>
    <w:rsid w:val="001961C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1 Знак Знак Знак"/>
    <w:basedOn w:val="a"/>
    <w:rsid w:val="001961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8"/>
    <w:rsid w:val="0019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otnote reference"/>
    <w:uiPriority w:val="99"/>
    <w:unhideWhenUsed/>
    <w:rsid w:val="001961CB"/>
    <w:rPr>
      <w:vertAlign w:val="superscript"/>
    </w:rPr>
  </w:style>
  <w:style w:type="paragraph" w:customStyle="1" w:styleId="13">
    <w:name w:val="Абзац списка1"/>
    <w:basedOn w:val="a"/>
    <w:rsid w:val="001961CB"/>
    <w:pPr>
      <w:spacing w:after="0" w:line="240" w:lineRule="auto"/>
      <w:ind w:left="72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196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Title"/>
    <w:basedOn w:val="a"/>
    <w:next w:val="a"/>
    <w:link w:val="af5"/>
    <w:qFormat/>
    <w:rsid w:val="001961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Theme="minorHAnsi" w:hAnsi="Cambria"/>
      <w:b/>
      <w:bCs/>
      <w:kern w:val="28"/>
      <w:sz w:val="32"/>
      <w:szCs w:val="32"/>
      <w:lang w:eastAsia="en-US"/>
    </w:rPr>
  </w:style>
  <w:style w:type="character" w:customStyle="1" w:styleId="af5">
    <w:name w:val="Название Знак"/>
    <w:link w:val="af4"/>
    <w:rsid w:val="001961CB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6">
    <w:name w:val="Emphasis"/>
    <w:qFormat/>
    <w:rsid w:val="001961CB"/>
    <w:rPr>
      <w:i/>
      <w:iCs/>
    </w:rPr>
  </w:style>
  <w:style w:type="character" w:customStyle="1" w:styleId="14">
    <w:name w:val="Название Знак1"/>
    <w:basedOn w:val="a0"/>
    <w:uiPriority w:val="10"/>
    <w:rsid w:val="001961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FORMATTEXT">
    <w:name w:val=".FORMATTEXT"/>
    <w:rsid w:val="00766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8CBC-25ED-46FC-BAFF-95AB591A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2022-09-27T11:15:00Z</cp:lastPrinted>
  <dcterms:created xsi:type="dcterms:W3CDTF">2022-09-27T12:05:00Z</dcterms:created>
  <dcterms:modified xsi:type="dcterms:W3CDTF">2022-09-27T12:05:00Z</dcterms:modified>
</cp:coreProperties>
</file>