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55" w:rsidRPr="000C4755" w:rsidRDefault="000C4755" w:rsidP="000C4755">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АДМИНИСТРАЦИЯ</w:t>
      </w:r>
    </w:p>
    <w:p w:rsidR="000C4755" w:rsidRPr="000C4755" w:rsidRDefault="000C4755" w:rsidP="000C4755">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СЕЛЬСКОГО ПОСЕЛЕНИЯ ЛАРЬЯК</w:t>
      </w:r>
    </w:p>
    <w:p w:rsidR="000C4755" w:rsidRPr="000C4755" w:rsidRDefault="000C4755" w:rsidP="000C4755">
      <w:pPr>
        <w:spacing w:after="0"/>
        <w:jc w:val="center"/>
        <w:rPr>
          <w:rFonts w:ascii="Times New Roman" w:hAnsi="Times New Roman" w:cs="Times New Roman"/>
          <w:b/>
        </w:rPr>
      </w:pPr>
      <w:r w:rsidRPr="000C4755">
        <w:rPr>
          <w:rFonts w:ascii="Times New Roman" w:hAnsi="Times New Roman" w:cs="Times New Roman"/>
          <w:b/>
        </w:rPr>
        <w:t>Нижневартовского района</w:t>
      </w:r>
    </w:p>
    <w:p w:rsidR="000C4755" w:rsidRPr="000C4755" w:rsidRDefault="000C4755" w:rsidP="000C4755">
      <w:pPr>
        <w:spacing w:after="0"/>
        <w:jc w:val="center"/>
        <w:rPr>
          <w:rFonts w:ascii="Times New Roman" w:hAnsi="Times New Roman" w:cs="Times New Roman"/>
          <w:b/>
        </w:rPr>
      </w:pPr>
      <w:r w:rsidRPr="000C4755">
        <w:rPr>
          <w:rFonts w:ascii="Times New Roman" w:hAnsi="Times New Roman" w:cs="Times New Roman"/>
          <w:b/>
        </w:rPr>
        <w:t>Ханты – Мансийского автономного округа – Югры</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center"/>
        <w:rPr>
          <w:rFonts w:ascii="Times New Roman" w:hAnsi="Times New Roman" w:cs="Times New Roman"/>
          <w:b/>
          <w:sz w:val="40"/>
          <w:szCs w:val="40"/>
        </w:rPr>
      </w:pPr>
      <w:r w:rsidRPr="000C4755">
        <w:rPr>
          <w:rFonts w:ascii="Times New Roman" w:hAnsi="Times New Roman" w:cs="Times New Roman"/>
          <w:b/>
          <w:sz w:val="40"/>
          <w:szCs w:val="40"/>
        </w:rPr>
        <w:t>ПОСТАНОВЛЕНИЕ</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9D093B">
        <w:rPr>
          <w:rFonts w:ascii="Times New Roman" w:hAnsi="Times New Roman" w:cs="Times New Roman"/>
          <w:sz w:val="28"/>
          <w:szCs w:val="28"/>
        </w:rPr>
        <w:t>_______</w:t>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t xml:space="preserve"> № </w:t>
      </w:r>
      <w:r w:rsidR="009D093B">
        <w:rPr>
          <w:rFonts w:ascii="Times New Roman" w:hAnsi="Times New Roman" w:cs="Times New Roman"/>
          <w:sz w:val="28"/>
          <w:szCs w:val="28"/>
        </w:rPr>
        <w:t>_______</w:t>
      </w:r>
    </w:p>
    <w:p w:rsidR="000C4755" w:rsidRPr="000C4755" w:rsidRDefault="000C4755" w:rsidP="000C4755">
      <w:pPr>
        <w:spacing w:after="0"/>
        <w:rPr>
          <w:rFonts w:ascii="Times New Roman" w:hAnsi="Times New Roman" w:cs="Times New Roman"/>
        </w:rPr>
      </w:pPr>
      <w:proofErr w:type="spellStart"/>
      <w:r w:rsidRPr="000C4755">
        <w:rPr>
          <w:rFonts w:ascii="Times New Roman" w:hAnsi="Times New Roman" w:cs="Times New Roman"/>
        </w:rPr>
        <w:t>с</w:t>
      </w:r>
      <w:proofErr w:type="gramStart"/>
      <w:r w:rsidRPr="000C4755">
        <w:rPr>
          <w:rFonts w:ascii="Times New Roman" w:hAnsi="Times New Roman" w:cs="Times New Roman"/>
        </w:rPr>
        <w:t>.Л</w:t>
      </w:r>
      <w:proofErr w:type="gramEnd"/>
      <w:r w:rsidRPr="000C4755">
        <w:rPr>
          <w:rFonts w:ascii="Times New Roman" w:hAnsi="Times New Roman" w:cs="Times New Roman"/>
        </w:rPr>
        <w:t>арьяк</w:t>
      </w:r>
      <w:proofErr w:type="spellEnd"/>
    </w:p>
    <w:p w:rsidR="000C4755" w:rsidRPr="000C4755" w:rsidRDefault="000C4755" w:rsidP="000C4755">
      <w:pPr>
        <w:widowControl w:val="0"/>
        <w:spacing w:after="0"/>
        <w:ind w:firstLine="709"/>
        <w:jc w:val="both"/>
        <w:rPr>
          <w:rFonts w:ascii="Times New Roman" w:hAnsi="Times New Roman" w:cs="Times New Roman"/>
        </w:rPr>
      </w:pPr>
    </w:p>
    <w:p w:rsidR="000C4755" w:rsidRPr="000C4755" w:rsidRDefault="000C4755" w:rsidP="000C4755">
      <w:pPr>
        <w:widowControl w:val="0"/>
        <w:spacing w:after="0"/>
        <w:ind w:firstLine="709"/>
        <w:jc w:val="both"/>
        <w:rPr>
          <w:rFonts w:ascii="Times New Roman" w:hAnsi="Times New Roman" w:cs="Times New Roman"/>
        </w:rPr>
      </w:pPr>
    </w:p>
    <w:p w:rsidR="000C4755" w:rsidRPr="000C4755" w:rsidRDefault="00807E4C" w:rsidP="00807E4C">
      <w:pPr>
        <w:widowControl w:val="0"/>
        <w:tabs>
          <w:tab w:val="left" w:pos="4820"/>
          <w:tab w:val="left" w:pos="5103"/>
        </w:tabs>
        <w:ind w:right="5527"/>
        <w:jc w:val="both"/>
        <w:rPr>
          <w:rFonts w:ascii="Times New Roman" w:hAnsi="Times New Roman" w:cs="Times New Roman"/>
          <w:b/>
          <w:sz w:val="28"/>
          <w:szCs w:val="28"/>
        </w:rPr>
      </w:pPr>
      <w:r w:rsidRPr="00807E4C">
        <w:rPr>
          <w:rFonts w:ascii="Times New Roman" w:hAnsi="Times New Roman" w:cs="Times New Roman"/>
          <w:sz w:val="28"/>
          <w:szCs w:val="28"/>
        </w:rPr>
        <w:t>О внесении изменений в постановление сельского поселения Ларьяк от  27.11.2018 № 209-п «</w:t>
      </w:r>
      <w:r w:rsidR="00184618" w:rsidRPr="00184618">
        <w:rPr>
          <w:rFonts w:ascii="Times New Roman" w:hAnsi="Times New Roman" w:cs="Times New Roman"/>
          <w:sz w:val="28"/>
          <w:szCs w:val="28"/>
        </w:rPr>
        <w:t xml:space="preserve">Об утверждении муниципальной программы </w:t>
      </w:r>
      <w:r w:rsidR="00184618">
        <w:rPr>
          <w:rFonts w:ascii="Times New Roman" w:hAnsi="Times New Roman" w:cs="Times New Roman"/>
          <w:sz w:val="28"/>
          <w:szCs w:val="28"/>
        </w:rPr>
        <w:t>«</w:t>
      </w:r>
      <w:r w:rsidR="004D3D01">
        <w:rPr>
          <w:rFonts w:ascii="Times New Roman" w:hAnsi="Times New Roman" w:cs="Times New Roman"/>
          <w:sz w:val="28"/>
          <w:szCs w:val="28"/>
        </w:rPr>
        <w:t>Формирование комфортной среды</w:t>
      </w:r>
      <w:r w:rsidR="00374A44">
        <w:rPr>
          <w:rFonts w:ascii="Times New Roman" w:hAnsi="Times New Roman" w:cs="Times New Roman"/>
          <w:sz w:val="28"/>
          <w:szCs w:val="28"/>
        </w:rPr>
        <w:t xml:space="preserve"> в</w:t>
      </w:r>
      <w:r w:rsidR="00184618" w:rsidRPr="00184618">
        <w:rPr>
          <w:rFonts w:ascii="Times New Roman" w:hAnsi="Times New Roman" w:cs="Times New Roman"/>
          <w:sz w:val="28"/>
          <w:szCs w:val="28"/>
        </w:rPr>
        <w:t xml:space="preserve"> сельско</w:t>
      </w:r>
      <w:r w:rsidR="00374A44">
        <w:rPr>
          <w:rFonts w:ascii="Times New Roman" w:hAnsi="Times New Roman" w:cs="Times New Roman"/>
          <w:sz w:val="28"/>
          <w:szCs w:val="28"/>
        </w:rPr>
        <w:t>м</w:t>
      </w:r>
      <w:r w:rsidR="00184618" w:rsidRPr="00184618">
        <w:rPr>
          <w:rFonts w:ascii="Times New Roman" w:hAnsi="Times New Roman" w:cs="Times New Roman"/>
          <w:sz w:val="28"/>
          <w:szCs w:val="28"/>
        </w:rPr>
        <w:t xml:space="preserve"> поселени</w:t>
      </w:r>
      <w:r w:rsidR="00374A44">
        <w:rPr>
          <w:rFonts w:ascii="Times New Roman" w:hAnsi="Times New Roman" w:cs="Times New Roman"/>
          <w:sz w:val="28"/>
          <w:szCs w:val="28"/>
        </w:rPr>
        <w:t>и</w:t>
      </w:r>
      <w:r w:rsidR="00184618" w:rsidRPr="00184618">
        <w:rPr>
          <w:rFonts w:ascii="Times New Roman" w:hAnsi="Times New Roman" w:cs="Times New Roman"/>
          <w:sz w:val="28"/>
          <w:szCs w:val="28"/>
        </w:rPr>
        <w:t xml:space="preserve"> Ларьяк</w:t>
      </w:r>
      <w:r w:rsidR="00FE73B9">
        <w:rPr>
          <w:rFonts w:ascii="Times New Roman" w:hAnsi="Times New Roman" w:cs="Times New Roman"/>
          <w:sz w:val="28"/>
          <w:szCs w:val="28"/>
        </w:rPr>
        <w:t>»</w:t>
      </w:r>
    </w:p>
    <w:p w:rsidR="000C4755" w:rsidRPr="000C4755" w:rsidRDefault="000C4755" w:rsidP="000C4755">
      <w:pPr>
        <w:tabs>
          <w:tab w:val="left" w:pos="142"/>
        </w:tabs>
        <w:autoSpaceDE w:val="0"/>
        <w:autoSpaceDN w:val="0"/>
        <w:adjustRightInd w:val="0"/>
        <w:spacing w:after="0"/>
        <w:ind w:firstLine="540"/>
        <w:jc w:val="both"/>
        <w:rPr>
          <w:rFonts w:ascii="Times New Roman" w:hAnsi="Times New Roman" w:cs="Times New Roman"/>
        </w:rPr>
      </w:pPr>
    </w:p>
    <w:p w:rsidR="000C4755" w:rsidRPr="000C4755" w:rsidRDefault="000C4755" w:rsidP="000C4755">
      <w:pPr>
        <w:tabs>
          <w:tab w:val="left" w:pos="142"/>
        </w:tabs>
        <w:autoSpaceDE w:val="0"/>
        <w:autoSpaceDN w:val="0"/>
        <w:adjustRightInd w:val="0"/>
        <w:spacing w:after="0"/>
        <w:ind w:firstLine="540"/>
        <w:jc w:val="both"/>
        <w:rPr>
          <w:rFonts w:ascii="Times New Roman" w:hAnsi="Times New Roman" w:cs="Times New Roman"/>
        </w:rPr>
      </w:pPr>
    </w:p>
    <w:p w:rsidR="00807E4C" w:rsidRDefault="00807E4C" w:rsidP="00807E4C">
      <w:pPr>
        <w:pStyle w:val="Default"/>
        <w:tabs>
          <w:tab w:val="left" w:pos="9638"/>
        </w:tabs>
        <w:spacing w:after="240"/>
        <w:ind w:right="-1" w:firstLine="709"/>
        <w:jc w:val="both"/>
      </w:pPr>
      <w:proofErr w:type="gramStart"/>
      <w:r>
        <w:rPr>
          <w:rFonts w:eastAsia="Times New Roman"/>
          <w:sz w:val="28"/>
          <w:szCs w:val="28"/>
        </w:rPr>
        <w:t>В соответствии со статьей 179 Бюджетного кодекса Российской Федерации, Федеральным законом</w:t>
      </w:r>
      <w:r w:rsidRPr="008718C6">
        <w:rPr>
          <w:rFonts w:eastAsia="Times New Roman"/>
          <w:sz w:val="28"/>
          <w:szCs w:val="28"/>
        </w:rPr>
        <w:t xml:space="preserve"> от 06.10.2003 № 131-ФЗ «Об общих принципах организации местного самоуправления в Российской Федерации», </w:t>
      </w:r>
      <w:r>
        <w:rPr>
          <w:rFonts w:eastAsia="Times New Roman"/>
          <w:sz w:val="28"/>
          <w:szCs w:val="28"/>
        </w:rPr>
        <w:t>постановлением</w:t>
      </w:r>
      <w:r w:rsidRPr="007E0E81">
        <w:rPr>
          <w:rFonts w:eastAsia="Times New Roman"/>
          <w:sz w:val="28"/>
          <w:szCs w:val="28"/>
        </w:rPr>
        <w:t xml:space="preserve"> администрации сельского поселения Ларьяк от </w:t>
      </w:r>
      <w:r>
        <w:rPr>
          <w:rFonts w:eastAsia="Times New Roman"/>
          <w:sz w:val="28"/>
          <w:szCs w:val="28"/>
        </w:rPr>
        <w:t>31</w:t>
      </w:r>
      <w:r w:rsidRPr="007E0E81">
        <w:rPr>
          <w:rFonts w:eastAsia="Times New Roman"/>
          <w:sz w:val="28"/>
          <w:szCs w:val="28"/>
        </w:rPr>
        <w:t>.</w:t>
      </w:r>
      <w:r>
        <w:rPr>
          <w:rFonts w:eastAsia="Times New Roman"/>
          <w:sz w:val="28"/>
          <w:szCs w:val="28"/>
        </w:rPr>
        <w:t>10</w:t>
      </w:r>
      <w:r w:rsidRPr="007E0E81">
        <w:rPr>
          <w:rFonts w:eastAsia="Times New Roman"/>
          <w:sz w:val="28"/>
          <w:szCs w:val="28"/>
        </w:rPr>
        <w:t>.201</w:t>
      </w:r>
      <w:r>
        <w:rPr>
          <w:rFonts w:eastAsia="Times New Roman"/>
          <w:sz w:val="28"/>
          <w:szCs w:val="28"/>
        </w:rPr>
        <w:t>8</w:t>
      </w:r>
      <w:r w:rsidRPr="007E0E81">
        <w:rPr>
          <w:rFonts w:eastAsia="Times New Roman"/>
          <w:sz w:val="28"/>
          <w:szCs w:val="28"/>
        </w:rPr>
        <w:t xml:space="preserve"> № </w:t>
      </w:r>
      <w:r>
        <w:rPr>
          <w:rFonts w:eastAsia="Times New Roman"/>
          <w:sz w:val="28"/>
          <w:szCs w:val="28"/>
        </w:rPr>
        <w:t>182</w:t>
      </w:r>
      <w:r w:rsidRPr="007E0E81">
        <w:rPr>
          <w:rFonts w:eastAsia="Times New Roman"/>
          <w:sz w:val="28"/>
          <w:szCs w:val="28"/>
        </w:rPr>
        <w:t xml:space="preserve">-п </w:t>
      </w:r>
      <w:r>
        <w:rPr>
          <w:rFonts w:eastAsia="Times New Roman"/>
          <w:sz w:val="28"/>
          <w:szCs w:val="28"/>
        </w:rPr>
        <w:t>«</w:t>
      </w:r>
      <w:r>
        <w:rPr>
          <w:sz w:val="28"/>
          <w:szCs w:val="28"/>
        </w:rPr>
        <w:t xml:space="preserve">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 </w:t>
      </w:r>
      <w:r w:rsidRPr="004B2A1F">
        <w:rPr>
          <w:sz w:val="28"/>
          <w:szCs w:val="28"/>
        </w:rPr>
        <w:t>с</w:t>
      </w:r>
      <w:proofErr w:type="gramEnd"/>
      <w:r w:rsidRPr="004B2A1F">
        <w:rPr>
          <w:sz w:val="28"/>
          <w:szCs w:val="28"/>
        </w:rPr>
        <w:t xml:space="preserve"> целью уточнения объемов финансирования муниципальной программы:</w:t>
      </w:r>
    </w:p>
    <w:p w:rsidR="00807E4C" w:rsidRPr="00807E4C" w:rsidRDefault="00807E4C" w:rsidP="00807E4C">
      <w:pPr>
        <w:widowControl w:val="0"/>
        <w:spacing w:before="240" w:after="240"/>
        <w:ind w:firstLine="709"/>
        <w:contextualSpacing/>
        <w:jc w:val="both"/>
        <w:rPr>
          <w:rFonts w:ascii="Times New Roman" w:eastAsiaTheme="minorHAnsi" w:hAnsi="Times New Roman" w:cs="Times New Roman"/>
          <w:color w:val="000000"/>
          <w:sz w:val="28"/>
          <w:szCs w:val="28"/>
          <w:lang w:eastAsia="en-US"/>
        </w:rPr>
      </w:pPr>
      <w:r w:rsidRPr="00807E4C">
        <w:rPr>
          <w:rFonts w:ascii="Times New Roman" w:eastAsiaTheme="minorHAnsi" w:hAnsi="Times New Roman" w:cs="Times New Roman"/>
          <w:color w:val="000000"/>
          <w:sz w:val="28"/>
          <w:szCs w:val="28"/>
          <w:lang w:eastAsia="en-US"/>
        </w:rPr>
        <w:t>1.Внести в постановление сельского поселения Ларьяк от 2</w:t>
      </w:r>
      <w:r>
        <w:rPr>
          <w:rFonts w:ascii="Times New Roman" w:eastAsiaTheme="minorHAnsi" w:hAnsi="Times New Roman" w:cs="Times New Roman"/>
          <w:color w:val="000000"/>
          <w:sz w:val="28"/>
          <w:szCs w:val="28"/>
          <w:lang w:eastAsia="en-US"/>
        </w:rPr>
        <w:t>7</w:t>
      </w:r>
      <w:r w:rsidRPr="00807E4C">
        <w:rPr>
          <w:rFonts w:ascii="Times New Roman" w:eastAsiaTheme="minorHAnsi" w:hAnsi="Times New Roman" w:cs="Times New Roman"/>
          <w:color w:val="000000"/>
          <w:sz w:val="28"/>
          <w:szCs w:val="28"/>
          <w:lang w:eastAsia="en-US"/>
        </w:rPr>
        <w:t>.11.2018 №</w:t>
      </w:r>
      <w:r>
        <w:rPr>
          <w:rFonts w:ascii="Times New Roman" w:eastAsiaTheme="minorHAnsi" w:hAnsi="Times New Roman" w:cs="Times New Roman"/>
          <w:color w:val="000000"/>
          <w:sz w:val="28"/>
          <w:szCs w:val="28"/>
          <w:lang w:eastAsia="en-US"/>
        </w:rPr>
        <w:t xml:space="preserve"> </w:t>
      </w:r>
      <w:r w:rsidRPr="00807E4C">
        <w:rPr>
          <w:rFonts w:ascii="Times New Roman" w:eastAsiaTheme="minorHAnsi" w:hAnsi="Times New Roman" w:cs="Times New Roman"/>
          <w:color w:val="000000"/>
          <w:sz w:val="28"/>
          <w:szCs w:val="28"/>
          <w:lang w:eastAsia="en-US"/>
        </w:rPr>
        <w:t>20</w:t>
      </w:r>
      <w:r>
        <w:rPr>
          <w:rFonts w:ascii="Times New Roman" w:eastAsiaTheme="minorHAnsi" w:hAnsi="Times New Roman" w:cs="Times New Roman"/>
          <w:color w:val="000000"/>
          <w:sz w:val="28"/>
          <w:szCs w:val="28"/>
          <w:lang w:eastAsia="en-US"/>
        </w:rPr>
        <w:t>9</w:t>
      </w:r>
      <w:r w:rsidRPr="00807E4C">
        <w:rPr>
          <w:rFonts w:ascii="Times New Roman" w:eastAsiaTheme="minorHAnsi" w:hAnsi="Times New Roman" w:cs="Times New Roman"/>
          <w:color w:val="000000"/>
          <w:sz w:val="28"/>
          <w:szCs w:val="28"/>
          <w:lang w:eastAsia="en-US"/>
        </w:rPr>
        <w:t>-п «</w:t>
      </w:r>
      <w:r w:rsidRPr="00184618">
        <w:rPr>
          <w:rFonts w:ascii="Times New Roman" w:hAnsi="Times New Roman" w:cs="Times New Roman"/>
          <w:sz w:val="28"/>
          <w:szCs w:val="28"/>
        </w:rPr>
        <w:t xml:space="preserve">Об утверждении муниципальной программы </w:t>
      </w:r>
      <w:r>
        <w:rPr>
          <w:rFonts w:ascii="Times New Roman" w:hAnsi="Times New Roman" w:cs="Times New Roman"/>
          <w:sz w:val="28"/>
          <w:szCs w:val="28"/>
        </w:rPr>
        <w:t>«Формирование комфортной среды в</w:t>
      </w:r>
      <w:r w:rsidRPr="00184618">
        <w:rPr>
          <w:rFonts w:ascii="Times New Roman" w:hAnsi="Times New Roman" w:cs="Times New Roman"/>
          <w:sz w:val="28"/>
          <w:szCs w:val="28"/>
        </w:rPr>
        <w:t xml:space="preserve"> сельско</w:t>
      </w:r>
      <w:r>
        <w:rPr>
          <w:rFonts w:ascii="Times New Roman" w:hAnsi="Times New Roman" w:cs="Times New Roman"/>
          <w:sz w:val="28"/>
          <w:szCs w:val="28"/>
        </w:rPr>
        <w:t>м</w:t>
      </w:r>
      <w:r w:rsidRPr="00184618">
        <w:rPr>
          <w:rFonts w:ascii="Times New Roman" w:hAnsi="Times New Roman" w:cs="Times New Roman"/>
          <w:sz w:val="28"/>
          <w:szCs w:val="28"/>
        </w:rPr>
        <w:t xml:space="preserve"> поселени</w:t>
      </w:r>
      <w:r>
        <w:rPr>
          <w:rFonts w:ascii="Times New Roman" w:hAnsi="Times New Roman" w:cs="Times New Roman"/>
          <w:sz w:val="28"/>
          <w:szCs w:val="28"/>
        </w:rPr>
        <w:t>и</w:t>
      </w:r>
      <w:r w:rsidRPr="00184618">
        <w:rPr>
          <w:rFonts w:ascii="Times New Roman" w:hAnsi="Times New Roman" w:cs="Times New Roman"/>
          <w:sz w:val="28"/>
          <w:szCs w:val="28"/>
        </w:rPr>
        <w:t xml:space="preserve"> Ларьяк</w:t>
      </w:r>
      <w:r w:rsidRPr="00807E4C">
        <w:rPr>
          <w:rFonts w:ascii="Times New Roman" w:eastAsiaTheme="minorHAnsi" w:hAnsi="Times New Roman" w:cs="Times New Roman"/>
          <w:color w:val="000000"/>
          <w:sz w:val="28"/>
          <w:szCs w:val="28"/>
          <w:lang w:eastAsia="en-US"/>
        </w:rPr>
        <w:t>» следующие изменения:</w:t>
      </w:r>
    </w:p>
    <w:p w:rsidR="00807E4C" w:rsidRPr="00807E4C" w:rsidRDefault="00807E4C" w:rsidP="00807E4C">
      <w:pPr>
        <w:widowControl w:val="0"/>
        <w:spacing w:before="240" w:after="240"/>
        <w:ind w:firstLine="709"/>
        <w:contextualSpacing/>
        <w:jc w:val="both"/>
        <w:rPr>
          <w:rFonts w:ascii="Times New Roman" w:eastAsiaTheme="minorHAnsi" w:hAnsi="Times New Roman" w:cs="Times New Roman"/>
          <w:color w:val="000000"/>
          <w:sz w:val="28"/>
          <w:szCs w:val="28"/>
          <w:lang w:eastAsia="en-US"/>
        </w:rPr>
      </w:pPr>
    </w:p>
    <w:p w:rsidR="00807E4C" w:rsidRPr="00807E4C" w:rsidRDefault="00807E4C" w:rsidP="00807E4C">
      <w:pPr>
        <w:widowControl w:val="0"/>
        <w:ind w:firstLine="567"/>
        <w:contextualSpacing/>
        <w:jc w:val="both"/>
        <w:rPr>
          <w:rFonts w:ascii="Times New Roman" w:eastAsiaTheme="minorHAnsi" w:hAnsi="Times New Roman" w:cs="Times New Roman"/>
          <w:color w:val="000000"/>
          <w:sz w:val="28"/>
          <w:szCs w:val="28"/>
          <w:lang w:eastAsia="en-US"/>
        </w:rPr>
      </w:pPr>
      <w:r w:rsidRPr="00807E4C">
        <w:rPr>
          <w:rFonts w:ascii="Times New Roman" w:eastAsiaTheme="minorHAnsi" w:hAnsi="Times New Roman" w:cs="Times New Roman"/>
          <w:color w:val="000000"/>
          <w:sz w:val="28"/>
          <w:szCs w:val="28"/>
          <w:lang w:eastAsia="en-US"/>
        </w:rPr>
        <w:t xml:space="preserve">1.1. </w:t>
      </w:r>
      <w:r w:rsidR="006F020A">
        <w:rPr>
          <w:rFonts w:ascii="Times New Roman" w:eastAsiaTheme="minorHAnsi" w:hAnsi="Times New Roman" w:cs="Times New Roman"/>
          <w:color w:val="000000"/>
          <w:sz w:val="28"/>
          <w:szCs w:val="28"/>
          <w:lang w:eastAsia="en-US"/>
        </w:rPr>
        <w:t xml:space="preserve">Паспорт </w:t>
      </w:r>
      <w:r w:rsidRPr="00807E4C">
        <w:rPr>
          <w:rFonts w:ascii="Times New Roman" w:eastAsiaTheme="minorHAnsi" w:hAnsi="Times New Roman" w:cs="Times New Roman"/>
          <w:color w:val="000000"/>
          <w:sz w:val="28"/>
          <w:szCs w:val="28"/>
          <w:lang w:eastAsia="en-US"/>
        </w:rPr>
        <w:t xml:space="preserve">муниципальной программы </w:t>
      </w:r>
      <w:r w:rsidR="006F020A">
        <w:rPr>
          <w:rFonts w:ascii="Times New Roman" w:eastAsiaTheme="minorHAnsi" w:hAnsi="Times New Roman" w:cs="Times New Roman"/>
          <w:color w:val="000000"/>
          <w:sz w:val="28"/>
          <w:szCs w:val="28"/>
          <w:lang w:eastAsia="en-US"/>
        </w:rPr>
        <w:t>изложить в новой редакции, согласно приложению 1 к настоящему постановлению.</w:t>
      </w:r>
    </w:p>
    <w:p w:rsidR="00807E4C" w:rsidRPr="00807E4C" w:rsidRDefault="00807E4C" w:rsidP="00807E4C">
      <w:pPr>
        <w:widowControl w:val="0"/>
        <w:ind w:firstLine="567"/>
        <w:contextualSpacing/>
        <w:jc w:val="both"/>
        <w:rPr>
          <w:rFonts w:ascii="Times New Roman" w:eastAsiaTheme="minorHAnsi" w:hAnsi="Times New Roman" w:cs="Times New Roman"/>
          <w:color w:val="000000"/>
          <w:sz w:val="28"/>
          <w:szCs w:val="28"/>
          <w:lang w:eastAsia="en-US"/>
        </w:rPr>
      </w:pPr>
    </w:p>
    <w:p w:rsidR="00807E4C" w:rsidRPr="00807E4C" w:rsidRDefault="00807E4C" w:rsidP="00807E4C">
      <w:pPr>
        <w:widowControl w:val="0"/>
        <w:tabs>
          <w:tab w:val="left" w:pos="993"/>
        </w:tabs>
        <w:ind w:firstLine="567"/>
        <w:contextualSpacing/>
        <w:jc w:val="both"/>
        <w:rPr>
          <w:rFonts w:ascii="Times New Roman" w:eastAsiaTheme="minorHAnsi" w:hAnsi="Times New Roman" w:cs="Times New Roman"/>
          <w:color w:val="000000"/>
          <w:sz w:val="28"/>
          <w:szCs w:val="28"/>
          <w:lang w:eastAsia="en-US"/>
        </w:rPr>
      </w:pPr>
      <w:r w:rsidRPr="00807E4C">
        <w:rPr>
          <w:rFonts w:ascii="Times New Roman" w:eastAsiaTheme="minorHAnsi" w:hAnsi="Times New Roman" w:cs="Times New Roman"/>
          <w:color w:val="000000"/>
          <w:sz w:val="28"/>
          <w:szCs w:val="28"/>
          <w:lang w:eastAsia="en-US"/>
        </w:rPr>
        <w:t>2.</w:t>
      </w:r>
      <w:r w:rsidRPr="00807E4C">
        <w:rPr>
          <w:rFonts w:ascii="Times New Roman" w:eastAsiaTheme="minorHAnsi" w:hAnsi="Times New Roman" w:cs="Times New Roman"/>
          <w:color w:val="000000"/>
          <w:sz w:val="28"/>
          <w:szCs w:val="28"/>
          <w:lang w:eastAsia="en-US"/>
        </w:rPr>
        <w:tab/>
        <w:t>таблицу 2 к муниципальной программе,</w:t>
      </w:r>
      <w:r w:rsidR="006F020A">
        <w:rPr>
          <w:rFonts w:ascii="Times New Roman" w:eastAsiaTheme="minorHAnsi" w:hAnsi="Times New Roman" w:cs="Times New Roman"/>
          <w:color w:val="000000"/>
          <w:sz w:val="28"/>
          <w:szCs w:val="28"/>
          <w:lang w:eastAsia="en-US"/>
        </w:rPr>
        <w:t xml:space="preserve"> </w:t>
      </w:r>
      <w:r w:rsidRPr="00807E4C">
        <w:rPr>
          <w:rFonts w:ascii="Times New Roman" w:eastAsiaTheme="minorHAnsi" w:hAnsi="Times New Roman" w:cs="Times New Roman"/>
          <w:color w:val="000000"/>
          <w:sz w:val="28"/>
          <w:szCs w:val="28"/>
          <w:lang w:eastAsia="en-US"/>
        </w:rPr>
        <w:t>изложить в новой редакции</w:t>
      </w:r>
      <w:r w:rsidR="006F020A">
        <w:rPr>
          <w:rFonts w:ascii="Times New Roman" w:eastAsiaTheme="minorHAnsi" w:hAnsi="Times New Roman" w:cs="Times New Roman"/>
          <w:color w:val="000000"/>
          <w:sz w:val="28"/>
          <w:szCs w:val="28"/>
          <w:lang w:eastAsia="en-US"/>
        </w:rPr>
        <w:t xml:space="preserve"> </w:t>
      </w:r>
      <w:r w:rsidRPr="00807E4C">
        <w:rPr>
          <w:rFonts w:ascii="Times New Roman" w:eastAsiaTheme="minorHAnsi" w:hAnsi="Times New Roman" w:cs="Times New Roman"/>
          <w:color w:val="000000"/>
          <w:sz w:val="28"/>
          <w:szCs w:val="28"/>
          <w:lang w:eastAsia="en-US"/>
        </w:rPr>
        <w:t>согласно таблице 1</w:t>
      </w:r>
      <w:r w:rsidR="006F020A">
        <w:rPr>
          <w:rFonts w:ascii="Times New Roman" w:eastAsiaTheme="minorHAnsi" w:hAnsi="Times New Roman" w:cs="Times New Roman"/>
          <w:color w:val="000000"/>
          <w:sz w:val="28"/>
          <w:szCs w:val="28"/>
          <w:lang w:eastAsia="en-US"/>
        </w:rPr>
        <w:t xml:space="preserve"> </w:t>
      </w:r>
      <w:r w:rsidRPr="00807E4C">
        <w:rPr>
          <w:rFonts w:ascii="Times New Roman" w:eastAsiaTheme="minorHAnsi" w:hAnsi="Times New Roman" w:cs="Times New Roman"/>
          <w:color w:val="000000"/>
          <w:sz w:val="28"/>
          <w:szCs w:val="28"/>
          <w:lang w:eastAsia="en-US"/>
        </w:rPr>
        <w:t>к настоящему постановлению.</w:t>
      </w:r>
    </w:p>
    <w:p w:rsidR="00807E4C" w:rsidRPr="00807E4C" w:rsidRDefault="00807E4C" w:rsidP="00807E4C">
      <w:pPr>
        <w:widowControl w:val="0"/>
        <w:tabs>
          <w:tab w:val="left" w:pos="993"/>
        </w:tabs>
        <w:ind w:firstLine="567"/>
        <w:contextualSpacing/>
        <w:jc w:val="both"/>
        <w:rPr>
          <w:rFonts w:ascii="Times New Roman" w:eastAsiaTheme="minorHAnsi" w:hAnsi="Times New Roman" w:cs="Times New Roman"/>
          <w:color w:val="000000"/>
          <w:sz w:val="28"/>
          <w:szCs w:val="28"/>
          <w:lang w:eastAsia="en-US"/>
        </w:rPr>
      </w:pPr>
    </w:p>
    <w:p w:rsidR="00807E4C" w:rsidRPr="00807E4C" w:rsidRDefault="00807E4C" w:rsidP="00807E4C">
      <w:pPr>
        <w:pStyle w:val="af0"/>
        <w:widowControl w:val="0"/>
        <w:ind w:left="0" w:firstLine="567"/>
        <w:rPr>
          <w:rFonts w:eastAsiaTheme="minorHAnsi"/>
          <w:color w:val="000000"/>
          <w:sz w:val="28"/>
          <w:szCs w:val="28"/>
          <w:lang w:eastAsia="en-US"/>
        </w:rPr>
      </w:pPr>
      <w:r w:rsidRPr="00807E4C">
        <w:rPr>
          <w:rFonts w:eastAsiaTheme="minorHAnsi"/>
          <w:color w:val="000000"/>
          <w:sz w:val="28"/>
          <w:szCs w:val="28"/>
          <w:lang w:eastAsia="en-US"/>
        </w:rPr>
        <w:t>3.</w:t>
      </w:r>
      <w:r w:rsidR="006F020A">
        <w:rPr>
          <w:rFonts w:eastAsiaTheme="minorHAnsi"/>
          <w:color w:val="000000"/>
          <w:sz w:val="28"/>
          <w:szCs w:val="28"/>
          <w:lang w:eastAsia="en-US"/>
        </w:rPr>
        <w:t xml:space="preserve"> </w:t>
      </w:r>
      <w:r w:rsidRPr="00807E4C">
        <w:rPr>
          <w:rFonts w:eastAsiaTheme="minorHAnsi"/>
          <w:color w:val="000000"/>
          <w:sz w:val="28"/>
          <w:szCs w:val="28"/>
          <w:lang w:eastAsia="en-US"/>
        </w:rPr>
        <w:t>Настоящее постановление вступает в силу после его официального опубликования.</w:t>
      </w:r>
    </w:p>
    <w:p w:rsidR="00807E4C" w:rsidRPr="00807E4C" w:rsidRDefault="00807E4C" w:rsidP="00807E4C">
      <w:pPr>
        <w:pStyle w:val="af0"/>
        <w:widowControl w:val="0"/>
        <w:ind w:left="0" w:firstLine="567"/>
        <w:rPr>
          <w:rFonts w:eastAsiaTheme="minorHAnsi"/>
          <w:color w:val="000000"/>
          <w:sz w:val="28"/>
          <w:szCs w:val="28"/>
          <w:lang w:eastAsia="en-US"/>
        </w:rPr>
      </w:pPr>
    </w:p>
    <w:p w:rsidR="00807E4C" w:rsidRPr="00807E4C" w:rsidRDefault="00807E4C" w:rsidP="00807E4C">
      <w:pPr>
        <w:shd w:val="clear" w:color="auto" w:fill="FFFFFF"/>
        <w:autoSpaceDE w:val="0"/>
        <w:autoSpaceDN w:val="0"/>
        <w:adjustRightInd w:val="0"/>
        <w:ind w:firstLine="567"/>
        <w:jc w:val="both"/>
        <w:rPr>
          <w:rFonts w:ascii="Times New Roman" w:eastAsiaTheme="minorHAnsi" w:hAnsi="Times New Roman" w:cs="Times New Roman"/>
          <w:color w:val="000000"/>
          <w:sz w:val="28"/>
          <w:szCs w:val="28"/>
          <w:lang w:eastAsia="en-US"/>
        </w:rPr>
      </w:pPr>
      <w:r w:rsidRPr="00807E4C">
        <w:rPr>
          <w:rFonts w:ascii="Times New Roman" w:eastAsiaTheme="minorHAnsi" w:hAnsi="Times New Roman" w:cs="Times New Roman"/>
          <w:color w:val="000000"/>
          <w:sz w:val="28"/>
          <w:szCs w:val="28"/>
          <w:lang w:eastAsia="en-US"/>
        </w:rPr>
        <w:t xml:space="preserve">4. Главному специалисту администрации сельского поселения  Ларьяк </w:t>
      </w:r>
      <w:r w:rsidR="007B74EF">
        <w:rPr>
          <w:rFonts w:ascii="Times New Roman" w:eastAsiaTheme="minorHAnsi" w:hAnsi="Times New Roman" w:cs="Times New Roman"/>
          <w:color w:val="000000"/>
          <w:sz w:val="28"/>
          <w:szCs w:val="28"/>
          <w:lang w:eastAsia="en-US"/>
        </w:rPr>
        <w:t>Т.А. Весниной</w:t>
      </w:r>
      <w:r w:rsidRPr="00807E4C">
        <w:rPr>
          <w:rFonts w:ascii="Times New Roman" w:eastAsiaTheme="minorHAnsi" w:hAnsi="Times New Roman" w:cs="Times New Roman"/>
          <w:color w:val="000000"/>
          <w:sz w:val="28"/>
          <w:szCs w:val="28"/>
          <w:lang w:eastAsia="en-US"/>
        </w:rPr>
        <w:t xml:space="preserve"> внести изменения в оригинал постановления и опубликовать (обнародовать) данное постановление на веб-сайте администрации сельского поселения Ларьяк (http://admlariak.ru/) и в районной газете «Новости Приобъя».</w:t>
      </w:r>
    </w:p>
    <w:p w:rsidR="00807E4C" w:rsidRPr="00807E4C" w:rsidRDefault="00807E4C" w:rsidP="00807E4C">
      <w:pPr>
        <w:shd w:val="clear" w:color="auto" w:fill="FFFFFF"/>
        <w:autoSpaceDE w:val="0"/>
        <w:autoSpaceDN w:val="0"/>
        <w:adjustRightInd w:val="0"/>
        <w:ind w:firstLine="567"/>
        <w:jc w:val="both"/>
        <w:rPr>
          <w:rFonts w:ascii="Times New Roman" w:eastAsiaTheme="minorHAnsi" w:hAnsi="Times New Roman" w:cs="Times New Roman"/>
          <w:color w:val="000000"/>
          <w:sz w:val="28"/>
          <w:szCs w:val="28"/>
          <w:lang w:eastAsia="en-US"/>
        </w:rPr>
      </w:pPr>
    </w:p>
    <w:p w:rsidR="00807E4C" w:rsidRPr="00807E4C" w:rsidRDefault="00807E4C" w:rsidP="00807E4C">
      <w:pPr>
        <w:pStyle w:val="a5"/>
        <w:ind w:firstLine="567"/>
        <w:jc w:val="both"/>
        <w:rPr>
          <w:rFonts w:ascii="Times New Roman" w:eastAsiaTheme="minorHAnsi" w:hAnsi="Times New Roman"/>
          <w:color w:val="000000"/>
          <w:sz w:val="28"/>
          <w:szCs w:val="28"/>
          <w:lang w:eastAsia="en-US"/>
        </w:rPr>
      </w:pPr>
      <w:r w:rsidRPr="00807E4C">
        <w:rPr>
          <w:rFonts w:ascii="Times New Roman" w:eastAsiaTheme="minorHAnsi" w:hAnsi="Times New Roman"/>
          <w:color w:val="000000"/>
          <w:sz w:val="28"/>
          <w:szCs w:val="28"/>
          <w:lang w:eastAsia="en-US"/>
        </w:rPr>
        <w:t xml:space="preserve">5.Контроль выполнения постановления возложить на заведующего отделом экономики и финансов администрации сельского поселения Ларьяк </w:t>
      </w:r>
      <w:r w:rsidR="007B74EF">
        <w:rPr>
          <w:rFonts w:ascii="Times New Roman" w:eastAsiaTheme="minorHAnsi" w:hAnsi="Times New Roman"/>
          <w:color w:val="000000"/>
          <w:sz w:val="28"/>
          <w:szCs w:val="28"/>
          <w:lang w:eastAsia="en-US"/>
        </w:rPr>
        <w:t>В.Г. Сигильетову.</w:t>
      </w:r>
    </w:p>
    <w:p w:rsidR="00807E4C" w:rsidRPr="00807E4C" w:rsidRDefault="00807E4C" w:rsidP="00807E4C">
      <w:pPr>
        <w:pStyle w:val="af0"/>
        <w:widowControl w:val="0"/>
        <w:ind w:left="0"/>
        <w:rPr>
          <w:rFonts w:eastAsiaTheme="minorHAnsi"/>
          <w:color w:val="000000"/>
          <w:sz w:val="28"/>
          <w:szCs w:val="28"/>
          <w:lang w:eastAsia="en-US"/>
        </w:rPr>
      </w:pPr>
    </w:p>
    <w:p w:rsidR="00807E4C" w:rsidRPr="00807E4C" w:rsidRDefault="00807E4C" w:rsidP="00807E4C">
      <w:pPr>
        <w:widowControl w:val="0"/>
        <w:tabs>
          <w:tab w:val="left" w:pos="1134"/>
        </w:tabs>
        <w:ind w:firstLine="709"/>
        <w:jc w:val="both"/>
        <w:rPr>
          <w:rFonts w:ascii="Times New Roman" w:eastAsiaTheme="minorHAnsi" w:hAnsi="Times New Roman" w:cs="Times New Roman"/>
          <w:color w:val="000000"/>
          <w:sz w:val="28"/>
          <w:szCs w:val="28"/>
          <w:lang w:eastAsia="en-US"/>
        </w:rPr>
      </w:pPr>
    </w:p>
    <w:p w:rsidR="00807E4C" w:rsidRPr="00807E4C" w:rsidRDefault="00807E4C" w:rsidP="00807E4C">
      <w:pPr>
        <w:jc w:val="both"/>
        <w:rPr>
          <w:rFonts w:ascii="Times New Roman" w:eastAsiaTheme="minorHAnsi" w:hAnsi="Times New Roman" w:cs="Times New Roman"/>
          <w:color w:val="000000"/>
          <w:sz w:val="28"/>
          <w:szCs w:val="28"/>
          <w:lang w:eastAsia="en-US"/>
        </w:rPr>
      </w:pPr>
    </w:p>
    <w:p w:rsidR="00807E4C" w:rsidRPr="00807E4C" w:rsidRDefault="00807E4C" w:rsidP="00807E4C">
      <w:pPr>
        <w:pStyle w:val="ConsPlusNormal"/>
        <w:widowControl/>
        <w:ind w:firstLine="0"/>
        <w:jc w:val="both"/>
        <w:rPr>
          <w:rFonts w:ascii="Times New Roman" w:eastAsiaTheme="minorHAnsi" w:hAnsi="Times New Roman" w:cs="Times New Roman"/>
          <w:color w:val="000000"/>
          <w:sz w:val="28"/>
          <w:szCs w:val="28"/>
          <w:lang w:eastAsia="en-US"/>
        </w:rPr>
      </w:pPr>
      <w:r w:rsidRPr="00807E4C">
        <w:rPr>
          <w:rFonts w:ascii="Times New Roman" w:eastAsiaTheme="minorHAnsi" w:hAnsi="Times New Roman" w:cs="Times New Roman"/>
          <w:color w:val="000000"/>
          <w:sz w:val="28"/>
          <w:szCs w:val="28"/>
          <w:lang w:eastAsia="en-US"/>
        </w:rPr>
        <w:t xml:space="preserve">Глава сельского поселения Ларьяк </w:t>
      </w:r>
      <w:r w:rsidRPr="00807E4C">
        <w:rPr>
          <w:rFonts w:ascii="Times New Roman" w:eastAsiaTheme="minorHAnsi" w:hAnsi="Times New Roman" w:cs="Times New Roman"/>
          <w:color w:val="000000"/>
          <w:sz w:val="28"/>
          <w:szCs w:val="28"/>
          <w:lang w:eastAsia="en-US"/>
        </w:rPr>
        <w:tab/>
      </w:r>
      <w:r w:rsidRPr="00807E4C">
        <w:rPr>
          <w:rFonts w:ascii="Times New Roman" w:eastAsiaTheme="minorHAnsi" w:hAnsi="Times New Roman" w:cs="Times New Roman"/>
          <w:color w:val="000000"/>
          <w:sz w:val="28"/>
          <w:szCs w:val="28"/>
          <w:lang w:eastAsia="en-US"/>
        </w:rPr>
        <w:tab/>
      </w:r>
      <w:r w:rsidRPr="00807E4C">
        <w:rPr>
          <w:rFonts w:ascii="Times New Roman" w:eastAsiaTheme="minorHAnsi" w:hAnsi="Times New Roman" w:cs="Times New Roman"/>
          <w:color w:val="000000"/>
          <w:sz w:val="28"/>
          <w:szCs w:val="28"/>
          <w:lang w:eastAsia="en-US"/>
        </w:rPr>
        <w:tab/>
      </w:r>
      <w:r w:rsidRPr="00807E4C">
        <w:rPr>
          <w:rFonts w:ascii="Times New Roman" w:eastAsiaTheme="minorHAnsi" w:hAnsi="Times New Roman" w:cs="Times New Roman"/>
          <w:color w:val="000000"/>
          <w:sz w:val="28"/>
          <w:szCs w:val="28"/>
          <w:lang w:eastAsia="en-US"/>
        </w:rPr>
        <w:tab/>
      </w:r>
      <w:r w:rsidRPr="00807E4C">
        <w:rPr>
          <w:rFonts w:ascii="Times New Roman" w:eastAsiaTheme="minorHAnsi" w:hAnsi="Times New Roman" w:cs="Times New Roman"/>
          <w:color w:val="000000"/>
          <w:sz w:val="28"/>
          <w:szCs w:val="28"/>
          <w:lang w:eastAsia="en-US"/>
        </w:rPr>
        <w:tab/>
        <w:t>Е.Э. Звезда</w:t>
      </w:r>
    </w:p>
    <w:p w:rsidR="000C4755" w:rsidRPr="00807E4C" w:rsidRDefault="000C4755" w:rsidP="000C4755">
      <w:pPr>
        <w:spacing w:after="0"/>
        <w:jc w:val="both"/>
        <w:rPr>
          <w:rFonts w:ascii="Times New Roman" w:eastAsiaTheme="minorHAnsi" w:hAnsi="Times New Roman" w:cs="Times New Roman"/>
          <w:color w:val="000000"/>
          <w:sz w:val="28"/>
          <w:szCs w:val="28"/>
          <w:lang w:eastAsia="en-US"/>
        </w:rPr>
      </w:pPr>
    </w:p>
    <w:p w:rsidR="005F19CA" w:rsidRPr="00807E4C" w:rsidRDefault="005F19CA" w:rsidP="000C4755">
      <w:pPr>
        <w:spacing w:after="0"/>
        <w:jc w:val="both"/>
        <w:rPr>
          <w:rFonts w:ascii="Times New Roman" w:eastAsiaTheme="minorHAnsi" w:hAnsi="Times New Roman" w:cs="Times New Roman"/>
          <w:color w:val="000000"/>
          <w:sz w:val="28"/>
          <w:szCs w:val="28"/>
          <w:lang w:eastAsia="en-US"/>
        </w:rPr>
      </w:pPr>
    </w:p>
    <w:p w:rsidR="005F19CA" w:rsidRPr="000C4755" w:rsidRDefault="005F19CA" w:rsidP="000C4755">
      <w:pPr>
        <w:spacing w:after="0"/>
        <w:jc w:val="both"/>
        <w:rPr>
          <w:rFonts w:ascii="Times New Roman" w:hAnsi="Times New Roman" w:cs="Times New Roman"/>
          <w:sz w:val="28"/>
          <w:szCs w:val="28"/>
        </w:rPr>
      </w:pPr>
    </w:p>
    <w:p w:rsidR="005F19CA" w:rsidRDefault="005F19CA" w:rsidP="000C4755">
      <w:pPr>
        <w:spacing w:after="0"/>
        <w:jc w:val="both"/>
        <w:rPr>
          <w:rFonts w:ascii="Times New Roman" w:hAnsi="Times New Roman" w:cs="Times New Roman"/>
          <w:sz w:val="28"/>
          <w:szCs w:val="28"/>
        </w:rPr>
        <w:sectPr w:rsidR="005F19CA" w:rsidSect="00A50DEE">
          <w:headerReference w:type="default" r:id="rId9"/>
          <w:pgSz w:w="11906" w:h="16838"/>
          <w:pgMar w:top="1134" w:right="567" w:bottom="1134" w:left="1701" w:header="709" w:footer="709" w:gutter="0"/>
          <w:cols w:space="720"/>
        </w:sectPr>
      </w:pPr>
    </w:p>
    <w:p w:rsidR="00012517" w:rsidRPr="001E6F19" w:rsidRDefault="00012517" w:rsidP="00012517">
      <w:pPr>
        <w:pStyle w:val="ConsPlusNormal"/>
        <w:ind w:left="5387" w:firstLine="0"/>
        <w:jc w:val="both"/>
        <w:rPr>
          <w:rFonts w:ascii="Times New Roman" w:hAnsi="Times New Roman" w:cs="Times New Roman"/>
          <w:sz w:val="28"/>
          <w:szCs w:val="28"/>
        </w:rPr>
      </w:pPr>
      <w:r w:rsidRPr="003C4964">
        <w:rPr>
          <w:rFonts w:ascii="Times New Roman" w:hAnsi="Times New Roman" w:cs="Times New Roman"/>
          <w:sz w:val="28"/>
          <w:szCs w:val="28"/>
        </w:rPr>
        <w:t xml:space="preserve">Приложение 1 </w:t>
      </w:r>
      <w:r>
        <w:rPr>
          <w:rFonts w:ascii="Times New Roman" w:hAnsi="Times New Roman" w:cs="Times New Roman"/>
          <w:sz w:val="28"/>
          <w:szCs w:val="28"/>
        </w:rPr>
        <w:t xml:space="preserve">к </w:t>
      </w:r>
      <w:r w:rsidRPr="003C4964">
        <w:rPr>
          <w:rFonts w:ascii="Times New Roman" w:hAnsi="Times New Roman" w:cs="Times New Roman"/>
          <w:sz w:val="28"/>
          <w:szCs w:val="28"/>
        </w:rPr>
        <w:t>постановлению</w:t>
      </w:r>
      <w:r w:rsidR="006F020A">
        <w:rPr>
          <w:rFonts w:ascii="Times New Roman" w:hAnsi="Times New Roman" w:cs="Times New Roman"/>
          <w:sz w:val="28"/>
          <w:szCs w:val="28"/>
        </w:rPr>
        <w:t xml:space="preserve"> </w:t>
      </w:r>
      <w:r w:rsidRPr="001E6F19">
        <w:rPr>
          <w:rFonts w:ascii="Times New Roman" w:hAnsi="Times New Roman" w:cs="Times New Roman"/>
          <w:sz w:val="28"/>
          <w:szCs w:val="28"/>
        </w:rPr>
        <w:t xml:space="preserve">администрации сельского  поселения </w:t>
      </w:r>
      <w:proofErr w:type="gramStart"/>
      <w:r w:rsidRPr="001E6F19">
        <w:rPr>
          <w:rFonts w:ascii="Times New Roman" w:hAnsi="Times New Roman" w:cs="Times New Roman"/>
          <w:sz w:val="28"/>
          <w:szCs w:val="28"/>
        </w:rPr>
        <w:t>от</w:t>
      </w:r>
      <w:proofErr w:type="gramEnd"/>
      <w:r w:rsidR="00504F20">
        <w:rPr>
          <w:rFonts w:ascii="Times New Roman" w:hAnsi="Times New Roman" w:cs="Times New Roman"/>
          <w:sz w:val="28"/>
          <w:szCs w:val="28"/>
        </w:rPr>
        <w:t>_______</w:t>
      </w:r>
      <w:r w:rsidRPr="001E6F19">
        <w:rPr>
          <w:rFonts w:ascii="Times New Roman" w:hAnsi="Times New Roman" w:cs="Times New Roman"/>
          <w:sz w:val="28"/>
          <w:szCs w:val="28"/>
        </w:rPr>
        <w:t xml:space="preserve"> №</w:t>
      </w:r>
      <w:r w:rsidR="00504F20">
        <w:rPr>
          <w:rFonts w:ascii="Times New Roman" w:hAnsi="Times New Roman" w:cs="Times New Roman"/>
          <w:sz w:val="28"/>
          <w:szCs w:val="28"/>
        </w:rPr>
        <w:t>____</w:t>
      </w:r>
    </w:p>
    <w:p w:rsidR="00012517" w:rsidRDefault="00012517" w:rsidP="00012517">
      <w:pPr>
        <w:spacing w:after="0" w:line="240" w:lineRule="auto"/>
        <w:jc w:val="center"/>
        <w:rPr>
          <w:rFonts w:ascii="Times New Roman" w:eastAsia="Times New Roman" w:hAnsi="Times New Roman" w:cs="Times New Roman"/>
          <w:b/>
          <w:sz w:val="28"/>
          <w:szCs w:val="28"/>
        </w:rPr>
      </w:pP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Паспорт муниципальной программы</w:t>
      </w:r>
    </w:p>
    <w:p w:rsidR="000E1BE8" w:rsidRDefault="00EC5A0B" w:rsidP="00012517">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0E1BE8" w:rsidRPr="000E1BE8">
        <w:rPr>
          <w:rFonts w:ascii="Times New Roman" w:eastAsia="Times New Roman" w:hAnsi="Times New Roman" w:cs="Times New Roman"/>
          <w:b/>
          <w:sz w:val="28"/>
          <w:szCs w:val="28"/>
        </w:rPr>
        <w:t>Формирование комфортной среды в сельском поселении Ларьяк</w:t>
      </w:r>
      <w:r w:rsidRPr="000E1BE8">
        <w:rPr>
          <w:rFonts w:ascii="Times New Roman" w:eastAsia="Times New Roman" w:hAnsi="Times New Roman" w:cs="Times New Roman"/>
          <w:b/>
          <w:sz w:val="28"/>
          <w:szCs w:val="28"/>
        </w:rPr>
        <w:t>»</w:t>
      </w: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(далее – муниципальная программа)</w:t>
      </w:r>
    </w:p>
    <w:tbl>
      <w:tblPr>
        <w:tblW w:w="9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8"/>
        <w:gridCol w:w="6073"/>
      </w:tblGrid>
      <w:tr w:rsidR="00012517" w:rsidRPr="001E6F19" w:rsidTr="00A50DEE">
        <w:trPr>
          <w:trHeight w:val="240"/>
        </w:trPr>
        <w:tc>
          <w:tcPr>
            <w:tcW w:w="3118" w:type="dxa"/>
          </w:tcPr>
          <w:p w:rsidR="00012517" w:rsidRPr="008202BC" w:rsidRDefault="00012517" w:rsidP="00A50DEE">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Наименование муниципальной программы</w:t>
            </w:r>
          </w:p>
        </w:tc>
        <w:tc>
          <w:tcPr>
            <w:tcW w:w="6073" w:type="dxa"/>
          </w:tcPr>
          <w:p w:rsidR="00012517" w:rsidRPr="008202BC" w:rsidRDefault="00374A44" w:rsidP="002A52AF">
            <w:pPr>
              <w:pStyle w:val="ConsPlusNormal"/>
              <w:widowControl/>
              <w:ind w:firstLine="0"/>
              <w:jc w:val="both"/>
              <w:rPr>
                <w:rFonts w:ascii="Times New Roman" w:hAnsi="Times New Roman" w:cs="Times New Roman"/>
                <w:sz w:val="24"/>
                <w:szCs w:val="24"/>
              </w:rPr>
            </w:pPr>
            <w:r w:rsidRPr="00374A44">
              <w:rPr>
                <w:rFonts w:ascii="Times New Roman" w:hAnsi="Times New Roman" w:cs="Times New Roman"/>
                <w:sz w:val="24"/>
                <w:szCs w:val="24"/>
              </w:rPr>
              <w:t xml:space="preserve">«Формирование комфортной среды в </w:t>
            </w:r>
            <w:r>
              <w:rPr>
                <w:rFonts w:ascii="Times New Roman" w:hAnsi="Times New Roman" w:cs="Times New Roman"/>
                <w:sz w:val="24"/>
                <w:szCs w:val="24"/>
              </w:rPr>
              <w:t>сельском поселении Ларьяк</w:t>
            </w:r>
            <w:r w:rsidRPr="00374A44">
              <w:rPr>
                <w:rFonts w:ascii="Times New Roman" w:hAnsi="Times New Roman" w:cs="Times New Roman"/>
                <w:sz w:val="24"/>
                <w:szCs w:val="24"/>
              </w:rPr>
              <w:t>»</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Ответственный исполнитель муниципальной программы</w:t>
            </w:r>
          </w:p>
        </w:tc>
        <w:tc>
          <w:tcPr>
            <w:tcW w:w="6073" w:type="dxa"/>
          </w:tcPr>
          <w:p w:rsidR="00012517" w:rsidRPr="008202BC" w:rsidRDefault="00504F20" w:rsidP="00EC5A0B">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w:t>
            </w:r>
            <w:r w:rsidR="00012517" w:rsidRPr="008202BC">
              <w:rPr>
                <w:rFonts w:ascii="Times New Roman" w:hAnsi="Times New Roman" w:cs="Times New Roman"/>
                <w:sz w:val="24"/>
                <w:szCs w:val="24"/>
              </w:rPr>
              <w:t xml:space="preserve"> – </w:t>
            </w:r>
            <w:r w:rsidR="00EC5A0B">
              <w:rPr>
                <w:rFonts w:ascii="Times New Roman" w:hAnsi="Times New Roman" w:cs="Times New Roman"/>
                <w:sz w:val="24"/>
                <w:szCs w:val="24"/>
              </w:rPr>
              <w:t>О.Ю. Гидора</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Соисполнители муниципальной программы</w:t>
            </w:r>
          </w:p>
        </w:tc>
        <w:tc>
          <w:tcPr>
            <w:tcW w:w="6073" w:type="dxa"/>
          </w:tcPr>
          <w:p w:rsidR="00012517" w:rsidRPr="008202BC" w:rsidRDefault="00012517" w:rsidP="007B74EF">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главный специалист – </w:t>
            </w:r>
            <w:r w:rsidR="007B74EF">
              <w:rPr>
                <w:rFonts w:ascii="Times New Roman" w:hAnsi="Times New Roman" w:cs="Times New Roman"/>
                <w:sz w:val="24"/>
                <w:szCs w:val="24"/>
              </w:rPr>
              <w:t>Ю.Н. Палагина</w:t>
            </w:r>
          </w:p>
        </w:tc>
      </w:tr>
      <w:tr w:rsidR="00012517" w:rsidRPr="001E6F19" w:rsidTr="00EC5A0B">
        <w:trPr>
          <w:trHeight w:val="563"/>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Цели муниципальной программы</w:t>
            </w:r>
          </w:p>
        </w:tc>
        <w:tc>
          <w:tcPr>
            <w:tcW w:w="6073" w:type="dxa"/>
          </w:tcPr>
          <w:p w:rsidR="00012517" w:rsidRPr="008202BC" w:rsidRDefault="00374A44" w:rsidP="00374A44">
            <w:pPr>
              <w:pStyle w:val="ConsPlusNormal"/>
              <w:ind w:firstLine="0"/>
              <w:jc w:val="both"/>
              <w:rPr>
                <w:rFonts w:ascii="Times New Roman" w:hAnsi="Times New Roman" w:cs="Times New Roman"/>
                <w:sz w:val="24"/>
                <w:szCs w:val="24"/>
              </w:rPr>
            </w:pPr>
            <w:r w:rsidRPr="00533EEB">
              <w:rPr>
                <w:rFonts w:ascii="Times New Roman" w:hAnsi="Times New Roman" w:cs="Times New Roman"/>
                <w:sz w:val="24"/>
                <w:szCs w:val="24"/>
              </w:rPr>
              <w:t xml:space="preserve">Комплексное развитие и благоустройство сельского поселения Ларьяк, направленное  на улучшение его внешнего облика и создание максимально </w:t>
            </w:r>
            <w:r w:rsidRPr="00374A44">
              <w:rPr>
                <w:rFonts w:ascii="Times New Roman" w:hAnsi="Times New Roman" w:cs="Times New Roman"/>
                <w:sz w:val="24"/>
                <w:szCs w:val="24"/>
              </w:rPr>
              <w:t>благоприятных, комфортных</w:t>
            </w:r>
            <w:r w:rsidRPr="00533EEB">
              <w:rPr>
                <w:rFonts w:ascii="Times New Roman" w:hAnsi="Times New Roman" w:cs="Times New Roman"/>
                <w:sz w:val="24"/>
                <w:szCs w:val="24"/>
              </w:rPr>
              <w:t xml:space="preserve"> условий для проживания жителей.</w:t>
            </w:r>
          </w:p>
        </w:tc>
      </w:tr>
      <w:tr w:rsidR="00012517" w:rsidRPr="001E6F19" w:rsidTr="00A50DEE">
        <w:trPr>
          <w:trHeight w:val="240"/>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Задачи муниципальной программы</w:t>
            </w:r>
          </w:p>
        </w:tc>
        <w:tc>
          <w:tcPr>
            <w:tcW w:w="6073" w:type="dxa"/>
          </w:tcPr>
          <w:p w:rsidR="00374A44" w:rsidRDefault="00374A44" w:rsidP="00374A44">
            <w:pPr>
              <w:pStyle w:val="ConsPlusNormal"/>
              <w:ind w:firstLine="0"/>
              <w:jc w:val="both"/>
              <w:rPr>
                <w:rFonts w:ascii="Times New Roman" w:hAnsi="Times New Roman" w:cs="Times New Roman"/>
                <w:sz w:val="24"/>
                <w:szCs w:val="24"/>
              </w:rPr>
            </w:pPr>
            <w:r w:rsidRPr="00374A44">
              <w:rPr>
                <w:rFonts w:ascii="Times New Roman" w:hAnsi="Times New Roman" w:cs="Times New Roman"/>
                <w:sz w:val="24"/>
                <w:szCs w:val="24"/>
              </w:rPr>
              <w:t>- повышение уровня благоустройства муниципальных территорий общего пользования;</w:t>
            </w:r>
          </w:p>
          <w:p w:rsidR="00012517" w:rsidRPr="008202BC" w:rsidRDefault="00374A44" w:rsidP="00374A44">
            <w:pPr>
              <w:pStyle w:val="ConsPlusNormal"/>
              <w:ind w:firstLine="0"/>
              <w:jc w:val="both"/>
              <w:rPr>
                <w:rFonts w:ascii="Times New Roman" w:hAnsi="Times New Roman" w:cs="Times New Roman"/>
                <w:sz w:val="24"/>
                <w:szCs w:val="24"/>
              </w:rPr>
            </w:pPr>
            <w:r w:rsidRPr="00374A44">
              <w:rPr>
                <w:rFonts w:ascii="Times New Roman" w:hAnsi="Times New Roman" w:cs="Times New Roman"/>
                <w:sz w:val="24"/>
                <w:szCs w:val="24"/>
              </w:rPr>
              <w:t>- повышение уровня благоустройства дворовых территорий.</w:t>
            </w:r>
          </w:p>
        </w:tc>
      </w:tr>
      <w:tr w:rsidR="00012517" w:rsidRPr="001E6F19" w:rsidTr="00893FF0">
        <w:trPr>
          <w:trHeight w:val="633"/>
        </w:trPr>
        <w:tc>
          <w:tcPr>
            <w:tcW w:w="3118" w:type="dxa"/>
            <w:hideMark/>
          </w:tcPr>
          <w:p w:rsidR="00012517" w:rsidRPr="008202BC" w:rsidRDefault="00012517" w:rsidP="007C3FC7">
            <w:pPr>
              <w:widowControl w:val="0"/>
              <w:autoSpaceDE w:val="0"/>
              <w:autoSpaceDN w:val="0"/>
              <w:adjustRightInd w:val="0"/>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Подпрограммы и (или) </w:t>
            </w:r>
            <w:r w:rsidR="007C3FC7" w:rsidRPr="008202BC">
              <w:rPr>
                <w:rFonts w:ascii="Times New Roman" w:eastAsia="Times New Roman" w:hAnsi="Times New Roman" w:cs="Times New Roman"/>
                <w:sz w:val="24"/>
                <w:szCs w:val="24"/>
              </w:rPr>
              <w:t>основные мероприятия</w:t>
            </w:r>
          </w:p>
        </w:tc>
        <w:tc>
          <w:tcPr>
            <w:tcW w:w="6073" w:type="dxa"/>
          </w:tcPr>
          <w:p w:rsidR="00012517" w:rsidRPr="008202BC" w:rsidRDefault="00E857C2" w:rsidP="00E857C2">
            <w:pPr>
              <w:spacing w:after="0" w:line="240" w:lineRule="auto"/>
              <w:jc w:val="both"/>
              <w:rPr>
                <w:rFonts w:ascii="Times New Roman" w:hAnsi="Times New Roman" w:cs="Times New Roman"/>
                <w:sz w:val="24"/>
                <w:szCs w:val="24"/>
              </w:rPr>
            </w:pPr>
            <w:r w:rsidRPr="00E857C2">
              <w:rPr>
                <w:rFonts w:ascii="Times New Roman" w:eastAsia="Times New Roman" w:hAnsi="Times New Roman" w:cs="Times New Roman"/>
                <w:sz w:val="24"/>
                <w:szCs w:val="24"/>
              </w:rPr>
              <w:t xml:space="preserve">Создание условий для формирования комфортной среды </w:t>
            </w:r>
            <w:r w:rsidR="000E1BE8" w:rsidRPr="00E857C2">
              <w:rPr>
                <w:rFonts w:ascii="Times New Roman" w:eastAsia="Times New Roman" w:hAnsi="Times New Roman" w:cs="Times New Roman"/>
                <w:sz w:val="24"/>
                <w:szCs w:val="24"/>
              </w:rPr>
              <w:t>в сельском поселении Ларьяк</w:t>
            </w:r>
          </w:p>
        </w:tc>
      </w:tr>
      <w:tr w:rsidR="007C3FC7" w:rsidRPr="001E6F19" w:rsidTr="00A50DEE">
        <w:trPr>
          <w:trHeight w:val="240"/>
        </w:trPr>
        <w:tc>
          <w:tcPr>
            <w:tcW w:w="3118" w:type="dxa"/>
          </w:tcPr>
          <w:p w:rsidR="007C3FC7" w:rsidRPr="008202BC" w:rsidRDefault="007C3FC7" w:rsidP="007C3FC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Наименование портфеля проектов, проекта, </w:t>
            </w:r>
            <w:proofErr w:type="gramStart"/>
            <w:r w:rsidRPr="008202BC">
              <w:rPr>
                <w:rFonts w:ascii="Times New Roman" w:eastAsia="Times New Roman" w:hAnsi="Times New Roman" w:cs="Times New Roman"/>
                <w:sz w:val="24"/>
                <w:szCs w:val="24"/>
              </w:rPr>
              <w:t>направленных</w:t>
            </w:r>
            <w:proofErr w:type="gramEnd"/>
            <w:r w:rsidRPr="008202BC">
              <w:rPr>
                <w:rFonts w:ascii="Times New Roman" w:eastAsia="Times New Roman" w:hAnsi="Times New Roman" w:cs="Times New Roman"/>
                <w:sz w:val="24"/>
                <w:szCs w:val="24"/>
              </w:rPr>
              <w:t xml:space="preserve"> в том числе на реализацию в сельском поселении Ларьяк национальных проектов (программ) Российской Федерации</w:t>
            </w:r>
          </w:p>
        </w:tc>
        <w:tc>
          <w:tcPr>
            <w:tcW w:w="6073" w:type="dxa"/>
          </w:tcPr>
          <w:p w:rsidR="007C3FC7" w:rsidRPr="008202BC" w:rsidRDefault="00184D04" w:rsidP="00A50DE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отсутствует</w:t>
            </w:r>
          </w:p>
        </w:tc>
      </w:tr>
      <w:tr w:rsidR="00012517" w:rsidRPr="001E6F19" w:rsidTr="003422BA">
        <w:trPr>
          <w:trHeight w:val="487"/>
        </w:trPr>
        <w:tc>
          <w:tcPr>
            <w:tcW w:w="3118" w:type="dxa"/>
            <w:hideMark/>
          </w:tcPr>
          <w:p w:rsidR="00012517" w:rsidRPr="000E1BE8" w:rsidRDefault="00012517" w:rsidP="00A10CDD">
            <w:pPr>
              <w:autoSpaceDE w:val="0"/>
              <w:autoSpaceDN w:val="0"/>
              <w:adjustRightInd w:val="0"/>
              <w:spacing w:line="240" w:lineRule="auto"/>
              <w:jc w:val="both"/>
              <w:rPr>
                <w:rFonts w:ascii="Times New Roman" w:eastAsia="Calibri" w:hAnsi="Times New Roman" w:cs="Times New Roman"/>
                <w:sz w:val="24"/>
                <w:szCs w:val="24"/>
              </w:rPr>
            </w:pPr>
            <w:r w:rsidRPr="000E1BE8">
              <w:rPr>
                <w:rFonts w:ascii="Times New Roman" w:eastAsia="Calibri" w:hAnsi="Times New Roman" w:cs="Times New Roman"/>
                <w:sz w:val="24"/>
                <w:szCs w:val="24"/>
              </w:rPr>
              <w:t xml:space="preserve">Целевые показатели муниципальной программы </w:t>
            </w:r>
          </w:p>
        </w:tc>
        <w:tc>
          <w:tcPr>
            <w:tcW w:w="6073" w:type="dxa"/>
          </w:tcPr>
          <w:p w:rsidR="000E1BE8" w:rsidRPr="00533EEB" w:rsidRDefault="000E1BE8" w:rsidP="000E1BE8">
            <w:pPr>
              <w:pStyle w:val="western"/>
              <w:spacing w:before="0" w:beforeAutospacing="0" w:after="0" w:afterAutospacing="0"/>
              <w:jc w:val="both"/>
            </w:pPr>
            <w:r w:rsidRPr="00533EEB">
              <w:t>- количество благоустроенных муниципальных территорий общего пользования (ед.);</w:t>
            </w:r>
          </w:p>
          <w:p w:rsidR="001D7193" w:rsidRPr="000E1BE8" w:rsidRDefault="000E1BE8" w:rsidP="003422BA">
            <w:pPr>
              <w:autoSpaceDE w:val="0"/>
              <w:autoSpaceDN w:val="0"/>
              <w:adjustRightInd w:val="0"/>
              <w:spacing w:after="0" w:line="240" w:lineRule="auto"/>
              <w:jc w:val="both"/>
              <w:rPr>
                <w:rFonts w:ascii="Times New Roman" w:eastAsia="Calibri" w:hAnsi="Times New Roman" w:cs="Times New Roman"/>
                <w:sz w:val="24"/>
                <w:szCs w:val="24"/>
              </w:rPr>
            </w:pPr>
            <w:r w:rsidRPr="000E1BE8">
              <w:rPr>
                <w:rFonts w:ascii="Times New Roman" w:eastAsia="Calibri" w:hAnsi="Times New Roman" w:cs="Times New Roman"/>
                <w:sz w:val="24"/>
                <w:szCs w:val="24"/>
              </w:rPr>
              <w:t>- количество благоустроенных дворовых территорий (ед.)</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Сроки реализации муниципальной программы </w:t>
            </w:r>
            <w:r w:rsidR="007C3FC7" w:rsidRPr="008202BC">
              <w:rPr>
                <w:rFonts w:ascii="Times New Roman" w:hAnsi="Times New Roman" w:cs="Times New Roman"/>
                <w:sz w:val="24"/>
                <w:szCs w:val="24"/>
              </w:rPr>
              <w:t>(разрабатывается на срок от трех лет)</w:t>
            </w:r>
          </w:p>
        </w:tc>
        <w:tc>
          <w:tcPr>
            <w:tcW w:w="6073" w:type="dxa"/>
          </w:tcPr>
          <w:p w:rsidR="00012517" w:rsidRPr="008202BC" w:rsidRDefault="00012517" w:rsidP="007C3FC7">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201</w:t>
            </w:r>
            <w:r w:rsidR="007C3FC7" w:rsidRPr="008202BC">
              <w:rPr>
                <w:rFonts w:ascii="Times New Roman" w:hAnsi="Times New Roman" w:cs="Times New Roman"/>
                <w:sz w:val="24"/>
                <w:szCs w:val="24"/>
              </w:rPr>
              <w:t>9</w:t>
            </w:r>
            <w:r w:rsidRPr="008202BC">
              <w:rPr>
                <w:rFonts w:ascii="Times New Roman" w:hAnsi="Times New Roman" w:cs="Times New Roman"/>
                <w:sz w:val="24"/>
                <w:szCs w:val="24"/>
              </w:rPr>
              <w:t>–20</w:t>
            </w:r>
            <w:r w:rsidR="007C3FC7" w:rsidRPr="008202BC">
              <w:rPr>
                <w:rFonts w:ascii="Times New Roman" w:hAnsi="Times New Roman" w:cs="Times New Roman"/>
                <w:sz w:val="24"/>
                <w:szCs w:val="24"/>
              </w:rPr>
              <w:t>25</w:t>
            </w:r>
            <w:r w:rsidRPr="008202BC">
              <w:rPr>
                <w:rFonts w:ascii="Times New Roman" w:hAnsi="Times New Roman" w:cs="Times New Roman"/>
                <w:sz w:val="24"/>
                <w:szCs w:val="24"/>
              </w:rPr>
              <w:t xml:space="preserve"> годы</w:t>
            </w:r>
            <w:r w:rsidR="007C3FC7" w:rsidRPr="008202BC">
              <w:rPr>
                <w:rFonts w:ascii="Times New Roman" w:hAnsi="Times New Roman" w:cs="Times New Roman"/>
                <w:sz w:val="24"/>
                <w:szCs w:val="24"/>
              </w:rPr>
              <w:t xml:space="preserve"> и на период до 2030 годов</w:t>
            </w:r>
          </w:p>
        </w:tc>
      </w:tr>
      <w:tr w:rsidR="00012517" w:rsidRPr="001E6F19" w:rsidTr="00504F20">
        <w:trPr>
          <w:trHeight w:val="414"/>
        </w:trPr>
        <w:tc>
          <w:tcPr>
            <w:tcW w:w="3118" w:type="dxa"/>
            <w:hideMark/>
          </w:tcPr>
          <w:p w:rsidR="00012517" w:rsidRPr="008202BC" w:rsidRDefault="006F020A" w:rsidP="006F020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Параметры финансового</w:t>
            </w:r>
            <w:r w:rsidR="00012517" w:rsidRPr="008202BC">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я</w:t>
            </w:r>
            <w:r w:rsidR="00012517" w:rsidRPr="008202BC">
              <w:rPr>
                <w:rFonts w:ascii="Times New Roman" w:eastAsia="Times New Roman" w:hAnsi="Times New Roman" w:cs="Times New Roman"/>
                <w:sz w:val="24"/>
                <w:szCs w:val="24"/>
              </w:rPr>
              <w:t xml:space="preserve"> муниципальной программы</w:t>
            </w:r>
          </w:p>
        </w:tc>
        <w:tc>
          <w:tcPr>
            <w:tcW w:w="6073" w:type="dxa"/>
          </w:tcPr>
          <w:p w:rsidR="006F020A" w:rsidRPr="008202BC"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общий объем финансирования мероприятий муниципальной программы составляет </w:t>
            </w:r>
            <w:r w:rsidR="002468AD">
              <w:rPr>
                <w:rFonts w:ascii="Times New Roman" w:hAnsi="Times New Roman" w:cs="Times New Roman"/>
                <w:sz w:val="24"/>
                <w:szCs w:val="24"/>
              </w:rPr>
              <w:t>7</w:t>
            </w:r>
            <w:r w:rsidR="007B74EF">
              <w:rPr>
                <w:rFonts w:ascii="Times New Roman" w:hAnsi="Times New Roman" w:cs="Times New Roman"/>
                <w:sz w:val="24"/>
                <w:szCs w:val="24"/>
              </w:rPr>
              <w:t> 894,6</w:t>
            </w:r>
            <w:r w:rsidRPr="008202BC">
              <w:rPr>
                <w:rFonts w:ascii="Times New Roman" w:hAnsi="Times New Roman" w:cs="Times New Roman"/>
                <w:sz w:val="24"/>
                <w:szCs w:val="24"/>
              </w:rPr>
              <w:t xml:space="preserve"> тыс. рублей, в том числе: за счет средств бюджета сельского поселения</w:t>
            </w:r>
            <w:r w:rsidR="00015D4C">
              <w:rPr>
                <w:rFonts w:ascii="Times New Roman" w:hAnsi="Times New Roman" w:cs="Times New Roman"/>
                <w:sz w:val="24"/>
                <w:szCs w:val="24"/>
              </w:rPr>
              <w:t xml:space="preserve"> (софинансирование)</w:t>
            </w:r>
            <w:r w:rsidRPr="008202BC">
              <w:rPr>
                <w:rFonts w:ascii="Times New Roman" w:hAnsi="Times New Roman" w:cs="Times New Roman"/>
                <w:sz w:val="24"/>
                <w:szCs w:val="24"/>
              </w:rPr>
              <w:t xml:space="preserve"> – </w:t>
            </w:r>
            <w:r w:rsidR="007B74EF">
              <w:rPr>
                <w:rFonts w:ascii="Times New Roman" w:hAnsi="Times New Roman" w:cs="Times New Roman"/>
                <w:sz w:val="24"/>
                <w:szCs w:val="24"/>
              </w:rPr>
              <w:t>2939,2</w:t>
            </w:r>
            <w:r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7B74EF">
              <w:rPr>
                <w:rFonts w:ascii="Times New Roman" w:hAnsi="Times New Roman" w:cs="Times New Roman"/>
                <w:sz w:val="24"/>
                <w:szCs w:val="24"/>
              </w:rPr>
              <w:t>2939,2</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006F020A" w:rsidRPr="008202BC">
              <w:rPr>
                <w:rFonts w:ascii="Times New Roman" w:hAnsi="Times New Roman" w:cs="Times New Roman"/>
                <w:sz w:val="24"/>
                <w:szCs w:val="24"/>
              </w:rPr>
              <w:t xml:space="preserve"> тыс. рублей;</w:t>
            </w:r>
          </w:p>
          <w:p w:rsidR="006F020A"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2030год – 0,0, тыс. рублей;</w:t>
            </w:r>
          </w:p>
          <w:p w:rsidR="00015D4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бюджет –  1 350,</w:t>
            </w:r>
            <w:r w:rsidR="007B1ADB">
              <w:rPr>
                <w:rFonts w:ascii="Times New Roman" w:hAnsi="Times New Roman" w:cs="Times New Roman"/>
                <w:sz w:val="24"/>
                <w:szCs w:val="24"/>
              </w:rPr>
              <w:t>9</w:t>
            </w:r>
            <w:r>
              <w:rPr>
                <w:rFonts w:ascii="Times New Roman" w:hAnsi="Times New Roman" w:cs="Times New Roman"/>
                <w:sz w:val="24"/>
                <w:szCs w:val="24"/>
              </w:rPr>
              <w:t xml:space="preserve"> тыс. рублей, в том числе:</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2019 год – 1 </w:t>
            </w:r>
            <w:r w:rsidR="007B1ADB">
              <w:rPr>
                <w:rFonts w:ascii="Times New Roman" w:hAnsi="Times New Roman" w:cs="Times New Roman"/>
                <w:sz w:val="24"/>
                <w:szCs w:val="24"/>
              </w:rPr>
              <w:t>350,9</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p w:rsidR="006F020A" w:rsidRPr="008202BC"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бюджета автономного </w:t>
            </w:r>
            <w:r w:rsidR="00015D4C">
              <w:rPr>
                <w:rFonts w:ascii="Times New Roman" w:hAnsi="Times New Roman" w:cs="Times New Roman"/>
                <w:sz w:val="24"/>
                <w:szCs w:val="24"/>
              </w:rPr>
              <w:t xml:space="preserve">округа – 2 </w:t>
            </w:r>
            <w:r w:rsidR="007B1ADB">
              <w:rPr>
                <w:rFonts w:ascii="Times New Roman" w:hAnsi="Times New Roman" w:cs="Times New Roman"/>
                <w:sz w:val="24"/>
                <w:szCs w:val="24"/>
              </w:rPr>
              <w:t>112,9</w:t>
            </w:r>
            <w:r w:rsidRPr="008202BC">
              <w:rPr>
                <w:rFonts w:ascii="Times New Roman" w:hAnsi="Times New Roman" w:cs="Times New Roman"/>
                <w:sz w:val="24"/>
                <w:szCs w:val="24"/>
              </w:rPr>
              <w:t xml:space="preserve"> тыс. рублей, в том числе:</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 год – 2 112,</w:t>
            </w:r>
            <w:r w:rsidR="007B1ADB">
              <w:rPr>
                <w:rFonts w:ascii="Times New Roman" w:hAnsi="Times New Roman" w:cs="Times New Roman"/>
                <w:sz w:val="24"/>
                <w:szCs w:val="24"/>
              </w:rPr>
              <w:t>9</w:t>
            </w:r>
            <w:r>
              <w:rPr>
                <w:rFonts w:ascii="Times New Roman" w:hAnsi="Times New Roman" w:cs="Times New Roman"/>
                <w:sz w:val="24"/>
                <w:szCs w:val="24"/>
              </w:rPr>
              <w:t xml:space="preserve"> </w:t>
            </w:r>
            <w:r w:rsidR="006F020A" w:rsidRPr="008202BC">
              <w:rPr>
                <w:rFonts w:ascii="Times New Roman" w:hAnsi="Times New Roman" w:cs="Times New Roman"/>
                <w:sz w:val="24"/>
                <w:szCs w:val="24"/>
              </w:rPr>
              <w:t>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006F020A" w:rsidRPr="008202BC">
              <w:rPr>
                <w:rFonts w:ascii="Times New Roman" w:hAnsi="Times New Roman" w:cs="Times New Roman"/>
                <w:sz w:val="24"/>
                <w:szCs w:val="24"/>
              </w:rPr>
              <w:t xml:space="preserve"> тыс. рублей;</w:t>
            </w:r>
          </w:p>
          <w:p w:rsidR="00420BA2"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p w:rsidR="00015D4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района – </w:t>
            </w:r>
            <w:r w:rsidR="007D1352">
              <w:rPr>
                <w:rFonts w:ascii="Times New Roman" w:hAnsi="Times New Roman" w:cs="Times New Roman"/>
                <w:sz w:val="24"/>
                <w:szCs w:val="24"/>
              </w:rPr>
              <w:t>1491,7</w:t>
            </w:r>
            <w:r>
              <w:rPr>
                <w:rFonts w:ascii="Times New Roman" w:hAnsi="Times New Roman" w:cs="Times New Roman"/>
                <w:sz w:val="24"/>
                <w:szCs w:val="24"/>
              </w:rPr>
              <w:t>тыс. рублей, в том числе:</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2019 год – </w:t>
            </w:r>
            <w:r w:rsidR="007D1352">
              <w:rPr>
                <w:rFonts w:ascii="Times New Roman" w:hAnsi="Times New Roman" w:cs="Times New Roman"/>
                <w:sz w:val="24"/>
                <w:szCs w:val="24"/>
              </w:rPr>
              <w:t>1491,7</w:t>
            </w:r>
            <w:r>
              <w:rPr>
                <w:rFonts w:ascii="Times New Roman" w:hAnsi="Times New Roman" w:cs="Times New Roman"/>
                <w:sz w:val="24"/>
                <w:szCs w:val="24"/>
              </w:rPr>
              <w:t xml:space="preserve"> </w:t>
            </w:r>
            <w:r w:rsidRPr="008202BC">
              <w:rPr>
                <w:rFonts w:ascii="Times New Roman" w:hAnsi="Times New Roman" w:cs="Times New Roman"/>
                <w:sz w:val="24"/>
                <w:szCs w:val="24"/>
              </w:rPr>
              <w:t>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tc>
      </w:tr>
      <w:tr w:rsidR="00012517" w:rsidRPr="001E6F19" w:rsidTr="00A50DEE">
        <w:trPr>
          <w:trHeight w:val="639"/>
        </w:trPr>
        <w:tc>
          <w:tcPr>
            <w:tcW w:w="3118" w:type="dxa"/>
            <w:hideMark/>
          </w:tcPr>
          <w:p w:rsidR="00012517" w:rsidRPr="008202BC" w:rsidRDefault="00420BA2" w:rsidP="006C4133">
            <w:pPr>
              <w:autoSpaceDE w:val="0"/>
              <w:autoSpaceDN w:val="0"/>
              <w:adjustRightInd w:val="0"/>
              <w:spacing w:after="0"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Параметры финансового обеспечения портфеля проектов, проекта, направленных</w:t>
            </w:r>
            <w:r w:rsidR="006C4133">
              <w:rPr>
                <w:rFonts w:ascii="Times New Roman" w:eastAsia="Times New Roman" w:hAnsi="Times New Roman" w:cs="Times New Roman"/>
                <w:sz w:val="24"/>
                <w:szCs w:val="24"/>
              </w:rPr>
              <w:t>,</w:t>
            </w:r>
            <w:r w:rsidRPr="008202BC">
              <w:rPr>
                <w:rFonts w:ascii="Times New Roman" w:eastAsia="Times New Roman" w:hAnsi="Times New Roman" w:cs="Times New Roman"/>
                <w:sz w:val="24"/>
                <w:szCs w:val="24"/>
              </w:rPr>
              <w:t xml:space="preserve"> в том числе на реализацию в </w:t>
            </w:r>
            <w:r w:rsidR="006C4133">
              <w:rPr>
                <w:rFonts w:ascii="Times New Roman" w:eastAsia="Times New Roman" w:hAnsi="Times New Roman" w:cs="Times New Roman"/>
                <w:sz w:val="24"/>
                <w:szCs w:val="24"/>
              </w:rPr>
              <w:t>поселении</w:t>
            </w:r>
            <w:r w:rsidRPr="008202BC">
              <w:rPr>
                <w:rFonts w:ascii="Times New Roman" w:eastAsia="Times New Roman" w:hAnsi="Times New Roman" w:cs="Times New Roman"/>
                <w:sz w:val="24"/>
                <w:szCs w:val="24"/>
              </w:rPr>
              <w:t xml:space="preserve"> национальных проектов (программ) Российской Федерации, реализуемых в составе муниципальной программы</w:t>
            </w:r>
          </w:p>
        </w:tc>
        <w:tc>
          <w:tcPr>
            <w:tcW w:w="6073" w:type="dxa"/>
          </w:tcPr>
          <w:p w:rsidR="000E1BE8" w:rsidRPr="000E1BE8" w:rsidRDefault="00184D04" w:rsidP="000E1BE8">
            <w:pPr>
              <w:widowControl w:val="0"/>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отсутствует</w:t>
            </w:r>
          </w:p>
          <w:p w:rsidR="00012517" w:rsidRPr="008202BC" w:rsidRDefault="00012517" w:rsidP="00A50DEE">
            <w:pPr>
              <w:pStyle w:val="ConsPlusNormal"/>
              <w:widowControl/>
              <w:ind w:firstLine="0"/>
              <w:jc w:val="both"/>
              <w:rPr>
                <w:rFonts w:ascii="Times New Roman" w:hAnsi="Times New Roman" w:cs="Times New Roman"/>
                <w:sz w:val="24"/>
                <w:szCs w:val="24"/>
              </w:rPr>
            </w:pPr>
          </w:p>
        </w:tc>
      </w:tr>
    </w:tbl>
    <w:p w:rsidR="006F020A" w:rsidRDefault="006F020A" w:rsidP="00420BA2">
      <w:pPr>
        <w:pStyle w:val="Default"/>
        <w:ind w:firstLine="851"/>
        <w:jc w:val="center"/>
        <w:rPr>
          <w:b/>
          <w:sz w:val="28"/>
          <w:szCs w:val="28"/>
        </w:rPr>
        <w:sectPr w:rsidR="006F020A" w:rsidSect="00A50DEE">
          <w:pgSz w:w="11906" w:h="16838"/>
          <w:pgMar w:top="1134" w:right="567" w:bottom="1134" w:left="1701" w:header="709" w:footer="709" w:gutter="0"/>
          <w:cols w:space="720"/>
        </w:sectPr>
      </w:pPr>
    </w:p>
    <w:p w:rsidR="0004294D" w:rsidRDefault="0004294D" w:rsidP="00420BA2">
      <w:pPr>
        <w:pStyle w:val="Default"/>
        <w:ind w:firstLine="851"/>
        <w:jc w:val="center"/>
        <w:rPr>
          <w:b/>
          <w:sz w:val="28"/>
          <w:szCs w:val="28"/>
        </w:rPr>
      </w:pPr>
    </w:p>
    <w:p w:rsidR="003802D0" w:rsidRDefault="003802D0">
      <w:pPr>
        <w:rPr>
          <w:rFonts w:ascii="Times New Roman" w:hAnsi="Times New Roman" w:cs="Times New Roman"/>
          <w:sz w:val="28"/>
          <w:szCs w:val="28"/>
        </w:rPr>
        <w:sectPr w:rsidR="003802D0" w:rsidSect="006F020A">
          <w:type w:val="continuous"/>
          <w:pgSz w:w="11906" w:h="16838"/>
          <w:pgMar w:top="1134" w:right="567" w:bottom="1134" w:left="1701" w:header="709" w:footer="709" w:gutter="0"/>
          <w:cols w:space="720"/>
        </w:sectPr>
      </w:pPr>
    </w:p>
    <w:p w:rsidR="00012517" w:rsidRDefault="00D76ACA" w:rsidP="00CD38B8">
      <w:pPr>
        <w:spacing w:line="240" w:lineRule="auto"/>
        <w:ind w:left="12758" w:right="284"/>
        <w:jc w:val="both"/>
        <w:rPr>
          <w:rFonts w:ascii="Times New Roman" w:hAnsi="Times New Roman" w:cs="Times New Roman"/>
          <w:sz w:val="28"/>
          <w:szCs w:val="28"/>
        </w:rPr>
      </w:pPr>
      <w:r>
        <w:rPr>
          <w:rFonts w:ascii="Times New Roman" w:hAnsi="Times New Roman" w:cs="Times New Roman"/>
          <w:sz w:val="28"/>
          <w:szCs w:val="28"/>
        </w:rPr>
        <w:t>Таблица 2</w:t>
      </w:r>
    </w:p>
    <w:p w:rsidR="006F020A" w:rsidRPr="00943B7D" w:rsidRDefault="006F020A" w:rsidP="006F020A">
      <w:pPr>
        <w:spacing w:line="240" w:lineRule="auto"/>
        <w:ind w:left="10915" w:right="284"/>
        <w:jc w:val="both"/>
        <w:rPr>
          <w:rFonts w:ascii="Times New Roman" w:hAnsi="Times New Roman" w:cs="Times New Roman"/>
          <w:sz w:val="28"/>
          <w:szCs w:val="28"/>
        </w:rPr>
      </w:pPr>
      <w:r>
        <w:rPr>
          <w:rFonts w:ascii="Times New Roman" w:hAnsi="Times New Roman" w:cs="Times New Roman"/>
          <w:sz w:val="28"/>
          <w:szCs w:val="28"/>
        </w:rPr>
        <w:t xml:space="preserve">к </w:t>
      </w:r>
      <w:r w:rsidRPr="003C4964">
        <w:rPr>
          <w:rFonts w:ascii="Times New Roman" w:hAnsi="Times New Roman" w:cs="Times New Roman"/>
          <w:sz w:val="28"/>
          <w:szCs w:val="28"/>
        </w:rPr>
        <w:t>постановлению</w:t>
      </w:r>
      <w:r>
        <w:rPr>
          <w:rFonts w:ascii="Times New Roman" w:hAnsi="Times New Roman" w:cs="Times New Roman"/>
          <w:sz w:val="28"/>
          <w:szCs w:val="28"/>
        </w:rPr>
        <w:t xml:space="preserve"> </w:t>
      </w:r>
      <w:r w:rsidRPr="001E6F19">
        <w:rPr>
          <w:rFonts w:ascii="Times New Roman" w:hAnsi="Times New Roman" w:cs="Times New Roman"/>
          <w:sz w:val="28"/>
          <w:szCs w:val="28"/>
        </w:rPr>
        <w:t xml:space="preserve">администрации сельского  поселения </w:t>
      </w:r>
      <w:proofErr w:type="gramStart"/>
      <w:r w:rsidRPr="001E6F19">
        <w:rPr>
          <w:rFonts w:ascii="Times New Roman" w:hAnsi="Times New Roman" w:cs="Times New Roman"/>
          <w:sz w:val="28"/>
          <w:szCs w:val="28"/>
        </w:rPr>
        <w:t>от</w:t>
      </w:r>
      <w:proofErr w:type="gramEnd"/>
      <w:r>
        <w:rPr>
          <w:rFonts w:ascii="Times New Roman" w:hAnsi="Times New Roman" w:cs="Times New Roman"/>
          <w:sz w:val="28"/>
          <w:szCs w:val="28"/>
        </w:rPr>
        <w:t>_______</w:t>
      </w:r>
      <w:r w:rsidRPr="001E6F19">
        <w:rPr>
          <w:rFonts w:ascii="Times New Roman" w:hAnsi="Times New Roman" w:cs="Times New Roman"/>
          <w:sz w:val="28"/>
          <w:szCs w:val="28"/>
        </w:rPr>
        <w:t xml:space="preserve"> №</w:t>
      </w:r>
      <w:r>
        <w:rPr>
          <w:rFonts w:ascii="Times New Roman" w:hAnsi="Times New Roman" w:cs="Times New Roman"/>
          <w:sz w:val="28"/>
          <w:szCs w:val="28"/>
        </w:rPr>
        <w:t>____</w:t>
      </w:r>
    </w:p>
    <w:p w:rsidR="00012517" w:rsidRPr="00943B7D" w:rsidRDefault="00012517" w:rsidP="00012517">
      <w:pPr>
        <w:widowControl w:val="0"/>
        <w:autoSpaceDE w:val="0"/>
        <w:autoSpaceDN w:val="0"/>
        <w:adjustRightInd w:val="0"/>
        <w:ind w:right="-31"/>
        <w:jc w:val="center"/>
        <w:rPr>
          <w:rFonts w:ascii="Times New Roman" w:hAnsi="Times New Roman" w:cs="Times New Roman"/>
          <w:b/>
          <w:bCs/>
          <w:iCs/>
          <w:color w:val="000000"/>
          <w:sz w:val="28"/>
          <w:szCs w:val="28"/>
        </w:rPr>
      </w:pPr>
      <w:r w:rsidRPr="00943B7D">
        <w:rPr>
          <w:rFonts w:ascii="Times New Roman" w:hAnsi="Times New Roman" w:cs="Times New Roman"/>
          <w:b/>
          <w:bCs/>
          <w:iCs/>
          <w:color w:val="000000"/>
          <w:sz w:val="28"/>
          <w:szCs w:val="28"/>
        </w:rPr>
        <w:t xml:space="preserve">Перечень программных мероприятий муниципальной программы </w:t>
      </w:r>
    </w:p>
    <w:tbl>
      <w:tblPr>
        <w:tblStyle w:val="af"/>
        <w:tblpPr w:leftFromText="180" w:rightFromText="180" w:vertAnchor="text" w:horzAnchor="margin" w:tblpY="159"/>
        <w:tblW w:w="15276" w:type="dxa"/>
        <w:tblLayout w:type="fixed"/>
        <w:tblLook w:val="00A0" w:firstRow="1" w:lastRow="0" w:firstColumn="1" w:lastColumn="0" w:noHBand="0" w:noVBand="0"/>
      </w:tblPr>
      <w:tblGrid>
        <w:gridCol w:w="530"/>
        <w:gridCol w:w="2555"/>
        <w:gridCol w:w="2268"/>
        <w:gridCol w:w="2268"/>
        <w:gridCol w:w="992"/>
        <w:gridCol w:w="851"/>
        <w:gridCol w:w="850"/>
        <w:gridCol w:w="851"/>
        <w:gridCol w:w="850"/>
        <w:gridCol w:w="851"/>
        <w:gridCol w:w="850"/>
        <w:gridCol w:w="686"/>
        <w:gridCol w:w="16"/>
        <w:gridCol w:w="858"/>
      </w:tblGrid>
      <w:tr w:rsidR="006D7AEC" w:rsidRPr="00881CFA" w:rsidTr="00444A68">
        <w:trPr>
          <w:trHeight w:val="495"/>
        </w:trPr>
        <w:tc>
          <w:tcPr>
            <w:tcW w:w="530" w:type="dxa"/>
            <w:vMerge w:val="restart"/>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 </w:t>
            </w:r>
            <w:proofErr w:type="gramStart"/>
            <w:r w:rsidRPr="00943B7D">
              <w:rPr>
                <w:rFonts w:ascii="Times New Roman" w:eastAsia="Times New Roman" w:hAnsi="Times New Roman" w:cs="Times New Roman"/>
                <w:b/>
                <w:sz w:val="18"/>
                <w:szCs w:val="18"/>
              </w:rPr>
              <w:t>п</w:t>
            </w:r>
            <w:proofErr w:type="gramEnd"/>
            <w:r w:rsidRPr="00943B7D">
              <w:rPr>
                <w:rFonts w:ascii="Times New Roman" w:eastAsia="Times New Roman" w:hAnsi="Times New Roman" w:cs="Times New Roman"/>
                <w:b/>
                <w:sz w:val="18"/>
                <w:szCs w:val="18"/>
              </w:rPr>
              <w:t>/п</w:t>
            </w:r>
          </w:p>
        </w:tc>
        <w:tc>
          <w:tcPr>
            <w:tcW w:w="2555" w:type="dxa"/>
            <w:vMerge w:val="restart"/>
            <w:hideMark/>
          </w:tcPr>
          <w:p w:rsidR="006D7AEC" w:rsidRPr="00943B7D" w:rsidRDefault="00CD38B8" w:rsidP="0032032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Основные м</w:t>
            </w:r>
            <w:r w:rsidR="006D7AEC" w:rsidRPr="00943B7D">
              <w:rPr>
                <w:rFonts w:ascii="Times New Roman" w:eastAsia="Times New Roman" w:hAnsi="Times New Roman" w:cs="Times New Roman"/>
                <w:b/>
                <w:sz w:val="18"/>
                <w:szCs w:val="18"/>
              </w:rPr>
              <w:t>ероприятия муниципальной программы</w:t>
            </w:r>
            <w:r>
              <w:rPr>
                <w:rFonts w:ascii="Times New Roman" w:eastAsia="Times New Roman" w:hAnsi="Times New Roman" w:cs="Times New Roman"/>
                <w:b/>
                <w:sz w:val="18"/>
                <w:szCs w:val="18"/>
              </w:rPr>
              <w:t xml:space="preserve"> (их связь с целевыми показателями муниципальной программы)</w:t>
            </w:r>
          </w:p>
        </w:tc>
        <w:tc>
          <w:tcPr>
            <w:tcW w:w="2268" w:type="dxa"/>
            <w:vMerge w:val="restart"/>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Ответственный </w:t>
            </w:r>
          </w:p>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исполнитель</w:t>
            </w:r>
          </w:p>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/соисполнитель</w:t>
            </w:r>
          </w:p>
          <w:p w:rsidR="006D7AEC" w:rsidRPr="00943B7D" w:rsidRDefault="006D7AEC" w:rsidP="00320321">
            <w:pPr>
              <w:jc w:val="center"/>
              <w:rPr>
                <w:rFonts w:ascii="Times New Roman" w:eastAsia="Times New Roman" w:hAnsi="Times New Roman" w:cs="Times New Roman"/>
                <w:b/>
                <w:sz w:val="18"/>
                <w:szCs w:val="18"/>
              </w:rPr>
            </w:pPr>
          </w:p>
        </w:tc>
        <w:tc>
          <w:tcPr>
            <w:tcW w:w="2268" w:type="dxa"/>
            <w:vMerge w:val="restart"/>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Источники</w:t>
            </w:r>
          </w:p>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финансирования</w:t>
            </w:r>
          </w:p>
        </w:tc>
        <w:tc>
          <w:tcPr>
            <w:tcW w:w="7655" w:type="dxa"/>
            <w:gridSpan w:val="10"/>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Финансовые затраты на реализацию (тыс.</w:t>
            </w:r>
            <w:r>
              <w:rPr>
                <w:rFonts w:ascii="Times New Roman" w:eastAsia="Times New Roman" w:hAnsi="Times New Roman" w:cs="Times New Roman"/>
                <w:b/>
                <w:sz w:val="18"/>
                <w:szCs w:val="18"/>
              </w:rPr>
              <w:t xml:space="preserve"> р</w:t>
            </w:r>
            <w:r w:rsidRPr="00943B7D">
              <w:rPr>
                <w:rFonts w:ascii="Times New Roman" w:eastAsia="Times New Roman" w:hAnsi="Times New Roman" w:cs="Times New Roman"/>
                <w:b/>
                <w:sz w:val="18"/>
                <w:szCs w:val="18"/>
              </w:rPr>
              <w:t>ублей)</w:t>
            </w:r>
          </w:p>
        </w:tc>
      </w:tr>
      <w:tr w:rsidR="0007009C" w:rsidRPr="00881CFA" w:rsidTr="00444A68">
        <w:trPr>
          <w:trHeight w:val="207"/>
        </w:trPr>
        <w:tc>
          <w:tcPr>
            <w:tcW w:w="530" w:type="dxa"/>
            <w:vMerge/>
            <w:hideMark/>
          </w:tcPr>
          <w:p w:rsidR="0007009C" w:rsidRPr="00943B7D" w:rsidRDefault="0007009C" w:rsidP="00320321">
            <w:pPr>
              <w:jc w:val="center"/>
              <w:rPr>
                <w:rFonts w:ascii="Times New Roman" w:eastAsia="Times New Roman" w:hAnsi="Times New Roman" w:cs="Times New Roman"/>
                <w:b/>
                <w:sz w:val="18"/>
                <w:szCs w:val="18"/>
              </w:rPr>
            </w:pPr>
          </w:p>
        </w:tc>
        <w:tc>
          <w:tcPr>
            <w:tcW w:w="2555" w:type="dxa"/>
            <w:vMerge/>
            <w:hideMark/>
          </w:tcPr>
          <w:p w:rsidR="0007009C" w:rsidRPr="00943B7D" w:rsidRDefault="0007009C" w:rsidP="00320321">
            <w:pPr>
              <w:jc w:val="center"/>
              <w:rPr>
                <w:rFonts w:ascii="Times New Roman" w:eastAsia="Times New Roman" w:hAnsi="Times New Roman" w:cs="Times New Roman"/>
                <w:b/>
                <w:sz w:val="18"/>
                <w:szCs w:val="18"/>
              </w:rPr>
            </w:pPr>
          </w:p>
        </w:tc>
        <w:tc>
          <w:tcPr>
            <w:tcW w:w="2268" w:type="dxa"/>
            <w:vMerge/>
            <w:hideMark/>
          </w:tcPr>
          <w:p w:rsidR="0007009C" w:rsidRPr="00943B7D" w:rsidRDefault="0007009C" w:rsidP="00320321">
            <w:pPr>
              <w:jc w:val="center"/>
              <w:rPr>
                <w:rFonts w:ascii="Times New Roman" w:eastAsia="Times New Roman" w:hAnsi="Times New Roman" w:cs="Times New Roman"/>
                <w:b/>
                <w:sz w:val="18"/>
                <w:szCs w:val="18"/>
              </w:rPr>
            </w:pPr>
          </w:p>
        </w:tc>
        <w:tc>
          <w:tcPr>
            <w:tcW w:w="2268" w:type="dxa"/>
            <w:vMerge/>
            <w:hideMark/>
          </w:tcPr>
          <w:p w:rsidR="0007009C" w:rsidRPr="00943B7D" w:rsidRDefault="0007009C" w:rsidP="00320321">
            <w:pPr>
              <w:jc w:val="center"/>
              <w:rPr>
                <w:rFonts w:ascii="Times New Roman" w:eastAsia="Times New Roman" w:hAnsi="Times New Roman" w:cs="Times New Roman"/>
                <w:b/>
                <w:sz w:val="18"/>
                <w:szCs w:val="18"/>
              </w:rPr>
            </w:pPr>
          </w:p>
        </w:tc>
        <w:tc>
          <w:tcPr>
            <w:tcW w:w="992" w:type="dxa"/>
            <w:vMerge w:val="restart"/>
            <w:hideMark/>
          </w:tcPr>
          <w:p w:rsidR="0007009C" w:rsidRPr="00943B7D" w:rsidRDefault="0007009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всего</w:t>
            </w:r>
          </w:p>
        </w:tc>
        <w:tc>
          <w:tcPr>
            <w:tcW w:w="3402" w:type="dxa"/>
            <w:gridSpan w:val="4"/>
            <w:hideMark/>
          </w:tcPr>
          <w:p w:rsidR="0007009C" w:rsidRPr="00943B7D" w:rsidRDefault="0007009C" w:rsidP="00320321">
            <w:pPr>
              <w:ind w:right="-2092"/>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 том числе</w:t>
            </w:r>
          </w:p>
        </w:tc>
        <w:tc>
          <w:tcPr>
            <w:tcW w:w="3261" w:type="dxa"/>
            <w:gridSpan w:val="5"/>
          </w:tcPr>
          <w:p w:rsidR="0007009C" w:rsidRPr="00943B7D" w:rsidRDefault="0007009C" w:rsidP="00320321">
            <w:pPr>
              <w:jc w:val="center"/>
              <w:rPr>
                <w:rFonts w:ascii="Times New Roman" w:eastAsia="Times New Roman" w:hAnsi="Times New Roman" w:cs="Times New Roman"/>
                <w:b/>
                <w:sz w:val="18"/>
                <w:szCs w:val="18"/>
              </w:rPr>
            </w:pPr>
          </w:p>
        </w:tc>
      </w:tr>
      <w:tr w:rsidR="006D7AEC" w:rsidRPr="00881CFA" w:rsidTr="00444A68">
        <w:trPr>
          <w:trHeight w:val="98"/>
        </w:trPr>
        <w:tc>
          <w:tcPr>
            <w:tcW w:w="530" w:type="dxa"/>
            <w:vMerge/>
            <w:hideMark/>
          </w:tcPr>
          <w:p w:rsidR="006D7AEC" w:rsidRPr="00943B7D" w:rsidRDefault="006D7AEC" w:rsidP="00320321">
            <w:pPr>
              <w:jc w:val="center"/>
              <w:rPr>
                <w:rFonts w:ascii="Times New Roman" w:eastAsia="Times New Roman" w:hAnsi="Times New Roman" w:cs="Times New Roman"/>
                <w:b/>
                <w:sz w:val="18"/>
                <w:szCs w:val="18"/>
              </w:rPr>
            </w:pPr>
          </w:p>
        </w:tc>
        <w:tc>
          <w:tcPr>
            <w:tcW w:w="2555" w:type="dxa"/>
            <w:vMerge/>
            <w:hideMark/>
          </w:tcPr>
          <w:p w:rsidR="006D7AEC" w:rsidRPr="00943B7D" w:rsidRDefault="006D7AEC" w:rsidP="00320321">
            <w:pPr>
              <w:jc w:val="center"/>
              <w:rPr>
                <w:rFonts w:ascii="Times New Roman" w:eastAsia="Times New Roman" w:hAnsi="Times New Roman" w:cs="Times New Roman"/>
                <w:b/>
                <w:sz w:val="18"/>
                <w:szCs w:val="18"/>
              </w:rPr>
            </w:pPr>
          </w:p>
        </w:tc>
        <w:tc>
          <w:tcPr>
            <w:tcW w:w="2268" w:type="dxa"/>
            <w:vMerge/>
            <w:hideMark/>
          </w:tcPr>
          <w:p w:rsidR="006D7AEC" w:rsidRPr="00943B7D" w:rsidRDefault="006D7AEC" w:rsidP="00320321">
            <w:pPr>
              <w:jc w:val="center"/>
              <w:rPr>
                <w:rFonts w:ascii="Times New Roman" w:eastAsia="Times New Roman" w:hAnsi="Times New Roman" w:cs="Times New Roman"/>
                <w:b/>
                <w:sz w:val="18"/>
                <w:szCs w:val="18"/>
              </w:rPr>
            </w:pPr>
          </w:p>
        </w:tc>
        <w:tc>
          <w:tcPr>
            <w:tcW w:w="2268" w:type="dxa"/>
            <w:vMerge/>
            <w:hideMark/>
          </w:tcPr>
          <w:p w:rsidR="006D7AEC" w:rsidRPr="00943B7D" w:rsidRDefault="006D7AEC" w:rsidP="00320321">
            <w:pPr>
              <w:jc w:val="center"/>
              <w:rPr>
                <w:rFonts w:ascii="Times New Roman" w:eastAsia="Times New Roman" w:hAnsi="Times New Roman" w:cs="Times New Roman"/>
                <w:b/>
                <w:sz w:val="18"/>
                <w:szCs w:val="18"/>
              </w:rPr>
            </w:pPr>
          </w:p>
        </w:tc>
        <w:tc>
          <w:tcPr>
            <w:tcW w:w="992" w:type="dxa"/>
            <w:vMerge/>
            <w:hideMark/>
          </w:tcPr>
          <w:p w:rsidR="006D7AEC" w:rsidRPr="00943B7D" w:rsidRDefault="006D7AEC" w:rsidP="00320321">
            <w:pPr>
              <w:jc w:val="center"/>
              <w:rPr>
                <w:rFonts w:ascii="Times New Roman" w:eastAsia="Times New Roman" w:hAnsi="Times New Roman" w:cs="Times New Roman"/>
                <w:b/>
                <w:sz w:val="18"/>
                <w:szCs w:val="18"/>
              </w:rPr>
            </w:pPr>
          </w:p>
        </w:tc>
        <w:tc>
          <w:tcPr>
            <w:tcW w:w="851"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201</w:t>
            </w:r>
            <w:r w:rsidR="005F6C2A">
              <w:rPr>
                <w:rFonts w:ascii="Times New Roman" w:eastAsia="Times New Roman" w:hAnsi="Times New Roman" w:cs="Times New Roman"/>
                <w:b/>
                <w:sz w:val="18"/>
                <w:szCs w:val="18"/>
              </w:rPr>
              <w:t>9 год</w:t>
            </w:r>
          </w:p>
        </w:tc>
        <w:tc>
          <w:tcPr>
            <w:tcW w:w="850"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20 год</w:t>
            </w:r>
          </w:p>
        </w:tc>
        <w:tc>
          <w:tcPr>
            <w:tcW w:w="851"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21  год</w:t>
            </w:r>
          </w:p>
        </w:tc>
        <w:tc>
          <w:tcPr>
            <w:tcW w:w="850" w:type="dxa"/>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22  год</w:t>
            </w:r>
          </w:p>
        </w:tc>
        <w:tc>
          <w:tcPr>
            <w:tcW w:w="851" w:type="dxa"/>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23  год</w:t>
            </w:r>
          </w:p>
        </w:tc>
        <w:tc>
          <w:tcPr>
            <w:tcW w:w="850" w:type="dxa"/>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24  год</w:t>
            </w:r>
          </w:p>
        </w:tc>
        <w:tc>
          <w:tcPr>
            <w:tcW w:w="702" w:type="dxa"/>
            <w:gridSpan w:val="2"/>
          </w:tcPr>
          <w:p w:rsidR="006D7AEC" w:rsidRPr="00943B7D" w:rsidRDefault="006D7AEC" w:rsidP="0032032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25  год</w:t>
            </w:r>
          </w:p>
        </w:tc>
        <w:tc>
          <w:tcPr>
            <w:tcW w:w="858" w:type="dxa"/>
          </w:tcPr>
          <w:p w:rsidR="006D7AEC" w:rsidRPr="00943B7D" w:rsidRDefault="006D7AEC" w:rsidP="0032032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26-2030  год</w:t>
            </w:r>
          </w:p>
        </w:tc>
      </w:tr>
      <w:tr w:rsidR="00444A68" w:rsidRPr="00881CFA" w:rsidTr="00444A68">
        <w:trPr>
          <w:trHeight w:val="204"/>
        </w:trPr>
        <w:tc>
          <w:tcPr>
            <w:tcW w:w="530"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w:t>
            </w:r>
          </w:p>
        </w:tc>
        <w:tc>
          <w:tcPr>
            <w:tcW w:w="2555"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w:t>
            </w:r>
          </w:p>
        </w:tc>
        <w:tc>
          <w:tcPr>
            <w:tcW w:w="2268"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3</w:t>
            </w:r>
          </w:p>
        </w:tc>
        <w:tc>
          <w:tcPr>
            <w:tcW w:w="2268"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4</w:t>
            </w:r>
          </w:p>
        </w:tc>
        <w:tc>
          <w:tcPr>
            <w:tcW w:w="992"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5</w:t>
            </w:r>
          </w:p>
        </w:tc>
        <w:tc>
          <w:tcPr>
            <w:tcW w:w="851"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6</w:t>
            </w:r>
          </w:p>
        </w:tc>
        <w:tc>
          <w:tcPr>
            <w:tcW w:w="850"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7</w:t>
            </w:r>
          </w:p>
        </w:tc>
        <w:tc>
          <w:tcPr>
            <w:tcW w:w="851" w:type="dxa"/>
            <w:hideMark/>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8</w:t>
            </w:r>
          </w:p>
        </w:tc>
        <w:tc>
          <w:tcPr>
            <w:tcW w:w="850" w:type="dxa"/>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9</w:t>
            </w:r>
          </w:p>
        </w:tc>
        <w:tc>
          <w:tcPr>
            <w:tcW w:w="851" w:type="dxa"/>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10</w:t>
            </w:r>
          </w:p>
        </w:tc>
        <w:tc>
          <w:tcPr>
            <w:tcW w:w="850" w:type="dxa"/>
          </w:tcPr>
          <w:p w:rsidR="006D7AEC" w:rsidRPr="00943B7D" w:rsidRDefault="006D7AEC" w:rsidP="00320321">
            <w:pPr>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11</w:t>
            </w:r>
          </w:p>
        </w:tc>
        <w:tc>
          <w:tcPr>
            <w:tcW w:w="702" w:type="dxa"/>
            <w:gridSpan w:val="2"/>
          </w:tcPr>
          <w:p w:rsidR="006D7AEC" w:rsidRPr="00943B7D" w:rsidRDefault="006D7AEC" w:rsidP="0032032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858" w:type="dxa"/>
          </w:tcPr>
          <w:p w:rsidR="006D7AEC" w:rsidRPr="00943B7D" w:rsidRDefault="006D7AEC" w:rsidP="0032032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r>
      <w:tr w:rsidR="002468AD" w:rsidRPr="00881CFA" w:rsidTr="00444A68">
        <w:trPr>
          <w:trHeight w:val="270"/>
        </w:trPr>
        <w:tc>
          <w:tcPr>
            <w:tcW w:w="530" w:type="dxa"/>
            <w:vMerge w:val="restart"/>
            <w:hideMark/>
          </w:tcPr>
          <w:p w:rsidR="002468AD" w:rsidRPr="00F02FD7"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555" w:type="dxa"/>
            <w:vMerge w:val="restart"/>
            <w:hideMark/>
          </w:tcPr>
          <w:p w:rsidR="002468AD" w:rsidRPr="00943B7D" w:rsidRDefault="002468AD" w:rsidP="00320321">
            <w:pPr>
              <w:jc w:val="center"/>
              <w:rPr>
                <w:rFonts w:ascii="Times New Roman" w:eastAsia="Times New Roman" w:hAnsi="Times New Roman" w:cs="Times New Roman"/>
                <w:sz w:val="18"/>
                <w:szCs w:val="18"/>
              </w:rPr>
            </w:pPr>
            <w:r w:rsidRPr="007C2854">
              <w:rPr>
                <w:rFonts w:ascii="Times New Roman" w:eastAsia="Times New Roman" w:hAnsi="Times New Roman" w:cs="Times New Roman"/>
                <w:sz w:val="18"/>
                <w:szCs w:val="18"/>
              </w:rPr>
              <w:t>Создание условий                                      для формирования комфортной среды в сельском поселении Ларьяк</w:t>
            </w:r>
            <w:r>
              <w:rPr>
                <w:rFonts w:ascii="Times New Roman" w:eastAsia="Times New Roman" w:hAnsi="Times New Roman" w:cs="Times New Roman"/>
                <w:sz w:val="18"/>
                <w:szCs w:val="18"/>
              </w:rPr>
              <w:t xml:space="preserve"> (1,2)</w:t>
            </w:r>
          </w:p>
        </w:tc>
        <w:tc>
          <w:tcPr>
            <w:tcW w:w="2268" w:type="dxa"/>
            <w:vMerge w:val="restart"/>
            <w:hideMark/>
          </w:tcPr>
          <w:p w:rsidR="002468AD" w:rsidRPr="005F6C2A" w:rsidRDefault="002468AD" w:rsidP="00320321">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2468AD" w:rsidRPr="005F6C2A" w:rsidRDefault="002468AD"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w:t>
            </w:r>
            <w:r w:rsidR="00444A68">
              <w:rPr>
                <w:rFonts w:ascii="Times New Roman" w:eastAsia="Times New Roman" w:hAnsi="Times New Roman" w:cs="Times New Roman"/>
                <w:sz w:val="18"/>
                <w:szCs w:val="18"/>
              </w:rPr>
              <w:t>Ю.Н. Палагина</w:t>
            </w:r>
          </w:p>
        </w:tc>
        <w:tc>
          <w:tcPr>
            <w:tcW w:w="2268" w:type="dxa"/>
            <w:hideMark/>
          </w:tcPr>
          <w:p w:rsidR="002468AD" w:rsidRPr="005F6C2A" w:rsidRDefault="002468AD"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2468AD" w:rsidRPr="00943B7D" w:rsidRDefault="007B74EF"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7894,6</w:t>
            </w:r>
          </w:p>
        </w:tc>
        <w:tc>
          <w:tcPr>
            <w:tcW w:w="851" w:type="dxa"/>
          </w:tcPr>
          <w:p w:rsidR="002468AD" w:rsidRPr="00943B7D" w:rsidRDefault="007B74EF"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7894,6</w:t>
            </w:r>
          </w:p>
        </w:tc>
        <w:tc>
          <w:tcPr>
            <w:tcW w:w="850"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2468A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2468A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hideMark/>
          </w:tcPr>
          <w:p w:rsidR="002468AD" w:rsidRPr="00943B7D" w:rsidRDefault="002468AD" w:rsidP="00320321">
            <w:pPr>
              <w:jc w:val="center"/>
              <w:rPr>
                <w:rFonts w:ascii="Times New Roman" w:eastAsia="Times New Roman" w:hAnsi="Times New Roman" w:cs="Times New Roman"/>
                <w:b/>
                <w:sz w:val="18"/>
                <w:szCs w:val="18"/>
              </w:rPr>
            </w:pPr>
          </w:p>
        </w:tc>
        <w:tc>
          <w:tcPr>
            <w:tcW w:w="2555" w:type="dxa"/>
            <w:vMerge/>
            <w:hideMark/>
          </w:tcPr>
          <w:p w:rsidR="002468AD" w:rsidRPr="00943B7D" w:rsidRDefault="002468AD" w:rsidP="00320321">
            <w:pPr>
              <w:jc w:val="center"/>
              <w:rPr>
                <w:rFonts w:ascii="Times New Roman" w:eastAsia="Times New Roman" w:hAnsi="Times New Roman" w:cs="Times New Roman"/>
                <w:b/>
                <w:sz w:val="18"/>
                <w:szCs w:val="18"/>
              </w:rPr>
            </w:pPr>
          </w:p>
        </w:tc>
        <w:tc>
          <w:tcPr>
            <w:tcW w:w="2268" w:type="dxa"/>
            <w:vMerge/>
            <w:hideMark/>
          </w:tcPr>
          <w:p w:rsidR="002468AD" w:rsidRPr="005F6C2A" w:rsidRDefault="002468AD" w:rsidP="00320321">
            <w:pPr>
              <w:jc w:val="center"/>
              <w:rPr>
                <w:rFonts w:ascii="Times New Roman" w:eastAsia="Times New Roman" w:hAnsi="Times New Roman" w:cs="Times New Roman"/>
                <w:sz w:val="18"/>
                <w:szCs w:val="18"/>
              </w:rPr>
            </w:pPr>
          </w:p>
        </w:tc>
        <w:tc>
          <w:tcPr>
            <w:tcW w:w="2268" w:type="dxa"/>
            <w:hideMark/>
          </w:tcPr>
          <w:p w:rsidR="002468AD" w:rsidRPr="005F6C2A" w:rsidRDefault="002468AD"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2468AD" w:rsidRPr="00943B7D" w:rsidRDefault="007B74EF"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2939,2</w:t>
            </w:r>
          </w:p>
        </w:tc>
        <w:tc>
          <w:tcPr>
            <w:tcW w:w="851" w:type="dxa"/>
          </w:tcPr>
          <w:p w:rsidR="002468AD" w:rsidRPr="00943B7D" w:rsidRDefault="007B74EF"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2939,2</w:t>
            </w:r>
          </w:p>
        </w:tc>
        <w:tc>
          <w:tcPr>
            <w:tcW w:w="850"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2468AD" w:rsidRPr="00943B7D" w:rsidRDefault="002468A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444A68">
        <w:trPr>
          <w:trHeight w:val="277"/>
        </w:trPr>
        <w:tc>
          <w:tcPr>
            <w:tcW w:w="530" w:type="dxa"/>
            <w:vMerge/>
          </w:tcPr>
          <w:p w:rsidR="00015D4C" w:rsidRPr="00943B7D" w:rsidRDefault="00015D4C" w:rsidP="00320321">
            <w:pPr>
              <w:jc w:val="center"/>
              <w:rPr>
                <w:rFonts w:ascii="Times New Roman" w:eastAsia="Times New Roman" w:hAnsi="Times New Roman" w:cs="Times New Roman"/>
                <w:b/>
                <w:sz w:val="18"/>
                <w:szCs w:val="18"/>
              </w:rPr>
            </w:pPr>
          </w:p>
        </w:tc>
        <w:tc>
          <w:tcPr>
            <w:tcW w:w="2555" w:type="dxa"/>
            <w:vMerge/>
          </w:tcPr>
          <w:p w:rsidR="00015D4C" w:rsidRPr="00943B7D" w:rsidRDefault="00015D4C" w:rsidP="00320321">
            <w:pPr>
              <w:jc w:val="center"/>
              <w:rPr>
                <w:rFonts w:ascii="Times New Roman" w:eastAsia="Times New Roman" w:hAnsi="Times New Roman" w:cs="Times New Roman"/>
                <w:b/>
                <w:sz w:val="18"/>
                <w:szCs w:val="18"/>
              </w:rPr>
            </w:pPr>
          </w:p>
        </w:tc>
        <w:tc>
          <w:tcPr>
            <w:tcW w:w="2268" w:type="dxa"/>
            <w:vMerge/>
          </w:tcPr>
          <w:p w:rsidR="00015D4C" w:rsidRPr="005F6C2A" w:rsidRDefault="00015D4C" w:rsidP="00320321">
            <w:pPr>
              <w:jc w:val="center"/>
              <w:rPr>
                <w:rFonts w:ascii="Times New Roman" w:eastAsia="Times New Roman" w:hAnsi="Times New Roman" w:cs="Times New Roman"/>
                <w:sz w:val="18"/>
                <w:szCs w:val="18"/>
              </w:rPr>
            </w:pPr>
          </w:p>
        </w:tc>
        <w:tc>
          <w:tcPr>
            <w:tcW w:w="2268" w:type="dxa"/>
          </w:tcPr>
          <w:p w:rsidR="00015D4C" w:rsidRPr="005F6C2A" w:rsidRDefault="00015D4C"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015D4C" w:rsidRPr="00943B7D" w:rsidRDefault="00015D4C" w:rsidP="00320321">
            <w:pPr>
              <w:jc w:val="center"/>
              <w:rPr>
                <w:rFonts w:ascii="Times New Roman" w:eastAsia="Times New Roman" w:hAnsi="Times New Roman" w:cs="Times New Roman"/>
                <w:b/>
                <w:sz w:val="18"/>
                <w:szCs w:val="18"/>
              </w:rPr>
            </w:pPr>
          </w:p>
        </w:tc>
        <w:tc>
          <w:tcPr>
            <w:tcW w:w="2555" w:type="dxa"/>
            <w:vMerge/>
          </w:tcPr>
          <w:p w:rsidR="00015D4C" w:rsidRPr="00943B7D" w:rsidRDefault="00015D4C" w:rsidP="00320321">
            <w:pPr>
              <w:jc w:val="center"/>
              <w:rPr>
                <w:rFonts w:ascii="Times New Roman" w:eastAsia="Times New Roman" w:hAnsi="Times New Roman" w:cs="Times New Roman"/>
                <w:b/>
                <w:sz w:val="18"/>
                <w:szCs w:val="18"/>
              </w:rPr>
            </w:pPr>
          </w:p>
        </w:tc>
        <w:tc>
          <w:tcPr>
            <w:tcW w:w="2268" w:type="dxa"/>
            <w:vMerge/>
          </w:tcPr>
          <w:p w:rsidR="00015D4C" w:rsidRPr="005F6C2A" w:rsidRDefault="00015D4C" w:rsidP="00320321">
            <w:pPr>
              <w:jc w:val="center"/>
              <w:rPr>
                <w:rFonts w:ascii="Times New Roman" w:eastAsia="Times New Roman" w:hAnsi="Times New Roman" w:cs="Times New Roman"/>
                <w:sz w:val="18"/>
                <w:szCs w:val="18"/>
              </w:rPr>
            </w:pPr>
          </w:p>
        </w:tc>
        <w:tc>
          <w:tcPr>
            <w:tcW w:w="2268" w:type="dxa"/>
          </w:tcPr>
          <w:p w:rsidR="00015D4C" w:rsidRPr="005F6C2A" w:rsidRDefault="00015D4C"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015D4C"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1491,7</w:t>
            </w:r>
          </w:p>
        </w:tc>
        <w:tc>
          <w:tcPr>
            <w:tcW w:w="851" w:type="dxa"/>
          </w:tcPr>
          <w:p w:rsidR="00015D4C"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1491,7</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444A68">
        <w:trPr>
          <w:trHeight w:val="277"/>
        </w:trPr>
        <w:tc>
          <w:tcPr>
            <w:tcW w:w="530" w:type="dxa"/>
            <w:vMerge/>
          </w:tcPr>
          <w:p w:rsidR="00015D4C" w:rsidRPr="00943B7D" w:rsidRDefault="00015D4C" w:rsidP="00320321">
            <w:pPr>
              <w:jc w:val="center"/>
              <w:rPr>
                <w:rFonts w:ascii="Times New Roman" w:eastAsia="Times New Roman" w:hAnsi="Times New Roman" w:cs="Times New Roman"/>
                <w:b/>
                <w:sz w:val="18"/>
                <w:szCs w:val="18"/>
              </w:rPr>
            </w:pPr>
          </w:p>
        </w:tc>
        <w:tc>
          <w:tcPr>
            <w:tcW w:w="2555" w:type="dxa"/>
            <w:vMerge/>
          </w:tcPr>
          <w:p w:rsidR="00015D4C" w:rsidRPr="00943B7D" w:rsidRDefault="00015D4C" w:rsidP="00320321">
            <w:pPr>
              <w:jc w:val="center"/>
              <w:rPr>
                <w:rFonts w:ascii="Times New Roman" w:eastAsia="Times New Roman" w:hAnsi="Times New Roman" w:cs="Times New Roman"/>
                <w:b/>
                <w:sz w:val="18"/>
                <w:szCs w:val="18"/>
              </w:rPr>
            </w:pPr>
          </w:p>
        </w:tc>
        <w:tc>
          <w:tcPr>
            <w:tcW w:w="2268" w:type="dxa"/>
            <w:vMerge/>
          </w:tcPr>
          <w:p w:rsidR="00015D4C" w:rsidRPr="005F6C2A" w:rsidRDefault="00015D4C" w:rsidP="00320321">
            <w:pPr>
              <w:jc w:val="center"/>
              <w:rPr>
                <w:rFonts w:ascii="Times New Roman" w:eastAsia="Times New Roman" w:hAnsi="Times New Roman" w:cs="Times New Roman"/>
                <w:sz w:val="18"/>
                <w:szCs w:val="18"/>
              </w:rPr>
            </w:pPr>
          </w:p>
        </w:tc>
        <w:tc>
          <w:tcPr>
            <w:tcW w:w="2268" w:type="dxa"/>
          </w:tcPr>
          <w:p w:rsidR="00015D4C" w:rsidRDefault="00015D4C"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015D4C"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w:t>
            </w:r>
            <w:r w:rsidR="00444A68">
              <w:rPr>
                <w:rFonts w:ascii="Times New Roman" w:eastAsia="Times New Roman" w:hAnsi="Times New Roman" w:cs="Times New Roman"/>
                <w:sz w:val="18"/>
                <w:szCs w:val="18"/>
              </w:rPr>
              <w:t>7</w:t>
            </w:r>
          </w:p>
        </w:tc>
        <w:tc>
          <w:tcPr>
            <w:tcW w:w="851"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val="restart"/>
          </w:tcPr>
          <w:p w:rsidR="00015D4C" w:rsidRPr="00F7681F" w:rsidRDefault="00015D4C" w:rsidP="00320321">
            <w:pPr>
              <w:jc w:val="center"/>
              <w:rPr>
                <w:rFonts w:ascii="Times New Roman" w:eastAsia="Times New Roman" w:hAnsi="Times New Roman" w:cs="Times New Roman"/>
                <w:sz w:val="18"/>
                <w:szCs w:val="18"/>
              </w:rPr>
            </w:pPr>
            <w:r w:rsidRPr="00F7681F">
              <w:rPr>
                <w:rFonts w:ascii="Times New Roman" w:eastAsia="Times New Roman" w:hAnsi="Times New Roman" w:cs="Times New Roman"/>
                <w:sz w:val="18"/>
                <w:szCs w:val="18"/>
              </w:rPr>
              <w:t>1.1.</w:t>
            </w:r>
          </w:p>
        </w:tc>
        <w:tc>
          <w:tcPr>
            <w:tcW w:w="2555" w:type="dxa"/>
            <w:vMerge w:val="restart"/>
          </w:tcPr>
          <w:p w:rsidR="00015D4C" w:rsidRPr="00F7681F"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 в с. Корлики по ул. Дружбы</w:t>
            </w:r>
          </w:p>
        </w:tc>
        <w:tc>
          <w:tcPr>
            <w:tcW w:w="2268" w:type="dxa"/>
            <w:vMerge w:val="restart"/>
          </w:tcPr>
          <w:p w:rsidR="00444A68" w:rsidRPr="005F6C2A"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015D4C" w:rsidRPr="00F7681F"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Гидора/Ю.Н. Палагина</w:t>
            </w:r>
          </w:p>
        </w:tc>
        <w:tc>
          <w:tcPr>
            <w:tcW w:w="2268" w:type="dxa"/>
          </w:tcPr>
          <w:p w:rsidR="00015D4C" w:rsidRPr="005F6C2A" w:rsidRDefault="00015D4C"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015D4C" w:rsidRPr="00F7681F"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2673,0</w:t>
            </w:r>
          </w:p>
        </w:tc>
        <w:tc>
          <w:tcPr>
            <w:tcW w:w="851" w:type="dxa"/>
          </w:tcPr>
          <w:p w:rsidR="00015D4C" w:rsidRPr="00F7681F"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2673,0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444A68">
        <w:trPr>
          <w:trHeight w:val="277"/>
        </w:trPr>
        <w:tc>
          <w:tcPr>
            <w:tcW w:w="530" w:type="dxa"/>
            <w:vMerge/>
          </w:tcPr>
          <w:p w:rsidR="00015D4C" w:rsidRPr="00F7681F" w:rsidRDefault="00015D4C" w:rsidP="00320321">
            <w:pPr>
              <w:jc w:val="center"/>
              <w:rPr>
                <w:rFonts w:ascii="Times New Roman" w:eastAsia="Times New Roman" w:hAnsi="Times New Roman" w:cs="Times New Roman"/>
                <w:sz w:val="18"/>
                <w:szCs w:val="18"/>
              </w:rPr>
            </w:pPr>
          </w:p>
        </w:tc>
        <w:tc>
          <w:tcPr>
            <w:tcW w:w="2555" w:type="dxa"/>
            <w:vMerge/>
          </w:tcPr>
          <w:p w:rsidR="00015D4C" w:rsidRPr="00F7681F" w:rsidRDefault="00015D4C" w:rsidP="00320321">
            <w:pPr>
              <w:jc w:val="center"/>
              <w:rPr>
                <w:rFonts w:ascii="Times New Roman" w:eastAsia="Times New Roman" w:hAnsi="Times New Roman" w:cs="Times New Roman"/>
                <w:sz w:val="18"/>
                <w:szCs w:val="18"/>
              </w:rPr>
            </w:pPr>
          </w:p>
        </w:tc>
        <w:tc>
          <w:tcPr>
            <w:tcW w:w="2268" w:type="dxa"/>
            <w:vMerge/>
          </w:tcPr>
          <w:p w:rsidR="00015D4C" w:rsidRPr="00F7681F" w:rsidRDefault="00015D4C" w:rsidP="00320321">
            <w:pPr>
              <w:jc w:val="center"/>
              <w:rPr>
                <w:rFonts w:ascii="Times New Roman" w:eastAsia="Times New Roman" w:hAnsi="Times New Roman" w:cs="Times New Roman"/>
                <w:sz w:val="18"/>
                <w:szCs w:val="18"/>
              </w:rPr>
            </w:pPr>
          </w:p>
        </w:tc>
        <w:tc>
          <w:tcPr>
            <w:tcW w:w="2268" w:type="dxa"/>
          </w:tcPr>
          <w:p w:rsidR="00015D4C" w:rsidRPr="005F6C2A" w:rsidRDefault="00015D4C"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015D4C" w:rsidRPr="00F7681F"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F7681F"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015D4C" w:rsidRPr="00F7681F" w:rsidRDefault="00015D4C" w:rsidP="00320321">
            <w:pPr>
              <w:jc w:val="center"/>
              <w:rPr>
                <w:rFonts w:ascii="Times New Roman" w:eastAsia="Times New Roman" w:hAnsi="Times New Roman" w:cs="Times New Roman"/>
                <w:sz w:val="18"/>
                <w:szCs w:val="18"/>
              </w:rPr>
            </w:pPr>
          </w:p>
        </w:tc>
        <w:tc>
          <w:tcPr>
            <w:tcW w:w="2555" w:type="dxa"/>
            <w:vMerge/>
          </w:tcPr>
          <w:p w:rsidR="00015D4C" w:rsidRPr="00F7681F" w:rsidRDefault="00015D4C" w:rsidP="00320321">
            <w:pPr>
              <w:jc w:val="center"/>
              <w:rPr>
                <w:rFonts w:ascii="Times New Roman" w:eastAsia="Times New Roman" w:hAnsi="Times New Roman" w:cs="Times New Roman"/>
                <w:sz w:val="18"/>
                <w:szCs w:val="18"/>
              </w:rPr>
            </w:pPr>
          </w:p>
        </w:tc>
        <w:tc>
          <w:tcPr>
            <w:tcW w:w="2268" w:type="dxa"/>
            <w:vMerge/>
          </w:tcPr>
          <w:p w:rsidR="00015D4C" w:rsidRPr="00F7681F" w:rsidRDefault="00015D4C" w:rsidP="00320321">
            <w:pPr>
              <w:jc w:val="center"/>
              <w:rPr>
                <w:rFonts w:ascii="Times New Roman" w:eastAsia="Times New Roman" w:hAnsi="Times New Roman" w:cs="Times New Roman"/>
                <w:sz w:val="18"/>
                <w:szCs w:val="18"/>
              </w:rPr>
            </w:pPr>
          </w:p>
        </w:tc>
        <w:tc>
          <w:tcPr>
            <w:tcW w:w="2268" w:type="dxa"/>
          </w:tcPr>
          <w:p w:rsidR="00015D4C" w:rsidRPr="005F6C2A" w:rsidRDefault="00015D4C"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834,0</w:t>
            </w:r>
          </w:p>
        </w:tc>
        <w:tc>
          <w:tcPr>
            <w:tcW w:w="851"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834,0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444A68">
        <w:trPr>
          <w:trHeight w:val="277"/>
        </w:trPr>
        <w:tc>
          <w:tcPr>
            <w:tcW w:w="530" w:type="dxa"/>
            <w:vMerge/>
          </w:tcPr>
          <w:p w:rsidR="00015D4C" w:rsidRPr="00F7681F" w:rsidRDefault="00015D4C" w:rsidP="00320321">
            <w:pPr>
              <w:jc w:val="center"/>
              <w:rPr>
                <w:rFonts w:ascii="Times New Roman" w:eastAsia="Times New Roman" w:hAnsi="Times New Roman" w:cs="Times New Roman"/>
                <w:sz w:val="18"/>
                <w:szCs w:val="18"/>
              </w:rPr>
            </w:pPr>
          </w:p>
        </w:tc>
        <w:tc>
          <w:tcPr>
            <w:tcW w:w="2555" w:type="dxa"/>
            <w:vMerge/>
          </w:tcPr>
          <w:p w:rsidR="00015D4C" w:rsidRPr="00F7681F" w:rsidRDefault="00015D4C" w:rsidP="00320321">
            <w:pPr>
              <w:jc w:val="center"/>
              <w:rPr>
                <w:rFonts w:ascii="Times New Roman" w:eastAsia="Times New Roman" w:hAnsi="Times New Roman" w:cs="Times New Roman"/>
                <w:sz w:val="18"/>
                <w:szCs w:val="18"/>
              </w:rPr>
            </w:pPr>
          </w:p>
        </w:tc>
        <w:tc>
          <w:tcPr>
            <w:tcW w:w="2268" w:type="dxa"/>
            <w:vMerge/>
          </w:tcPr>
          <w:p w:rsidR="00015D4C" w:rsidRPr="00F7681F" w:rsidRDefault="00015D4C" w:rsidP="00320321">
            <w:pPr>
              <w:jc w:val="center"/>
              <w:rPr>
                <w:rFonts w:ascii="Times New Roman" w:eastAsia="Times New Roman" w:hAnsi="Times New Roman" w:cs="Times New Roman"/>
                <w:sz w:val="18"/>
                <w:szCs w:val="18"/>
              </w:rPr>
            </w:pPr>
          </w:p>
        </w:tc>
        <w:tc>
          <w:tcPr>
            <w:tcW w:w="2268" w:type="dxa"/>
          </w:tcPr>
          <w:p w:rsidR="00015D4C" w:rsidRPr="005F6C2A" w:rsidRDefault="00015D4C"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534,6</w:t>
            </w:r>
          </w:p>
        </w:tc>
        <w:tc>
          <w:tcPr>
            <w:tcW w:w="851"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534,6</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015D4C" w:rsidRPr="00F7681F" w:rsidRDefault="00015D4C" w:rsidP="00320321">
            <w:pPr>
              <w:jc w:val="center"/>
              <w:rPr>
                <w:rFonts w:ascii="Times New Roman" w:eastAsia="Times New Roman" w:hAnsi="Times New Roman" w:cs="Times New Roman"/>
                <w:sz w:val="18"/>
                <w:szCs w:val="18"/>
              </w:rPr>
            </w:pPr>
          </w:p>
        </w:tc>
        <w:tc>
          <w:tcPr>
            <w:tcW w:w="2555" w:type="dxa"/>
            <w:vMerge/>
          </w:tcPr>
          <w:p w:rsidR="00015D4C" w:rsidRPr="00F7681F" w:rsidRDefault="00015D4C" w:rsidP="00320321">
            <w:pPr>
              <w:jc w:val="center"/>
              <w:rPr>
                <w:rFonts w:ascii="Times New Roman" w:eastAsia="Times New Roman" w:hAnsi="Times New Roman" w:cs="Times New Roman"/>
                <w:sz w:val="18"/>
                <w:szCs w:val="18"/>
              </w:rPr>
            </w:pPr>
          </w:p>
        </w:tc>
        <w:tc>
          <w:tcPr>
            <w:tcW w:w="2268" w:type="dxa"/>
            <w:vMerge/>
          </w:tcPr>
          <w:p w:rsidR="00015D4C" w:rsidRPr="00F7681F" w:rsidRDefault="00015D4C" w:rsidP="00320321">
            <w:pPr>
              <w:jc w:val="center"/>
              <w:rPr>
                <w:rFonts w:ascii="Times New Roman" w:eastAsia="Times New Roman" w:hAnsi="Times New Roman" w:cs="Times New Roman"/>
                <w:sz w:val="18"/>
                <w:szCs w:val="18"/>
              </w:rPr>
            </w:pPr>
          </w:p>
        </w:tc>
        <w:tc>
          <w:tcPr>
            <w:tcW w:w="2268" w:type="dxa"/>
          </w:tcPr>
          <w:p w:rsidR="00015D4C" w:rsidRDefault="00015D4C"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1304,4</w:t>
            </w:r>
          </w:p>
        </w:tc>
        <w:tc>
          <w:tcPr>
            <w:tcW w:w="851" w:type="dxa"/>
          </w:tcPr>
          <w:p w:rsidR="00015D4C"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1304,4</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015D4C" w:rsidRPr="00943B7D" w:rsidRDefault="00015D4C"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444A68">
        <w:trPr>
          <w:trHeight w:val="277"/>
        </w:trPr>
        <w:tc>
          <w:tcPr>
            <w:tcW w:w="530" w:type="dxa"/>
            <w:vMerge w:val="restart"/>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2555" w:type="dxa"/>
            <w:vMerge w:val="restart"/>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Благоустройство общественной территории </w:t>
            </w:r>
            <w:proofErr w:type="gramStart"/>
            <w:r>
              <w:rPr>
                <w:rFonts w:ascii="Times New Roman" w:eastAsia="Times New Roman" w:hAnsi="Times New Roman" w:cs="Times New Roman"/>
                <w:sz w:val="18"/>
                <w:szCs w:val="18"/>
              </w:rPr>
              <w:t>в</w:t>
            </w:r>
            <w:proofErr w:type="gramEnd"/>
            <w:r>
              <w:rPr>
                <w:rFonts w:ascii="Times New Roman" w:eastAsia="Times New Roman" w:hAnsi="Times New Roman" w:cs="Times New Roman"/>
                <w:sz w:val="18"/>
                <w:szCs w:val="18"/>
              </w:rPr>
              <w:t xml:space="preserve"> с. Ларьяк, по ул. </w:t>
            </w:r>
            <w:proofErr w:type="spellStart"/>
            <w:r>
              <w:rPr>
                <w:rFonts w:ascii="Times New Roman" w:eastAsia="Times New Roman" w:hAnsi="Times New Roman" w:cs="Times New Roman"/>
                <w:sz w:val="18"/>
                <w:szCs w:val="18"/>
              </w:rPr>
              <w:t>Мирюгина</w:t>
            </w:r>
            <w:proofErr w:type="spellEnd"/>
          </w:p>
        </w:tc>
        <w:tc>
          <w:tcPr>
            <w:tcW w:w="2268" w:type="dxa"/>
            <w:vMerge w:val="restart"/>
          </w:tcPr>
          <w:p w:rsidR="00444A68" w:rsidRPr="005F6C2A"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F56D51" w:rsidRPr="00F7681F"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Гидора/Ю.Н. Палагина</w:t>
            </w:r>
          </w:p>
        </w:tc>
        <w:tc>
          <w:tcPr>
            <w:tcW w:w="2268" w:type="dxa"/>
          </w:tcPr>
          <w:p w:rsidR="00F56D51" w:rsidRPr="005F6C2A" w:rsidRDefault="00F56D5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1" w:type="dxa"/>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F56D51" w:rsidRPr="00F7681F" w:rsidRDefault="00F56D51" w:rsidP="00320321">
            <w:pPr>
              <w:jc w:val="center"/>
              <w:rPr>
                <w:rFonts w:ascii="Times New Roman" w:eastAsia="Times New Roman" w:hAnsi="Times New Roman" w:cs="Times New Roman"/>
                <w:sz w:val="18"/>
                <w:szCs w:val="18"/>
              </w:rPr>
            </w:pPr>
          </w:p>
        </w:tc>
        <w:tc>
          <w:tcPr>
            <w:tcW w:w="2555" w:type="dxa"/>
            <w:vMerge/>
          </w:tcPr>
          <w:p w:rsidR="00F56D51" w:rsidRPr="00F7681F" w:rsidRDefault="00F56D51" w:rsidP="00320321">
            <w:pPr>
              <w:jc w:val="center"/>
              <w:rPr>
                <w:rFonts w:ascii="Times New Roman" w:eastAsia="Times New Roman" w:hAnsi="Times New Roman" w:cs="Times New Roman"/>
                <w:sz w:val="18"/>
                <w:szCs w:val="18"/>
              </w:rPr>
            </w:pPr>
          </w:p>
        </w:tc>
        <w:tc>
          <w:tcPr>
            <w:tcW w:w="2268" w:type="dxa"/>
            <w:vMerge/>
          </w:tcPr>
          <w:p w:rsidR="00F56D51" w:rsidRPr="00F7681F" w:rsidRDefault="00F56D51" w:rsidP="00320321">
            <w:pPr>
              <w:jc w:val="center"/>
              <w:rPr>
                <w:rFonts w:ascii="Times New Roman" w:eastAsia="Times New Roman" w:hAnsi="Times New Roman" w:cs="Times New Roman"/>
                <w:sz w:val="18"/>
                <w:szCs w:val="18"/>
              </w:rPr>
            </w:pPr>
          </w:p>
        </w:tc>
        <w:tc>
          <w:tcPr>
            <w:tcW w:w="2268" w:type="dxa"/>
          </w:tcPr>
          <w:p w:rsidR="00F56D51" w:rsidRPr="005F6C2A" w:rsidRDefault="00F56D5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468AD">
              <w:rPr>
                <w:rFonts w:ascii="Times New Roman" w:eastAsia="Times New Roman" w:hAnsi="Times New Roman" w:cs="Times New Roman"/>
                <w:sz w:val="18"/>
                <w:szCs w:val="18"/>
              </w:rPr>
              <w:t>(софинансирование)</w:t>
            </w:r>
          </w:p>
        </w:tc>
        <w:tc>
          <w:tcPr>
            <w:tcW w:w="992" w:type="dxa"/>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1" w:type="dxa"/>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444A68">
        <w:trPr>
          <w:trHeight w:val="277"/>
        </w:trPr>
        <w:tc>
          <w:tcPr>
            <w:tcW w:w="530" w:type="dxa"/>
            <w:vMerge/>
          </w:tcPr>
          <w:p w:rsidR="00D7325D" w:rsidRPr="00F7681F" w:rsidRDefault="00D7325D" w:rsidP="00320321">
            <w:pPr>
              <w:jc w:val="center"/>
              <w:rPr>
                <w:rFonts w:ascii="Times New Roman" w:eastAsia="Times New Roman" w:hAnsi="Times New Roman" w:cs="Times New Roman"/>
                <w:sz w:val="18"/>
                <w:szCs w:val="18"/>
              </w:rPr>
            </w:pPr>
          </w:p>
        </w:tc>
        <w:tc>
          <w:tcPr>
            <w:tcW w:w="2555" w:type="dxa"/>
            <w:vMerge/>
          </w:tcPr>
          <w:p w:rsidR="00D7325D" w:rsidRPr="00F7681F" w:rsidRDefault="00D7325D" w:rsidP="00320321">
            <w:pPr>
              <w:jc w:val="center"/>
              <w:rPr>
                <w:rFonts w:ascii="Times New Roman" w:eastAsia="Times New Roman" w:hAnsi="Times New Roman" w:cs="Times New Roman"/>
                <w:sz w:val="18"/>
                <w:szCs w:val="18"/>
              </w:rPr>
            </w:pPr>
          </w:p>
        </w:tc>
        <w:tc>
          <w:tcPr>
            <w:tcW w:w="2268" w:type="dxa"/>
            <w:vMerge/>
          </w:tcPr>
          <w:p w:rsidR="00D7325D" w:rsidRPr="00F7681F" w:rsidRDefault="00D7325D" w:rsidP="00320321">
            <w:pPr>
              <w:jc w:val="center"/>
              <w:rPr>
                <w:rFonts w:ascii="Times New Roman" w:eastAsia="Times New Roman" w:hAnsi="Times New Roman" w:cs="Times New Roman"/>
                <w:sz w:val="18"/>
                <w:szCs w:val="18"/>
              </w:rPr>
            </w:pPr>
          </w:p>
        </w:tc>
        <w:tc>
          <w:tcPr>
            <w:tcW w:w="2268" w:type="dxa"/>
          </w:tcPr>
          <w:p w:rsidR="00D7325D" w:rsidRPr="005F6C2A" w:rsidRDefault="00D7325D"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D7325D" w:rsidRPr="00F7681F" w:rsidRDefault="00D7325D" w:rsidP="00320321">
            <w:pPr>
              <w:jc w:val="center"/>
              <w:rPr>
                <w:rFonts w:ascii="Times New Roman" w:eastAsia="Times New Roman" w:hAnsi="Times New Roman" w:cs="Times New Roman"/>
                <w:sz w:val="18"/>
                <w:szCs w:val="18"/>
              </w:rPr>
            </w:pPr>
          </w:p>
        </w:tc>
        <w:tc>
          <w:tcPr>
            <w:tcW w:w="2555" w:type="dxa"/>
            <w:vMerge/>
          </w:tcPr>
          <w:p w:rsidR="00D7325D" w:rsidRPr="00F7681F" w:rsidRDefault="00D7325D" w:rsidP="00320321">
            <w:pPr>
              <w:jc w:val="center"/>
              <w:rPr>
                <w:rFonts w:ascii="Times New Roman" w:eastAsia="Times New Roman" w:hAnsi="Times New Roman" w:cs="Times New Roman"/>
                <w:sz w:val="18"/>
                <w:szCs w:val="18"/>
              </w:rPr>
            </w:pPr>
          </w:p>
        </w:tc>
        <w:tc>
          <w:tcPr>
            <w:tcW w:w="2268" w:type="dxa"/>
            <w:vMerge/>
          </w:tcPr>
          <w:p w:rsidR="00D7325D" w:rsidRPr="00F7681F" w:rsidRDefault="00D7325D" w:rsidP="00320321">
            <w:pPr>
              <w:jc w:val="center"/>
              <w:rPr>
                <w:rFonts w:ascii="Times New Roman" w:eastAsia="Times New Roman" w:hAnsi="Times New Roman" w:cs="Times New Roman"/>
                <w:sz w:val="18"/>
                <w:szCs w:val="18"/>
              </w:rPr>
            </w:pPr>
          </w:p>
        </w:tc>
        <w:tc>
          <w:tcPr>
            <w:tcW w:w="2268" w:type="dxa"/>
          </w:tcPr>
          <w:p w:rsidR="00D7325D" w:rsidRPr="005F6C2A" w:rsidRDefault="00D7325D"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444A68">
        <w:trPr>
          <w:trHeight w:val="277"/>
        </w:trPr>
        <w:tc>
          <w:tcPr>
            <w:tcW w:w="530" w:type="dxa"/>
            <w:vMerge/>
          </w:tcPr>
          <w:p w:rsidR="00D7325D" w:rsidRPr="00F7681F" w:rsidRDefault="00D7325D" w:rsidP="00320321">
            <w:pPr>
              <w:jc w:val="center"/>
              <w:rPr>
                <w:rFonts w:ascii="Times New Roman" w:eastAsia="Times New Roman" w:hAnsi="Times New Roman" w:cs="Times New Roman"/>
                <w:sz w:val="18"/>
                <w:szCs w:val="18"/>
              </w:rPr>
            </w:pPr>
          </w:p>
        </w:tc>
        <w:tc>
          <w:tcPr>
            <w:tcW w:w="2555" w:type="dxa"/>
            <w:vMerge/>
          </w:tcPr>
          <w:p w:rsidR="00D7325D" w:rsidRPr="00F7681F" w:rsidRDefault="00D7325D" w:rsidP="00320321">
            <w:pPr>
              <w:jc w:val="center"/>
              <w:rPr>
                <w:rFonts w:ascii="Times New Roman" w:eastAsia="Times New Roman" w:hAnsi="Times New Roman" w:cs="Times New Roman"/>
                <w:sz w:val="18"/>
                <w:szCs w:val="18"/>
              </w:rPr>
            </w:pPr>
          </w:p>
        </w:tc>
        <w:tc>
          <w:tcPr>
            <w:tcW w:w="2268" w:type="dxa"/>
            <w:vMerge/>
          </w:tcPr>
          <w:p w:rsidR="00D7325D" w:rsidRPr="00F7681F" w:rsidRDefault="00D7325D" w:rsidP="00320321">
            <w:pPr>
              <w:jc w:val="center"/>
              <w:rPr>
                <w:rFonts w:ascii="Times New Roman" w:eastAsia="Times New Roman" w:hAnsi="Times New Roman" w:cs="Times New Roman"/>
                <w:sz w:val="18"/>
                <w:szCs w:val="18"/>
              </w:rPr>
            </w:pPr>
          </w:p>
        </w:tc>
        <w:tc>
          <w:tcPr>
            <w:tcW w:w="2268" w:type="dxa"/>
          </w:tcPr>
          <w:p w:rsidR="00D7325D" w:rsidRDefault="00D7325D"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val="restart"/>
          </w:tcPr>
          <w:p w:rsidR="007B1ADB" w:rsidRPr="00F7681F"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2555" w:type="dxa"/>
            <w:vMerge w:val="restart"/>
          </w:tcPr>
          <w:p w:rsidR="007B1ADB" w:rsidRPr="00F7681F"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 в д. Чехломей, по ул. Чумина</w:t>
            </w:r>
          </w:p>
        </w:tc>
        <w:tc>
          <w:tcPr>
            <w:tcW w:w="2268" w:type="dxa"/>
            <w:vMerge w:val="restart"/>
          </w:tcPr>
          <w:p w:rsidR="00444A68" w:rsidRPr="005F6C2A"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7B1ADB" w:rsidRPr="00F7681F"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Гидора/Ю.Н. Палагина</w:t>
            </w:r>
          </w:p>
        </w:tc>
        <w:tc>
          <w:tcPr>
            <w:tcW w:w="2268" w:type="dxa"/>
          </w:tcPr>
          <w:p w:rsidR="007B1ADB" w:rsidRPr="005F6C2A" w:rsidRDefault="007B1ADB"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7B1ADB" w:rsidRPr="00F7681F"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1656,7</w:t>
            </w:r>
          </w:p>
        </w:tc>
        <w:tc>
          <w:tcPr>
            <w:tcW w:w="851" w:type="dxa"/>
          </w:tcPr>
          <w:p w:rsidR="007B1ADB" w:rsidRPr="00F7681F"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1656,7</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444A68">
        <w:trPr>
          <w:trHeight w:val="277"/>
        </w:trPr>
        <w:tc>
          <w:tcPr>
            <w:tcW w:w="530" w:type="dxa"/>
            <w:vMerge/>
          </w:tcPr>
          <w:p w:rsidR="007B1ADB" w:rsidRPr="00F7681F" w:rsidRDefault="007B1ADB" w:rsidP="00320321">
            <w:pPr>
              <w:jc w:val="center"/>
              <w:rPr>
                <w:rFonts w:ascii="Times New Roman" w:eastAsia="Times New Roman" w:hAnsi="Times New Roman" w:cs="Times New Roman"/>
                <w:sz w:val="18"/>
                <w:szCs w:val="18"/>
              </w:rPr>
            </w:pPr>
          </w:p>
        </w:tc>
        <w:tc>
          <w:tcPr>
            <w:tcW w:w="2555" w:type="dxa"/>
            <w:vMerge/>
          </w:tcPr>
          <w:p w:rsidR="007B1ADB" w:rsidRPr="00F7681F" w:rsidRDefault="007B1ADB" w:rsidP="00320321">
            <w:pPr>
              <w:jc w:val="center"/>
              <w:rPr>
                <w:rFonts w:ascii="Times New Roman" w:eastAsia="Times New Roman" w:hAnsi="Times New Roman" w:cs="Times New Roman"/>
                <w:sz w:val="18"/>
                <w:szCs w:val="18"/>
              </w:rPr>
            </w:pPr>
          </w:p>
        </w:tc>
        <w:tc>
          <w:tcPr>
            <w:tcW w:w="2268" w:type="dxa"/>
            <w:vMerge/>
          </w:tcPr>
          <w:p w:rsidR="007B1ADB" w:rsidRPr="00F7681F" w:rsidRDefault="007B1ADB" w:rsidP="00320321">
            <w:pPr>
              <w:jc w:val="center"/>
              <w:rPr>
                <w:rFonts w:ascii="Times New Roman" w:eastAsia="Times New Roman" w:hAnsi="Times New Roman" w:cs="Times New Roman"/>
                <w:sz w:val="18"/>
                <w:szCs w:val="18"/>
              </w:rPr>
            </w:pPr>
          </w:p>
        </w:tc>
        <w:tc>
          <w:tcPr>
            <w:tcW w:w="2268" w:type="dxa"/>
          </w:tcPr>
          <w:p w:rsidR="007B1ADB" w:rsidRPr="005F6C2A" w:rsidRDefault="007B1ADB"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7B1ADB" w:rsidRPr="00F7681F"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F7681F"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7B1ADB" w:rsidRPr="00F7681F" w:rsidRDefault="007B1ADB" w:rsidP="00320321">
            <w:pPr>
              <w:jc w:val="center"/>
              <w:rPr>
                <w:rFonts w:ascii="Times New Roman" w:eastAsia="Times New Roman" w:hAnsi="Times New Roman" w:cs="Times New Roman"/>
                <w:sz w:val="18"/>
                <w:szCs w:val="18"/>
              </w:rPr>
            </w:pPr>
          </w:p>
        </w:tc>
        <w:tc>
          <w:tcPr>
            <w:tcW w:w="2555" w:type="dxa"/>
            <w:vMerge/>
          </w:tcPr>
          <w:p w:rsidR="007B1ADB" w:rsidRPr="00F7681F" w:rsidRDefault="007B1ADB" w:rsidP="00320321">
            <w:pPr>
              <w:jc w:val="center"/>
              <w:rPr>
                <w:rFonts w:ascii="Times New Roman" w:eastAsia="Times New Roman" w:hAnsi="Times New Roman" w:cs="Times New Roman"/>
                <w:sz w:val="18"/>
                <w:szCs w:val="18"/>
              </w:rPr>
            </w:pPr>
          </w:p>
        </w:tc>
        <w:tc>
          <w:tcPr>
            <w:tcW w:w="2268" w:type="dxa"/>
            <w:vMerge/>
          </w:tcPr>
          <w:p w:rsidR="007B1ADB" w:rsidRPr="00F7681F" w:rsidRDefault="007B1ADB" w:rsidP="00320321">
            <w:pPr>
              <w:jc w:val="center"/>
              <w:rPr>
                <w:rFonts w:ascii="Times New Roman" w:eastAsia="Times New Roman" w:hAnsi="Times New Roman" w:cs="Times New Roman"/>
                <w:sz w:val="18"/>
                <w:szCs w:val="18"/>
              </w:rPr>
            </w:pPr>
          </w:p>
        </w:tc>
        <w:tc>
          <w:tcPr>
            <w:tcW w:w="2268" w:type="dxa"/>
          </w:tcPr>
          <w:p w:rsidR="007B1ADB" w:rsidRPr="005F6C2A" w:rsidRDefault="007B1ADB"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7B1ADB"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516,9</w:t>
            </w:r>
          </w:p>
        </w:tc>
        <w:tc>
          <w:tcPr>
            <w:tcW w:w="851" w:type="dxa"/>
          </w:tcPr>
          <w:p w:rsidR="007B1ADB"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516,9</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444A68">
        <w:trPr>
          <w:trHeight w:val="277"/>
        </w:trPr>
        <w:tc>
          <w:tcPr>
            <w:tcW w:w="530" w:type="dxa"/>
            <w:vMerge/>
          </w:tcPr>
          <w:p w:rsidR="007B1ADB" w:rsidRPr="00F7681F" w:rsidRDefault="007B1ADB" w:rsidP="00320321">
            <w:pPr>
              <w:jc w:val="center"/>
              <w:rPr>
                <w:rFonts w:ascii="Times New Roman" w:eastAsia="Times New Roman" w:hAnsi="Times New Roman" w:cs="Times New Roman"/>
                <w:sz w:val="18"/>
                <w:szCs w:val="18"/>
              </w:rPr>
            </w:pPr>
          </w:p>
        </w:tc>
        <w:tc>
          <w:tcPr>
            <w:tcW w:w="2555" w:type="dxa"/>
            <w:vMerge/>
          </w:tcPr>
          <w:p w:rsidR="007B1ADB" w:rsidRPr="00F7681F" w:rsidRDefault="007B1ADB" w:rsidP="00320321">
            <w:pPr>
              <w:jc w:val="center"/>
              <w:rPr>
                <w:rFonts w:ascii="Times New Roman" w:eastAsia="Times New Roman" w:hAnsi="Times New Roman" w:cs="Times New Roman"/>
                <w:sz w:val="18"/>
                <w:szCs w:val="18"/>
              </w:rPr>
            </w:pPr>
          </w:p>
        </w:tc>
        <w:tc>
          <w:tcPr>
            <w:tcW w:w="2268" w:type="dxa"/>
            <w:vMerge/>
          </w:tcPr>
          <w:p w:rsidR="007B1ADB" w:rsidRPr="00F7681F" w:rsidRDefault="007B1ADB" w:rsidP="00320321">
            <w:pPr>
              <w:jc w:val="center"/>
              <w:rPr>
                <w:rFonts w:ascii="Times New Roman" w:eastAsia="Times New Roman" w:hAnsi="Times New Roman" w:cs="Times New Roman"/>
                <w:sz w:val="18"/>
                <w:szCs w:val="18"/>
              </w:rPr>
            </w:pPr>
          </w:p>
        </w:tc>
        <w:tc>
          <w:tcPr>
            <w:tcW w:w="2268" w:type="dxa"/>
          </w:tcPr>
          <w:p w:rsidR="007B1ADB" w:rsidRPr="005F6C2A" w:rsidRDefault="007B1ADB"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7B1ADB"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331,3</w:t>
            </w:r>
          </w:p>
        </w:tc>
        <w:tc>
          <w:tcPr>
            <w:tcW w:w="851" w:type="dxa"/>
          </w:tcPr>
          <w:p w:rsidR="007B1ADB"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331,3</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7B1ADB" w:rsidRPr="00F7681F" w:rsidRDefault="007B1ADB" w:rsidP="00320321">
            <w:pPr>
              <w:jc w:val="center"/>
              <w:rPr>
                <w:rFonts w:ascii="Times New Roman" w:eastAsia="Times New Roman" w:hAnsi="Times New Roman" w:cs="Times New Roman"/>
                <w:sz w:val="18"/>
                <w:szCs w:val="18"/>
              </w:rPr>
            </w:pPr>
          </w:p>
        </w:tc>
        <w:tc>
          <w:tcPr>
            <w:tcW w:w="2555" w:type="dxa"/>
            <w:vMerge/>
          </w:tcPr>
          <w:p w:rsidR="007B1ADB" w:rsidRPr="00F7681F" w:rsidRDefault="007B1ADB" w:rsidP="00320321">
            <w:pPr>
              <w:jc w:val="center"/>
              <w:rPr>
                <w:rFonts w:ascii="Times New Roman" w:eastAsia="Times New Roman" w:hAnsi="Times New Roman" w:cs="Times New Roman"/>
                <w:sz w:val="18"/>
                <w:szCs w:val="18"/>
              </w:rPr>
            </w:pPr>
          </w:p>
        </w:tc>
        <w:tc>
          <w:tcPr>
            <w:tcW w:w="2268" w:type="dxa"/>
            <w:vMerge/>
          </w:tcPr>
          <w:p w:rsidR="007B1ADB" w:rsidRPr="00F7681F" w:rsidRDefault="007B1ADB" w:rsidP="00320321">
            <w:pPr>
              <w:jc w:val="center"/>
              <w:rPr>
                <w:rFonts w:ascii="Times New Roman" w:eastAsia="Times New Roman" w:hAnsi="Times New Roman" w:cs="Times New Roman"/>
                <w:sz w:val="18"/>
                <w:szCs w:val="18"/>
              </w:rPr>
            </w:pPr>
          </w:p>
        </w:tc>
        <w:tc>
          <w:tcPr>
            <w:tcW w:w="2268" w:type="dxa"/>
          </w:tcPr>
          <w:p w:rsidR="007B1ADB" w:rsidRDefault="007B1ADB"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7B1ADB"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808,5</w:t>
            </w:r>
          </w:p>
        </w:tc>
        <w:tc>
          <w:tcPr>
            <w:tcW w:w="851" w:type="dxa"/>
          </w:tcPr>
          <w:p w:rsidR="007B1ADB"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808,5</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7B1ADB" w:rsidRPr="00943B7D" w:rsidRDefault="007B1ADB"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444A68">
        <w:trPr>
          <w:trHeight w:val="277"/>
        </w:trPr>
        <w:tc>
          <w:tcPr>
            <w:tcW w:w="530" w:type="dxa"/>
            <w:vMerge w:val="restart"/>
          </w:tcPr>
          <w:p w:rsidR="00F56D51" w:rsidRPr="00444A68" w:rsidRDefault="00F56D51" w:rsidP="00320321">
            <w:pPr>
              <w:jc w:val="center"/>
              <w:rPr>
                <w:rFonts w:ascii="Times New Roman" w:eastAsia="Times New Roman" w:hAnsi="Times New Roman" w:cs="Times New Roman"/>
                <w:sz w:val="18"/>
                <w:szCs w:val="18"/>
              </w:rPr>
            </w:pPr>
            <w:r w:rsidRPr="00444A68">
              <w:rPr>
                <w:rFonts w:ascii="Times New Roman" w:eastAsia="Times New Roman" w:hAnsi="Times New Roman" w:cs="Times New Roman"/>
                <w:sz w:val="18"/>
                <w:szCs w:val="18"/>
              </w:rPr>
              <w:t>1.4</w:t>
            </w:r>
          </w:p>
        </w:tc>
        <w:tc>
          <w:tcPr>
            <w:tcW w:w="2555" w:type="dxa"/>
            <w:vMerge w:val="restart"/>
          </w:tcPr>
          <w:p w:rsidR="00F56D51" w:rsidRPr="00444A68" w:rsidRDefault="00F56D51" w:rsidP="00320321">
            <w:pPr>
              <w:jc w:val="center"/>
              <w:rPr>
                <w:rFonts w:ascii="Times New Roman" w:eastAsia="Times New Roman" w:hAnsi="Times New Roman" w:cs="Times New Roman"/>
                <w:sz w:val="18"/>
                <w:szCs w:val="18"/>
              </w:rPr>
            </w:pPr>
            <w:r w:rsidRPr="00444A68">
              <w:rPr>
                <w:rFonts w:ascii="Times New Roman" w:eastAsia="Times New Roman" w:hAnsi="Times New Roman" w:cs="Times New Roman"/>
                <w:sz w:val="18"/>
                <w:szCs w:val="18"/>
              </w:rPr>
              <w:t>Благоустройство дворовой территории в с. Ларьяк, переулок Больничный, дом 2</w:t>
            </w:r>
          </w:p>
        </w:tc>
        <w:tc>
          <w:tcPr>
            <w:tcW w:w="2268" w:type="dxa"/>
            <w:vMerge w:val="restart"/>
          </w:tcPr>
          <w:p w:rsidR="00444A68" w:rsidRPr="005F6C2A"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F56D51" w:rsidRPr="00F7681F"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Гидора/Ю.Н. Палагина</w:t>
            </w:r>
          </w:p>
        </w:tc>
        <w:tc>
          <w:tcPr>
            <w:tcW w:w="2268" w:type="dxa"/>
          </w:tcPr>
          <w:p w:rsidR="00F56D51" w:rsidRPr="005F6C2A" w:rsidRDefault="00F56D5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1" w:type="dxa"/>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F56D51" w:rsidRPr="00444A68" w:rsidRDefault="00F56D51" w:rsidP="00320321">
            <w:pPr>
              <w:jc w:val="center"/>
              <w:rPr>
                <w:rFonts w:ascii="Times New Roman" w:eastAsia="Times New Roman" w:hAnsi="Times New Roman" w:cs="Times New Roman"/>
                <w:sz w:val="18"/>
                <w:szCs w:val="18"/>
              </w:rPr>
            </w:pPr>
          </w:p>
        </w:tc>
        <w:tc>
          <w:tcPr>
            <w:tcW w:w="2555" w:type="dxa"/>
            <w:vMerge/>
          </w:tcPr>
          <w:p w:rsidR="00F56D51" w:rsidRPr="00444A68" w:rsidRDefault="00F56D51" w:rsidP="00320321">
            <w:pPr>
              <w:jc w:val="center"/>
              <w:rPr>
                <w:rFonts w:ascii="Times New Roman" w:eastAsia="Times New Roman" w:hAnsi="Times New Roman" w:cs="Times New Roman"/>
                <w:sz w:val="18"/>
                <w:szCs w:val="18"/>
              </w:rPr>
            </w:pPr>
          </w:p>
        </w:tc>
        <w:tc>
          <w:tcPr>
            <w:tcW w:w="2268" w:type="dxa"/>
            <w:vMerge/>
          </w:tcPr>
          <w:p w:rsidR="00F56D51" w:rsidRPr="005F6C2A" w:rsidRDefault="00F56D51" w:rsidP="00320321">
            <w:pPr>
              <w:jc w:val="center"/>
              <w:rPr>
                <w:rFonts w:ascii="Times New Roman" w:eastAsia="Times New Roman" w:hAnsi="Times New Roman" w:cs="Times New Roman"/>
                <w:sz w:val="18"/>
                <w:szCs w:val="18"/>
              </w:rPr>
            </w:pPr>
          </w:p>
        </w:tc>
        <w:tc>
          <w:tcPr>
            <w:tcW w:w="2268" w:type="dxa"/>
          </w:tcPr>
          <w:p w:rsidR="00F56D51" w:rsidRPr="005F6C2A" w:rsidRDefault="00F56D5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468AD">
              <w:rPr>
                <w:rFonts w:ascii="Times New Roman" w:eastAsia="Times New Roman" w:hAnsi="Times New Roman" w:cs="Times New Roman"/>
                <w:sz w:val="18"/>
                <w:szCs w:val="18"/>
              </w:rPr>
              <w:t>(софинансирование)</w:t>
            </w:r>
          </w:p>
        </w:tc>
        <w:tc>
          <w:tcPr>
            <w:tcW w:w="992" w:type="dxa"/>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1" w:type="dxa"/>
          </w:tcPr>
          <w:p w:rsidR="00F56D51" w:rsidRPr="00F7681F"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F56D51" w:rsidRPr="00943B7D" w:rsidRDefault="00F56D5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444A68">
        <w:trPr>
          <w:trHeight w:val="277"/>
        </w:trPr>
        <w:tc>
          <w:tcPr>
            <w:tcW w:w="530" w:type="dxa"/>
            <w:vMerge/>
          </w:tcPr>
          <w:p w:rsidR="00D7325D" w:rsidRPr="00444A68" w:rsidRDefault="00D7325D" w:rsidP="00320321">
            <w:pPr>
              <w:jc w:val="center"/>
              <w:rPr>
                <w:rFonts w:ascii="Times New Roman" w:eastAsia="Times New Roman" w:hAnsi="Times New Roman" w:cs="Times New Roman"/>
                <w:sz w:val="18"/>
                <w:szCs w:val="18"/>
              </w:rPr>
            </w:pPr>
          </w:p>
        </w:tc>
        <w:tc>
          <w:tcPr>
            <w:tcW w:w="2555" w:type="dxa"/>
            <w:vMerge/>
          </w:tcPr>
          <w:p w:rsidR="00D7325D" w:rsidRPr="00444A68" w:rsidRDefault="00D7325D" w:rsidP="00320321">
            <w:pPr>
              <w:jc w:val="center"/>
              <w:rPr>
                <w:rFonts w:ascii="Times New Roman" w:eastAsia="Times New Roman" w:hAnsi="Times New Roman" w:cs="Times New Roman"/>
                <w:sz w:val="18"/>
                <w:szCs w:val="18"/>
              </w:rPr>
            </w:pPr>
          </w:p>
        </w:tc>
        <w:tc>
          <w:tcPr>
            <w:tcW w:w="2268" w:type="dxa"/>
            <w:vMerge/>
          </w:tcPr>
          <w:p w:rsidR="00D7325D" w:rsidRPr="005F6C2A" w:rsidRDefault="00D7325D" w:rsidP="00320321">
            <w:pPr>
              <w:jc w:val="center"/>
              <w:rPr>
                <w:rFonts w:ascii="Times New Roman" w:eastAsia="Times New Roman" w:hAnsi="Times New Roman" w:cs="Times New Roman"/>
                <w:sz w:val="18"/>
                <w:szCs w:val="18"/>
              </w:rPr>
            </w:pPr>
          </w:p>
        </w:tc>
        <w:tc>
          <w:tcPr>
            <w:tcW w:w="2268" w:type="dxa"/>
          </w:tcPr>
          <w:p w:rsidR="00D7325D" w:rsidRPr="005F6C2A" w:rsidRDefault="00D7325D"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7"/>
        </w:trPr>
        <w:tc>
          <w:tcPr>
            <w:tcW w:w="530" w:type="dxa"/>
            <w:vMerge/>
          </w:tcPr>
          <w:p w:rsidR="00D7325D" w:rsidRPr="00444A68" w:rsidRDefault="00D7325D" w:rsidP="00320321">
            <w:pPr>
              <w:jc w:val="center"/>
              <w:rPr>
                <w:rFonts w:ascii="Times New Roman" w:eastAsia="Times New Roman" w:hAnsi="Times New Roman" w:cs="Times New Roman"/>
                <w:sz w:val="18"/>
                <w:szCs w:val="18"/>
              </w:rPr>
            </w:pPr>
          </w:p>
        </w:tc>
        <w:tc>
          <w:tcPr>
            <w:tcW w:w="2555" w:type="dxa"/>
            <w:vMerge/>
          </w:tcPr>
          <w:p w:rsidR="00D7325D" w:rsidRPr="00444A68" w:rsidRDefault="00D7325D" w:rsidP="00320321">
            <w:pPr>
              <w:jc w:val="center"/>
              <w:rPr>
                <w:rFonts w:ascii="Times New Roman" w:eastAsia="Times New Roman" w:hAnsi="Times New Roman" w:cs="Times New Roman"/>
                <w:sz w:val="18"/>
                <w:szCs w:val="18"/>
              </w:rPr>
            </w:pPr>
          </w:p>
        </w:tc>
        <w:tc>
          <w:tcPr>
            <w:tcW w:w="2268" w:type="dxa"/>
            <w:vMerge/>
          </w:tcPr>
          <w:p w:rsidR="00D7325D" w:rsidRPr="005F6C2A" w:rsidRDefault="00D7325D" w:rsidP="00320321">
            <w:pPr>
              <w:jc w:val="center"/>
              <w:rPr>
                <w:rFonts w:ascii="Times New Roman" w:eastAsia="Times New Roman" w:hAnsi="Times New Roman" w:cs="Times New Roman"/>
                <w:sz w:val="18"/>
                <w:szCs w:val="18"/>
              </w:rPr>
            </w:pPr>
          </w:p>
        </w:tc>
        <w:tc>
          <w:tcPr>
            <w:tcW w:w="2268" w:type="dxa"/>
          </w:tcPr>
          <w:p w:rsidR="00D7325D" w:rsidRPr="005F6C2A" w:rsidRDefault="00D7325D"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444A68">
        <w:trPr>
          <w:trHeight w:val="277"/>
        </w:trPr>
        <w:tc>
          <w:tcPr>
            <w:tcW w:w="530" w:type="dxa"/>
            <w:vMerge/>
          </w:tcPr>
          <w:p w:rsidR="00D7325D" w:rsidRPr="00444A68" w:rsidRDefault="00D7325D" w:rsidP="00320321">
            <w:pPr>
              <w:jc w:val="center"/>
              <w:rPr>
                <w:rFonts w:ascii="Times New Roman" w:eastAsia="Times New Roman" w:hAnsi="Times New Roman" w:cs="Times New Roman"/>
                <w:sz w:val="18"/>
                <w:szCs w:val="18"/>
              </w:rPr>
            </w:pPr>
          </w:p>
        </w:tc>
        <w:tc>
          <w:tcPr>
            <w:tcW w:w="2555" w:type="dxa"/>
            <w:vMerge/>
          </w:tcPr>
          <w:p w:rsidR="00D7325D" w:rsidRPr="00444A68" w:rsidRDefault="00D7325D" w:rsidP="00320321">
            <w:pPr>
              <w:jc w:val="center"/>
              <w:rPr>
                <w:rFonts w:ascii="Times New Roman" w:eastAsia="Times New Roman" w:hAnsi="Times New Roman" w:cs="Times New Roman"/>
                <w:sz w:val="18"/>
                <w:szCs w:val="18"/>
              </w:rPr>
            </w:pPr>
          </w:p>
        </w:tc>
        <w:tc>
          <w:tcPr>
            <w:tcW w:w="2268" w:type="dxa"/>
            <w:vMerge/>
          </w:tcPr>
          <w:p w:rsidR="00D7325D" w:rsidRPr="005F6C2A" w:rsidRDefault="00D7325D" w:rsidP="00320321">
            <w:pPr>
              <w:jc w:val="center"/>
              <w:rPr>
                <w:rFonts w:ascii="Times New Roman" w:eastAsia="Times New Roman" w:hAnsi="Times New Roman" w:cs="Times New Roman"/>
                <w:sz w:val="18"/>
                <w:szCs w:val="18"/>
              </w:rPr>
            </w:pPr>
          </w:p>
        </w:tc>
        <w:tc>
          <w:tcPr>
            <w:tcW w:w="2268" w:type="dxa"/>
          </w:tcPr>
          <w:p w:rsidR="00D7325D" w:rsidRDefault="00D7325D"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D7325D" w:rsidRPr="00943B7D" w:rsidRDefault="00D7325D"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56"/>
        </w:trPr>
        <w:tc>
          <w:tcPr>
            <w:tcW w:w="530" w:type="dxa"/>
            <w:vMerge w:val="restart"/>
          </w:tcPr>
          <w:p w:rsidR="00320321" w:rsidRPr="00444A68" w:rsidRDefault="00320321" w:rsidP="00320321">
            <w:pPr>
              <w:jc w:val="center"/>
              <w:rPr>
                <w:rFonts w:ascii="Times New Roman" w:eastAsia="Times New Roman" w:hAnsi="Times New Roman" w:cs="Times New Roman"/>
                <w:sz w:val="18"/>
                <w:szCs w:val="18"/>
              </w:rPr>
            </w:pPr>
            <w:r w:rsidRPr="00444A68">
              <w:rPr>
                <w:rFonts w:ascii="Times New Roman" w:eastAsia="Times New Roman" w:hAnsi="Times New Roman" w:cs="Times New Roman"/>
                <w:sz w:val="18"/>
                <w:szCs w:val="18"/>
              </w:rPr>
              <w:t>1.5</w:t>
            </w:r>
          </w:p>
        </w:tc>
        <w:tc>
          <w:tcPr>
            <w:tcW w:w="2555" w:type="dxa"/>
            <w:vMerge w:val="restart"/>
          </w:tcPr>
          <w:p w:rsidR="00320321" w:rsidRPr="00444A68" w:rsidRDefault="00444A68" w:rsidP="00320321">
            <w:pPr>
              <w:jc w:val="center"/>
              <w:rPr>
                <w:rFonts w:ascii="Times New Roman" w:eastAsia="Times New Roman" w:hAnsi="Times New Roman" w:cs="Times New Roman"/>
                <w:sz w:val="18"/>
                <w:szCs w:val="18"/>
              </w:rPr>
            </w:pPr>
            <w:r w:rsidRPr="00444A68">
              <w:rPr>
                <w:rFonts w:ascii="Times New Roman" w:eastAsia="Times New Roman" w:hAnsi="Times New Roman" w:cs="Times New Roman"/>
                <w:sz w:val="18"/>
                <w:szCs w:val="18"/>
              </w:rPr>
              <w:t xml:space="preserve">Праздничное оформление </w:t>
            </w:r>
            <w:proofErr w:type="spellStart"/>
            <w:r w:rsidRPr="00444A68">
              <w:rPr>
                <w:rFonts w:ascii="Times New Roman" w:eastAsia="Times New Roman" w:hAnsi="Times New Roman" w:cs="Times New Roman"/>
                <w:sz w:val="18"/>
                <w:szCs w:val="18"/>
              </w:rPr>
              <w:t>с</w:t>
            </w:r>
            <w:proofErr w:type="gramStart"/>
            <w:r w:rsidRPr="00444A68">
              <w:rPr>
                <w:rFonts w:ascii="Times New Roman" w:eastAsia="Times New Roman" w:hAnsi="Times New Roman" w:cs="Times New Roman"/>
                <w:sz w:val="18"/>
                <w:szCs w:val="18"/>
              </w:rPr>
              <w:t>.Л</w:t>
            </w:r>
            <w:proofErr w:type="gramEnd"/>
            <w:r w:rsidRPr="00444A68">
              <w:rPr>
                <w:rFonts w:ascii="Times New Roman" w:eastAsia="Times New Roman" w:hAnsi="Times New Roman" w:cs="Times New Roman"/>
                <w:sz w:val="18"/>
                <w:szCs w:val="18"/>
              </w:rPr>
              <w:t>арьяк</w:t>
            </w:r>
            <w:proofErr w:type="spellEnd"/>
            <w:r w:rsidRPr="00444A68">
              <w:rPr>
                <w:rFonts w:ascii="Times New Roman" w:eastAsia="Times New Roman" w:hAnsi="Times New Roman" w:cs="Times New Roman"/>
                <w:sz w:val="18"/>
                <w:szCs w:val="18"/>
              </w:rPr>
              <w:t xml:space="preserve"> (приобретение и монтаж световых светодиодных консолей на опоры уличного освещения)</w:t>
            </w:r>
          </w:p>
        </w:tc>
        <w:tc>
          <w:tcPr>
            <w:tcW w:w="2268" w:type="dxa"/>
            <w:vMerge w:val="restart"/>
          </w:tcPr>
          <w:p w:rsidR="00444A68" w:rsidRPr="005F6C2A"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320321" w:rsidRPr="005F6C2A" w:rsidRDefault="00444A68" w:rsidP="00444A68">
            <w:pPr>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О.Ю. Гидора/Ю.Н. Пал</w:t>
            </w:r>
            <w:bookmarkStart w:id="0" w:name="_GoBack"/>
            <w:bookmarkEnd w:id="0"/>
            <w:r>
              <w:rPr>
                <w:rFonts w:ascii="Times New Roman" w:eastAsia="Times New Roman" w:hAnsi="Times New Roman" w:cs="Times New Roman"/>
                <w:sz w:val="18"/>
                <w:szCs w:val="18"/>
              </w:rPr>
              <w:t>агина</w:t>
            </w: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320321" w:rsidRPr="00F7681F" w:rsidRDefault="00444A68"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625,75</w:t>
            </w:r>
          </w:p>
        </w:tc>
        <w:tc>
          <w:tcPr>
            <w:tcW w:w="851" w:type="dxa"/>
          </w:tcPr>
          <w:p w:rsidR="00320321" w:rsidRPr="00F7681F" w:rsidRDefault="00444A68"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625,8</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368"/>
        </w:trPr>
        <w:tc>
          <w:tcPr>
            <w:tcW w:w="530" w:type="dxa"/>
            <w:vMerge/>
          </w:tcPr>
          <w:p w:rsidR="00320321" w:rsidRPr="00943B7D" w:rsidRDefault="00320321" w:rsidP="00320321">
            <w:pPr>
              <w:jc w:val="center"/>
              <w:rPr>
                <w:rFonts w:ascii="Times New Roman" w:eastAsia="Times New Roman" w:hAnsi="Times New Roman" w:cs="Times New Roman"/>
                <w:b/>
                <w:sz w:val="18"/>
                <w:szCs w:val="18"/>
              </w:rPr>
            </w:pPr>
          </w:p>
        </w:tc>
        <w:tc>
          <w:tcPr>
            <w:tcW w:w="2555" w:type="dxa"/>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vMerge/>
          </w:tcPr>
          <w:p w:rsidR="00320321" w:rsidRPr="005F6C2A" w:rsidRDefault="00320321" w:rsidP="00320321">
            <w:pPr>
              <w:jc w:val="cente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320321" w:rsidRPr="00F7681F" w:rsidRDefault="00444A68"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F7681F" w:rsidRDefault="00444A68"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307"/>
        </w:trPr>
        <w:tc>
          <w:tcPr>
            <w:tcW w:w="530" w:type="dxa"/>
            <w:vMerge/>
          </w:tcPr>
          <w:p w:rsidR="00320321" w:rsidRPr="00943B7D" w:rsidRDefault="00320321" w:rsidP="00320321">
            <w:pPr>
              <w:jc w:val="center"/>
              <w:rPr>
                <w:rFonts w:ascii="Times New Roman" w:eastAsia="Times New Roman" w:hAnsi="Times New Roman" w:cs="Times New Roman"/>
                <w:b/>
                <w:sz w:val="18"/>
                <w:szCs w:val="18"/>
              </w:rPr>
            </w:pPr>
          </w:p>
        </w:tc>
        <w:tc>
          <w:tcPr>
            <w:tcW w:w="2555" w:type="dxa"/>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vMerge/>
          </w:tcPr>
          <w:p w:rsidR="00320321" w:rsidRPr="005F6C2A" w:rsidRDefault="00320321" w:rsidP="00320321">
            <w:pPr>
              <w:jc w:val="cente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30"/>
        </w:trPr>
        <w:tc>
          <w:tcPr>
            <w:tcW w:w="530" w:type="dxa"/>
            <w:vMerge/>
          </w:tcPr>
          <w:p w:rsidR="00320321" w:rsidRPr="00943B7D" w:rsidRDefault="00320321" w:rsidP="00320321">
            <w:pPr>
              <w:jc w:val="center"/>
              <w:rPr>
                <w:rFonts w:ascii="Times New Roman" w:eastAsia="Times New Roman" w:hAnsi="Times New Roman" w:cs="Times New Roman"/>
                <w:b/>
                <w:sz w:val="18"/>
                <w:szCs w:val="18"/>
              </w:rPr>
            </w:pPr>
          </w:p>
        </w:tc>
        <w:tc>
          <w:tcPr>
            <w:tcW w:w="2555" w:type="dxa"/>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vMerge/>
          </w:tcPr>
          <w:p w:rsidR="00320321" w:rsidRPr="005F6C2A" w:rsidRDefault="00320321" w:rsidP="00320321">
            <w:pPr>
              <w:jc w:val="cente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320321" w:rsidRDefault="00444A68"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625,75</w:t>
            </w:r>
          </w:p>
        </w:tc>
        <w:tc>
          <w:tcPr>
            <w:tcW w:w="851" w:type="dxa"/>
          </w:tcPr>
          <w:p w:rsidR="00320321" w:rsidRDefault="00444A68"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625,8</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306"/>
        </w:trPr>
        <w:tc>
          <w:tcPr>
            <w:tcW w:w="530" w:type="dxa"/>
            <w:vMerge/>
          </w:tcPr>
          <w:p w:rsidR="00320321" w:rsidRPr="00943B7D" w:rsidRDefault="00320321" w:rsidP="00320321">
            <w:pPr>
              <w:jc w:val="center"/>
              <w:rPr>
                <w:rFonts w:ascii="Times New Roman" w:eastAsia="Times New Roman" w:hAnsi="Times New Roman" w:cs="Times New Roman"/>
                <w:b/>
                <w:sz w:val="18"/>
                <w:szCs w:val="18"/>
              </w:rPr>
            </w:pPr>
          </w:p>
        </w:tc>
        <w:tc>
          <w:tcPr>
            <w:tcW w:w="2555" w:type="dxa"/>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vMerge/>
          </w:tcPr>
          <w:p w:rsidR="00320321" w:rsidRPr="005F6C2A" w:rsidRDefault="00320321" w:rsidP="00320321">
            <w:pPr>
              <w:jc w:val="center"/>
              <w:rPr>
                <w:rFonts w:ascii="Times New Roman" w:eastAsia="Times New Roman" w:hAnsi="Times New Roman" w:cs="Times New Roman"/>
                <w:sz w:val="18"/>
                <w:szCs w:val="18"/>
              </w:rPr>
            </w:pPr>
          </w:p>
        </w:tc>
        <w:tc>
          <w:tcPr>
            <w:tcW w:w="2268" w:type="dxa"/>
          </w:tcPr>
          <w:p w:rsidR="00320321"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56"/>
        </w:trPr>
        <w:tc>
          <w:tcPr>
            <w:tcW w:w="5353" w:type="dxa"/>
            <w:gridSpan w:val="3"/>
            <w:vMerge w:val="restart"/>
            <w:hideMark/>
          </w:tcPr>
          <w:p w:rsidR="00320321" w:rsidRPr="00132BAB" w:rsidRDefault="00320321" w:rsidP="00320321">
            <w:pP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roofErr w:type="gramEnd"/>
          </w:p>
        </w:tc>
        <w:tc>
          <w:tcPr>
            <w:tcW w:w="2268" w:type="dxa"/>
            <w:hideMark/>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hideMark/>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hideMark/>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hideMark/>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hideMark/>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702"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9"/>
        </w:trPr>
        <w:tc>
          <w:tcPr>
            <w:tcW w:w="5353" w:type="dxa"/>
            <w:gridSpan w:val="3"/>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69"/>
        </w:trPr>
        <w:tc>
          <w:tcPr>
            <w:tcW w:w="5353" w:type="dxa"/>
            <w:gridSpan w:val="3"/>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9"/>
        </w:trPr>
        <w:tc>
          <w:tcPr>
            <w:tcW w:w="5353" w:type="dxa"/>
            <w:gridSpan w:val="3"/>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69"/>
        </w:trPr>
        <w:tc>
          <w:tcPr>
            <w:tcW w:w="5353" w:type="dxa"/>
            <w:gridSpan w:val="3"/>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tcPr>
          <w:p w:rsidR="00320321"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0"/>
        </w:trPr>
        <w:tc>
          <w:tcPr>
            <w:tcW w:w="5353" w:type="dxa"/>
            <w:gridSpan w:val="3"/>
            <w:vMerge w:val="restart"/>
            <w:hideMark/>
          </w:tcPr>
          <w:p w:rsidR="00444A68" w:rsidRPr="00132BAB" w:rsidRDefault="00444A68" w:rsidP="00444A68">
            <w:pPr>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Всего по муниципальной программе</w:t>
            </w:r>
          </w:p>
        </w:tc>
        <w:tc>
          <w:tcPr>
            <w:tcW w:w="2268" w:type="dxa"/>
            <w:hideMark/>
          </w:tcPr>
          <w:p w:rsidR="00444A68" w:rsidRPr="005F6C2A" w:rsidRDefault="00444A68" w:rsidP="00444A68">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hideMark/>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7894,6</w:t>
            </w:r>
          </w:p>
        </w:tc>
        <w:tc>
          <w:tcPr>
            <w:tcW w:w="851" w:type="dxa"/>
            <w:hideMark/>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7894,6</w:t>
            </w:r>
          </w:p>
        </w:tc>
        <w:tc>
          <w:tcPr>
            <w:tcW w:w="850" w:type="dxa"/>
            <w:hideMark/>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hideMark/>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5"/>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2939,2</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2939,2</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5"/>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5"/>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1491,68</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1491,7</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5"/>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w:t>
            </w:r>
            <w:r>
              <w:rPr>
                <w:rFonts w:ascii="Times New Roman" w:eastAsia="Times New Roman" w:hAnsi="Times New Roman" w:cs="Times New Roman"/>
                <w:sz w:val="18"/>
                <w:szCs w:val="18"/>
              </w:rPr>
              <w:t>7</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90"/>
        </w:trPr>
        <w:tc>
          <w:tcPr>
            <w:tcW w:w="5353" w:type="dxa"/>
            <w:gridSpan w:val="3"/>
            <w:vMerge w:val="restart"/>
          </w:tcPr>
          <w:p w:rsidR="00320321" w:rsidRPr="00132BAB" w:rsidRDefault="00320321" w:rsidP="00320321">
            <w:pPr>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инвестиции в объекты муниципальной собственности</w:t>
            </w: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5"/>
        </w:trPr>
        <w:tc>
          <w:tcPr>
            <w:tcW w:w="5353" w:type="dxa"/>
            <w:gridSpan w:val="3"/>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75"/>
        </w:trPr>
        <w:tc>
          <w:tcPr>
            <w:tcW w:w="5353" w:type="dxa"/>
            <w:gridSpan w:val="3"/>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5"/>
        </w:trPr>
        <w:tc>
          <w:tcPr>
            <w:tcW w:w="5353" w:type="dxa"/>
            <w:gridSpan w:val="3"/>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75"/>
        </w:trPr>
        <w:tc>
          <w:tcPr>
            <w:tcW w:w="5353" w:type="dxa"/>
            <w:gridSpan w:val="3"/>
            <w:vMerge/>
          </w:tcPr>
          <w:p w:rsidR="00320321" w:rsidRPr="00943B7D" w:rsidRDefault="00320321" w:rsidP="00320321">
            <w:pPr>
              <w:jc w:val="center"/>
              <w:rPr>
                <w:rFonts w:ascii="Times New Roman" w:eastAsia="Times New Roman" w:hAnsi="Times New Roman" w:cs="Times New Roman"/>
                <w:b/>
                <w:sz w:val="18"/>
                <w:szCs w:val="18"/>
              </w:rPr>
            </w:pPr>
          </w:p>
        </w:tc>
        <w:tc>
          <w:tcPr>
            <w:tcW w:w="2268" w:type="dxa"/>
          </w:tcPr>
          <w:p w:rsidR="00320321"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2"/>
        </w:trPr>
        <w:tc>
          <w:tcPr>
            <w:tcW w:w="5353" w:type="dxa"/>
            <w:gridSpan w:val="3"/>
          </w:tcPr>
          <w:p w:rsidR="00320321" w:rsidRPr="002040CE" w:rsidRDefault="00320321" w:rsidP="00320321">
            <w:pPr>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Pr>
          <w:p w:rsidR="00320321" w:rsidRPr="005F6C2A" w:rsidRDefault="00320321" w:rsidP="00320321">
            <w:pPr>
              <w:rPr>
                <w:rFonts w:ascii="Times New Roman" w:eastAsia="Times New Roman" w:hAnsi="Times New Roman" w:cs="Times New Roman"/>
                <w:sz w:val="18"/>
                <w:szCs w:val="18"/>
              </w:rPr>
            </w:pPr>
          </w:p>
        </w:tc>
        <w:tc>
          <w:tcPr>
            <w:tcW w:w="992" w:type="dxa"/>
          </w:tcPr>
          <w:p w:rsidR="00320321" w:rsidRPr="00943B7D" w:rsidRDefault="00320321" w:rsidP="00320321">
            <w:pPr>
              <w:jc w:val="center"/>
              <w:rPr>
                <w:rFonts w:ascii="Times New Roman" w:eastAsia="Times New Roman" w:hAnsi="Times New Roman" w:cs="Times New Roman"/>
                <w:sz w:val="18"/>
                <w:szCs w:val="18"/>
              </w:rPr>
            </w:pPr>
          </w:p>
        </w:tc>
        <w:tc>
          <w:tcPr>
            <w:tcW w:w="851" w:type="dxa"/>
          </w:tcPr>
          <w:p w:rsidR="00320321" w:rsidRPr="00943B7D" w:rsidRDefault="00320321" w:rsidP="00320321">
            <w:pPr>
              <w:jc w:val="center"/>
              <w:rPr>
                <w:rFonts w:ascii="Times New Roman" w:eastAsia="Times New Roman" w:hAnsi="Times New Roman" w:cs="Times New Roman"/>
                <w:sz w:val="18"/>
                <w:szCs w:val="18"/>
              </w:rPr>
            </w:pPr>
          </w:p>
        </w:tc>
        <w:tc>
          <w:tcPr>
            <w:tcW w:w="850" w:type="dxa"/>
          </w:tcPr>
          <w:p w:rsidR="00320321" w:rsidRPr="00943B7D" w:rsidRDefault="00320321" w:rsidP="00320321">
            <w:pPr>
              <w:jc w:val="center"/>
              <w:rPr>
                <w:rFonts w:ascii="Times New Roman" w:eastAsia="Times New Roman" w:hAnsi="Times New Roman" w:cs="Times New Roman"/>
                <w:sz w:val="18"/>
                <w:szCs w:val="18"/>
              </w:rPr>
            </w:pPr>
          </w:p>
        </w:tc>
        <w:tc>
          <w:tcPr>
            <w:tcW w:w="851" w:type="dxa"/>
          </w:tcPr>
          <w:p w:rsidR="00320321" w:rsidRDefault="00320321" w:rsidP="00320321">
            <w:pPr>
              <w:jc w:val="center"/>
              <w:rPr>
                <w:rFonts w:ascii="Times New Roman" w:eastAsia="Times New Roman" w:hAnsi="Times New Roman" w:cs="Times New Roman"/>
                <w:sz w:val="18"/>
                <w:szCs w:val="18"/>
              </w:rPr>
            </w:pPr>
          </w:p>
        </w:tc>
        <w:tc>
          <w:tcPr>
            <w:tcW w:w="850" w:type="dxa"/>
          </w:tcPr>
          <w:p w:rsidR="00320321" w:rsidRPr="00943B7D" w:rsidRDefault="00320321" w:rsidP="00320321">
            <w:pPr>
              <w:jc w:val="center"/>
              <w:rPr>
                <w:rFonts w:ascii="Times New Roman" w:eastAsia="Times New Roman" w:hAnsi="Times New Roman" w:cs="Times New Roman"/>
                <w:sz w:val="18"/>
                <w:szCs w:val="18"/>
              </w:rPr>
            </w:pPr>
          </w:p>
        </w:tc>
        <w:tc>
          <w:tcPr>
            <w:tcW w:w="851" w:type="dxa"/>
          </w:tcPr>
          <w:p w:rsidR="00320321" w:rsidRPr="00943B7D" w:rsidRDefault="00320321" w:rsidP="00320321">
            <w:pPr>
              <w:jc w:val="center"/>
              <w:rPr>
                <w:rFonts w:ascii="Times New Roman" w:eastAsia="Times New Roman" w:hAnsi="Times New Roman" w:cs="Times New Roman"/>
                <w:sz w:val="18"/>
                <w:szCs w:val="18"/>
              </w:rPr>
            </w:pPr>
          </w:p>
        </w:tc>
        <w:tc>
          <w:tcPr>
            <w:tcW w:w="850" w:type="dxa"/>
          </w:tcPr>
          <w:p w:rsidR="00320321" w:rsidRDefault="00320321" w:rsidP="00320321">
            <w:pPr>
              <w:jc w:val="center"/>
              <w:rPr>
                <w:rFonts w:ascii="Times New Roman" w:eastAsia="Times New Roman" w:hAnsi="Times New Roman" w:cs="Times New Roman"/>
                <w:sz w:val="18"/>
                <w:szCs w:val="18"/>
              </w:rPr>
            </w:pPr>
          </w:p>
        </w:tc>
        <w:tc>
          <w:tcPr>
            <w:tcW w:w="686" w:type="dxa"/>
          </w:tcPr>
          <w:p w:rsidR="00320321" w:rsidRDefault="00320321" w:rsidP="00320321">
            <w:pPr>
              <w:jc w:val="center"/>
              <w:rPr>
                <w:rFonts w:ascii="Times New Roman" w:eastAsia="Times New Roman" w:hAnsi="Times New Roman" w:cs="Times New Roman"/>
                <w:sz w:val="18"/>
                <w:szCs w:val="18"/>
              </w:rPr>
            </w:pPr>
          </w:p>
        </w:tc>
        <w:tc>
          <w:tcPr>
            <w:tcW w:w="874" w:type="dxa"/>
            <w:gridSpan w:val="2"/>
          </w:tcPr>
          <w:p w:rsidR="00320321" w:rsidRDefault="00320321" w:rsidP="00320321">
            <w:pPr>
              <w:jc w:val="center"/>
              <w:rPr>
                <w:rFonts w:ascii="Times New Roman" w:eastAsia="Times New Roman" w:hAnsi="Times New Roman" w:cs="Times New Roman"/>
                <w:sz w:val="18"/>
                <w:szCs w:val="18"/>
              </w:rPr>
            </w:pPr>
          </w:p>
        </w:tc>
      </w:tr>
      <w:tr w:rsidR="00320321" w:rsidRPr="00881CFA" w:rsidTr="00444A68">
        <w:trPr>
          <w:trHeight w:val="272"/>
        </w:trPr>
        <w:tc>
          <w:tcPr>
            <w:tcW w:w="5353" w:type="dxa"/>
            <w:gridSpan w:val="3"/>
            <w:vMerge w:val="restart"/>
          </w:tcPr>
          <w:p w:rsidR="00320321" w:rsidRPr="002040CE" w:rsidRDefault="00320321" w:rsidP="00320321">
            <w:pPr>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проекты, портфели проектов района (в том числе направленные на реализацию национальных и федеральных проектов Российской Федерации): </w:t>
            </w: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57"/>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57"/>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57"/>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57"/>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2"/>
        </w:trPr>
        <w:tc>
          <w:tcPr>
            <w:tcW w:w="5353" w:type="dxa"/>
            <w:gridSpan w:val="3"/>
            <w:vMerge w:val="restart"/>
          </w:tcPr>
          <w:p w:rsidR="00320321" w:rsidRPr="002040CE" w:rsidRDefault="00320321" w:rsidP="00320321">
            <w:pPr>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в том числе инвестиции в объекты муниципальной собственности </w:t>
            </w: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69"/>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9"/>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69"/>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9"/>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79"/>
        </w:trPr>
        <w:tc>
          <w:tcPr>
            <w:tcW w:w="5353" w:type="dxa"/>
            <w:gridSpan w:val="3"/>
            <w:vMerge w:val="restart"/>
          </w:tcPr>
          <w:p w:rsidR="00320321" w:rsidRPr="002040CE" w:rsidRDefault="00320321" w:rsidP="00320321">
            <w:pPr>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 </w:t>
            </w: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8"/>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78"/>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8"/>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Pr="005F6C2A"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320321" w:rsidRPr="00881CFA" w:rsidTr="00444A68">
        <w:trPr>
          <w:trHeight w:val="278"/>
        </w:trPr>
        <w:tc>
          <w:tcPr>
            <w:tcW w:w="5353" w:type="dxa"/>
            <w:gridSpan w:val="3"/>
            <w:vMerge/>
          </w:tcPr>
          <w:p w:rsidR="00320321" w:rsidRPr="002040CE" w:rsidRDefault="00320321" w:rsidP="00320321">
            <w:pPr>
              <w:rPr>
                <w:rFonts w:ascii="Times New Roman" w:eastAsia="Times New Roman" w:hAnsi="Times New Roman" w:cs="Times New Roman"/>
                <w:sz w:val="18"/>
                <w:szCs w:val="18"/>
              </w:rPr>
            </w:pPr>
          </w:p>
        </w:tc>
        <w:tc>
          <w:tcPr>
            <w:tcW w:w="2268" w:type="dxa"/>
          </w:tcPr>
          <w:p w:rsidR="00320321" w:rsidRDefault="00320321" w:rsidP="00320321">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320321" w:rsidRPr="00943B7D" w:rsidRDefault="00320321" w:rsidP="00320321">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320321" w:rsidRPr="00943B7D" w:rsidRDefault="00320321" w:rsidP="0032032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4"/>
        </w:trPr>
        <w:tc>
          <w:tcPr>
            <w:tcW w:w="5353" w:type="dxa"/>
            <w:gridSpan w:val="3"/>
            <w:vMerge w:val="restart"/>
          </w:tcPr>
          <w:p w:rsidR="00444A68" w:rsidRPr="002040CE" w:rsidRDefault="00444A68" w:rsidP="00444A68">
            <w:pPr>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Прочие расходы</w:t>
            </w:r>
          </w:p>
        </w:tc>
        <w:tc>
          <w:tcPr>
            <w:tcW w:w="2268" w:type="dxa"/>
          </w:tcPr>
          <w:p w:rsidR="00444A68" w:rsidRPr="005F6C2A" w:rsidRDefault="00444A68" w:rsidP="00444A68">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7894,6</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7894,6</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8"/>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2939,2</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2939,2</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8"/>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8"/>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1491,7</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1491,7</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8"/>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76"/>
        </w:trPr>
        <w:tc>
          <w:tcPr>
            <w:tcW w:w="5353" w:type="dxa"/>
            <w:gridSpan w:val="3"/>
          </w:tcPr>
          <w:p w:rsidR="00444A68" w:rsidRPr="002040CE" w:rsidRDefault="00444A68" w:rsidP="00444A68">
            <w:pPr>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Pr>
          <w:p w:rsidR="00444A68" w:rsidRPr="005F6C2A" w:rsidRDefault="00444A68" w:rsidP="00444A68">
            <w:pPr>
              <w:rPr>
                <w:rFonts w:ascii="Times New Roman" w:eastAsia="Times New Roman" w:hAnsi="Times New Roman" w:cs="Times New Roman"/>
                <w:sz w:val="18"/>
                <w:szCs w:val="18"/>
              </w:rPr>
            </w:pPr>
          </w:p>
        </w:tc>
        <w:tc>
          <w:tcPr>
            <w:tcW w:w="992" w:type="dxa"/>
          </w:tcPr>
          <w:p w:rsidR="00444A68" w:rsidRPr="00943B7D" w:rsidRDefault="00444A68" w:rsidP="00444A68">
            <w:pPr>
              <w:jc w:val="center"/>
              <w:rPr>
                <w:rFonts w:ascii="Times New Roman" w:eastAsia="Times New Roman" w:hAnsi="Times New Roman" w:cs="Times New Roman"/>
                <w:sz w:val="18"/>
                <w:szCs w:val="18"/>
              </w:rPr>
            </w:pPr>
          </w:p>
        </w:tc>
        <w:tc>
          <w:tcPr>
            <w:tcW w:w="851" w:type="dxa"/>
          </w:tcPr>
          <w:p w:rsidR="00444A68" w:rsidRPr="00943B7D" w:rsidRDefault="00444A68" w:rsidP="00444A68">
            <w:pPr>
              <w:jc w:val="center"/>
              <w:rPr>
                <w:rFonts w:ascii="Times New Roman" w:eastAsia="Times New Roman" w:hAnsi="Times New Roman" w:cs="Times New Roman"/>
                <w:sz w:val="18"/>
                <w:szCs w:val="18"/>
              </w:rPr>
            </w:pPr>
          </w:p>
        </w:tc>
        <w:tc>
          <w:tcPr>
            <w:tcW w:w="850" w:type="dxa"/>
          </w:tcPr>
          <w:p w:rsidR="00444A68" w:rsidRPr="00943B7D" w:rsidRDefault="00444A68" w:rsidP="00444A68">
            <w:pPr>
              <w:jc w:val="center"/>
              <w:rPr>
                <w:rFonts w:ascii="Times New Roman" w:eastAsia="Times New Roman" w:hAnsi="Times New Roman" w:cs="Times New Roman"/>
                <w:sz w:val="18"/>
                <w:szCs w:val="18"/>
              </w:rPr>
            </w:pPr>
          </w:p>
        </w:tc>
        <w:tc>
          <w:tcPr>
            <w:tcW w:w="851" w:type="dxa"/>
          </w:tcPr>
          <w:p w:rsidR="00444A68" w:rsidRDefault="00444A68" w:rsidP="00444A68">
            <w:pPr>
              <w:jc w:val="center"/>
              <w:rPr>
                <w:rFonts w:ascii="Times New Roman" w:eastAsia="Times New Roman" w:hAnsi="Times New Roman" w:cs="Times New Roman"/>
                <w:sz w:val="18"/>
                <w:szCs w:val="18"/>
              </w:rPr>
            </w:pPr>
          </w:p>
        </w:tc>
        <w:tc>
          <w:tcPr>
            <w:tcW w:w="850" w:type="dxa"/>
          </w:tcPr>
          <w:p w:rsidR="00444A68" w:rsidRPr="00943B7D" w:rsidRDefault="00444A68" w:rsidP="00444A68">
            <w:pPr>
              <w:jc w:val="center"/>
              <w:rPr>
                <w:rFonts w:ascii="Times New Roman" w:eastAsia="Times New Roman" w:hAnsi="Times New Roman" w:cs="Times New Roman"/>
                <w:sz w:val="18"/>
                <w:szCs w:val="18"/>
              </w:rPr>
            </w:pPr>
          </w:p>
        </w:tc>
        <w:tc>
          <w:tcPr>
            <w:tcW w:w="851" w:type="dxa"/>
          </w:tcPr>
          <w:p w:rsidR="00444A68" w:rsidRPr="00943B7D" w:rsidRDefault="00444A68" w:rsidP="00444A68">
            <w:pPr>
              <w:jc w:val="center"/>
              <w:rPr>
                <w:rFonts w:ascii="Times New Roman" w:eastAsia="Times New Roman" w:hAnsi="Times New Roman" w:cs="Times New Roman"/>
                <w:sz w:val="18"/>
                <w:szCs w:val="18"/>
              </w:rPr>
            </w:pPr>
          </w:p>
        </w:tc>
        <w:tc>
          <w:tcPr>
            <w:tcW w:w="850" w:type="dxa"/>
          </w:tcPr>
          <w:p w:rsidR="00444A68" w:rsidRDefault="00444A68" w:rsidP="00444A68">
            <w:pPr>
              <w:jc w:val="center"/>
              <w:rPr>
                <w:rFonts w:ascii="Times New Roman" w:eastAsia="Times New Roman" w:hAnsi="Times New Roman" w:cs="Times New Roman"/>
                <w:sz w:val="18"/>
                <w:szCs w:val="18"/>
              </w:rPr>
            </w:pPr>
          </w:p>
        </w:tc>
        <w:tc>
          <w:tcPr>
            <w:tcW w:w="686" w:type="dxa"/>
          </w:tcPr>
          <w:p w:rsidR="00444A68" w:rsidRDefault="00444A68" w:rsidP="00444A68">
            <w:pPr>
              <w:jc w:val="center"/>
              <w:rPr>
                <w:rFonts w:ascii="Times New Roman" w:eastAsia="Times New Roman" w:hAnsi="Times New Roman" w:cs="Times New Roman"/>
                <w:sz w:val="18"/>
                <w:szCs w:val="18"/>
              </w:rPr>
            </w:pPr>
          </w:p>
        </w:tc>
        <w:tc>
          <w:tcPr>
            <w:tcW w:w="874" w:type="dxa"/>
            <w:gridSpan w:val="2"/>
          </w:tcPr>
          <w:p w:rsidR="00444A68" w:rsidRDefault="00444A68" w:rsidP="00444A68">
            <w:pPr>
              <w:jc w:val="center"/>
              <w:rPr>
                <w:rFonts w:ascii="Times New Roman" w:eastAsia="Times New Roman" w:hAnsi="Times New Roman" w:cs="Times New Roman"/>
                <w:sz w:val="18"/>
                <w:szCs w:val="18"/>
              </w:rPr>
            </w:pPr>
          </w:p>
        </w:tc>
      </w:tr>
      <w:tr w:rsidR="00444A68" w:rsidRPr="00881CFA" w:rsidTr="00444A68">
        <w:trPr>
          <w:trHeight w:val="265"/>
        </w:trPr>
        <w:tc>
          <w:tcPr>
            <w:tcW w:w="5353" w:type="dxa"/>
            <w:gridSpan w:val="3"/>
            <w:vMerge w:val="restart"/>
          </w:tcPr>
          <w:p w:rsidR="00444A68" w:rsidRPr="00F52A0A" w:rsidRDefault="00444A68" w:rsidP="00444A68">
            <w:pPr>
              <w:pStyle w:val="Default"/>
              <w:rPr>
                <w:rFonts w:eastAsia="Times New Roman"/>
                <w:color w:val="auto"/>
                <w:sz w:val="18"/>
                <w:szCs w:val="18"/>
                <w:lang w:eastAsia="ru-RU"/>
              </w:rPr>
            </w:pPr>
            <w:r w:rsidRPr="00F52A0A">
              <w:rPr>
                <w:rFonts w:eastAsia="Times New Roman"/>
                <w:color w:val="auto"/>
                <w:sz w:val="18"/>
                <w:szCs w:val="18"/>
                <w:lang w:eastAsia="ru-RU"/>
              </w:rPr>
              <w:t>ответственный исполнитель: главный специалист администрации</w:t>
            </w:r>
          </w:p>
        </w:tc>
        <w:tc>
          <w:tcPr>
            <w:tcW w:w="2268" w:type="dxa"/>
          </w:tcPr>
          <w:p w:rsidR="00444A68" w:rsidRPr="005F6C2A" w:rsidRDefault="00444A68" w:rsidP="00444A68">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7894,6</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7894,6</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0"/>
        </w:trPr>
        <w:tc>
          <w:tcPr>
            <w:tcW w:w="5353" w:type="dxa"/>
            <w:gridSpan w:val="3"/>
            <w:vMerge/>
          </w:tcPr>
          <w:p w:rsidR="00444A68" w:rsidRPr="00F52A0A" w:rsidRDefault="00444A68" w:rsidP="00444A68">
            <w:pPr>
              <w:jc w:val="center"/>
              <w:rPr>
                <w:rFonts w:ascii="Times New Roman" w:eastAsia="Times New Roman" w:hAnsi="Times New Roman" w:cs="Times New Roman"/>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2939,2</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2939,2</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0"/>
        </w:trPr>
        <w:tc>
          <w:tcPr>
            <w:tcW w:w="5353" w:type="dxa"/>
            <w:gridSpan w:val="3"/>
            <w:vMerge/>
          </w:tcPr>
          <w:p w:rsidR="00444A68" w:rsidRPr="00F52A0A" w:rsidRDefault="00444A68" w:rsidP="00444A68">
            <w:pPr>
              <w:jc w:val="center"/>
              <w:rPr>
                <w:rFonts w:ascii="Times New Roman" w:eastAsia="Times New Roman" w:hAnsi="Times New Roman" w:cs="Times New Roman"/>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0"/>
        </w:trPr>
        <w:tc>
          <w:tcPr>
            <w:tcW w:w="5353" w:type="dxa"/>
            <w:gridSpan w:val="3"/>
            <w:vMerge/>
          </w:tcPr>
          <w:p w:rsidR="00444A68" w:rsidRPr="00F52A0A" w:rsidRDefault="00444A68" w:rsidP="00444A68">
            <w:pPr>
              <w:jc w:val="center"/>
              <w:rPr>
                <w:rFonts w:ascii="Times New Roman" w:eastAsia="Times New Roman" w:hAnsi="Times New Roman" w:cs="Times New Roman"/>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1491,7</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1491,7</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80"/>
        </w:trPr>
        <w:tc>
          <w:tcPr>
            <w:tcW w:w="5353" w:type="dxa"/>
            <w:gridSpan w:val="3"/>
            <w:vMerge/>
          </w:tcPr>
          <w:p w:rsidR="00444A68" w:rsidRPr="00F52A0A" w:rsidRDefault="00444A68" w:rsidP="00444A68">
            <w:pPr>
              <w:jc w:val="center"/>
              <w:rPr>
                <w:rFonts w:ascii="Times New Roman" w:eastAsia="Times New Roman" w:hAnsi="Times New Roman" w:cs="Times New Roman"/>
                <w:sz w:val="18"/>
                <w:szCs w:val="18"/>
              </w:rPr>
            </w:pPr>
          </w:p>
        </w:tc>
        <w:tc>
          <w:tcPr>
            <w:tcW w:w="2268" w:type="dxa"/>
          </w:tcPr>
          <w:p w:rsidR="00444A68"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90"/>
        </w:trPr>
        <w:tc>
          <w:tcPr>
            <w:tcW w:w="5353" w:type="dxa"/>
            <w:gridSpan w:val="3"/>
            <w:vMerge w:val="restart"/>
          </w:tcPr>
          <w:p w:rsidR="00444A68" w:rsidRPr="00F52A0A" w:rsidRDefault="00444A68" w:rsidP="00444A68">
            <w:pPr>
              <w:pStyle w:val="Default"/>
              <w:rPr>
                <w:rFonts w:eastAsia="Times New Roman"/>
                <w:color w:val="auto"/>
                <w:sz w:val="18"/>
                <w:szCs w:val="18"/>
                <w:lang w:eastAsia="ru-RU"/>
              </w:rPr>
            </w:pPr>
            <w:r w:rsidRPr="00F52A0A">
              <w:rPr>
                <w:rFonts w:eastAsia="Times New Roman"/>
                <w:color w:val="auto"/>
                <w:sz w:val="18"/>
                <w:szCs w:val="18"/>
                <w:lang w:eastAsia="ru-RU"/>
              </w:rPr>
              <w:t>соисполнитель: главный специалист</w:t>
            </w:r>
          </w:p>
        </w:tc>
        <w:tc>
          <w:tcPr>
            <w:tcW w:w="2268" w:type="dxa"/>
          </w:tcPr>
          <w:p w:rsidR="00444A68" w:rsidRPr="005F6C2A" w:rsidRDefault="00444A68" w:rsidP="00444A68">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399"/>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2"/>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2"/>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Pr="005F6C2A"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44A68" w:rsidRPr="00881CFA" w:rsidTr="00444A68">
        <w:trPr>
          <w:trHeight w:val="262"/>
        </w:trPr>
        <w:tc>
          <w:tcPr>
            <w:tcW w:w="5353" w:type="dxa"/>
            <w:gridSpan w:val="3"/>
            <w:vMerge/>
          </w:tcPr>
          <w:p w:rsidR="00444A68" w:rsidRPr="00943B7D" w:rsidRDefault="00444A68" w:rsidP="00444A68">
            <w:pPr>
              <w:jc w:val="center"/>
              <w:rPr>
                <w:rFonts w:ascii="Times New Roman" w:eastAsia="Times New Roman" w:hAnsi="Times New Roman" w:cs="Times New Roman"/>
                <w:b/>
                <w:sz w:val="18"/>
                <w:szCs w:val="18"/>
              </w:rPr>
            </w:pPr>
          </w:p>
        </w:tc>
        <w:tc>
          <w:tcPr>
            <w:tcW w:w="2268" w:type="dxa"/>
          </w:tcPr>
          <w:p w:rsidR="00444A68" w:rsidRDefault="00444A68" w:rsidP="00444A68">
            <w:pP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Pr>
          <w:p w:rsidR="00444A68" w:rsidRPr="00943B7D" w:rsidRDefault="00444A68" w:rsidP="00444A6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9628EE" w:rsidRPr="00427A7D" w:rsidRDefault="009628EE" w:rsidP="006F020A">
      <w:pPr>
        <w:tabs>
          <w:tab w:val="left" w:pos="720"/>
        </w:tabs>
        <w:spacing w:after="0" w:line="240" w:lineRule="auto"/>
        <w:jc w:val="both"/>
        <w:rPr>
          <w:rFonts w:ascii="Times New Roman" w:eastAsia="Times New Roman" w:hAnsi="Times New Roman" w:cs="Times New Roman"/>
          <w:bCs/>
          <w:sz w:val="28"/>
          <w:szCs w:val="28"/>
        </w:rPr>
      </w:pPr>
    </w:p>
    <w:sectPr w:rsidR="009628EE" w:rsidRPr="00427A7D" w:rsidSect="006F020A">
      <w:headerReference w:type="default" r:id="rId10"/>
      <w:pgSz w:w="16838" w:h="11906" w:orient="landscape"/>
      <w:pgMar w:top="566"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F3" w:rsidRDefault="009E1AF3" w:rsidP="002A7786">
      <w:pPr>
        <w:spacing w:after="0" w:line="240" w:lineRule="auto"/>
      </w:pPr>
      <w:r>
        <w:separator/>
      </w:r>
    </w:p>
  </w:endnote>
  <w:endnote w:type="continuationSeparator" w:id="0">
    <w:p w:rsidR="009E1AF3" w:rsidRDefault="009E1AF3" w:rsidP="002A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F3" w:rsidRDefault="009E1AF3" w:rsidP="002A7786">
      <w:pPr>
        <w:spacing w:after="0" w:line="240" w:lineRule="auto"/>
      </w:pPr>
      <w:r>
        <w:separator/>
      </w:r>
    </w:p>
  </w:footnote>
  <w:footnote w:type="continuationSeparator" w:id="0">
    <w:p w:rsidR="009E1AF3" w:rsidRDefault="009E1AF3" w:rsidP="002A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52" w:rsidRDefault="007D1352" w:rsidP="009D093B">
    <w:pPr>
      <w:pStyle w:val="a3"/>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52" w:rsidRPr="00E93C32" w:rsidRDefault="007D1352" w:rsidP="00E93C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7711C"/>
    <w:multiLevelType w:val="hybridMultilevel"/>
    <w:tmpl w:val="3266DBDA"/>
    <w:lvl w:ilvl="0" w:tplc="2AD6C3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C4755"/>
    <w:rsid w:val="0000021C"/>
    <w:rsid w:val="00010C4A"/>
    <w:rsid w:val="00012517"/>
    <w:rsid w:val="00015D4C"/>
    <w:rsid w:val="00024B51"/>
    <w:rsid w:val="00027D0B"/>
    <w:rsid w:val="0004294D"/>
    <w:rsid w:val="000527DA"/>
    <w:rsid w:val="00063A7E"/>
    <w:rsid w:val="0007009C"/>
    <w:rsid w:val="00075CF9"/>
    <w:rsid w:val="00080139"/>
    <w:rsid w:val="000940E8"/>
    <w:rsid w:val="000A0F1A"/>
    <w:rsid w:val="000A6187"/>
    <w:rsid w:val="000C3640"/>
    <w:rsid w:val="000C4755"/>
    <w:rsid w:val="000E1BE8"/>
    <w:rsid w:val="000E1EA7"/>
    <w:rsid w:val="000E4BF8"/>
    <w:rsid w:val="000E52AD"/>
    <w:rsid w:val="00110F1B"/>
    <w:rsid w:val="00132561"/>
    <w:rsid w:val="00132B55"/>
    <w:rsid w:val="00132BAB"/>
    <w:rsid w:val="00184618"/>
    <w:rsid w:val="00184D04"/>
    <w:rsid w:val="001A01AE"/>
    <w:rsid w:val="001A0A57"/>
    <w:rsid w:val="001A1824"/>
    <w:rsid w:val="001C41DC"/>
    <w:rsid w:val="001D7193"/>
    <w:rsid w:val="001F2163"/>
    <w:rsid w:val="001F5C5B"/>
    <w:rsid w:val="00201B95"/>
    <w:rsid w:val="002040CE"/>
    <w:rsid w:val="0023269E"/>
    <w:rsid w:val="00232B67"/>
    <w:rsid w:val="0024150D"/>
    <w:rsid w:val="002468AD"/>
    <w:rsid w:val="002613B2"/>
    <w:rsid w:val="0028464D"/>
    <w:rsid w:val="002859E9"/>
    <w:rsid w:val="00291B0E"/>
    <w:rsid w:val="002A52AF"/>
    <w:rsid w:val="002A7786"/>
    <w:rsid w:val="002C3FD8"/>
    <w:rsid w:val="002C41E8"/>
    <w:rsid w:val="002D66FB"/>
    <w:rsid w:val="002F01FF"/>
    <w:rsid w:val="002F10F1"/>
    <w:rsid w:val="003107F9"/>
    <w:rsid w:val="003108D3"/>
    <w:rsid w:val="00320321"/>
    <w:rsid w:val="003422BA"/>
    <w:rsid w:val="00343306"/>
    <w:rsid w:val="00346BA8"/>
    <w:rsid w:val="0035161B"/>
    <w:rsid w:val="0036036D"/>
    <w:rsid w:val="00363DC0"/>
    <w:rsid w:val="00374A44"/>
    <w:rsid w:val="003802D0"/>
    <w:rsid w:val="00381BE9"/>
    <w:rsid w:val="00394CF0"/>
    <w:rsid w:val="003B361D"/>
    <w:rsid w:val="003B4F22"/>
    <w:rsid w:val="003C06AF"/>
    <w:rsid w:val="003E1C41"/>
    <w:rsid w:val="003E4C4E"/>
    <w:rsid w:val="00404B7F"/>
    <w:rsid w:val="00417A71"/>
    <w:rsid w:val="00420BA2"/>
    <w:rsid w:val="00427A7D"/>
    <w:rsid w:val="00444A68"/>
    <w:rsid w:val="004563D0"/>
    <w:rsid w:val="00461A25"/>
    <w:rsid w:val="004B375E"/>
    <w:rsid w:val="004B4AF0"/>
    <w:rsid w:val="004C0508"/>
    <w:rsid w:val="004C2FA6"/>
    <w:rsid w:val="004C7FF5"/>
    <w:rsid w:val="004D21E4"/>
    <w:rsid w:val="004D3BFF"/>
    <w:rsid w:val="004D3D01"/>
    <w:rsid w:val="004D57D8"/>
    <w:rsid w:val="004F4510"/>
    <w:rsid w:val="00504786"/>
    <w:rsid w:val="00504B21"/>
    <w:rsid w:val="00504F20"/>
    <w:rsid w:val="00514E2E"/>
    <w:rsid w:val="00522356"/>
    <w:rsid w:val="0052481B"/>
    <w:rsid w:val="00544BE6"/>
    <w:rsid w:val="00551303"/>
    <w:rsid w:val="0056134E"/>
    <w:rsid w:val="00563471"/>
    <w:rsid w:val="005A38FE"/>
    <w:rsid w:val="005D5987"/>
    <w:rsid w:val="005D7CC5"/>
    <w:rsid w:val="005E3433"/>
    <w:rsid w:val="005F19CA"/>
    <w:rsid w:val="005F6C2A"/>
    <w:rsid w:val="005F7A8B"/>
    <w:rsid w:val="0060296B"/>
    <w:rsid w:val="00676A3C"/>
    <w:rsid w:val="00685E26"/>
    <w:rsid w:val="006862DD"/>
    <w:rsid w:val="00686C87"/>
    <w:rsid w:val="00695BFD"/>
    <w:rsid w:val="006A1AEC"/>
    <w:rsid w:val="006A6729"/>
    <w:rsid w:val="006B74D7"/>
    <w:rsid w:val="006C0BF5"/>
    <w:rsid w:val="006C4133"/>
    <w:rsid w:val="006D7AEC"/>
    <w:rsid w:val="006E4250"/>
    <w:rsid w:val="006F020A"/>
    <w:rsid w:val="006F3F8E"/>
    <w:rsid w:val="00703E37"/>
    <w:rsid w:val="00704CE7"/>
    <w:rsid w:val="0075355E"/>
    <w:rsid w:val="00765296"/>
    <w:rsid w:val="00785A11"/>
    <w:rsid w:val="00792E68"/>
    <w:rsid w:val="007B0F61"/>
    <w:rsid w:val="007B1ADB"/>
    <w:rsid w:val="007B74EF"/>
    <w:rsid w:val="007C2043"/>
    <w:rsid w:val="007C2854"/>
    <w:rsid w:val="007C3FC7"/>
    <w:rsid w:val="007D1352"/>
    <w:rsid w:val="007D74F0"/>
    <w:rsid w:val="007E0E81"/>
    <w:rsid w:val="007E2A84"/>
    <w:rsid w:val="007F1E0A"/>
    <w:rsid w:val="00800697"/>
    <w:rsid w:val="00807E4C"/>
    <w:rsid w:val="008202BC"/>
    <w:rsid w:val="00823C87"/>
    <w:rsid w:val="00836FBF"/>
    <w:rsid w:val="00853D02"/>
    <w:rsid w:val="00857741"/>
    <w:rsid w:val="00867907"/>
    <w:rsid w:val="008718C6"/>
    <w:rsid w:val="00880B85"/>
    <w:rsid w:val="00881569"/>
    <w:rsid w:val="00881CFA"/>
    <w:rsid w:val="008900CF"/>
    <w:rsid w:val="00893FF0"/>
    <w:rsid w:val="00894CE2"/>
    <w:rsid w:val="008A1D0F"/>
    <w:rsid w:val="008A6E2C"/>
    <w:rsid w:val="008C4593"/>
    <w:rsid w:val="008D1259"/>
    <w:rsid w:val="008F1DCC"/>
    <w:rsid w:val="00907B78"/>
    <w:rsid w:val="00947537"/>
    <w:rsid w:val="00950910"/>
    <w:rsid w:val="0096225E"/>
    <w:rsid w:val="009628EE"/>
    <w:rsid w:val="009C7D44"/>
    <w:rsid w:val="009D093B"/>
    <w:rsid w:val="009D5909"/>
    <w:rsid w:val="009E1AF3"/>
    <w:rsid w:val="009E704D"/>
    <w:rsid w:val="00A10CDD"/>
    <w:rsid w:val="00A12FF3"/>
    <w:rsid w:val="00A20B89"/>
    <w:rsid w:val="00A23473"/>
    <w:rsid w:val="00A27611"/>
    <w:rsid w:val="00A35CF4"/>
    <w:rsid w:val="00A44518"/>
    <w:rsid w:val="00A50DEE"/>
    <w:rsid w:val="00A523C5"/>
    <w:rsid w:val="00AA05F6"/>
    <w:rsid w:val="00AA11F7"/>
    <w:rsid w:val="00AA5386"/>
    <w:rsid w:val="00AC31AD"/>
    <w:rsid w:val="00AE62BB"/>
    <w:rsid w:val="00AF7006"/>
    <w:rsid w:val="00B13874"/>
    <w:rsid w:val="00B14B2E"/>
    <w:rsid w:val="00B31592"/>
    <w:rsid w:val="00B375A6"/>
    <w:rsid w:val="00B50925"/>
    <w:rsid w:val="00B7586A"/>
    <w:rsid w:val="00B85676"/>
    <w:rsid w:val="00BB04CE"/>
    <w:rsid w:val="00BB710A"/>
    <w:rsid w:val="00BC2451"/>
    <w:rsid w:val="00BC6CFE"/>
    <w:rsid w:val="00BD6CEF"/>
    <w:rsid w:val="00BE1415"/>
    <w:rsid w:val="00C0091E"/>
    <w:rsid w:val="00C130A2"/>
    <w:rsid w:val="00C42FAB"/>
    <w:rsid w:val="00C442AC"/>
    <w:rsid w:val="00C568C7"/>
    <w:rsid w:val="00C56B71"/>
    <w:rsid w:val="00C60105"/>
    <w:rsid w:val="00C60E33"/>
    <w:rsid w:val="00C703B1"/>
    <w:rsid w:val="00C72BBB"/>
    <w:rsid w:val="00C808C7"/>
    <w:rsid w:val="00CA018E"/>
    <w:rsid w:val="00CD38B8"/>
    <w:rsid w:val="00D42602"/>
    <w:rsid w:val="00D4696E"/>
    <w:rsid w:val="00D47B05"/>
    <w:rsid w:val="00D504B4"/>
    <w:rsid w:val="00D6589F"/>
    <w:rsid w:val="00D7325D"/>
    <w:rsid w:val="00D76ACA"/>
    <w:rsid w:val="00D77079"/>
    <w:rsid w:val="00D85D85"/>
    <w:rsid w:val="00D87E2C"/>
    <w:rsid w:val="00DA6A6A"/>
    <w:rsid w:val="00DB424F"/>
    <w:rsid w:val="00DC7A7A"/>
    <w:rsid w:val="00DD575F"/>
    <w:rsid w:val="00DE7B5E"/>
    <w:rsid w:val="00E03C91"/>
    <w:rsid w:val="00E0472C"/>
    <w:rsid w:val="00E11E2B"/>
    <w:rsid w:val="00E26CB6"/>
    <w:rsid w:val="00E36486"/>
    <w:rsid w:val="00E576C9"/>
    <w:rsid w:val="00E85333"/>
    <w:rsid w:val="00E857C2"/>
    <w:rsid w:val="00E93C32"/>
    <w:rsid w:val="00E94943"/>
    <w:rsid w:val="00E96E5F"/>
    <w:rsid w:val="00EC5A0B"/>
    <w:rsid w:val="00EC6495"/>
    <w:rsid w:val="00EC6762"/>
    <w:rsid w:val="00ED0160"/>
    <w:rsid w:val="00ED3B83"/>
    <w:rsid w:val="00EE2325"/>
    <w:rsid w:val="00EE47D9"/>
    <w:rsid w:val="00EF0A39"/>
    <w:rsid w:val="00EF164D"/>
    <w:rsid w:val="00F02FD7"/>
    <w:rsid w:val="00F0397C"/>
    <w:rsid w:val="00F15F48"/>
    <w:rsid w:val="00F41557"/>
    <w:rsid w:val="00F52A0A"/>
    <w:rsid w:val="00F56D51"/>
    <w:rsid w:val="00F715B1"/>
    <w:rsid w:val="00F7681F"/>
    <w:rsid w:val="00F959C5"/>
    <w:rsid w:val="00FA2DA0"/>
    <w:rsid w:val="00FE73B9"/>
    <w:rsid w:val="00FE7D5B"/>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eastAsia="ar-SA"/>
    </w:rPr>
  </w:style>
  <w:style w:type="table" w:styleId="-4">
    <w:name w:val="Light Shading Accent 4"/>
    <w:basedOn w:val="a1"/>
    <w:uiPriority w:val="60"/>
    <w:rsid w:val="00444A6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444A6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val="x-none"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8027-D5F8-4148-A09D-54A2529E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ГлавБух</cp:lastModifiedBy>
  <cp:revision>7</cp:revision>
  <cp:lastPrinted>2018-11-07T10:49:00Z</cp:lastPrinted>
  <dcterms:created xsi:type="dcterms:W3CDTF">2018-11-21T10:22:00Z</dcterms:created>
  <dcterms:modified xsi:type="dcterms:W3CDTF">2019-07-25T03:21:00Z</dcterms:modified>
</cp:coreProperties>
</file>