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8A" w:rsidRDefault="0013498A" w:rsidP="0085407B">
      <w:pPr>
        <w:ind w:left="11199"/>
        <w:rPr>
          <w:rFonts w:ascii="Times New Roman" w:hAnsi="Times New Roman" w:cs="Times New Roman"/>
          <w:sz w:val="24"/>
          <w:szCs w:val="24"/>
        </w:rPr>
      </w:pPr>
      <w:bookmarkStart w:id="0" w:name="_GoBack"/>
      <w:bookmarkEnd w:id="0"/>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r w:rsidRPr="00FE0C63">
        <w:rPr>
          <w:rFonts w:ascii="Times New Roman" w:hAnsi="Times New Roman" w:cs="Times New Roman"/>
          <w:sz w:val="24"/>
          <w:szCs w:val="24"/>
        </w:rPr>
        <w:t>от</w:t>
      </w:r>
      <w:r w:rsidR="009571F8" w:rsidRPr="00FE0C63">
        <w:rPr>
          <w:rFonts w:ascii="Times New Roman" w:hAnsi="Times New Roman" w:cs="Times New Roman"/>
          <w:sz w:val="24"/>
          <w:szCs w:val="24"/>
        </w:rPr>
        <w:t xml:space="preserve"> </w:t>
      </w:r>
    </w:p>
    <w:p w:rsidR="00FE0C63" w:rsidRPr="00FE0C63" w:rsidRDefault="00FE0C63" w:rsidP="009571F8">
      <w:pPr>
        <w:pStyle w:val="ConsPlusNormal"/>
        <w:ind w:left="6237" w:firstLine="0"/>
        <w:jc w:val="both"/>
        <w:rPr>
          <w:rFonts w:ascii="Times New Roman" w:hAnsi="Times New Roman" w:cs="Times New Roman"/>
          <w:b/>
          <w:sz w:val="24"/>
          <w:szCs w:val="24"/>
        </w:rPr>
      </w:pPr>
    </w:p>
    <w:p w:rsidR="00D82824" w:rsidRPr="00F66692" w:rsidRDefault="00D82824" w:rsidP="00D82824">
      <w:pPr>
        <w:spacing w:after="0"/>
        <w:jc w:val="center"/>
        <w:outlineLvl w:val="0"/>
        <w:rPr>
          <w:rFonts w:ascii="Times New Roman" w:hAnsi="Times New Roman" w:cs="Times New Roman"/>
          <w:b/>
          <w:bCs/>
          <w:kern w:val="32"/>
          <w:sz w:val="28"/>
          <w:szCs w:val="28"/>
        </w:rPr>
      </w:pPr>
      <w:r w:rsidRPr="00F66692">
        <w:rPr>
          <w:rFonts w:ascii="Times New Roman" w:hAnsi="Times New Roman" w:cs="Times New Roman"/>
          <w:b/>
          <w:bCs/>
          <w:kern w:val="32"/>
          <w:sz w:val="28"/>
          <w:szCs w:val="28"/>
        </w:rPr>
        <w:t>Муниципальная программа «</w:t>
      </w:r>
      <w:r w:rsidR="00F66692" w:rsidRPr="00F66692">
        <w:rPr>
          <w:rFonts w:ascii="Times New Roman" w:hAnsi="Times New Roman" w:cs="Times New Roman"/>
          <w:b/>
          <w:sz w:val="28"/>
          <w:szCs w:val="28"/>
        </w:rPr>
        <w:t>Развитие транспортной системы и связи в сельском поселении Ларьяк</w:t>
      </w:r>
      <w:r w:rsidRPr="00F66692">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7"/>
        <w:gridCol w:w="849"/>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F66692" w:rsidRDefault="00F66692" w:rsidP="00D82824">
            <w:pPr>
              <w:pStyle w:val="ConsPlusNormal"/>
              <w:ind w:firstLine="0"/>
              <w:contextualSpacing/>
              <w:jc w:val="both"/>
              <w:rPr>
                <w:rFonts w:ascii="Times New Roman" w:hAnsi="Times New Roman" w:cs="Times New Roman"/>
                <w:i/>
              </w:rPr>
            </w:pPr>
            <w:r w:rsidRPr="00F66692">
              <w:rPr>
                <w:rFonts w:ascii="Times New Roman" w:hAnsi="Times New Roman" w:cs="Times New Roman"/>
              </w:rPr>
              <w:t>Развитие транспортной системы и связи в сельском поселении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1130EF" w:rsidRDefault="001130EF" w:rsidP="00D82824">
            <w:pPr>
              <w:pStyle w:val="ConsPlusNormal"/>
              <w:ind w:firstLine="0"/>
              <w:rPr>
                <w:rFonts w:ascii="Times New Roman" w:hAnsi="Times New Roman" w:cs="Times New Roman"/>
                <w:i/>
                <w:sz w:val="22"/>
                <w:szCs w:val="22"/>
              </w:rPr>
            </w:pPr>
            <w:r w:rsidRPr="001130EF">
              <w:rPr>
                <w:rFonts w:ascii="Times New Roman" w:hAnsi="Times New Roman" w:cs="Times New Roman"/>
                <w:sz w:val="22"/>
                <w:szCs w:val="22"/>
              </w:rPr>
              <w:t>главный специалист - О.Ю. Гидора</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1130EF" w:rsidRDefault="001130EF" w:rsidP="00D82824">
            <w:pPr>
              <w:pStyle w:val="ConsPlusNormal"/>
              <w:ind w:firstLine="0"/>
              <w:jc w:val="both"/>
              <w:rPr>
                <w:rFonts w:ascii="Times New Roman" w:hAnsi="Times New Roman" w:cs="Times New Roman"/>
                <w:i/>
                <w:sz w:val="22"/>
                <w:szCs w:val="22"/>
              </w:rPr>
            </w:pPr>
            <w:r w:rsidRPr="001130EF">
              <w:rPr>
                <w:rFonts w:ascii="Times New Roman" w:hAnsi="Times New Roman" w:cs="Times New Roman"/>
                <w:sz w:val="22"/>
                <w:szCs w:val="22"/>
              </w:rPr>
              <w:t>главный специалист –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F66692" w:rsidRPr="00D82824" w:rsidTr="00D82824">
        <w:trPr>
          <w:trHeight w:val="446"/>
          <w:jc w:val="center"/>
        </w:trPr>
        <w:tc>
          <w:tcPr>
            <w:tcW w:w="2767" w:type="dxa"/>
          </w:tcPr>
          <w:p w:rsidR="00F66692" w:rsidRPr="00D82824" w:rsidRDefault="00F66692"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F66692" w:rsidRPr="00F66692" w:rsidRDefault="00F66692" w:rsidP="00F66692">
            <w:pPr>
              <w:pStyle w:val="ConsPlusNormal"/>
              <w:ind w:firstLine="0"/>
              <w:jc w:val="both"/>
              <w:rPr>
                <w:rFonts w:ascii="Times New Roman" w:hAnsi="Times New Roman" w:cs="Times New Roman"/>
                <w:color w:val="000000"/>
                <w:sz w:val="22"/>
                <w:szCs w:val="22"/>
              </w:rPr>
            </w:pPr>
            <w:r w:rsidRPr="00F66692">
              <w:rPr>
                <w:rFonts w:ascii="Times New Roman" w:hAnsi="Times New Roman" w:cs="Times New Roman"/>
                <w:color w:val="000000"/>
                <w:sz w:val="22"/>
                <w:szCs w:val="22"/>
              </w:rPr>
              <w:t>1.Повышение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p w:rsidR="00F66692" w:rsidRPr="00F66692" w:rsidRDefault="00F66692" w:rsidP="00F66692">
            <w:pPr>
              <w:pStyle w:val="ConsPlusNormal"/>
              <w:ind w:firstLine="0"/>
              <w:jc w:val="both"/>
              <w:rPr>
                <w:rFonts w:ascii="Times New Roman" w:hAnsi="Times New Roman" w:cs="Times New Roman"/>
                <w:color w:val="000000"/>
                <w:sz w:val="22"/>
                <w:szCs w:val="22"/>
              </w:rPr>
            </w:pPr>
            <w:r w:rsidRPr="00F66692">
              <w:rPr>
                <w:rFonts w:ascii="Times New Roman" w:hAnsi="Times New Roman" w:cs="Times New Roman"/>
                <w:color w:val="000000"/>
                <w:sz w:val="22"/>
                <w:szCs w:val="22"/>
              </w:rPr>
              <w:t>2. Обеспечение стабильной и устойчивой работы по перевозке пассажиров речным и автомобильным транспортом на территории сельского поселения Ларьяк</w:t>
            </w:r>
          </w:p>
          <w:p w:rsidR="00F66692" w:rsidRPr="00F66692" w:rsidRDefault="00F66692" w:rsidP="00F66692">
            <w:pPr>
              <w:pStyle w:val="ConsPlusNormal"/>
              <w:ind w:firstLine="0"/>
              <w:jc w:val="both"/>
              <w:rPr>
                <w:rFonts w:ascii="Times New Roman" w:hAnsi="Times New Roman" w:cs="Times New Roman"/>
                <w:bCs/>
                <w:sz w:val="22"/>
                <w:szCs w:val="22"/>
              </w:rPr>
            </w:pPr>
            <w:r w:rsidRPr="00F66692">
              <w:rPr>
                <w:rFonts w:ascii="Times New Roman" w:hAnsi="Times New Roman" w:cs="Times New Roman"/>
                <w:color w:val="000000"/>
                <w:sz w:val="22"/>
                <w:szCs w:val="22"/>
              </w:rPr>
              <w:t>3.</w:t>
            </w:r>
            <w:r w:rsidRPr="00F66692">
              <w:rPr>
                <w:rFonts w:ascii="Times New Roman" w:eastAsia="Calibri" w:hAnsi="Times New Roman" w:cs="Times New Roman"/>
                <w:sz w:val="22"/>
                <w:szCs w:val="22"/>
              </w:rPr>
              <w:t xml:space="preserve">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F66692" w:rsidRPr="00D82824" w:rsidTr="00D82824">
        <w:trPr>
          <w:trHeight w:val="311"/>
          <w:jc w:val="center"/>
        </w:trPr>
        <w:tc>
          <w:tcPr>
            <w:tcW w:w="2767" w:type="dxa"/>
          </w:tcPr>
          <w:p w:rsidR="00F66692" w:rsidRPr="00D82824" w:rsidRDefault="00F66692"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F66692" w:rsidRPr="00F66692" w:rsidRDefault="00F66692" w:rsidP="00F66692">
            <w:pPr>
              <w:tabs>
                <w:tab w:val="left" w:pos="761"/>
              </w:tabs>
              <w:spacing w:after="0" w:line="240" w:lineRule="auto"/>
              <w:jc w:val="both"/>
              <w:rPr>
                <w:rFonts w:ascii="Times New Roman" w:hAnsi="Times New Roman" w:cs="Times New Roman"/>
              </w:rPr>
            </w:pPr>
            <w:r w:rsidRPr="00F66692">
              <w:rPr>
                <w:rFonts w:ascii="Times New Roman" w:hAnsi="Times New Roman" w:cs="Times New Roman"/>
              </w:rPr>
              <w:t>1.Организация работ по содержанию и ремонту муниципальных внутрипоселковых автомобильных дорог сельского поселения.</w:t>
            </w:r>
          </w:p>
          <w:p w:rsidR="00F66692" w:rsidRPr="00F66692" w:rsidRDefault="00F66692" w:rsidP="00F66692">
            <w:pPr>
              <w:pStyle w:val="ConsPlusNormal"/>
              <w:ind w:firstLine="0"/>
              <w:jc w:val="both"/>
              <w:rPr>
                <w:rFonts w:ascii="Times New Roman" w:hAnsi="Times New Roman" w:cs="Times New Roman"/>
                <w:sz w:val="22"/>
                <w:szCs w:val="22"/>
              </w:rPr>
            </w:pPr>
            <w:r w:rsidRPr="00F66692">
              <w:rPr>
                <w:rFonts w:ascii="Times New Roman" w:hAnsi="Times New Roman" w:cs="Times New Roman"/>
                <w:sz w:val="22"/>
                <w:szCs w:val="22"/>
              </w:rPr>
              <w:lastRenderedPageBreak/>
              <w:t>2. Организация перевозок пассажиров речным и автомобильным транспортом.</w:t>
            </w:r>
          </w:p>
          <w:p w:rsidR="00F66692" w:rsidRPr="00F66692" w:rsidRDefault="00F66692" w:rsidP="00F66692">
            <w:pPr>
              <w:pStyle w:val="ConsPlusNormal"/>
              <w:ind w:firstLine="0"/>
              <w:jc w:val="both"/>
              <w:rPr>
                <w:rFonts w:ascii="Times New Roman" w:hAnsi="Times New Roman" w:cs="Times New Roman"/>
                <w:sz w:val="22"/>
                <w:szCs w:val="22"/>
              </w:rPr>
            </w:pPr>
            <w:r w:rsidRPr="00F66692">
              <w:rPr>
                <w:rFonts w:ascii="Times New Roman" w:hAnsi="Times New Roman" w:cs="Times New Roman"/>
                <w:sz w:val="22"/>
                <w:szCs w:val="22"/>
              </w:rPr>
              <w:t>3.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поселения</w:t>
            </w:r>
          </w:p>
        </w:tc>
      </w:tr>
      <w:tr w:rsidR="00F66692" w:rsidRPr="00D82824" w:rsidTr="00D82824">
        <w:trPr>
          <w:trHeight w:val="438"/>
          <w:jc w:val="center"/>
        </w:trPr>
        <w:tc>
          <w:tcPr>
            <w:tcW w:w="2767" w:type="dxa"/>
          </w:tcPr>
          <w:p w:rsidR="00F66692" w:rsidRPr="00D82824" w:rsidRDefault="00F66692"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F66692" w:rsidRPr="00F66692" w:rsidRDefault="00F66692" w:rsidP="00F66692">
            <w:pPr>
              <w:autoSpaceDE w:val="0"/>
              <w:autoSpaceDN w:val="0"/>
              <w:adjustRightInd w:val="0"/>
              <w:spacing w:after="0" w:line="240" w:lineRule="auto"/>
              <w:jc w:val="both"/>
              <w:rPr>
                <w:rFonts w:ascii="Times New Roman" w:hAnsi="Times New Roman" w:cs="Times New Roman"/>
              </w:rPr>
            </w:pPr>
            <w:r w:rsidRPr="00F66692">
              <w:rPr>
                <w:rFonts w:ascii="Times New Roman" w:hAnsi="Times New Roman" w:cs="Times New Roman"/>
              </w:rPr>
              <w:t>Подпрограмма 1. «Автомобильные дороги»</w:t>
            </w:r>
          </w:p>
          <w:p w:rsidR="00F66692" w:rsidRPr="00F66692" w:rsidRDefault="00F66692" w:rsidP="00F66692">
            <w:pPr>
              <w:pStyle w:val="ConsPlusNormal"/>
              <w:ind w:firstLine="0"/>
              <w:jc w:val="both"/>
              <w:rPr>
                <w:rFonts w:ascii="Times New Roman" w:hAnsi="Times New Roman" w:cs="Times New Roman"/>
                <w:sz w:val="22"/>
                <w:szCs w:val="22"/>
              </w:rPr>
            </w:pPr>
            <w:r w:rsidRPr="00F66692">
              <w:rPr>
                <w:rFonts w:ascii="Times New Roman" w:hAnsi="Times New Roman" w:cs="Times New Roman"/>
                <w:sz w:val="22"/>
                <w:szCs w:val="22"/>
              </w:rPr>
              <w:t>Подпрограмма 2. «Транспортные услуги»</w:t>
            </w:r>
          </w:p>
          <w:p w:rsidR="00F66692" w:rsidRPr="00F66692" w:rsidRDefault="00F66692" w:rsidP="00F66692">
            <w:pPr>
              <w:pStyle w:val="ConsPlusNormal"/>
              <w:ind w:firstLine="0"/>
              <w:jc w:val="both"/>
              <w:rPr>
                <w:rFonts w:ascii="Times New Roman" w:hAnsi="Times New Roman" w:cs="Times New Roman"/>
                <w:i/>
                <w:sz w:val="22"/>
                <w:szCs w:val="22"/>
              </w:rPr>
            </w:pPr>
            <w:r w:rsidRPr="00F66692">
              <w:rPr>
                <w:rFonts w:ascii="Times New Roman" w:hAnsi="Times New Roman" w:cs="Times New Roman"/>
                <w:sz w:val="22"/>
                <w:szCs w:val="22"/>
              </w:rPr>
              <w:t>Подпрограмма 3. « Связь»</w:t>
            </w:r>
          </w:p>
        </w:tc>
      </w:tr>
      <w:tr w:rsidR="006B5C48" w:rsidRPr="00D82824" w:rsidTr="00D82824">
        <w:trPr>
          <w:trHeight w:val="20"/>
          <w:jc w:val="center"/>
        </w:trPr>
        <w:tc>
          <w:tcPr>
            <w:tcW w:w="2767" w:type="dxa"/>
            <w:vMerge w:val="restart"/>
          </w:tcPr>
          <w:p w:rsidR="006B5C48" w:rsidRPr="00D82824" w:rsidRDefault="006B5C48"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6B5C48" w:rsidRPr="00D82824" w:rsidRDefault="006B5C48" w:rsidP="00D82824">
            <w:pPr>
              <w:pStyle w:val="ConsPlusNormal"/>
              <w:ind w:firstLine="11"/>
              <w:jc w:val="center"/>
              <w:rPr>
                <w:rFonts w:ascii="Times New Roman" w:hAnsi="Times New Roman" w:cs="Times New Roman"/>
              </w:rPr>
            </w:pPr>
            <w:r w:rsidRPr="00D82824">
              <w:rPr>
                <w:rFonts w:ascii="Times New Roman" w:hAnsi="Times New Roman" w:cs="Times New Roman"/>
              </w:rPr>
              <w:t>№ п/п</w:t>
            </w:r>
          </w:p>
        </w:tc>
        <w:tc>
          <w:tcPr>
            <w:tcW w:w="1701" w:type="dxa"/>
            <w:vMerge w:val="restart"/>
          </w:tcPr>
          <w:p w:rsidR="006B5C48" w:rsidRPr="00D82824" w:rsidRDefault="006B5C48"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6B5C48" w:rsidRPr="00D82824" w:rsidRDefault="006B5C48" w:rsidP="00D82824">
            <w:pPr>
              <w:pStyle w:val="ConsPlusNormal"/>
              <w:ind w:firstLine="12"/>
              <w:jc w:val="center"/>
              <w:rPr>
                <w:rFonts w:ascii="Times New Roman" w:hAnsi="Times New Roman" w:cs="Times New Roman"/>
              </w:rPr>
            </w:pPr>
          </w:p>
        </w:tc>
        <w:tc>
          <w:tcPr>
            <w:tcW w:w="1905" w:type="dxa"/>
            <w:vMerge w:val="restart"/>
          </w:tcPr>
          <w:p w:rsidR="006B5C48" w:rsidRPr="00D82824" w:rsidRDefault="006B5C48"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6B5C48" w:rsidRPr="00D82824" w:rsidRDefault="006B5C48" w:rsidP="00D82824">
            <w:pPr>
              <w:pStyle w:val="ConsPlusNormal"/>
              <w:ind w:firstLine="13"/>
              <w:jc w:val="center"/>
              <w:rPr>
                <w:rFonts w:ascii="Times New Roman" w:hAnsi="Times New Roman" w:cs="Times New Roman"/>
                <w:strike/>
              </w:rPr>
            </w:pPr>
          </w:p>
        </w:tc>
        <w:tc>
          <w:tcPr>
            <w:tcW w:w="7597" w:type="dxa"/>
            <w:gridSpan w:val="8"/>
          </w:tcPr>
          <w:p w:rsidR="006B5C48" w:rsidRPr="00D82824" w:rsidRDefault="006B5C48"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6B5C48" w:rsidRPr="00D82824" w:rsidTr="008A3117">
        <w:trPr>
          <w:trHeight w:val="1935"/>
          <w:jc w:val="center"/>
        </w:trPr>
        <w:tc>
          <w:tcPr>
            <w:tcW w:w="2767" w:type="dxa"/>
            <w:vMerge/>
          </w:tcPr>
          <w:p w:rsidR="006B5C48" w:rsidRPr="00D82824" w:rsidRDefault="006B5C48" w:rsidP="00D82824">
            <w:pPr>
              <w:pStyle w:val="ConsPlusNormal"/>
              <w:contextualSpacing/>
              <w:jc w:val="center"/>
              <w:rPr>
                <w:rFonts w:ascii="Times New Roman" w:hAnsi="Times New Roman" w:cs="Times New Roman"/>
              </w:rPr>
            </w:pPr>
          </w:p>
        </w:tc>
        <w:tc>
          <w:tcPr>
            <w:tcW w:w="566" w:type="dxa"/>
            <w:vMerge/>
          </w:tcPr>
          <w:p w:rsidR="006B5C48" w:rsidRPr="00D82824" w:rsidRDefault="006B5C48" w:rsidP="00D82824">
            <w:pPr>
              <w:pStyle w:val="ConsPlusNormal"/>
              <w:jc w:val="center"/>
              <w:rPr>
                <w:rFonts w:ascii="Times New Roman" w:hAnsi="Times New Roman" w:cs="Times New Roman"/>
              </w:rPr>
            </w:pPr>
          </w:p>
        </w:tc>
        <w:tc>
          <w:tcPr>
            <w:tcW w:w="1701" w:type="dxa"/>
            <w:vMerge/>
          </w:tcPr>
          <w:p w:rsidR="006B5C48" w:rsidRPr="00D82824" w:rsidRDefault="006B5C48" w:rsidP="00D82824">
            <w:pPr>
              <w:pStyle w:val="ConsPlusNormal"/>
              <w:jc w:val="center"/>
              <w:rPr>
                <w:rFonts w:ascii="Times New Roman" w:hAnsi="Times New Roman" w:cs="Times New Roman"/>
              </w:rPr>
            </w:pPr>
          </w:p>
        </w:tc>
        <w:tc>
          <w:tcPr>
            <w:tcW w:w="1905" w:type="dxa"/>
            <w:vMerge/>
          </w:tcPr>
          <w:p w:rsidR="006B5C48" w:rsidRPr="00D82824" w:rsidRDefault="006B5C48" w:rsidP="00D82824">
            <w:pPr>
              <w:pStyle w:val="ConsPlusNormal"/>
              <w:jc w:val="center"/>
              <w:rPr>
                <w:rFonts w:ascii="Times New Roman" w:hAnsi="Times New Roman" w:cs="Times New Roman"/>
              </w:rPr>
            </w:pPr>
          </w:p>
        </w:tc>
        <w:tc>
          <w:tcPr>
            <w:tcW w:w="1277" w:type="dxa"/>
          </w:tcPr>
          <w:p w:rsidR="006B5C48" w:rsidRPr="00D82824" w:rsidRDefault="006B5C48"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9" w:type="dxa"/>
          </w:tcPr>
          <w:p w:rsidR="006B5C48" w:rsidRPr="00D82824" w:rsidRDefault="006B5C48"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6B5C48" w:rsidRPr="00D82824" w:rsidRDefault="006B5C48"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6B5C48" w:rsidRPr="00D82824" w:rsidRDefault="006B5C48"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6B5C48" w:rsidRPr="00D82824" w:rsidRDefault="006B5C48"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6B5C48" w:rsidRPr="00D82824" w:rsidRDefault="006B5C48"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6B5C48" w:rsidRPr="00D82824" w:rsidRDefault="006B5C48"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6B5C48" w:rsidRPr="00D82824" w:rsidRDefault="006B5C48"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AE64D1" w:rsidRPr="00D82824" w:rsidTr="008A3117">
        <w:trPr>
          <w:trHeight w:val="336"/>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AE64D1" w:rsidP="00D82824">
            <w:pPr>
              <w:pStyle w:val="ConsPlusNormal"/>
              <w:ind w:left="-744"/>
              <w:jc w:val="center"/>
              <w:rPr>
                <w:rFonts w:ascii="Times New Roman" w:hAnsi="Times New Roman" w:cs="Times New Roman"/>
              </w:rPr>
            </w:pPr>
            <w:r w:rsidRPr="00D82824">
              <w:rPr>
                <w:rFonts w:ascii="Times New Roman" w:hAnsi="Times New Roman" w:cs="Times New Roman"/>
              </w:rPr>
              <w:t>1.</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Протяженность внутрипоселковых  автомобильных дорог, находящихся на содержании  сельского поселения Ларьяк*(км.)</w:t>
            </w:r>
          </w:p>
        </w:tc>
        <w:tc>
          <w:tcPr>
            <w:tcW w:w="1905" w:type="dxa"/>
          </w:tcPr>
          <w:p w:rsidR="00AE64D1" w:rsidRPr="00CF0EC6" w:rsidRDefault="00AE64D1" w:rsidP="00AE64D1">
            <w:pPr>
              <w:pStyle w:val="ConsPlusNormal"/>
              <w:ind w:firstLine="0"/>
              <w:jc w:val="both"/>
              <w:rPr>
                <w:rFonts w:ascii="Times New Roman" w:hAnsi="Times New Roman" w:cs="Times New Roman"/>
                <w:color w:val="FF0000"/>
              </w:rPr>
            </w:pPr>
            <w:r w:rsidRPr="00CF0EC6">
              <w:rPr>
                <w:rFonts w:ascii="Times New Roman" w:hAnsi="Times New Roman" w:cs="Times New Roman"/>
              </w:rPr>
              <w:t>Статистическая  форма № 3-ДГ (мо)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277" w:type="dxa"/>
          </w:tcPr>
          <w:p w:rsidR="00AE64D1" w:rsidRPr="00CF0EC6" w:rsidRDefault="00AE64D1" w:rsidP="00AE64D1">
            <w:pPr>
              <w:jc w:val="center"/>
              <w:rPr>
                <w:rFonts w:ascii="Times New Roman" w:eastAsia="Calibri" w:hAnsi="Times New Roman" w:cs="Times New Roman"/>
                <w:sz w:val="20"/>
                <w:szCs w:val="20"/>
                <w:lang w:eastAsia="en-US"/>
              </w:rPr>
            </w:pPr>
            <w:r w:rsidRPr="00CF0EC6">
              <w:rPr>
                <w:rFonts w:ascii="Times New Roman" w:eastAsia="Calibri" w:hAnsi="Times New Roman" w:cs="Times New Roman"/>
                <w:sz w:val="20"/>
                <w:szCs w:val="20"/>
                <w:lang w:eastAsia="en-US"/>
              </w:rPr>
              <w:t>19,8</w:t>
            </w:r>
          </w:p>
        </w:tc>
        <w:tc>
          <w:tcPr>
            <w:tcW w:w="849" w:type="dxa"/>
          </w:tcPr>
          <w:p w:rsidR="00AE64D1" w:rsidRPr="00CF0EC6" w:rsidRDefault="00AE64D1" w:rsidP="00AE64D1">
            <w:pPr>
              <w:rPr>
                <w:rFonts w:ascii="Times New Roman" w:hAnsi="Times New Roman" w:cs="Times New Roman"/>
                <w:sz w:val="20"/>
                <w:szCs w:val="20"/>
              </w:rPr>
            </w:pPr>
            <w:r w:rsidRPr="00CF0EC6">
              <w:rPr>
                <w:rFonts w:ascii="Times New Roman" w:hAnsi="Times New Roman" w:cs="Times New Roman"/>
                <w:sz w:val="20"/>
                <w:szCs w:val="20"/>
              </w:rPr>
              <w:t>19,8</w:t>
            </w:r>
          </w:p>
        </w:tc>
        <w:tc>
          <w:tcPr>
            <w:tcW w:w="853" w:type="dxa"/>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992" w:type="dxa"/>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994" w:type="dxa"/>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1276" w:type="dxa"/>
            <w:gridSpan w:val="2"/>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1356" w:type="dxa"/>
          </w:tcPr>
          <w:p w:rsidR="00AE64D1" w:rsidRPr="00CF0EC6" w:rsidRDefault="00AF5D89" w:rsidP="00AE64D1">
            <w:pPr>
              <w:pStyle w:val="ConsPlusNormal"/>
              <w:ind w:firstLine="0"/>
              <w:jc w:val="center"/>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AE64D1" w:rsidRPr="00D82824" w:rsidTr="008A3117">
        <w:trPr>
          <w:trHeight w:val="4102"/>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AE64D1" w:rsidP="00D82824">
            <w:pPr>
              <w:pStyle w:val="ConsPlusNormal"/>
              <w:ind w:firstLine="11"/>
              <w:rPr>
                <w:rFonts w:ascii="Times New Roman" w:hAnsi="Times New Roman" w:cs="Times New Roman"/>
              </w:rPr>
            </w:pPr>
            <w:r w:rsidRPr="00D82824">
              <w:rPr>
                <w:rFonts w:ascii="Times New Roman" w:hAnsi="Times New Roman" w:cs="Times New Roman"/>
              </w:rPr>
              <w:t xml:space="preserve">   2.</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 (%) **</w:t>
            </w:r>
          </w:p>
        </w:tc>
        <w:tc>
          <w:tcPr>
            <w:tcW w:w="1905" w:type="dxa"/>
          </w:tcPr>
          <w:p w:rsidR="00AE64D1" w:rsidRPr="00CF0EC6" w:rsidRDefault="00AE64D1" w:rsidP="00AE64D1">
            <w:pPr>
              <w:autoSpaceDE w:val="0"/>
              <w:autoSpaceDN w:val="0"/>
              <w:adjustRightInd w:val="0"/>
              <w:jc w:val="both"/>
              <w:rPr>
                <w:rFonts w:ascii="Times New Roman" w:hAnsi="Times New Roman" w:cs="Times New Roman"/>
                <w:bCs/>
                <w:kern w:val="36"/>
                <w:sz w:val="20"/>
                <w:szCs w:val="20"/>
              </w:rPr>
            </w:pPr>
            <w:r w:rsidRPr="00CF0EC6">
              <w:rPr>
                <w:rFonts w:ascii="Times New Roman" w:hAnsi="Times New Roman" w:cs="Times New Roman"/>
                <w:sz w:val="20"/>
                <w:szCs w:val="20"/>
              </w:rPr>
              <w:t>Указ Президента Российской Федерации от 21.07.2021 № 474 «О национальных целях развития Российской Федерации на период до 2030 года»</w:t>
            </w:r>
          </w:p>
        </w:tc>
        <w:tc>
          <w:tcPr>
            <w:tcW w:w="1277"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849"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853"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992"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994"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1276" w:type="dxa"/>
            <w:gridSpan w:val="2"/>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1356" w:type="dxa"/>
          </w:tcPr>
          <w:p w:rsidR="00AE64D1" w:rsidRPr="00CF0EC6" w:rsidRDefault="00AF5D89" w:rsidP="00AE64D1">
            <w:pPr>
              <w:pStyle w:val="ConsPlusNormal"/>
              <w:ind w:firstLine="0"/>
              <w:jc w:val="center"/>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AE64D1" w:rsidRPr="00D82824" w:rsidTr="008A3117">
        <w:trPr>
          <w:trHeight w:val="284"/>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CF0EC6" w:rsidP="00D82824">
            <w:pPr>
              <w:pStyle w:val="ConsPlusNormal"/>
              <w:ind w:firstLine="11"/>
              <w:rPr>
                <w:rFonts w:ascii="Times New Roman" w:hAnsi="Times New Roman" w:cs="Times New Roman"/>
              </w:rPr>
            </w:pPr>
            <w:r>
              <w:rPr>
                <w:rFonts w:ascii="Times New Roman" w:hAnsi="Times New Roman" w:cs="Times New Roman"/>
              </w:rPr>
              <w:t>3.</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Количество населенных пунктов сельского поселения, обеспеченных услугами по перевозке пассажиров речным и автомобильным транспортом, (шт.)</w:t>
            </w:r>
          </w:p>
        </w:tc>
        <w:tc>
          <w:tcPr>
            <w:tcW w:w="1905"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tc>
        <w:tc>
          <w:tcPr>
            <w:tcW w:w="1277"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849"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853"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992"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994"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1276" w:type="dxa"/>
            <w:gridSpan w:val="2"/>
          </w:tcPr>
          <w:p w:rsidR="00AE64D1" w:rsidRPr="00CF0EC6" w:rsidRDefault="00AE64D1" w:rsidP="00AE64D1">
            <w:pPr>
              <w:pStyle w:val="ConsPlusNormal"/>
              <w:jc w:val="center"/>
              <w:rPr>
                <w:rFonts w:ascii="Times New Roman" w:hAnsi="Times New Roman" w:cs="Times New Roman"/>
              </w:rPr>
            </w:pPr>
            <w:r w:rsidRPr="00CF0EC6">
              <w:rPr>
                <w:rFonts w:ascii="Times New Roman" w:hAnsi="Times New Roman" w:cs="Times New Roman"/>
              </w:rPr>
              <w:t>5</w:t>
            </w:r>
          </w:p>
        </w:tc>
        <w:tc>
          <w:tcPr>
            <w:tcW w:w="1356" w:type="dxa"/>
          </w:tcPr>
          <w:p w:rsidR="00AE64D1" w:rsidRPr="00CF0EC6" w:rsidRDefault="00AF5D89" w:rsidP="00AE64D1">
            <w:pPr>
              <w:pStyle w:val="ConsPlusNormal"/>
              <w:ind w:firstLine="0"/>
              <w:jc w:val="both"/>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AE64D1" w:rsidRPr="00D82824" w:rsidTr="008A3117">
        <w:trPr>
          <w:trHeight w:val="268"/>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CF0EC6" w:rsidP="00D82824">
            <w:pPr>
              <w:pStyle w:val="ConsPlusNormal"/>
              <w:ind w:firstLine="11"/>
              <w:rPr>
                <w:rFonts w:ascii="Times New Roman" w:hAnsi="Times New Roman" w:cs="Times New Roman"/>
              </w:rPr>
            </w:pPr>
            <w:r>
              <w:rPr>
                <w:rFonts w:ascii="Times New Roman" w:hAnsi="Times New Roman" w:cs="Times New Roman"/>
              </w:rPr>
              <w:t>4.</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Охват населения эфирным вещанием (ретрансляция),  %</w:t>
            </w:r>
          </w:p>
        </w:tc>
        <w:tc>
          <w:tcPr>
            <w:tcW w:w="1905"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 xml:space="preserve">Федеральный закон от 06.10.2003 № 131-ФЗ «Об общих принципах организации местного самоуправления в </w:t>
            </w:r>
            <w:r w:rsidRPr="00CF0EC6">
              <w:rPr>
                <w:rFonts w:ascii="Times New Roman" w:hAnsi="Times New Roman" w:cs="Times New Roman"/>
              </w:rPr>
              <w:lastRenderedPageBreak/>
              <w:t>Российской Федерации» (статья 14), Федеральный закон от 07.07.2003 № 126-ФЗ «О связи»</w:t>
            </w:r>
          </w:p>
        </w:tc>
        <w:tc>
          <w:tcPr>
            <w:tcW w:w="1277"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lastRenderedPageBreak/>
              <w:t>100</w:t>
            </w:r>
          </w:p>
        </w:tc>
        <w:tc>
          <w:tcPr>
            <w:tcW w:w="849"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853"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992"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994"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1276" w:type="dxa"/>
            <w:gridSpan w:val="2"/>
          </w:tcPr>
          <w:p w:rsidR="00AE64D1" w:rsidRPr="00CF0EC6" w:rsidRDefault="00AE64D1" w:rsidP="00AE64D1">
            <w:pPr>
              <w:pStyle w:val="ConsPlusNormal"/>
              <w:jc w:val="center"/>
              <w:rPr>
                <w:rFonts w:ascii="Times New Roman" w:hAnsi="Times New Roman" w:cs="Times New Roman"/>
              </w:rPr>
            </w:pPr>
            <w:r w:rsidRPr="00CF0EC6">
              <w:rPr>
                <w:rFonts w:ascii="Times New Roman" w:hAnsi="Times New Roman" w:cs="Times New Roman"/>
              </w:rPr>
              <w:t>100</w:t>
            </w:r>
          </w:p>
        </w:tc>
        <w:tc>
          <w:tcPr>
            <w:tcW w:w="1356" w:type="dxa"/>
          </w:tcPr>
          <w:p w:rsidR="00AE64D1" w:rsidRPr="00CF0EC6" w:rsidRDefault="00AF5D89" w:rsidP="00AE64D1">
            <w:pPr>
              <w:pStyle w:val="ConsPlusNormal"/>
              <w:ind w:firstLine="0"/>
              <w:jc w:val="both"/>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C717F7" w:rsidRPr="00D82824" w:rsidTr="00D82824">
        <w:trPr>
          <w:trHeight w:val="20"/>
          <w:jc w:val="center"/>
        </w:trPr>
        <w:tc>
          <w:tcPr>
            <w:tcW w:w="2767" w:type="dxa"/>
            <w:vMerge w:val="restart"/>
          </w:tcPr>
          <w:p w:rsidR="00C717F7" w:rsidRPr="00D82824" w:rsidRDefault="00C717F7"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C717F7" w:rsidRPr="00D82824" w:rsidRDefault="00C717F7" w:rsidP="00D82824">
            <w:pPr>
              <w:pStyle w:val="ConsPlusNormal"/>
              <w:ind w:firstLine="160"/>
              <w:contextualSpacing/>
              <w:jc w:val="center"/>
              <w:rPr>
                <w:rFonts w:ascii="Times New Roman" w:hAnsi="Times New Roman" w:cs="Times New Roman"/>
              </w:rPr>
            </w:pPr>
          </w:p>
          <w:p w:rsidR="00C717F7" w:rsidRPr="00D82824" w:rsidRDefault="00C717F7" w:rsidP="00D82824">
            <w:pPr>
              <w:pStyle w:val="ConsPlusNormal"/>
              <w:ind w:firstLine="160"/>
              <w:contextualSpacing/>
              <w:jc w:val="center"/>
              <w:rPr>
                <w:rFonts w:ascii="Times New Roman" w:hAnsi="Times New Roman" w:cs="Times New Roman"/>
              </w:rPr>
            </w:pPr>
          </w:p>
        </w:tc>
        <w:tc>
          <w:tcPr>
            <w:tcW w:w="2267" w:type="dxa"/>
            <w:gridSpan w:val="2"/>
            <w:vMerge w:val="restart"/>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C717F7" w:rsidRPr="00D82824" w:rsidRDefault="00C717F7"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C717F7" w:rsidRPr="00D82824" w:rsidTr="008A3117">
        <w:trPr>
          <w:trHeight w:val="453"/>
          <w:jc w:val="center"/>
        </w:trPr>
        <w:tc>
          <w:tcPr>
            <w:tcW w:w="2767" w:type="dxa"/>
            <w:vMerge/>
          </w:tcPr>
          <w:p w:rsidR="00C717F7" w:rsidRPr="00D82824" w:rsidRDefault="00C717F7" w:rsidP="00D82824">
            <w:pPr>
              <w:pStyle w:val="ConsPlusNormal"/>
              <w:ind w:firstLine="160"/>
              <w:contextualSpacing/>
              <w:jc w:val="center"/>
              <w:rPr>
                <w:rFonts w:ascii="Times New Roman" w:hAnsi="Times New Roman" w:cs="Times New Roman"/>
              </w:rPr>
            </w:pPr>
          </w:p>
        </w:tc>
        <w:tc>
          <w:tcPr>
            <w:tcW w:w="2267" w:type="dxa"/>
            <w:gridSpan w:val="2"/>
            <w:vMerge/>
          </w:tcPr>
          <w:p w:rsidR="00C717F7" w:rsidRPr="00D82824" w:rsidRDefault="00C717F7" w:rsidP="00D82824">
            <w:pPr>
              <w:pStyle w:val="ConsPlusNormal"/>
              <w:ind w:firstLine="153"/>
              <w:jc w:val="center"/>
              <w:rPr>
                <w:rFonts w:ascii="Times New Roman" w:hAnsi="Times New Roman" w:cs="Times New Roman"/>
              </w:rPr>
            </w:pPr>
          </w:p>
        </w:tc>
        <w:tc>
          <w:tcPr>
            <w:tcW w:w="1905" w:type="dxa"/>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7" w:type="dxa"/>
          </w:tcPr>
          <w:p w:rsidR="00C717F7" w:rsidRPr="00D82824" w:rsidRDefault="00C717F7" w:rsidP="00D82824">
            <w:pPr>
              <w:pStyle w:val="ConsPlusNormal"/>
              <w:ind w:firstLine="5"/>
              <w:jc w:val="center"/>
              <w:rPr>
                <w:rFonts w:ascii="Times New Roman" w:hAnsi="Times New Roman" w:cs="Times New Roman"/>
              </w:rPr>
            </w:pPr>
            <w:r w:rsidRPr="00D82824">
              <w:rPr>
                <w:rFonts w:ascii="Times New Roman" w:hAnsi="Times New Roman" w:cs="Times New Roman"/>
              </w:rPr>
              <w:t>20</w:t>
            </w:r>
            <w:r w:rsidRPr="00D82824">
              <w:rPr>
                <w:rFonts w:ascii="Times New Roman" w:hAnsi="Times New Roman" w:cs="Times New Roman"/>
              </w:rPr>
              <w:softHyphen/>
              <w:t>22</w:t>
            </w:r>
          </w:p>
        </w:tc>
        <w:tc>
          <w:tcPr>
            <w:tcW w:w="1702" w:type="dxa"/>
            <w:gridSpan w:val="2"/>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C717F7" w:rsidRPr="00D82824" w:rsidRDefault="00C717F7"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C717F7" w:rsidRPr="00D82824" w:rsidRDefault="00C717F7"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C717F7" w:rsidRPr="00D82824" w:rsidTr="008A3117">
        <w:trPr>
          <w:trHeight w:val="221"/>
          <w:jc w:val="center"/>
        </w:trPr>
        <w:tc>
          <w:tcPr>
            <w:tcW w:w="2767" w:type="dxa"/>
            <w:vMerge/>
          </w:tcPr>
          <w:p w:rsidR="00C717F7" w:rsidRPr="00D82824" w:rsidRDefault="00C717F7" w:rsidP="00D82824">
            <w:pPr>
              <w:pStyle w:val="ConsPlusNormal"/>
              <w:ind w:firstLine="160"/>
              <w:contextualSpacing/>
              <w:jc w:val="center"/>
              <w:rPr>
                <w:rFonts w:ascii="Times New Roman" w:hAnsi="Times New Roman" w:cs="Times New Roman"/>
              </w:rPr>
            </w:pPr>
          </w:p>
        </w:tc>
        <w:tc>
          <w:tcPr>
            <w:tcW w:w="2267" w:type="dxa"/>
            <w:gridSpan w:val="2"/>
          </w:tcPr>
          <w:p w:rsidR="00C717F7" w:rsidRPr="006A7250" w:rsidRDefault="00C717F7" w:rsidP="006A7250">
            <w:pPr>
              <w:pStyle w:val="ConsPlusNormal"/>
              <w:ind w:firstLine="11"/>
              <w:jc w:val="center"/>
              <w:rPr>
                <w:rFonts w:ascii="Times New Roman" w:hAnsi="Times New Roman" w:cs="Times New Roman"/>
              </w:rPr>
            </w:pPr>
            <w:r w:rsidRPr="006A7250">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50240,5</w:t>
            </w:r>
          </w:p>
        </w:tc>
        <w:tc>
          <w:tcPr>
            <w:tcW w:w="1277" w:type="dxa"/>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15555,5</w:t>
            </w:r>
          </w:p>
        </w:tc>
        <w:tc>
          <w:tcPr>
            <w:tcW w:w="1702" w:type="dxa"/>
            <w:gridSpan w:val="2"/>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19342,5</w:t>
            </w:r>
          </w:p>
        </w:tc>
        <w:tc>
          <w:tcPr>
            <w:tcW w:w="1986" w:type="dxa"/>
            <w:gridSpan w:val="2"/>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15342,5</w:t>
            </w:r>
          </w:p>
        </w:tc>
        <w:tc>
          <w:tcPr>
            <w:tcW w:w="1276" w:type="dxa"/>
            <w:gridSpan w:val="2"/>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r>
      <w:tr w:rsidR="006A7250" w:rsidRPr="00D82824" w:rsidTr="008A3117">
        <w:trPr>
          <w:trHeight w:val="20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7"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702"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8A3117">
        <w:trPr>
          <w:trHeight w:val="20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7"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702"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8A3117">
        <w:trPr>
          <w:trHeight w:val="20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24350,9</w:t>
            </w:r>
          </w:p>
        </w:tc>
        <w:tc>
          <w:tcPr>
            <w:tcW w:w="1277" w:type="dxa"/>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8322,2</w:t>
            </w:r>
          </w:p>
        </w:tc>
        <w:tc>
          <w:tcPr>
            <w:tcW w:w="1702" w:type="dxa"/>
            <w:gridSpan w:val="2"/>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8193,1</w:t>
            </w:r>
          </w:p>
        </w:tc>
        <w:tc>
          <w:tcPr>
            <w:tcW w:w="1986" w:type="dxa"/>
            <w:gridSpan w:val="2"/>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7835,6</w:t>
            </w:r>
          </w:p>
        </w:tc>
        <w:tc>
          <w:tcPr>
            <w:tcW w:w="1276" w:type="dxa"/>
            <w:gridSpan w:val="2"/>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r>
      <w:tr w:rsidR="006A7250" w:rsidRPr="00D82824" w:rsidTr="008A3117">
        <w:trPr>
          <w:trHeight w:val="15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 xml:space="preserve">муниципальный дорожный фонд </w:t>
            </w:r>
            <w:r>
              <w:rPr>
                <w:rFonts w:ascii="Times New Roman" w:hAnsi="Times New Roman" w:cs="Times New Roman"/>
              </w:rPr>
              <w:t xml:space="preserve">местный бюджет </w:t>
            </w:r>
            <w:r w:rsidRPr="006A7250">
              <w:rPr>
                <w:rFonts w:ascii="Times New Roman" w:hAnsi="Times New Roman" w:cs="Times New Roman"/>
              </w:rPr>
              <w:t>в т.ч</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25889,6</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7233,3</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11149,4</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7506,9</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8A3117">
        <w:trPr>
          <w:trHeight w:val="15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муниципальный дорожный фонд бюджет</w:t>
            </w:r>
            <w:r>
              <w:rPr>
                <w:rFonts w:ascii="Times New Roman" w:hAnsi="Times New Roman" w:cs="Times New Roman"/>
              </w:rPr>
              <w:t xml:space="preserve"> поселения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21889,6</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7233,3</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7149,4</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7506,9</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C717F7">
        <w:trPr>
          <w:trHeight w:val="255"/>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bottom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4000,0</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4000,0</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r>
      <w:tr w:rsidR="006A7250" w:rsidRPr="00D82824" w:rsidTr="008A3117">
        <w:trPr>
          <w:trHeight w:val="90"/>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r>
    </w:tbl>
    <w:p w:rsidR="006B5C48" w:rsidRPr="006B5C48" w:rsidRDefault="006B5C48" w:rsidP="006B5C48">
      <w:pPr>
        <w:tabs>
          <w:tab w:val="left" w:pos="3810"/>
        </w:tabs>
        <w:jc w:val="both"/>
        <w:rPr>
          <w:rFonts w:ascii="Times New Roman" w:hAnsi="Times New Roman" w:cs="Times New Roman"/>
          <w:sz w:val="20"/>
          <w:szCs w:val="20"/>
        </w:rPr>
      </w:pPr>
      <w:r w:rsidRPr="006B5C48">
        <w:rPr>
          <w:rFonts w:ascii="Times New Roman" w:hAnsi="Times New Roman" w:cs="Times New Roman"/>
          <w:sz w:val="20"/>
          <w:szCs w:val="20"/>
        </w:rPr>
        <w:t>* определяется по формуле: L местн. не норм = L N-1 местн. не норм. – LN местн. прирост норм. + LN местн. выявл. не норм. ,</w:t>
      </w:r>
    </w:p>
    <w:p w:rsidR="006B5C48" w:rsidRPr="006B5C48" w:rsidRDefault="006B5C48" w:rsidP="006B5C48">
      <w:pPr>
        <w:tabs>
          <w:tab w:val="left" w:pos="3810"/>
        </w:tabs>
        <w:jc w:val="both"/>
        <w:rPr>
          <w:rFonts w:ascii="Times New Roman" w:hAnsi="Times New Roman" w:cs="Times New Roman"/>
          <w:sz w:val="20"/>
          <w:szCs w:val="20"/>
        </w:rPr>
      </w:pPr>
      <w:r w:rsidRPr="006B5C48">
        <w:rPr>
          <w:rFonts w:ascii="Times New Roman" w:hAnsi="Times New Roman" w:cs="Times New Roman"/>
          <w:sz w:val="20"/>
          <w:szCs w:val="20"/>
        </w:rPr>
        <w:t xml:space="preserve">где L местн. не норм – общая протяженность автомобильных дорог общего пользования местного значения сельского поселения, не соответствующих нормативных требованиям к транспортно-эксплуатационных показателям, на 31 декабря отчетного года, км.; L N-1 местн. не норм. – протяженность автомобильных дорог общего пользования местного значения сельского поселения, не соответствующих нормативных требованиям к транспортно-эксплуатационных показателям в году, предшествующему году N, км; LN местн. прирост норм. – прирост протяженности автомобильных дорог общего пользования местного значения сельского поселения,  соответствующих нормативных требованиям к транспортно-эксплуатационных показателям, в результате реконструкции, капитального ремонта и ремонта автомобильных дорог, выполненных в отчетном году, км; LN местн. выявл. не норм. </w:t>
      </w:r>
      <w:r w:rsidRPr="006B5C48">
        <w:rPr>
          <w:rFonts w:ascii="Times New Roman" w:hAnsi="Times New Roman" w:cs="Times New Roman"/>
          <w:sz w:val="20"/>
          <w:szCs w:val="20"/>
        </w:rPr>
        <w:lastRenderedPageBreak/>
        <w:t>– выявленная в отчетном году протяженность автомобильных дорог общего пользования местного значения сельского поселения,  соответствующих нормативных требованиям к транспортно-эксплуатационных показателям, по состоянию на 31 декабря отчетного гда, км; N – отчетный год; N-1 – год, предшествующий отчетному году.</w:t>
      </w:r>
    </w:p>
    <w:p w:rsidR="006B5C48" w:rsidRPr="006B5C48" w:rsidRDefault="006B5C48" w:rsidP="006B5C48">
      <w:pPr>
        <w:tabs>
          <w:tab w:val="left" w:pos="3810"/>
        </w:tabs>
        <w:jc w:val="both"/>
        <w:rPr>
          <w:rFonts w:ascii="Times New Roman" w:hAnsi="Times New Roman" w:cs="Times New Roman"/>
          <w:sz w:val="20"/>
          <w:szCs w:val="20"/>
        </w:rPr>
      </w:pPr>
      <w:r w:rsidRPr="006B5C48">
        <w:rPr>
          <w:rFonts w:ascii="Times New Roman" w:hAnsi="Times New Roman" w:cs="Times New Roman"/>
          <w:sz w:val="20"/>
          <w:szCs w:val="20"/>
        </w:rPr>
        <w:t>** определяется по формуле: ∆L местн. =( L местн.норм. / L местн.)*100, где: ∆L местн. − 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 %; L местн.норм. − протяженность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по состоянию на 31 декабря отчетного года, км; L  местн. – общая протяженность автомобильных дорог общего пользования местного значения сельского поселения по состоянию на 31 декабря отчетного года, км.</w:t>
      </w:r>
    </w:p>
    <w:p w:rsidR="00D82824" w:rsidRDefault="00D82824" w:rsidP="00D82824">
      <w:pPr>
        <w:widowControl w:val="0"/>
        <w:autoSpaceDE w:val="0"/>
        <w:autoSpaceDN w:val="0"/>
        <w:ind w:right="678"/>
      </w:pPr>
    </w:p>
    <w:p w:rsidR="003D11AF" w:rsidRDefault="003D11AF"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524F7F">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563"/>
        <w:gridCol w:w="1979"/>
        <w:gridCol w:w="25"/>
        <w:gridCol w:w="13"/>
        <w:gridCol w:w="1506"/>
        <w:gridCol w:w="139"/>
        <w:gridCol w:w="1209"/>
        <w:gridCol w:w="1310"/>
        <w:gridCol w:w="44"/>
        <w:gridCol w:w="16"/>
        <w:gridCol w:w="1228"/>
        <w:gridCol w:w="1402"/>
        <w:gridCol w:w="1781"/>
        <w:gridCol w:w="22"/>
        <w:gridCol w:w="13"/>
        <w:gridCol w:w="1351"/>
      </w:tblGrid>
      <w:tr w:rsidR="00D82824" w:rsidRPr="00D82824" w:rsidTr="00C50C1C">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1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35" w:type="pct"/>
            <w:gridSpan w:val="2"/>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1" w:type="pct"/>
            <w:gridSpan w:val="2"/>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7" w:type="pct"/>
            <w:gridSpan w:val="11"/>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CD3F9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1" w:type="pct"/>
            <w:gridSpan w:val="2"/>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7" w:type="pct"/>
            <w:gridSpan w:val="2"/>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70" w:type="pct"/>
            <w:gridSpan w:val="9"/>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6A7250">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1"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7"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4" w:type="pct"/>
            <w:gridSpan w:val="3"/>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4"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6A7250">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1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3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1"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7"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4" w:type="pct"/>
            <w:gridSpan w:val="3"/>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4"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C0025F">
        <w:tc>
          <w:tcPr>
            <w:tcW w:w="5000" w:type="pct"/>
            <w:gridSpan w:val="17"/>
            <w:shd w:val="clear" w:color="auto" w:fill="auto"/>
          </w:tcPr>
          <w:p w:rsidR="00D82824" w:rsidRPr="006A7250" w:rsidRDefault="00247835" w:rsidP="00C0025F">
            <w:pPr>
              <w:widowControl w:val="0"/>
              <w:autoSpaceDE w:val="0"/>
              <w:autoSpaceDN w:val="0"/>
              <w:adjustRightInd w:val="0"/>
              <w:spacing w:after="0"/>
              <w:jc w:val="center"/>
              <w:rPr>
                <w:rFonts w:ascii="Times New Roman" w:hAnsi="Times New Roman" w:cs="Times New Roman"/>
                <w:b/>
                <w:sz w:val="20"/>
                <w:szCs w:val="20"/>
              </w:rPr>
            </w:pPr>
            <w:r w:rsidRPr="006A7250">
              <w:rPr>
                <w:rFonts w:ascii="Times New Roman" w:hAnsi="Times New Roman" w:cs="Times New Roman"/>
                <w:b/>
                <w:sz w:val="20"/>
                <w:szCs w:val="20"/>
              </w:rPr>
              <w:t>Подпрограмма 1. «Автомобильные дороги»</w:t>
            </w:r>
          </w:p>
        </w:tc>
      </w:tr>
      <w:tr w:rsidR="006A7250" w:rsidRPr="00D82824" w:rsidTr="00C0025F">
        <w:trPr>
          <w:trHeight w:val="318"/>
        </w:trPr>
        <w:tc>
          <w:tcPr>
            <w:tcW w:w="375"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w:t>
            </w:r>
          </w:p>
        </w:tc>
        <w:tc>
          <w:tcPr>
            <w:tcW w:w="812"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r w:rsidRPr="006A7250">
              <w:rPr>
                <w:rFonts w:ascii="Times New Roman" w:hAnsi="Times New Roman" w:cs="Times New Roman"/>
              </w:rPr>
              <w:t>Основное мероприятие «Обеспечение функционирования муниципальных внутрипоселковых автомобильных дорог сельского поселения»(1,2)</w:t>
            </w:r>
          </w:p>
        </w:tc>
        <w:tc>
          <w:tcPr>
            <w:tcW w:w="627"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rPr>
              <w:t>Главный специалист - О.Ю. Гидора/ главный специалист – Ю.Н. Палагина</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301"/>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 xml:space="preserve">муниципальный </w:t>
            </w:r>
            <w:r w:rsidRPr="006A7250">
              <w:rPr>
                <w:rFonts w:ascii="Times New Roman" w:hAnsi="Times New Roman" w:cs="Times New Roman"/>
              </w:rPr>
              <w:lastRenderedPageBreak/>
              <w:t>дорожный фонд местный бюджет в т.ч</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lastRenderedPageBreak/>
              <w:t>25889,6</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21889,6</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51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65"/>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80"/>
        </w:trPr>
        <w:tc>
          <w:tcPr>
            <w:tcW w:w="375"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w:t>
            </w:r>
          </w:p>
        </w:tc>
        <w:tc>
          <w:tcPr>
            <w:tcW w:w="812"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r w:rsidRPr="006A7250">
              <w:rPr>
                <w:rFonts w:ascii="Times New Roman" w:hAnsi="Times New Roman" w:cs="Times New Roman"/>
              </w:rPr>
              <w:t>Содержание и ремонт муниципальных  внутрипоселковых автомобильных дорог, а также прочие работы и услуги по их содержанию.</w:t>
            </w:r>
          </w:p>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rPr>
              <w:t>Главный специалист - О.Ю. Гидора/ главный специалист – Ю.Н. Палагина</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25465,3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6809,0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14"/>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35"/>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т.ч</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25465,3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6809,0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51"/>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21465,3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6809,0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05"/>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375"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1.2</w:t>
            </w:r>
          </w:p>
        </w:tc>
        <w:tc>
          <w:tcPr>
            <w:tcW w:w="812"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r w:rsidRPr="006A7250">
              <w:rPr>
                <w:rFonts w:ascii="Times New Roman" w:hAnsi="Times New Roman" w:cs="Times New Roman"/>
              </w:rPr>
              <w:t>Работы по разработке проекта организации дорожного движения</w:t>
            </w:r>
          </w:p>
        </w:tc>
        <w:tc>
          <w:tcPr>
            <w:tcW w:w="627"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rPr>
              <w:t xml:space="preserve">Главный специалист - О.Ю. Гидора/ главный </w:t>
            </w:r>
            <w:r w:rsidRPr="006A7250">
              <w:rPr>
                <w:rFonts w:ascii="Times New Roman" w:hAnsi="Times New Roman" w:cs="Times New Roman"/>
              </w:rPr>
              <w:lastRenderedPageBreak/>
              <w:t>специалист – Ю.Н. Палагина</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lastRenderedPageBreak/>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 xml:space="preserve">бюджет </w:t>
            </w:r>
            <w:r w:rsidRPr="006A7250">
              <w:rPr>
                <w:rFonts w:ascii="Times New Roman" w:hAnsi="Times New Roman" w:cs="Times New Roman"/>
              </w:rPr>
              <w:lastRenderedPageBreak/>
              <w:t>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lastRenderedPageBreak/>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79447B" w:rsidRPr="00D82824" w:rsidTr="00C0025F">
        <w:trPr>
          <w:trHeight w:val="360"/>
        </w:trPr>
        <w:tc>
          <w:tcPr>
            <w:tcW w:w="375" w:type="pct"/>
            <w:vMerge/>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79447B" w:rsidRPr="006A7250" w:rsidRDefault="0079447B"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т.ч</w:t>
            </w:r>
          </w:p>
        </w:tc>
        <w:tc>
          <w:tcPr>
            <w:tcW w:w="383" w:type="pct"/>
            <w:shd w:val="clear" w:color="auto" w:fill="auto"/>
          </w:tcPr>
          <w:p w:rsidR="0079447B" w:rsidRPr="006A7250" w:rsidRDefault="0079447B" w:rsidP="00447F42">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434" w:type="pct"/>
            <w:gridSpan w:val="3"/>
            <w:shd w:val="clear" w:color="auto" w:fill="auto"/>
          </w:tcPr>
          <w:p w:rsidR="0079447B" w:rsidRPr="006A7250" w:rsidRDefault="0079447B" w:rsidP="00447F42">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389" w:type="pct"/>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67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0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w:t>
            </w:r>
          </w:p>
        </w:tc>
        <w:tc>
          <w:tcPr>
            <w:tcW w:w="434" w:type="pct"/>
            <w:gridSpan w:val="3"/>
            <w:shd w:val="clear" w:color="auto" w:fill="auto"/>
          </w:tcPr>
          <w:p w:rsidR="006A7250"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r>
      <w:tr w:rsidR="006A7250" w:rsidRPr="00D82824" w:rsidTr="00C0025F">
        <w:trPr>
          <w:trHeight w:val="31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r>
      <w:tr w:rsidR="006A7250" w:rsidRPr="00D82824" w:rsidTr="00C0025F">
        <w:trPr>
          <w:trHeight w:val="318"/>
        </w:trPr>
        <w:tc>
          <w:tcPr>
            <w:tcW w:w="37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rPr>
            </w:pPr>
          </w:p>
        </w:tc>
        <w:tc>
          <w:tcPr>
            <w:tcW w:w="62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11"/>
              <w:jc w:val="center"/>
              <w:rPr>
                <w:rFonts w:ascii="Times New Roman" w:hAnsi="Times New Roman" w:cs="Times New Roman"/>
                <w:sz w:val="22"/>
                <w:szCs w:val="22"/>
              </w:rPr>
            </w:pP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r>
      <w:tr w:rsidR="006A7250" w:rsidRPr="00D82824" w:rsidTr="00C0025F">
        <w:trPr>
          <w:trHeight w:val="150"/>
        </w:trPr>
        <w:tc>
          <w:tcPr>
            <w:tcW w:w="1814" w:type="pct"/>
            <w:gridSpan w:val="3"/>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Итого по подпрограмме 1</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т.ч</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21889,6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21889,6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5000" w:type="pct"/>
            <w:gridSpan w:val="17"/>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Подпрограмма 2. «Транспортные услуги»</w:t>
            </w:r>
          </w:p>
        </w:tc>
      </w:tr>
      <w:tr w:rsidR="006A7250" w:rsidRPr="00D82824" w:rsidTr="00C0025F">
        <w:trPr>
          <w:trHeight w:val="150"/>
        </w:trPr>
        <w:tc>
          <w:tcPr>
            <w:tcW w:w="375" w:type="pct"/>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w:t>
            </w:r>
          </w:p>
        </w:tc>
        <w:tc>
          <w:tcPr>
            <w:tcW w:w="812" w:type="pct"/>
            <w:vMerge w:val="restar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Основное мероприятие 2. Организация перевозок пассажиров речным и автомобильным транспортом(3)</w:t>
            </w:r>
          </w:p>
        </w:tc>
        <w:tc>
          <w:tcPr>
            <w:tcW w:w="635"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rPr>
              <w:t>Главный специалист - О.Ю. Гидора/ главный специалист – Ю.Н. Палагина</w:t>
            </w:r>
          </w:p>
        </w:tc>
        <w:tc>
          <w:tcPr>
            <w:tcW w:w="48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1826" w:type="pct"/>
            <w:gridSpan w:val="5"/>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Итого по подпрограмме 2</w:t>
            </w:r>
          </w:p>
        </w:tc>
        <w:tc>
          <w:tcPr>
            <w:tcW w:w="47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5000" w:type="pct"/>
            <w:gridSpan w:val="17"/>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Подпрограмма 3. «Связь»</w:t>
            </w:r>
          </w:p>
        </w:tc>
      </w:tr>
      <w:tr w:rsidR="006A7250" w:rsidRPr="00D82824" w:rsidTr="00C0025F">
        <w:trPr>
          <w:trHeight w:val="403"/>
        </w:trPr>
        <w:tc>
          <w:tcPr>
            <w:tcW w:w="375" w:type="pct"/>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3.</w:t>
            </w:r>
          </w:p>
        </w:tc>
        <w:tc>
          <w:tcPr>
            <w:tcW w:w="812" w:type="pct"/>
            <w:vMerge w:val="restar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Основное мероприятие 3. Обеспечение доступности населению эфирным вещанием (4)</w:t>
            </w:r>
          </w:p>
        </w:tc>
        <w:tc>
          <w:tcPr>
            <w:tcW w:w="635"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rPr>
              <w:t>Главный специалист - О.Ю. Гидора/ главный специалист – Ю.Н. Палагина</w:t>
            </w: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7203,3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2401,1</w:t>
            </w:r>
          </w:p>
        </w:tc>
        <w:tc>
          <w:tcPr>
            <w:tcW w:w="575"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64"/>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64"/>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64"/>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7 148,6</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2 409,9</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4 738,7</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64"/>
        </w:trPr>
        <w:tc>
          <w:tcPr>
            <w:tcW w:w="375" w:type="pct"/>
            <w:tcBorders>
              <w:top w:val="nil"/>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tcBorders>
              <w:top w:val="nil"/>
            </w:tcBorders>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822" w:type="pct"/>
            <w:gridSpan w:val="4"/>
            <w:vMerge w:val="restart"/>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r w:rsidRPr="006A7250">
              <w:rPr>
                <w:rFonts w:ascii="Times New Roman" w:hAnsi="Times New Roman" w:cs="Times New Roman"/>
                <w:color w:val="000000"/>
                <w:sz w:val="20"/>
                <w:szCs w:val="20"/>
              </w:rPr>
              <w:t>Итого по подпрограмме 3</w:t>
            </w: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7203,3</w:t>
            </w:r>
          </w:p>
        </w:tc>
        <w:tc>
          <w:tcPr>
            <w:tcW w:w="415"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408"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2401,1</w:t>
            </w:r>
          </w:p>
        </w:tc>
        <w:tc>
          <w:tcPr>
            <w:tcW w:w="575"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7 148,6</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2 409,9</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4 738,7</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 по муниципальной программе:</w:t>
            </w:r>
          </w:p>
        </w:tc>
        <w:tc>
          <w:tcPr>
            <w:tcW w:w="635" w:type="pct"/>
            <w:gridSpan w:val="2"/>
            <w:vMerge w:val="restart"/>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50240,5</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15555,5</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19342,5</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15342,5</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24350,9</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8322,2</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8193,1</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7835,6</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т.ч</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25889,6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11149,4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21889,6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lastRenderedPageBreak/>
              <w:t>В том числе:</w:t>
            </w:r>
          </w:p>
        </w:tc>
        <w:tc>
          <w:tcPr>
            <w:tcW w:w="635"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r>
      <w:tr w:rsidR="006A7250" w:rsidRPr="00D82824" w:rsidTr="00C0025F">
        <w:tc>
          <w:tcPr>
            <w:tcW w:w="1187"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rPr>
            </w:pPr>
            <w:r w:rsidRPr="006A7250">
              <w:rPr>
                <w:rFonts w:ascii="Times New Roman" w:hAnsi="Times New Roman" w:cs="Times New Roman"/>
                <w:sz w:val="20"/>
                <w:szCs w:val="20"/>
              </w:rPr>
              <w:t>Ответственный исполнитель (</w:t>
            </w:r>
            <w:r w:rsidRPr="006A7250">
              <w:rPr>
                <w:rFonts w:ascii="Times New Roman" w:hAnsi="Times New Roman" w:cs="Times New Roman"/>
              </w:rPr>
              <w:t>Главный специалист - О.Ю. Гидора</w:t>
            </w:r>
          </w:p>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w:t>
            </w:r>
          </w:p>
        </w:tc>
        <w:tc>
          <w:tcPr>
            <w:tcW w:w="635"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50240,5</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15555,5</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19342,5</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15342,5</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24350,9</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8322,2</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8193,1</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7835,6</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т.ч</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25889,6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11149,4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21889,6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tcBorders>
              <w:bottom w:val="single" w:sz="4" w:space="0" w:color="auto"/>
            </w:tcBorders>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6379"/>
        <w:gridCol w:w="4253"/>
      </w:tblGrid>
      <w:tr w:rsidR="00A0341E" w:rsidRPr="00D502F6" w:rsidTr="002B6735">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6379"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4253"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2B6735">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637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4253"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5C5851">
        <w:tc>
          <w:tcPr>
            <w:tcW w:w="15310" w:type="dxa"/>
            <w:gridSpan w:val="4"/>
            <w:shd w:val="clear" w:color="auto" w:fill="auto"/>
            <w:vAlign w:val="center"/>
          </w:tcPr>
          <w:p w:rsidR="00A0341E" w:rsidRPr="00B61B50" w:rsidRDefault="00A0341E" w:rsidP="00CD3F9A">
            <w:pPr>
              <w:spacing w:after="0" w:line="240" w:lineRule="auto"/>
              <w:rPr>
                <w:rFonts w:ascii="Times New Roman" w:hAnsi="Times New Roman" w:cs="Times New Roman"/>
                <w:bCs/>
              </w:rPr>
            </w:pPr>
            <w:r w:rsidRPr="00B61B50">
              <w:rPr>
                <w:rFonts w:ascii="Times New Roman" w:hAnsi="Times New Roman" w:cs="Times New Roman"/>
                <w:bCs/>
              </w:rPr>
              <w:t>Цель</w:t>
            </w:r>
            <w:r w:rsidR="00931459" w:rsidRPr="00B61B50">
              <w:rPr>
                <w:rFonts w:ascii="Times New Roman" w:hAnsi="Times New Roman" w:cs="Times New Roman"/>
                <w:bCs/>
              </w:rPr>
              <w:t>1</w:t>
            </w:r>
            <w:r w:rsidRPr="00B61B50">
              <w:rPr>
                <w:rFonts w:ascii="Times New Roman" w:hAnsi="Times New Roman" w:cs="Times New Roman"/>
                <w:bCs/>
              </w:rPr>
              <w:t xml:space="preserve">: </w:t>
            </w:r>
            <w:r w:rsidR="00CF0EC6" w:rsidRPr="00F66692">
              <w:rPr>
                <w:rFonts w:ascii="Times New Roman" w:hAnsi="Times New Roman" w:cs="Times New Roman"/>
                <w:color w:val="000000"/>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A0341E" w:rsidRPr="00D502F6" w:rsidTr="005C5851">
        <w:tc>
          <w:tcPr>
            <w:tcW w:w="15310" w:type="dxa"/>
            <w:gridSpan w:val="4"/>
            <w:shd w:val="clear" w:color="auto" w:fill="auto"/>
            <w:vAlign w:val="center"/>
          </w:tcPr>
          <w:p w:rsidR="00A0341E" w:rsidRPr="00B61B50" w:rsidRDefault="00A0341E" w:rsidP="00CD3F9A">
            <w:pPr>
              <w:spacing w:after="0" w:line="240" w:lineRule="auto"/>
              <w:rPr>
                <w:rFonts w:ascii="Times New Roman" w:hAnsi="Times New Roman" w:cs="Times New Roman"/>
                <w:bCs/>
              </w:rPr>
            </w:pPr>
            <w:r w:rsidRPr="00B61B50">
              <w:rPr>
                <w:rFonts w:ascii="Times New Roman" w:hAnsi="Times New Roman" w:cs="Times New Roman"/>
                <w:bCs/>
              </w:rPr>
              <w:t xml:space="preserve">Задача 1: </w:t>
            </w:r>
            <w:r w:rsidR="00CF0EC6" w:rsidRPr="00F66692">
              <w:rPr>
                <w:rFonts w:ascii="Times New Roman" w:hAnsi="Times New Roman" w:cs="Times New Roman"/>
              </w:rPr>
              <w:t>Организация работ по содержанию и ремонту муниципальных внутрипоселковых автомобильных дорог сельского поселения.</w:t>
            </w:r>
          </w:p>
        </w:tc>
      </w:tr>
      <w:tr w:rsidR="00A0341E" w:rsidRPr="00D502F6" w:rsidTr="002B6735">
        <w:trPr>
          <w:trHeight w:val="1605"/>
        </w:trPr>
        <w:tc>
          <w:tcPr>
            <w:tcW w:w="1560" w:type="dxa"/>
            <w:shd w:val="clear" w:color="auto" w:fill="auto"/>
            <w:hideMark/>
          </w:tcPr>
          <w:p w:rsidR="00A0341E" w:rsidRPr="00B61B50" w:rsidRDefault="006713D7"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lastRenderedPageBreak/>
              <w:t>1</w:t>
            </w:r>
          </w:p>
        </w:tc>
        <w:tc>
          <w:tcPr>
            <w:tcW w:w="3118" w:type="dxa"/>
            <w:shd w:val="clear" w:color="auto" w:fill="auto"/>
          </w:tcPr>
          <w:p w:rsidR="00A0341E" w:rsidRPr="00CD3F9A" w:rsidRDefault="00A0341E" w:rsidP="00CD3F9A">
            <w:pPr>
              <w:spacing w:after="0" w:line="240" w:lineRule="auto"/>
              <w:jc w:val="both"/>
              <w:rPr>
                <w:rFonts w:ascii="Times New Roman" w:eastAsia="Calibri" w:hAnsi="Times New Roman" w:cs="Times New Roman"/>
                <w:lang w:eastAsia="en-US"/>
              </w:rPr>
            </w:pPr>
            <w:r w:rsidRPr="00CD3F9A">
              <w:rPr>
                <w:rFonts w:ascii="Times New Roman" w:hAnsi="Times New Roman" w:cs="Times New Roman"/>
                <w:bCs/>
              </w:rPr>
              <w:t>Основное мероприятие «</w:t>
            </w:r>
            <w:r w:rsidR="00CD3F9A" w:rsidRPr="00CD3F9A">
              <w:rPr>
                <w:rFonts w:ascii="Times New Roman" w:hAnsi="Times New Roman" w:cs="Times New Roman"/>
              </w:rPr>
              <w:t>Обеспечение функционирования муниципальных внутрипоселковых автомобильных дорог сельского поселения»</w:t>
            </w:r>
          </w:p>
        </w:tc>
        <w:tc>
          <w:tcPr>
            <w:tcW w:w="6379" w:type="dxa"/>
            <w:shd w:val="clear" w:color="auto" w:fill="auto"/>
          </w:tcPr>
          <w:p w:rsidR="00FF795B" w:rsidRPr="005F239A" w:rsidRDefault="00FF795B" w:rsidP="002B6735">
            <w:pPr>
              <w:pStyle w:val="Default"/>
              <w:jc w:val="both"/>
              <w:rPr>
                <w:rFonts w:eastAsia="Times New Roman"/>
                <w:sz w:val="22"/>
                <w:szCs w:val="22"/>
              </w:rPr>
            </w:pPr>
            <w:r w:rsidRPr="005F239A">
              <w:rPr>
                <w:rFonts w:eastAsia="Times New Roman"/>
                <w:sz w:val="22"/>
                <w:szCs w:val="22"/>
              </w:rPr>
              <w:t>Расходы по договорам на содержание подъездных и внутрипоселковых дорог, текущий ремонт, очистка от снега, разметка дорожного полотна, разработка проекта организации дорожного движения внутрипоселковых автомобильных дорог сельского поселения.</w:t>
            </w:r>
          </w:p>
        </w:tc>
        <w:tc>
          <w:tcPr>
            <w:tcW w:w="4253" w:type="dxa"/>
            <w:shd w:val="clear" w:color="auto" w:fill="auto"/>
          </w:tcPr>
          <w:p w:rsidR="00A0341E" w:rsidRPr="002B6735" w:rsidRDefault="00EB1E5E" w:rsidP="00671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A0341E" w:rsidRPr="00D502F6" w:rsidTr="005C5851">
        <w:tc>
          <w:tcPr>
            <w:tcW w:w="15310" w:type="dxa"/>
            <w:gridSpan w:val="4"/>
            <w:shd w:val="clear" w:color="auto" w:fill="auto"/>
            <w:vAlign w:val="center"/>
          </w:tcPr>
          <w:p w:rsidR="00A0341E" w:rsidRPr="00B61B50" w:rsidRDefault="006713D7" w:rsidP="00A0341E">
            <w:pPr>
              <w:spacing w:after="0" w:line="240" w:lineRule="auto"/>
              <w:jc w:val="center"/>
              <w:rPr>
                <w:rFonts w:ascii="Times New Roman" w:hAnsi="Times New Roman" w:cs="Times New Roman"/>
                <w:bCs/>
              </w:rPr>
            </w:pPr>
            <w:r w:rsidRPr="00B61B50">
              <w:rPr>
                <w:rFonts w:ascii="Times New Roman" w:hAnsi="Times New Roman" w:cs="Times New Roman"/>
                <w:bCs/>
              </w:rPr>
              <w:t>Цель 2</w:t>
            </w:r>
            <w:r w:rsidR="00A0341E" w:rsidRPr="00B61B50">
              <w:rPr>
                <w:rFonts w:ascii="Times New Roman" w:hAnsi="Times New Roman" w:cs="Times New Roman"/>
                <w:bCs/>
              </w:rPr>
              <w:t xml:space="preserve">: </w:t>
            </w:r>
            <w:r w:rsidR="00CF0EC6" w:rsidRPr="00F66692">
              <w:rPr>
                <w:rFonts w:ascii="Times New Roman" w:hAnsi="Times New Roman" w:cs="Times New Roman"/>
                <w:color w:val="000000"/>
              </w:rPr>
              <w:t>Обеспечение стабильной и устойчивой работы по перевозке пассажиров речным и автомобильным транспортом на территории сельского поселения Ларьяк</w:t>
            </w:r>
          </w:p>
        </w:tc>
      </w:tr>
      <w:tr w:rsidR="00A0341E" w:rsidRPr="00D502F6" w:rsidTr="005C5851">
        <w:tc>
          <w:tcPr>
            <w:tcW w:w="15310" w:type="dxa"/>
            <w:gridSpan w:val="4"/>
            <w:shd w:val="clear" w:color="auto" w:fill="auto"/>
            <w:vAlign w:val="center"/>
          </w:tcPr>
          <w:p w:rsidR="00A0341E" w:rsidRPr="00B61B50" w:rsidRDefault="006713D7" w:rsidP="00CD3F9A">
            <w:pPr>
              <w:spacing w:after="0" w:line="240" w:lineRule="auto"/>
              <w:rPr>
                <w:rFonts w:ascii="Times New Roman" w:hAnsi="Times New Roman" w:cs="Times New Roman"/>
                <w:bCs/>
              </w:rPr>
            </w:pPr>
            <w:r w:rsidRPr="00B61B50">
              <w:rPr>
                <w:rFonts w:ascii="Times New Roman" w:hAnsi="Times New Roman" w:cs="Times New Roman"/>
                <w:bCs/>
              </w:rPr>
              <w:t>Задача</w:t>
            </w:r>
            <w:r w:rsidR="00A0341E" w:rsidRPr="00B61B50">
              <w:rPr>
                <w:rFonts w:ascii="Times New Roman" w:hAnsi="Times New Roman" w:cs="Times New Roman"/>
                <w:bCs/>
              </w:rPr>
              <w:t xml:space="preserve"> 2. </w:t>
            </w:r>
            <w:r w:rsidR="00CF0EC6" w:rsidRPr="00F66692">
              <w:rPr>
                <w:rFonts w:ascii="Times New Roman" w:hAnsi="Times New Roman" w:cs="Times New Roman"/>
              </w:rPr>
              <w:t>Организация перевозок пассажиров речным и автомобильным транспортом.</w:t>
            </w:r>
          </w:p>
        </w:tc>
      </w:tr>
      <w:tr w:rsidR="006713D7" w:rsidRPr="00D502F6" w:rsidTr="002B6735">
        <w:trPr>
          <w:trHeight w:val="2428"/>
        </w:trPr>
        <w:tc>
          <w:tcPr>
            <w:tcW w:w="1560" w:type="dxa"/>
            <w:shd w:val="clear" w:color="auto" w:fill="auto"/>
            <w:hideMark/>
          </w:tcPr>
          <w:p w:rsidR="006713D7" w:rsidRPr="00B61B50" w:rsidRDefault="006713D7" w:rsidP="00A0341E">
            <w:pPr>
              <w:spacing w:after="0" w:line="240" w:lineRule="auto"/>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3118" w:type="dxa"/>
            <w:shd w:val="clear" w:color="auto" w:fill="auto"/>
          </w:tcPr>
          <w:p w:rsidR="006713D7" w:rsidRPr="002B6735" w:rsidRDefault="002B6735" w:rsidP="00A0341E">
            <w:pPr>
              <w:spacing w:after="0" w:line="240" w:lineRule="auto"/>
              <w:jc w:val="both"/>
              <w:rPr>
                <w:rFonts w:ascii="Times New Roman" w:eastAsia="Calibri" w:hAnsi="Times New Roman" w:cs="Times New Roman"/>
                <w:lang w:eastAsia="en-US"/>
              </w:rPr>
            </w:pPr>
            <w:r w:rsidRPr="002B6735">
              <w:rPr>
                <w:rFonts w:ascii="Times New Roman" w:hAnsi="Times New Roman" w:cs="Times New Roman"/>
              </w:rPr>
              <w:t>Организация перевозок пассажиров речным и автомобильным транспортом</w:t>
            </w:r>
          </w:p>
        </w:tc>
        <w:tc>
          <w:tcPr>
            <w:tcW w:w="6379" w:type="dxa"/>
            <w:shd w:val="clear" w:color="auto" w:fill="auto"/>
          </w:tcPr>
          <w:p w:rsidR="00972C0D" w:rsidRDefault="003B3238" w:rsidP="00972C0D">
            <w:pPr>
              <w:pStyle w:val="Default"/>
              <w:jc w:val="both"/>
              <w:rPr>
                <w:b/>
                <w:sz w:val="28"/>
                <w:szCs w:val="28"/>
              </w:rPr>
            </w:pPr>
            <w:r>
              <w:rPr>
                <w:rFonts w:eastAsia="Times New Roman"/>
                <w:sz w:val="22"/>
                <w:szCs w:val="22"/>
              </w:rPr>
              <w:t>П</w:t>
            </w:r>
            <w:r w:rsidR="00FF795B">
              <w:rPr>
                <w:rFonts w:eastAsia="Times New Roman"/>
                <w:sz w:val="22"/>
                <w:szCs w:val="22"/>
              </w:rPr>
              <w:t>редоставление</w:t>
            </w:r>
            <w:r w:rsidR="002B6735" w:rsidRPr="00EB1E5E">
              <w:rPr>
                <w:rFonts w:eastAsia="Times New Roman"/>
                <w:sz w:val="22"/>
                <w:szCs w:val="22"/>
              </w:rPr>
              <w:t xml:space="preserve"> субсидии юридическим лица (за исключением государственных (муниципальных) учреждений), индивидуальным предпринимателям, предоставляющим</w:t>
            </w:r>
            <w:r w:rsidR="00972C0D">
              <w:rPr>
                <w:rFonts w:eastAsia="Times New Roman"/>
                <w:sz w:val="22"/>
                <w:szCs w:val="22"/>
              </w:rPr>
              <w:t xml:space="preserve"> транспортные</w:t>
            </w:r>
            <w:r w:rsidR="002B6735" w:rsidRPr="00EB1E5E">
              <w:rPr>
                <w:rFonts w:eastAsia="Times New Roman"/>
                <w:sz w:val="22"/>
                <w:szCs w:val="22"/>
              </w:rPr>
              <w:t xml:space="preserve"> </w:t>
            </w:r>
            <w:r w:rsidR="00972C0D">
              <w:rPr>
                <w:rFonts w:eastAsia="Times New Roman"/>
                <w:sz w:val="22"/>
                <w:szCs w:val="22"/>
              </w:rPr>
              <w:t xml:space="preserve">услуги водным транспортом: </w:t>
            </w:r>
            <w:r w:rsidR="002B6735" w:rsidRPr="00EB1E5E">
              <w:rPr>
                <w:rFonts w:eastAsia="Times New Roman"/>
              </w:rPr>
              <w:t xml:space="preserve">субсидии в целях возмещения затрат в связи с оказанием транспортных услуг населению водным транспортом </w:t>
            </w:r>
            <w:r w:rsidR="00972C0D" w:rsidRPr="00972C0D">
              <w:rPr>
                <w:sz w:val="22"/>
                <w:szCs w:val="22"/>
              </w:rPr>
              <w:t>между населенными пунктами в границах сельского поселения Ларьяк.</w:t>
            </w:r>
          </w:p>
          <w:p w:rsidR="006713D7" w:rsidRPr="00972C0D" w:rsidRDefault="00972C0D" w:rsidP="00972C0D">
            <w:pPr>
              <w:pStyle w:val="Default"/>
              <w:jc w:val="both"/>
              <w:rPr>
                <w:rFonts w:eastAsia="Times New Roman"/>
                <w:sz w:val="22"/>
                <w:szCs w:val="22"/>
              </w:rPr>
            </w:pPr>
            <w:r>
              <w:rPr>
                <w:rFonts w:eastAsia="Times New Roman"/>
              </w:rPr>
              <w:t>Расходы</w:t>
            </w:r>
            <w:r w:rsidR="005F239A">
              <w:rPr>
                <w:rFonts w:eastAsia="Times New Roman"/>
              </w:rPr>
              <w:t xml:space="preserve"> по договорам</w:t>
            </w:r>
            <w:r>
              <w:rPr>
                <w:rFonts w:eastAsia="Times New Roman"/>
              </w:rPr>
              <w:t xml:space="preserve"> на перевозку пассажиров и багажа автомобильным транспортом общего пользования по регулируемым тарифам в границах с.п. Ларьяк</w:t>
            </w:r>
          </w:p>
        </w:tc>
        <w:tc>
          <w:tcPr>
            <w:tcW w:w="4253" w:type="dxa"/>
            <w:shd w:val="clear" w:color="auto" w:fill="auto"/>
          </w:tcPr>
          <w:p w:rsidR="007472E1" w:rsidRPr="00FF795B" w:rsidRDefault="00FF795B" w:rsidP="007472E1">
            <w:pPr>
              <w:spacing w:after="0" w:line="240" w:lineRule="auto"/>
              <w:jc w:val="both"/>
              <w:rPr>
                <w:rFonts w:ascii="Times New Roman" w:hAnsi="Times New Roman" w:cs="Times New Roman"/>
              </w:rPr>
            </w:pPr>
            <w:r>
              <w:rPr>
                <w:rFonts w:ascii="Times New Roman" w:hAnsi="Times New Roman" w:cs="Times New Roman"/>
              </w:rPr>
              <w:t>приложение 1</w:t>
            </w:r>
            <w:r w:rsidR="003B3238">
              <w:rPr>
                <w:rFonts w:ascii="Times New Roman" w:hAnsi="Times New Roman" w:cs="Times New Roman"/>
              </w:rPr>
              <w:t xml:space="preserve">к муниципальной программе </w:t>
            </w:r>
          </w:p>
          <w:p w:rsidR="006713D7" w:rsidRPr="00B61B50" w:rsidRDefault="006713D7" w:rsidP="00A0341E">
            <w:pPr>
              <w:spacing w:after="0" w:line="240" w:lineRule="auto"/>
              <w:jc w:val="both"/>
              <w:rPr>
                <w:rFonts w:ascii="Times New Roman" w:hAnsi="Times New Roman" w:cs="Times New Roman"/>
                <w:color w:val="FF0000"/>
              </w:rPr>
            </w:pPr>
          </w:p>
        </w:tc>
      </w:tr>
      <w:tr w:rsidR="00CF0EC6" w:rsidRPr="00D502F6" w:rsidTr="00EB1E5E">
        <w:trPr>
          <w:trHeight w:val="213"/>
        </w:trPr>
        <w:tc>
          <w:tcPr>
            <w:tcW w:w="15310" w:type="dxa"/>
            <w:gridSpan w:val="4"/>
            <w:shd w:val="clear" w:color="auto" w:fill="auto"/>
          </w:tcPr>
          <w:p w:rsidR="00CF0EC6" w:rsidRPr="00B61B50" w:rsidRDefault="00CF0EC6" w:rsidP="00A0341E">
            <w:pPr>
              <w:spacing w:after="0" w:line="240" w:lineRule="auto"/>
              <w:jc w:val="both"/>
              <w:rPr>
                <w:rFonts w:ascii="Times New Roman" w:hAnsi="Times New Roman" w:cs="Times New Roman"/>
                <w:color w:val="282828"/>
                <w:sz w:val="20"/>
                <w:szCs w:val="20"/>
                <w:shd w:val="clear" w:color="auto" w:fill="FFFFFF"/>
              </w:rPr>
            </w:pPr>
            <w:r>
              <w:rPr>
                <w:rFonts w:ascii="Times New Roman" w:hAnsi="Times New Roman" w:cs="Times New Roman"/>
                <w:color w:val="282828"/>
                <w:sz w:val="20"/>
                <w:szCs w:val="20"/>
                <w:shd w:val="clear" w:color="auto" w:fill="FFFFFF"/>
              </w:rPr>
              <w:t xml:space="preserve">Цель 3: </w:t>
            </w:r>
            <w:r w:rsidRPr="00F66692">
              <w:rPr>
                <w:rFonts w:ascii="Times New Roman" w:eastAsia="Calibri" w:hAnsi="Times New Roman" w:cs="Times New Roman"/>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CF0EC6" w:rsidRPr="00D502F6" w:rsidTr="00EB1E5E">
        <w:trPr>
          <w:trHeight w:val="234"/>
        </w:trPr>
        <w:tc>
          <w:tcPr>
            <w:tcW w:w="15310" w:type="dxa"/>
            <w:gridSpan w:val="4"/>
            <w:shd w:val="clear" w:color="auto" w:fill="auto"/>
          </w:tcPr>
          <w:p w:rsidR="00CF0EC6" w:rsidRPr="00B61B50" w:rsidRDefault="00CF0EC6" w:rsidP="00A0341E">
            <w:pPr>
              <w:spacing w:after="0" w:line="240" w:lineRule="auto"/>
              <w:jc w:val="both"/>
              <w:rPr>
                <w:rFonts w:ascii="Times New Roman" w:hAnsi="Times New Roman" w:cs="Times New Roman"/>
                <w:color w:val="282828"/>
                <w:sz w:val="20"/>
                <w:szCs w:val="20"/>
                <w:shd w:val="clear" w:color="auto" w:fill="FFFFFF"/>
              </w:rPr>
            </w:pPr>
            <w:r>
              <w:rPr>
                <w:rFonts w:ascii="Times New Roman" w:hAnsi="Times New Roman" w:cs="Times New Roman"/>
                <w:color w:val="282828"/>
                <w:sz w:val="20"/>
                <w:szCs w:val="20"/>
                <w:shd w:val="clear" w:color="auto" w:fill="FFFFFF"/>
              </w:rPr>
              <w:t xml:space="preserve">Задача 3. </w:t>
            </w:r>
            <w:r w:rsidRPr="00F66692">
              <w:rPr>
                <w:rFonts w:ascii="Times New Roman" w:hAnsi="Times New Roman" w:cs="Times New Roman"/>
              </w:rPr>
              <w:t>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поселения</w:t>
            </w:r>
          </w:p>
        </w:tc>
      </w:tr>
      <w:tr w:rsidR="00CF0EC6" w:rsidRPr="00D502F6" w:rsidTr="0079447B">
        <w:trPr>
          <w:trHeight w:val="360"/>
        </w:trPr>
        <w:tc>
          <w:tcPr>
            <w:tcW w:w="1560" w:type="dxa"/>
            <w:shd w:val="clear" w:color="auto" w:fill="auto"/>
          </w:tcPr>
          <w:p w:rsidR="00CF0EC6" w:rsidRPr="002B6735" w:rsidRDefault="00CF0EC6" w:rsidP="00A0341E">
            <w:pPr>
              <w:spacing w:after="0" w:line="240" w:lineRule="auto"/>
              <w:rPr>
                <w:rFonts w:ascii="Times New Roman" w:eastAsia="Calibri" w:hAnsi="Times New Roman" w:cs="Times New Roman"/>
                <w:lang w:eastAsia="en-US"/>
              </w:rPr>
            </w:pPr>
            <w:r w:rsidRPr="002B6735">
              <w:rPr>
                <w:rFonts w:ascii="Times New Roman" w:eastAsia="Calibri" w:hAnsi="Times New Roman" w:cs="Times New Roman"/>
                <w:lang w:eastAsia="en-US"/>
              </w:rPr>
              <w:t>3</w:t>
            </w:r>
          </w:p>
        </w:tc>
        <w:tc>
          <w:tcPr>
            <w:tcW w:w="3118" w:type="dxa"/>
            <w:shd w:val="clear" w:color="auto" w:fill="auto"/>
          </w:tcPr>
          <w:p w:rsidR="00CF0EC6" w:rsidRPr="002B6735" w:rsidRDefault="002B6735" w:rsidP="00A0341E">
            <w:pPr>
              <w:spacing w:after="0" w:line="240" w:lineRule="auto"/>
              <w:jc w:val="both"/>
              <w:rPr>
                <w:rFonts w:ascii="Times New Roman" w:eastAsia="Calibri" w:hAnsi="Times New Roman" w:cs="Times New Roman"/>
              </w:rPr>
            </w:pPr>
            <w:r w:rsidRPr="002B6735">
              <w:rPr>
                <w:rFonts w:ascii="Times New Roman" w:hAnsi="Times New Roman"/>
              </w:rPr>
              <w:t>Обеспечение доступности населению эфирным вещанием</w:t>
            </w:r>
          </w:p>
        </w:tc>
        <w:tc>
          <w:tcPr>
            <w:tcW w:w="6379" w:type="dxa"/>
            <w:shd w:val="clear" w:color="auto" w:fill="auto"/>
          </w:tcPr>
          <w:p w:rsidR="002B6735" w:rsidRPr="0001619C" w:rsidRDefault="002B6735" w:rsidP="002B6735">
            <w:pPr>
              <w:contextualSpacing/>
              <w:rPr>
                <w:rFonts w:ascii="Times New Roman" w:eastAsia="Calibri" w:hAnsi="Times New Roman" w:cs="Times New Roman"/>
                <w:lang w:eastAsia="en-US"/>
              </w:rPr>
            </w:pPr>
            <w:r w:rsidRPr="0001619C">
              <w:rPr>
                <w:rFonts w:ascii="Times New Roman" w:hAnsi="Times New Roman" w:cs="Times New Roman"/>
                <w:sz w:val="26"/>
                <w:szCs w:val="26"/>
              </w:rPr>
              <w:t>Субсидии на возмещение затрат (Предоставление канала РЛЛ).</w:t>
            </w:r>
          </w:p>
          <w:p w:rsidR="00CF0EC6" w:rsidRPr="00B61B50" w:rsidRDefault="00CF0EC6" w:rsidP="005C5851">
            <w:pPr>
              <w:rPr>
                <w:rFonts w:ascii="Times New Roman" w:hAnsi="Times New Roman" w:cs="Times New Roman"/>
                <w:sz w:val="20"/>
                <w:szCs w:val="20"/>
              </w:rPr>
            </w:pPr>
          </w:p>
        </w:tc>
        <w:tc>
          <w:tcPr>
            <w:tcW w:w="4253" w:type="dxa"/>
            <w:shd w:val="clear" w:color="auto" w:fill="auto"/>
          </w:tcPr>
          <w:p w:rsidR="00CF0EC6" w:rsidRPr="002B6735" w:rsidRDefault="002B6735" w:rsidP="00A0341E">
            <w:pPr>
              <w:spacing w:after="0" w:line="240" w:lineRule="auto"/>
              <w:jc w:val="both"/>
              <w:rPr>
                <w:rFonts w:ascii="Times New Roman" w:hAnsi="Times New Roman" w:cs="Times New Roman"/>
                <w:color w:val="282828"/>
                <w:sz w:val="20"/>
                <w:szCs w:val="20"/>
                <w:shd w:val="clear" w:color="auto" w:fill="FFFFFF"/>
              </w:rPr>
            </w:pPr>
            <w:r w:rsidRPr="002B6735">
              <w:rPr>
                <w:rFonts w:ascii="Times New Roman" w:hAnsi="Times New Roman" w:cs="Times New Roman"/>
                <w:szCs w:val="28"/>
              </w:rPr>
              <w:t>Постановление администрации от 01.12.2016 № 209-п «</w:t>
            </w:r>
            <w:r w:rsidRPr="002B6735">
              <w:rPr>
                <w:rFonts w:ascii="Times New Roman" w:hAnsi="Times New Roman" w:cs="Times New Roman"/>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rsidRPr="002B6735">
              <w:rPr>
                <w:rFonts w:ascii="Times New Roman" w:hAnsi="Times New Roman" w:cs="Times New Roman"/>
              </w:rPr>
              <w:lastRenderedPageBreak/>
              <w:t>товаров, работ, услуг из бюджета сельского поселения Ларьяк»</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lastRenderedPageBreak/>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525"/>
        <w:gridCol w:w="1593"/>
        <w:gridCol w:w="1418"/>
        <w:gridCol w:w="2800"/>
      </w:tblGrid>
      <w:tr w:rsidR="00A0341E" w:rsidRPr="00A0341E" w:rsidTr="005C585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показателя на момент окончания действия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247835">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52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593"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247835">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52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593"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EB1E5E">
        <w:trPr>
          <w:trHeight w:val="7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7472E1" w:rsidRDefault="007472E1" w:rsidP="007472E1">
      <w:pPr>
        <w:rPr>
          <w:rFonts w:ascii="Times New Roman" w:eastAsia="Times New Roman" w:hAnsi="Times New Roman"/>
          <w:b/>
          <w:sz w:val="24"/>
          <w:szCs w:val="24"/>
        </w:rPr>
        <w:sectPr w:rsidR="007472E1" w:rsidSect="007472E1">
          <w:pgSz w:w="16838" w:h="11906" w:orient="landscape"/>
          <w:pgMar w:top="1701" w:right="720" w:bottom="1276" w:left="720" w:header="709" w:footer="709" w:gutter="0"/>
          <w:cols w:space="708"/>
          <w:docGrid w:linePitch="360"/>
        </w:sectPr>
      </w:pPr>
    </w:p>
    <w:p w:rsidR="007472E1" w:rsidRPr="007472E1" w:rsidRDefault="007472E1" w:rsidP="007472E1">
      <w:pPr>
        <w:pStyle w:val="a4"/>
        <w:tabs>
          <w:tab w:val="left" w:pos="5655"/>
        </w:tabs>
        <w:ind w:left="5387"/>
        <w:jc w:val="right"/>
        <w:rPr>
          <w:rFonts w:ascii="Times New Roman" w:hAnsi="Times New Roman"/>
          <w:sz w:val="28"/>
          <w:szCs w:val="28"/>
        </w:rPr>
      </w:pPr>
      <w:r w:rsidRPr="007472E1">
        <w:rPr>
          <w:rFonts w:ascii="Times New Roman" w:hAnsi="Times New Roman"/>
          <w:sz w:val="28"/>
          <w:szCs w:val="28"/>
        </w:rPr>
        <w:lastRenderedPageBreak/>
        <w:t xml:space="preserve">Приложение 1 к муниципальной программе «Развитие транспортной системы </w:t>
      </w:r>
      <w:r>
        <w:rPr>
          <w:rFonts w:ascii="Times New Roman" w:hAnsi="Times New Roman"/>
          <w:sz w:val="28"/>
          <w:szCs w:val="28"/>
        </w:rPr>
        <w:t xml:space="preserve">и связи в </w:t>
      </w:r>
      <w:r w:rsidRPr="007472E1">
        <w:rPr>
          <w:rFonts w:ascii="Times New Roman" w:hAnsi="Times New Roman"/>
          <w:sz w:val="28"/>
          <w:szCs w:val="28"/>
        </w:rPr>
        <w:t>сельско</w:t>
      </w:r>
      <w:r>
        <w:rPr>
          <w:rFonts w:ascii="Times New Roman" w:hAnsi="Times New Roman"/>
          <w:sz w:val="28"/>
          <w:szCs w:val="28"/>
        </w:rPr>
        <w:t>м</w:t>
      </w:r>
      <w:r w:rsidRPr="007472E1">
        <w:rPr>
          <w:rFonts w:ascii="Times New Roman" w:hAnsi="Times New Roman"/>
          <w:sz w:val="28"/>
          <w:szCs w:val="28"/>
        </w:rPr>
        <w:t xml:space="preserve"> поселени</w:t>
      </w:r>
      <w:r>
        <w:rPr>
          <w:rFonts w:ascii="Times New Roman" w:hAnsi="Times New Roman"/>
          <w:sz w:val="28"/>
          <w:szCs w:val="28"/>
        </w:rPr>
        <w:t>и</w:t>
      </w:r>
      <w:r w:rsidRPr="007472E1">
        <w:rPr>
          <w:rFonts w:ascii="Times New Roman" w:hAnsi="Times New Roman"/>
          <w:sz w:val="28"/>
          <w:szCs w:val="28"/>
        </w:rPr>
        <w:t xml:space="preserve"> Ларьяк»</w:t>
      </w:r>
    </w:p>
    <w:p w:rsidR="007472E1" w:rsidRPr="007472E1" w:rsidRDefault="007472E1" w:rsidP="007472E1">
      <w:pPr>
        <w:pStyle w:val="a4"/>
        <w:tabs>
          <w:tab w:val="left" w:pos="5655"/>
        </w:tabs>
        <w:ind w:left="5387"/>
        <w:jc w:val="right"/>
        <w:rPr>
          <w:rFonts w:ascii="Times New Roman" w:hAnsi="Times New Roman"/>
          <w:sz w:val="28"/>
          <w:szCs w:val="28"/>
        </w:rPr>
      </w:pPr>
    </w:p>
    <w:p w:rsidR="000F5F66" w:rsidRPr="000F5F66" w:rsidRDefault="000F5F66" w:rsidP="000F5F66">
      <w:pPr>
        <w:jc w:val="center"/>
        <w:rPr>
          <w:rFonts w:ascii="Times New Roman" w:hAnsi="Times New Roman" w:cs="Times New Roman"/>
          <w:b/>
          <w:sz w:val="28"/>
          <w:szCs w:val="28"/>
        </w:rPr>
      </w:pPr>
      <w:r w:rsidRPr="000F5F66">
        <w:rPr>
          <w:rFonts w:ascii="Times New Roman" w:hAnsi="Times New Roman" w:cs="Times New Roman"/>
          <w:b/>
          <w:sz w:val="28"/>
          <w:szCs w:val="28"/>
        </w:rPr>
        <w:t>Порядок</w:t>
      </w:r>
    </w:p>
    <w:p w:rsidR="000F5F66" w:rsidRPr="000F5F66" w:rsidRDefault="000F5F66" w:rsidP="000F5F66">
      <w:pPr>
        <w:jc w:val="center"/>
        <w:rPr>
          <w:rFonts w:ascii="Times New Roman" w:hAnsi="Times New Roman" w:cs="Times New Roman"/>
          <w:b/>
          <w:sz w:val="28"/>
          <w:szCs w:val="28"/>
        </w:rPr>
      </w:pPr>
      <w:r w:rsidRPr="000F5F66">
        <w:rPr>
          <w:rFonts w:ascii="Times New Roman" w:hAnsi="Times New Roman" w:cs="Times New Roman"/>
          <w:b/>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spacing w:after="120"/>
        <w:ind w:left="360"/>
        <w:jc w:val="center"/>
        <w:rPr>
          <w:rFonts w:ascii="Times New Roman" w:hAnsi="Times New Roman" w:cs="Times New Roman"/>
          <w:b/>
          <w:sz w:val="28"/>
          <w:szCs w:val="28"/>
        </w:rPr>
      </w:pPr>
      <w:r w:rsidRPr="000F5F66">
        <w:rPr>
          <w:rFonts w:ascii="Times New Roman" w:hAnsi="Times New Roman" w:cs="Times New Roman"/>
          <w:b/>
          <w:sz w:val="28"/>
          <w:szCs w:val="28"/>
        </w:rPr>
        <w:t>1. Общие положения</w:t>
      </w:r>
    </w:p>
    <w:p w:rsidR="000F5F66" w:rsidRPr="000F5F66" w:rsidRDefault="000F5F66" w:rsidP="000F5F66">
      <w:pPr>
        <w:spacing w:after="120"/>
        <w:ind w:left="720"/>
        <w:rPr>
          <w:rFonts w:ascii="Times New Roman" w:hAnsi="Times New Roman" w:cs="Times New Roman"/>
          <w:b/>
          <w:sz w:val="28"/>
          <w:szCs w:val="28"/>
        </w:rPr>
      </w:pP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1. 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сельского поселения Ларьяк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Ларьяк.</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сельского поселения Ларьяк (далее – Администрация).</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4. Критериями отбора получателей субсидий, имеющих право на получение субсидий из бюджета сельского поселения Ларьяк является:</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lastRenderedPageBreak/>
        <w:t>обеспечение эксплуатации и содержания в состоянии, пригодном к эксплуатации, речного транспорта в соответствии с установленными требованиями нормативных документов, действующих в Российской Федерации;</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оказания транспортных услуг населению водным транспортом между населенными пунктами в границах сельского поселения Ларьяк в соответствии с действующим законодательством Российской Федерации, нормативными правовыми актами органов государственного управления в области речных перевозок Российской Федерации, регламентирующими выполнение данных перевозок;</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предоставления на согласование в администрацию сельского поселения Ларьяк расписания движения по установленному маршруту;</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оказания транспортных услуг населению водным транспортом между населенными пунктами в границах поселения согласно расписанию движения, согласованному с администрацией сельского поселения Ларьяк;</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использование субсидии по целевому назначению на оказание транспортных услуг населению водным транспортом населенными пунктами в границах поселения по регулируемым тарифам;</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наличие лицензии на осуществление перевозок внутренним водным транспортом;</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качества транспортных услуг населению водным транспортом между населенными пунктами в границах сельского поселения Ларьяк в соответствии с действующими стандартами, утвержденными на данный вид услуг;</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способность оказывать населению транспортные услуги водным транспортом между населенными пунктами в границах сельского поселения Ларьяк по регулируемым тарифам (наличие парка речных судов, квалифицированного экипажа, производственных помещений, материально-технической базы).</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6. Субсидия предоставляется из бюджета сельского поселения Ларьяк в соответствии со сводной бюджетной росписью, в пределах </w:t>
      </w:r>
      <w:r w:rsidRPr="000F5F66">
        <w:rPr>
          <w:rFonts w:ascii="Times New Roman" w:hAnsi="Times New Roman" w:cs="Times New Roman"/>
          <w:sz w:val="28"/>
          <w:szCs w:val="28"/>
        </w:rPr>
        <w:lastRenderedPageBreak/>
        <w:t>бюджетных ассигнований, предусмотренных решением о бюджете сельского поселения Ларьяк на соответствующий финансовый год и установленных лимитов бюджетных обязательств.</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7. Информация, содержащая сведения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сельского поселения Ларьяк (проекта решения о внесении изменений в решение о бюджете).</w:t>
      </w:r>
    </w:p>
    <w:p w:rsidR="000F5F66" w:rsidRPr="000F5F66" w:rsidRDefault="000F5F66" w:rsidP="000F5F66">
      <w:pPr>
        <w:spacing w:after="120"/>
        <w:ind w:firstLine="709"/>
        <w:jc w:val="both"/>
        <w:rPr>
          <w:rFonts w:ascii="Times New Roman" w:hAnsi="Times New Roman" w:cs="Times New Roman"/>
          <w:sz w:val="28"/>
          <w:szCs w:val="28"/>
        </w:rPr>
      </w:pPr>
    </w:p>
    <w:p w:rsidR="000F5F66" w:rsidRPr="000F5F66" w:rsidRDefault="000F5F66" w:rsidP="000F5F66">
      <w:pPr>
        <w:spacing w:after="120"/>
        <w:ind w:firstLine="709"/>
        <w:jc w:val="center"/>
        <w:rPr>
          <w:rFonts w:ascii="Times New Roman" w:hAnsi="Times New Roman" w:cs="Times New Roman"/>
          <w:b/>
          <w:sz w:val="28"/>
          <w:szCs w:val="28"/>
        </w:rPr>
      </w:pPr>
      <w:r w:rsidRPr="000F5F66">
        <w:rPr>
          <w:rFonts w:ascii="Times New Roman" w:hAnsi="Times New Roman" w:cs="Times New Roman"/>
          <w:b/>
          <w:sz w:val="28"/>
          <w:szCs w:val="28"/>
        </w:rPr>
        <w:t>2. Порядок проведения  отбора получателей субсидий для предоставления субсидий</w:t>
      </w:r>
    </w:p>
    <w:p w:rsidR="000F5F66" w:rsidRPr="000F5F66" w:rsidRDefault="000F5F66" w:rsidP="000F5F66">
      <w:pPr>
        <w:pStyle w:val="ConsPlusNormal"/>
        <w:spacing w:line="200" w:lineRule="atLeast"/>
        <w:ind w:firstLine="540"/>
        <w:jc w:val="both"/>
        <w:rPr>
          <w:rFonts w:ascii="Times New Roman" w:hAnsi="Times New Roman" w:cs="Times New Roman"/>
          <w:sz w:val="28"/>
          <w:szCs w:val="28"/>
        </w:rPr>
      </w:pP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наименование, место нахождения, почтовый адрес, адрес электронной почты Администрации;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результаты предоставления субсидии в соответствии с пунктом 29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w:t>
      </w:r>
      <w:r w:rsidRPr="000F5F66">
        <w:rPr>
          <w:rFonts w:ascii="Times New Roman" w:hAnsi="Times New Roman" w:cs="Times New Roman"/>
          <w:sz w:val="28"/>
          <w:szCs w:val="28"/>
        </w:rPr>
        <w:lastRenderedPageBreak/>
        <w:t>настоящему Порядку;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9) правила рассмотрения и оценки предложений (заявок) участников отбора в соответствии с пунктами 18 – 22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11) срок, в течение которого победитель (победители) отбора должен подписать соглашение (договор) о предоставлении субсидии (далее – соглашение);</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12) условия признания победителя (победителей) отбора уклонившимся от заключения соглашения;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у участника отбора должна отсутствовать просроченная задолженность по возврату в бюджет сельского поселения Ларьяк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сельским поселением Ларьяк (за исключением субсидий, предоставляемых государственным (муниципальным) учреждениям, субсидий в целях возмещения недополученных доходов);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3) участники отбора – юридические лица не должны находиться в процессе реорганизации (за исключением реорганизации в форме </w:t>
      </w:r>
      <w:r w:rsidRPr="000F5F66">
        <w:rPr>
          <w:rFonts w:ascii="Times New Roman" w:hAnsi="Times New Roman" w:cs="Times New Roman"/>
          <w:sz w:val="28"/>
          <w:szCs w:val="28"/>
        </w:rPr>
        <w:lastRenderedPageBreak/>
        <w:t>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6) участники отбора не должны получать средства из бюджета сельского поселения Ларьяк на основании иных муниципальных правовых актов на цели, установленные пунктом 2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7) отсутствие сведений в реестре недобросовестных поставщиков;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8) отсутствие подтвержденных жалоб от населения поселения на качество транспортных услуг населению водным транспортом между населенными пунктами в границах поселения по регулируемым тарифам.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12. Для участия в отборе участник отбора представляет в Администрацию следующие документы:</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заявку для участия в отборе согласно Приложению 1 к настоящему Порядку;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сведения о субъекте согласно Приложению 2 к настоящему Порядку;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копии учредительных документов (кроме устава);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документы, подтверждающие соответствие юридического лица и индивидуального предпринимателя требованиям, установленным пунктом 4 настоящего Порядка;</w:t>
      </w:r>
    </w:p>
    <w:p w:rsidR="000F5F66" w:rsidRPr="000F5F66" w:rsidRDefault="000F5F66" w:rsidP="000F5F66">
      <w:pPr>
        <w:tabs>
          <w:tab w:val="left" w:pos="1124"/>
        </w:tabs>
        <w:spacing w:line="322" w:lineRule="exact"/>
        <w:ind w:firstLine="700"/>
        <w:jc w:val="both"/>
        <w:rPr>
          <w:rFonts w:ascii="Times New Roman" w:hAnsi="Times New Roman" w:cs="Times New Roman"/>
          <w:sz w:val="28"/>
          <w:szCs w:val="28"/>
        </w:rPr>
      </w:pPr>
      <w:r w:rsidRPr="000F5F66">
        <w:rPr>
          <w:rFonts w:ascii="Times New Roman" w:hAnsi="Times New Roman" w:cs="Times New Roman"/>
          <w:sz w:val="28"/>
          <w:szCs w:val="28"/>
        </w:rPr>
        <w:t>5) расчет размера субсидии для предоставления транспортных услуг населению водным транспортом между населенными пунктами в границах поселения по заявленному маршруту;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6) протокол согласования расходов на один рейсооборот по представленному маршруту;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7) копия лицензии на осуществление деятельности внутренним водным транспортом;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8) согласие организации на осуществление администрацией </w:t>
      </w:r>
      <w:r w:rsidRPr="000F5F66">
        <w:rPr>
          <w:rFonts w:ascii="Times New Roman" w:hAnsi="Times New Roman" w:cs="Times New Roman"/>
          <w:sz w:val="28"/>
          <w:szCs w:val="28"/>
        </w:rPr>
        <w:lastRenderedPageBreak/>
        <w:t>сельского поселения Ларьяк и Контрольно-счетной палатой района проверок соблюдения организацией условий, целей и порядка их предоставления, за исключением случаев, установленных законодательством.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13. Участник отбора по собственной инициативе вправе представить:</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дня регистрации заявления и прилагаемых к нему документов.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15. Представленные заявителем документы должны соответствовать следующим требованиям: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написаны (заполнены) разборчиво;</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не содержать подчистки, приписки, зачеркнутые слова и иные исправления;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не заполнены карандашом;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не иметь серьезных повреждений, наличие которых допускает неоднозначность истолкования их содержания.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Участник отбора несет ответственность за достоверность предоставленной информации и документов в соответствии с законодательством.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Участник отбора самостоятельно несет все расходы, связанные с подготовкой и подачей заявки и приложенных к ней документов.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16. Участник отбора вправе внести изменения или отозвать поданное предложение (заявку) до окончания срока приема предложений (заявок) на </w:t>
      </w:r>
      <w:r w:rsidRPr="000F5F66">
        <w:rPr>
          <w:rFonts w:ascii="Times New Roman" w:hAnsi="Times New Roman" w:cs="Times New Roman"/>
          <w:sz w:val="28"/>
          <w:szCs w:val="28"/>
        </w:rPr>
        <w:lastRenderedPageBreak/>
        <w:t>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17. Предложение (заявку) участник отбора представляет в Администрацию в срок, установленный в объявлении о проведении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распоряжением Администрации.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Решения комиссии оформляются протоколом заседания комиссии, который подписывается председателем и секретарем комиссии.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Постановление Администрации о предоставлении субсидии </w:t>
      </w:r>
      <w:r w:rsidRPr="000F5F66">
        <w:rPr>
          <w:rFonts w:ascii="Times New Roman" w:hAnsi="Times New Roman" w:cs="Times New Roman"/>
          <w:sz w:val="28"/>
          <w:szCs w:val="28"/>
        </w:rPr>
        <w:lastRenderedPageBreak/>
        <w:t>направляется соответствующему участнику отбора до истечения срока, установленного абзацем первым настоящего пункта.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сельского поселения Ларьяк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23. Основаниями для отклонения предложений (заявок) участников отбора на стадии их рассмотрения являются: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несоответствие участника отбора требованиям, установленным пунктом 11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подача участником отбора предложения (заявки) до (после) даты и (или) времени, определенных для подачи предложений (заявок);</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отсутствие ассигнований, предусмотренных решением о бюджете сельского поселения Ларьяк на соответствующий финансовый год.</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0F5F66" w:rsidRPr="000F5F66" w:rsidRDefault="000F5F66" w:rsidP="000F5F66">
      <w:pPr>
        <w:pStyle w:val="ConsPlusNormal"/>
        <w:spacing w:line="200" w:lineRule="atLeast"/>
        <w:ind w:firstLine="540"/>
        <w:jc w:val="center"/>
        <w:rPr>
          <w:rFonts w:ascii="Times New Roman" w:hAnsi="Times New Roman" w:cs="Times New Roman"/>
          <w:b/>
          <w:sz w:val="28"/>
          <w:szCs w:val="28"/>
        </w:rPr>
      </w:pPr>
    </w:p>
    <w:p w:rsidR="000F5F66" w:rsidRPr="000F5F66" w:rsidRDefault="000F5F66" w:rsidP="000F5F66">
      <w:pPr>
        <w:pStyle w:val="ConsPlusNormal"/>
        <w:spacing w:line="200" w:lineRule="atLeast"/>
        <w:ind w:firstLine="540"/>
        <w:jc w:val="center"/>
        <w:rPr>
          <w:rFonts w:ascii="Times New Roman" w:hAnsi="Times New Roman" w:cs="Times New Roman"/>
          <w:b/>
          <w:sz w:val="28"/>
          <w:szCs w:val="28"/>
        </w:rPr>
      </w:pPr>
      <w:r w:rsidRPr="000F5F66">
        <w:rPr>
          <w:rFonts w:ascii="Times New Roman" w:hAnsi="Times New Roman" w:cs="Times New Roman"/>
          <w:b/>
          <w:sz w:val="28"/>
          <w:szCs w:val="28"/>
        </w:rPr>
        <w:t>3. Условия и порядок предоставления субсидии</w:t>
      </w:r>
    </w:p>
    <w:p w:rsidR="000F5F66" w:rsidRPr="000F5F66" w:rsidRDefault="000F5F66" w:rsidP="000F5F66">
      <w:pPr>
        <w:pStyle w:val="ConsPlusNormal"/>
        <w:widowControl/>
        <w:spacing w:after="120"/>
        <w:ind w:firstLine="709"/>
        <w:jc w:val="both"/>
        <w:outlineLvl w:val="1"/>
        <w:rPr>
          <w:rFonts w:ascii="Times New Roman" w:hAnsi="Times New Roman" w:cs="Times New Roman"/>
          <w:sz w:val="28"/>
          <w:szCs w:val="28"/>
        </w:rPr>
      </w:pPr>
      <w:bookmarkStart w:id="1" w:name="sub_10044"/>
      <w:bookmarkStart w:id="2" w:name="sub_10023"/>
    </w:p>
    <w:bookmarkEnd w:id="1"/>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 xml:space="preserve">25. Предоставление субсидии осуществляется на основании Соглашения, заключенного между Администрацией и получателем </w:t>
      </w:r>
      <w:r w:rsidRPr="000F5F66">
        <w:rPr>
          <w:rFonts w:ascii="Times New Roman" w:eastAsia="Times New Roman CYR" w:hAnsi="Times New Roman" w:cs="Times New Roman"/>
          <w:color w:val="000000"/>
          <w:kern w:val="1"/>
          <w:sz w:val="28"/>
          <w:szCs w:val="28"/>
          <w:lang w:eastAsia="fa-IR" w:bidi="fa-IR"/>
        </w:rPr>
        <w:lastRenderedPageBreak/>
        <w:t>субсидии в соответствии с настоящим Порядком. В указанных Соглашении должны быть предусмотрены:</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1) цели и условия, сроки предоставления субсидий;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 обязательства получателей субсидий по долевому финансированию целевых расходов;</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4) обязательства получателей субсидии по целевому использованию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5) формы и порядок предоставления отчетности о результатах выполнения получателем субсидий установленных условий;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6) порядок возврата субсидий в случае нарушения условий, установленных при их предоставлении;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сельского поселения Ларьяк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9) ответственность за несоблюдение сторонами условий предоставления субсидий.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Соглашение оформляется в соответствии с  типовой формой, установленной финансовым органом Администрации.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27. Дополнительное соглашение о расторжении Соглашения заключается при условии: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 xml:space="preserve">1) изменения ранее доведенных до Администрации лимитов бюджетных обязательств при недостижении согласия по новым условиям </w:t>
      </w:r>
      <w:r w:rsidRPr="000F5F66">
        <w:rPr>
          <w:rFonts w:ascii="Times New Roman" w:eastAsia="Times New Roman CYR" w:hAnsi="Times New Roman" w:cs="Times New Roman"/>
          <w:color w:val="000000"/>
          <w:kern w:val="1"/>
          <w:sz w:val="28"/>
          <w:szCs w:val="28"/>
          <w:lang w:eastAsia="fa-IR" w:bidi="fa-IR"/>
        </w:rPr>
        <w:lastRenderedPageBreak/>
        <w:t>Соглашения;</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 отказа получателя субсидии от получения субсидии, направленного в адрес Администрации;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0F5F66" w:rsidRPr="000F5F66" w:rsidRDefault="000F5F66" w:rsidP="000F5F66">
      <w:pPr>
        <w:pStyle w:val="affffff9"/>
        <w:rPr>
          <w:rFonts w:ascii="Times New Roman" w:hAnsi="Times New Roman" w:cs="Times New Roman"/>
          <w:sz w:val="28"/>
          <w:szCs w:val="28"/>
        </w:rPr>
      </w:pPr>
      <w:r w:rsidRPr="000F5F66">
        <w:rPr>
          <w:rFonts w:ascii="Times New Roman" w:hAnsi="Times New Roman" w:cs="Times New Roman"/>
          <w:sz w:val="28"/>
          <w:szCs w:val="28"/>
        </w:rPr>
        <w:t xml:space="preserve">28. </w:t>
      </w:r>
      <w:bookmarkStart w:id="3" w:name="sub_119"/>
      <w:r w:rsidRPr="000F5F66">
        <w:rPr>
          <w:rFonts w:ascii="Times New Roman" w:hAnsi="Times New Roman" w:cs="Times New Roman"/>
          <w:sz w:val="28"/>
          <w:szCs w:val="28"/>
        </w:rPr>
        <w:t xml:space="preserve">Размер предоставляемой субсидии </w:t>
      </w:r>
      <w:bookmarkEnd w:id="3"/>
      <w:r w:rsidRPr="000F5F66">
        <w:rPr>
          <w:rFonts w:ascii="Times New Roman" w:hAnsi="Times New Roman" w:cs="Times New Roman"/>
          <w:color w:val="auto"/>
          <w:sz w:val="28"/>
          <w:szCs w:val="28"/>
        </w:rPr>
        <w:t>определяется как разница между расходами перевозчика (с учетом рентабельности) за выполненные рейсы и суммой выручки, полученная от реализации данных услуг населению по регулируемым тарифам.</w:t>
      </w:r>
    </w:p>
    <w:p w:rsidR="000F5F66" w:rsidRPr="000F5F66" w:rsidRDefault="000F5F66" w:rsidP="000F5F66">
      <w:pPr>
        <w:pStyle w:val="affffff9"/>
        <w:rPr>
          <w:rFonts w:ascii="Times New Roman" w:hAnsi="Times New Roman" w:cs="Times New Roman"/>
          <w:sz w:val="28"/>
          <w:szCs w:val="28"/>
        </w:rPr>
      </w:pPr>
      <w:r w:rsidRPr="000F5F66">
        <w:rPr>
          <w:rFonts w:ascii="Times New Roman" w:hAnsi="Times New Roman" w:cs="Times New Roman"/>
          <w:sz w:val="28"/>
          <w:szCs w:val="28"/>
        </w:rPr>
        <w:t>29. Результатом предоставления субсидии является достижение в отчетном году целевых показателей по объему выполненных рейсов водным транспортом в соответствии с утвержденным расписанием.</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F5F66" w:rsidRPr="000F5F66" w:rsidRDefault="000F5F66" w:rsidP="000F5F66">
      <w:pPr>
        <w:pStyle w:val="ConsPlusNormal"/>
        <w:widowControl/>
        <w:ind w:firstLine="708"/>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31. 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сельского поселения Ларьяк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F5F66" w:rsidRPr="000F5F66" w:rsidRDefault="000F5F66" w:rsidP="000F5F66">
      <w:pPr>
        <w:pStyle w:val="ConsPlusNormal"/>
        <w:widowControl/>
        <w:ind w:firstLine="708"/>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32. В целях исполнения договора:</w:t>
      </w:r>
    </w:p>
    <w:p w:rsidR="000F5F66" w:rsidRPr="000F5F66" w:rsidRDefault="000F5F66" w:rsidP="000F5F66">
      <w:pPr>
        <w:pStyle w:val="ConsPlusNormal"/>
        <w:widowControl/>
        <w:ind w:firstLine="708"/>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32.1. Администрация:</w:t>
      </w:r>
    </w:p>
    <w:p w:rsidR="000F5F66" w:rsidRPr="000F5F66" w:rsidRDefault="000F5F66" w:rsidP="000F5F66">
      <w:pPr>
        <w:pStyle w:val="ConsPlusNormal"/>
        <w:ind w:firstLine="708"/>
        <w:jc w:val="both"/>
        <w:rPr>
          <w:rFonts w:ascii="Times New Roman" w:hAnsi="Times New Roman" w:cs="Times New Roman"/>
          <w:sz w:val="28"/>
          <w:szCs w:val="28"/>
        </w:rPr>
      </w:pPr>
      <w:r w:rsidRPr="000F5F66">
        <w:rPr>
          <w:rFonts w:ascii="Times New Roman" w:hAnsi="Times New Roman" w:cs="Times New Roman"/>
          <w:sz w:val="28"/>
          <w:szCs w:val="28"/>
        </w:rPr>
        <w:t>а) согласовывает получателю субсидии предоставленное расписание движения по маршрутам между населенными пунктами в границах поселения (в случае необходимости получателю субсидии подать заявку на выполнение дополнительного рейса в соответствии с установленным маршрутом или отмену рейса);</w:t>
      </w:r>
    </w:p>
    <w:p w:rsidR="000F5F66" w:rsidRPr="000F5F66" w:rsidRDefault="000F5F66" w:rsidP="000F5F66">
      <w:pPr>
        <w:pStyle w:val="ConsPlusNormal"/>
        <w:widowControl/>
        <w:ind w:firstLine="708"/>
        <w:jc w:val="both"/>
        <w:rPr>
          <w:rFonts w:ascii="Times New Roman" w:hAnsi="Times New Roman" w:cs="Times New Roman"/>
          <w:sz w:val="28"/>
          <w:szCs w:val="28"/>
        </w:rPr>
      </w:pPr>
      <w:r w:rsidRPr="000F5F66">
        <w:rPr>
          <w:rFonts w:ascii="Times New Roman" w:hAnsi="Times New Roman" w:cs="Times New Roman"/>
          <w:sz w:val="28"/>
          <w:szCs w:val="28"/>
        </w:rPr>
        <w:t>б) подает получателю субсидии при необходимости заявку на изменение расписания движения за семь календарных дней до планируемого изменения расписания движения.</w:t>
      </w:r>
    </w:p>
    <w:p w:rsidR="000F5F66" w:rsidRPr="000F5F66" w:rsidRDefault="000F5F66" w:rsidP="000F5F66">
      <w:pPr>
        <w:pStyle w:val="ConsPlusNormal"/>
        <w:widowControl/>
        <w:ind w:firstLine="708"/>
        <w:jc w:val="both"/>
        <w:rPr>
          <w:rFonts w:ascii="Times New Roman" w:hAnsi="Times New Roman" w:cs="Times New Roman"/>
          <w:sz w:val="28"/>
          <w:szCs w:val="28"/>
        </w:rPr>
      </w:pPr>
      <w:r w:rsidRPr="000F5F66">
        <w:rPr>
          <w:rFonts w:ascii="Times New Roman" w:hAnsi="Times New Roman" w:cs="Times New Roman"/>
          <w:sz w:val="28"/>
          <w:szCs w:val="28"/>
        </w:rPr>
        <w:t>32.2. Получатель субсидии:</w:t>
      </w:r>
    </w:p>
    <w:p w:rsidR="000F5F66" w:rsidRPr="000F5F66" w:rsidRDefault="000F5F66" w:rsidP="000F5F66">
      <w:pPr>
        <w:spacing w:line="322" w:lineRule="exact"/>
        <w:ind w:firstLine="700"/>
        <w:jc w:val="both"/>
        <w:rPr>
          <w:rFonts w:ascii="Times New Roman" w:hAnsi="Times New Roman" w:cs="Times New Roman"/>
          <w:sz w:val="28"/>
          <w:szCs w:val="28"/>
        </w:rPr>
      </w:pPr>
      <w:r w:rsidRPr="000F5F66">
        <w:rPr>
          <w:rFonts w:ascii="Times New Roman" w:hAnsi="Times New Roman" w:cs="Times New Roman"/>
          <w:sz w:val="28"/>
          <w:szCs w:val="28"/>
        </w:rPr>
        <w:t>а) обеспечивает выполнение заявки от администрации поселения на выполнение дополнительного рейса в соответствии с установленным маршрутом или отмену рейса.</w:t>
      </w:r>
    </w:p>
    <w:p w:rsidR="000F5F66" w:rsidRPr="000F5F66" w:rsidRDefault="000F5F66" w:rsidP="000F5F66">
      <w:pPr>
        <w:spacing w:line="322" w:lineRule="exact"/>
        <w:ind w:firstLine="700"/>
        <w:jc w:val="both"/>
        <w:rPr>
          <w:rFonts w:ascii="Times New Roman" w:hAnsi="Times New Roman" w:cs="Times New Roman"/>
          <w:sz w:val="28"/>
          <w:szCs w:val="28"/>
        </w:rPr>
      </w:pPr>
      <w:r w:rsidRPr="000F5F66">
        <w:rPr>
          <w:rFonts w:ascii="Times New Roman" w:hAnsi="Times New Roman" w:cs="Times New Roman"/>
          <w:sz w:val="28"/>
          <w:szCs w:val="28"/>
        </w:rPr>
        <w:lastRenderedPageBreak/>
        <w:t>33. Оценка эффективности предоставления субсидии проводится главным специалистом Администрации, в течение 30-ти рабочих дней, после исполнения сторонами всех обязательств, исходя из степени достижения показателей по обеспечению стабильной и устойчивой работы по перевозке пассажиров водным транспортом, по утвержденным маршрутам согласно расписаниям в труднодоступные населенные пункты.</w:t>
      </w:r>
    </w:p>
    <w:p w:rsidR="000F5F66" w:rsidRPr="000F5F66" w:rsidRDefault="000F5F66" w:rsidP="000F5F66">
      <w:pPr>
        <w:spacing w:after="120"/>
        <w:ind w:firstLine="709"/>
        <w:jc w:val="center"/>
        <w:rPr>
          <w:rFonts w:ascii="Times New Roman" w:hAnsi="Times New Roman" w:cs="Times New Roman"/>
          <w:b/>
          <w:sz w:val="28"/>
          <w:szCs w:val="28"/>
        </w:rPr>
      </w:pPr>
      <w:r w:rsidRPr="000F5F66">
        <w:rPr>
          <w:rFonts w:ascii="Times New Roman" w:hAnsi="Times New Roman" w:cs="Times New Roman"/>
          <w:b/>
          <w:sz w:val="28"/>
          <w:szCs w:val="28"/>
        </w:rPr>
        <w:t>4. Требования к отчетности</w:t>
      </w:r>
    </w:p>
    <w:p w:rsidR="000F5F66" w:rsidRPr="000F5F66" w:rsidRDefault="000F5F66" w:rsidP="000F5F66">
      <w:pPr>
        <w:pStyle w:val="ConsPlusNormal"/>
        <w:ind w:firstLine="709"/>
        <w:jc w:val="both"/>
        <w:outlineLvl w:val="1"/>
        <w:rPr>
          <w:rFonts w:ascii="Times New Roman" w:hAnsi="Times New Roman" w:cs="Times New Roman"/>
          <w:sz w:val="28"/>
          <w:szCs w:val="28"/>
        </w:rPr>
      </w:pPr>
      <w:bookmarkStart w:id="4" w:name="sub_10024"/>
      <w:bookmarkEnd w:id="2"/>
      <w:r w:rsidRPr="000F5F66">
        <w:rPr>
          <w:rFonts w:ascii="Times New Roman" w:hAnsi="Times New Roman" w:cs="Times New Roman"/>
          <w:sz w:val="28"/>
          <w:szCs w:val="28"/>
        </w:rPr>
        <w:t>34. Получатель субсидии после заключения Соглашения в срок до 10 числа каждого месяца, следующего за отчетным, представляет в Администрацию:</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 xml:space="preserve">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3 к настоящему Порядку;</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счет на оплату оказанных услуг;</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сводный реестр о выполненных объемах перевозок на субсидируемых маршрутах;</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отчет о количестве выполненных рейсов;</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расчет размера субсидии на возмещение затрат, связанных с выполнением получателем субсидии транспортных услуг населению водным транспортом населенными пунктами в границах поселения по регулируемым тарифам.</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35. Главный специалист администрации поселения в течение 3 (трех) рабочих дней осуществляет проверку представленных документов, указанных в пункте 34,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на качество перевозок и направляет на оплату в отдел экономики и финансов администрации сельского поселения Ларьяк.</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36. Отдел экономики и финансов администрации сельского поселения Ларьяк на основании подписанного договора о предоставлении субсидии, в пределах бюджетных ассигнований (лимитов бюджетных обязательств), осуществляет ежемесячно перечисление субсидии на открытые счета получателей субсидии в учреждениях Центрального банка Российской Федерации или кредитных организациях не позднее десятого рабочего дня после принятия по результатам рассмотрения документов, указанных в пункте 34, в сроки, установленные в пункте 35, решения о предоставлении субсидии.</w:t>
      </w:r>
    </w:p>
    <w:p w:rsidR="000F5F66" w:rsidRPr="000F5F66" w:rsidRDefault="000F5F66" w:rsidP="000F5F66">
      <w:pPr>
        <w:pStyle w:val="ConsPlusNormal"/>
        <w:widowContro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37. Администрация имеет право установить в соглашении сроки и формы предоставления получателем субсидии дополнительной отчетности.</w:t>
      </w:r>
    </w:p>
    <w:p w:rsidR="000F5F66" w:rsidRPr="000F5F66" w:rsidRDefault="000F5F66" w:rsidP="000F5F66">
      <w:pPr>
        <w:pStyle w:val="ConsPlusNormal"/>
        <w:widowControl/>
        <w:ind w:firstLine="709"/>
        <w:jc w:val="both"/>
        <w:outlineLvl w:val="1"/>
        <w:rPr>
          <w:rFonts w:ascii="Times New Roman" w:hAnsi="Times New Roman" w:cs="Times New Roman"/>
          <w:sz w:val="28"/>
          <w:szCs w:val="28"/>
        </w:rPr>
      </w:pPr>
    </w:p>
    <w:p w:rsidR="000F5F66" w:rsidRPr="000F5F66" w:rsidRDefault="000F5F66" w:rsidP="000F5F66">
      <w:pPr>
        <w:spacing w:after="120"/>
        <w:ind w:firstLine="709"/>
        <w:jc w:val="center"/>
        <w:rPr>
          <w:rFonts w:ascii="Times New Roman" w:hAnsi="Times New Roman" w:cs="Times New Roman"/>
          <w:b/>
          <w:sz w:val="28"/>
          <w:szCs w:val="28"/>
        </w:rPr>
      </w:pPr>
      <w:r w:rsidRPr="000F5F66">
        <w:rPr>
          <w:rFonts w:ascii="Times New Roman" w:hAnsi="Times New Roman" w:cs="Times New Roman"/>
          <w:b/>
          <w:sz w:val="28"/>
          <w:szCs w:val="28"/>
        </w:rPr>
        <w:lastRenderedPageBreak/>
        <w:t>5.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0F5F66" w:rsidRPr="000F5F66" w:rsidRDefault="000F5F66" w:rsidP="000F5F66">
      <w:pPr>
        <w:spacing w:after="120"/>
        <w:ind w:firstLine="709"/>
        <w:jc w:val="center"/>
        <w:rPr>
          <w:rFonts w:ascii="Times New Roman" w:hAnsi="Times New Roman" w:cs="Times New Roman"/>
          <w:b/>
          <w:sz w:val="28"/>
          <w:szCs w:val="28"/>
        </w:rPr>
      </w:pP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bookmarkStart w:id="5" w:name="sub_125"/>
      <w:bookmarkEnd w:id="4"/>
      <w:r w:rsidRPr="000F5F66">
        <w:rPr>
          <w:rFonts w:ascii="Times New Roman" w:eastAsia="Times New Roman" w:hAnsi="Times New Roman" w:cs="Times New Roman"/>
          <w:color w:val="auto"/>
          <w:kern w:val="0"/>
          <w:sz w:val="28"/>
          <w:szCs w:val="28"/>
          <w:lang w:eastAsia="en-US" w:bidi="ar-SA"/>
        </w:rPr>
        <w:t>38.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39.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40. Субсидия подлежит возврату в бюджет сельского поселения Ларьяк в следующих случаях:</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41.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Получатель субсидии в течение 15 рабочих дней со дня получения уведомления осуществляет возврат субсидии в бюджет сельского поселения Ларьяк по платежным реквизитам, указанным в уведомлении, или направляют в адрес Администрации ответ с мотивированным отказом от возврата субсидии.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В случае отказа получателя субсидии от добровольного возврата </w:t>
      </w:r>
      <w:r w:rsidRPr="000F5F66">
        <w:rPr>
          <w:rFonts w:ascii="Times New Roman" w:eastAsia="Times New Roman" w:hAnsi="Times New Roman" w:cs="Times New Roman"/>
          <w:color w:val="auto"/>
          <w:kern w:val="0"/>
          <w:sz w:val="28"/>
          <w:szCs w:val="28"/>
          <w:lang w:eastAsia="en-US" w:bidi="ar-SA"/>
        </w:rPr>
        <w:lastRenderedPageBreak/>
        <w:t>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42.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43.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p>
    <w:p w:rsidR="000F5F66" w:rsidRPr="000F5F66" w:rsidRDefault="000F5F66" w:rsidP="000F5F66">
      <w:pPr>
        <w:pStyle w:val="affffff9"/>
        <w:rPr>
          <w:rFonts w:ascii="Times New Roman" w:hAnsi="Times New Roman" w:cs="Times New Roman"/>
          <w:sz w:val="28"/>
          <w:szCs w:val="28"/>
        </w:rPr>
      </w:pPr>
    </w:p>
    <w:bookmarkEnd w:id="5"/>
    <w:p w:rsidR="000F5F66" w:rsidRPr="000F5F66" w:rsidRDefault="000F5F66" w:rsidP="000F5F66">
      <w:pPr>
        <w:ind w:firstLine="539"/>
        <w:contextualSpacing/>
        <w:jc w:val="both"/>
        <w:rPr>
          <w:rFonts w:ascii="Times New Roman" w:hAnsi="Times New Roman" w:cs="Times New Roman"/>
          <w:i/>
          <w:sz w:val="28"/>
          <w:szCs w:val="28"/>
          <w:highlight w:val="yellow"/>
        </w:rPr>
      </w:pPr>
      <w:r w:rsidRPr="000F5F66">
        <w:rPr>
          <w:rFonts w:ascii="Times New Roman" w:hAnsi="Times New Roman" w:cs="Times New Roman"/>
          <w:i/>
          <w:sz w:val="28"/>
          <w:szCs w:val="28"/>
        </w:rPr>
        <w:t>* Пункт 39 настоящего Порядка применяется, начиная с 1 января 2023 г.</w:t>
      </w: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r w:rsidRPr="000F5F66">
        <w:rPr>
          <w:rFonts w:ascii="Times New Roman" w:hAnsi="Times New Roman" w:cs="Times New Roman"/>
          <w:sz w:val="28"/>
          <w:szCs w:val="28"/>
        </w:rPr>
        <w:br w:type="page"/>
      </w: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1fff1"/>
        <w:jc w:val="right"/>
        <w:rPr>
          <w:rFonts w:eastAsia="Times New Roman"/>
          <w:sz w:val="28"/>
          <w:szCs w:val="28"/>
        </w:rPr>
      </w:pPr>
      <w:r w:rsidRPr="000F5F66">
        <w:rPr>
          <w:sz w:val="28"/>
          <w:szCs w:val="28"/>
        </w:rPr>
        <w:t>Приложение</w:t>
      </w:r>
      <w:r w:rsidRPr="000F5F66">
        <w:rPr>
          <w:rFonts w:eastAsia="Times New Roman"/>
          <w:sz w:val="28"/>
          <w:szCs w:val="28"/>
        </w:rPr>
        <w:t xml:space="preserve">  </w:t>
      </w:r>
      <w:r w:rsidRPr="000F5F66">
        <w:rPr>
          <w:sz w:val="28"/>
          <w:szCs w:val="28"/>
        </w:rPr>
        <w:t>1</w:t>
      </w:r>
      <w:r w:rsidRPr="000F5F66">
        <w:rPr>
          <w:rFonts w:eastAsia="Times New Roman"/>
          <w:sz w:val="28"/>
          <w:szCs w:val="28"/>
        </w:rPr>
        <w:t xml:space="preserve"> </w:t>
      </w:r>
    </w:p>
    <w:p w:rsidR="000F5F66" w:rsidRPr="000F5F66" w:rsidRDefault="000F5F66" w:rsidP="000F5F66">
      <w:pPr>
        <w:pStyle w:val="1fff1"/>
        <w:jc w:val="right"/>
        <w:rPr>
          <w:sz w:val="28"/>
          <w:szCs w:val="28"/>
        </w:rPr>
      </w:pPr>
      <w:r w:rsidRPr="000F5F66">
        <w:rPr>
          <w:sz w:val="28"/>
          <w:szCs w:val="28"/>
        </w:rPr>
        <w:t>к</w:t>
      </w:r>
      <w:r w:rsidRPr="000F5F66">
        <w:rPr>
          <w:rFonts w:eastAsia="Times New Roman"/>
          <w:sz w:val="28"/>
          <w:szCs w:val="28"/>
        </w:rPr>
        <w:t xml:space="preserve"> </w:t>
      </w:r>
      <w:r w:rsidRPr="000F5F66">
        <w:rPr>
          <w:sz w:val="28"/>
          <w:szCs w:val="28"/>
        </w:rPr>
        <w:t>Порядку</w:t>
      </w:r>
      <w:r w:rsidRPr="000F5F66">
        <w:rPr>
          <w:rFonts w:eastAsia="Times New Roman"/>
          <w:sz w:val="28"/>
          <w:szCs w:val="28"/>
        </w:rPr>
        <w:t xml:space="preserve"> </w:t>
      </w:r>
      <w:r w:rsidRPr="000F5F66">
        <w:rPr>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2534F5" w:rsidRDefault="000F5F66" w:rsidP="000F5F66">
      <w:pPr>
        <w:rPr>
          <w:sz w:val="28"/>
          <w:szCs w:val="28"/>
        </w:rPr>
      </w:pPr>
    </w:p>
    <w:p w:rsidR="000F5F66" w:rsidRPr="00E445B4" w:rsidRDefault="000F5F66" w:rsidP="000F5F66">
      <w:pPr>
        <w:widowControl w:val="0"/>
        <w:suppressAutoHyphens/>
        <w:autoSpaceDE w:val="0"/>
        <w:spacing w:after="0" w:line="240" w:lineRule="auto"/>
        <w:jc w:val="right"/>
        <w:rPr>
          <w:rFonts w:ascii="Arial" w:eastAsia="Arial" w:hAnsi="Arial" w:cs="Arial"/>
          <w:b/>
          <w:sz w:val="26"/>
          <w:szCs w:val="26"/>
          <w:lang w:bidi="ru-RU"/>
        </w:rPr>
      </w:pPr>
      <w:r w:rsidRPr="00E445B4">
        <w:rPr>
          <w:rFonts w:eastAsia="Arial"/>
          <w:b/>
          <w:lang w:bidi="ru-RU"/>
        </w:rPr>
        <w:t>Форма</w:t>
      </w:r>
    </w:p>
    <w:p w:rsidR="000F5F66" w:rsidRPr="00AF1F07" w:rsidRDefault="000F5F66" w:rsidP="000F5F66">
      <w:pPr>
        <w:widowControl w:val="0"/>
        <w:suppressAutoHyphens/>
        <w:autoSpaceDE w:val="0"/>
        <w:spacing w:after="0" w:line="240" w:lineRule="auto"/>
        <w:ind w:firstLine="720"/>
        <w:jc w:val="both"/>
        <w:rPr>
          <w:rFonts w:ascii="Arial" w:eastAsia="Arial" w:hAnsi="Arial" w:cs="Arial"/>
          <w:sz w:val="26"/>
          <w:szCs w:val="26"/>
          <w:lang w:bidi="ru-RU"/>
        </w:rPr>
      </w:pP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Главе  сельского поселения Ларьяк</w:t>
      </w: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__________________________________</w:t>
      </w: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от __________________________________</w:t>
      </w: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0"/>
          <w:szCs w:val="20"/>
          <w:lang w:bidi="ru-RU"/>
        </w:rPr>
      </w:pPr>
      <w:r w:rsidRPr="000F5F66">
        <w:rPr>
          <w:rFonts w:ascii="Times New Roman" w:eastAsia="Arial" w:hAnsi="Times New Roman" w:cs="Times New Roman"/>
          <w:sz w:val="28"/>
          <w:szCs w:val="28"/>
          <w:lang w:bidi="ru-RU"/>
        </w:rPr>
        <w:t>__________________________________</w:t>
      </w:r>
    </w:p>
    <w:p w:rsidR="000F5F66" w:rsidRPr="000F5F66" w:rsidRDefault="000F5F66" w:rsidP="000F5F66">
      <w:pPr>
        <w:widowControl w:val="0"/>
        <w:suppressAutoHyphens/>
        <w:autoSpaceDE w:val="0"/>
        <w:spacing w:after="0" w:line="240" w:lineRule="auto"/>
        <w:ind w:firstLine="708"/>
        <w:jc w:val="right"/>
        <w:rPr>
          <w:rFonts w:ascii="Times New Roman" w:eastAsia="Arial" w:hAnsi="Times New Roman" w:cs="Times New Roman"/>
          <w:sz w:val="26"/>
          <w:szCs w:val="26"/>
          <w:lang w:bidi="ru-RU"/>
        </w:rPr>
      </w:pPr>
      <w:r w:rsidRPr="000F5F66">
        <w:rPr>
          <w:rFonts w:ascii="Times New Roman" w:eastAsia="Arial" w:hAnsi="Times New Roman" w:cs="Times New Roman"/>
          <w:sz w:val="20"/>
          <w:szCs w:val="20"/>
          <w:lang w:bidi="ru-RU"/>
        </w:rPr>
        <w:t>(Ф.И.О. руководителя, наименование организации)</w:t>
      </w:r>
    </w:p>
    <w:p w:rsidR="000F5F66" w:rsidRPr="000F5F66" w:rsidRDefault="000F5F66" w:rsidP="000F5F66">
      <w:pPr>
        <w:widowControl w:val="0"/>
        <w:suppressAutoHyphens/>
        <w:autoSpaceDE w:val="0"/>
        <w:spacing w:after="0" w:line="240" w:lineRule="auto"/>
        <w:ind w:firstLine="720"/>
        <w:jc w:val="both"/>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jc w:val="center"/>
        <w:rPr>
          <w:rFonts w:ascii="Times New Roman" w:eastAsia="Arial" w:hAnsi="Times New Roman" w:cs="Times New Roman"/>
          <w:sz w:val="28"/>
          <w:szCs w:val="28"/>
          <w:lang w:bidi="ru-RU"/>
        </w:rPr>
      </w:pPr>
      <w:r w:rsidRPr="000F5F66">
        <w:rPr>
          <w:rFonts w:ascii="Times New Roman" w:eastAsia="Arial" w:hAnsi="Times New Roman" w:cs="Times New Roman"/>
          <w:b/>
          <w:bCs/>
          <w:sz w:val="28"/>
          <w:szCs w:val="28"/>
          <w:lang w:bidi="ru-RU"/>
        </w:rPr>
        <w:t>ЗАЯВКА</w:t>
      </w:r>
    </w:p>
    <w:p w:rsidR="000F5F66" w:rsidRPr="000F5F66" w:rsidRDefault="000F5F66" w:rsidP="000F5F66">
      <w:pPr>
        <w:widowControl w:val="0"/>
        <w:suppressAutoHyphens/>
        <w:autoSpaceDE w:val="0"/>
        <w:jc w:val="center"/>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на получение субсидий из бюджета сельского поселения Ларьяк юридическими лицами (за исключением субсидий государственным (муниципальным) учреждениям) индивидуальными предпринимателями, </w:t>
      </w:r>
      <w:r w:rsidRPr="000F5F66">
        <w:rPr>
          <w:rFonts w:ascii="Times New Roman" w:hAnsi="Times New Roman" w:cs="Times New Roman"/>
          <w:sz w:val="28"/>
          <w:szCs w:val="28"/>
        </w:rPr>
        <w:t>оказывающими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uppressAutoHyphens/>
        <w:autoSpaceDE w:val="0"/>
        <w:jc w:val="center"/>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ind w:firstLine="69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Прошу принять на рассмотрение документы от _______________________</w:t>
      </w:r>
    </w:p>
    <w:p w:rsidR="000F5F66" w:rsidRPr="000F5F66" w:rsidRDefault="000F5F66" w:rsidP="000F5F66">
      <w:pPr>
        <w:widowControl w:val="0"/>
        <w:suppressAutoHyphens/>
        <w:autoSpaceDE w:val="0"/>
        <w:jc w:val="both"/>
        <w:rPr>
          <w:rFonts w:ascii="Times New Roman" w:eastAsia="Arial" w:hAnsi="Times New Roman" w:cs="Times New Roman"/>
          <w:sz w:val="18"/>
          <w:szCs w:val="18"/>
          <w:lang w:bidi="ru-RU"/>
        </w:rPr>
      </w:pPr>
      <w:r w:rsidRPr="000F5F66">
        <w:rPr>
          <w:rFonts w:ascii="Times New Roman" w:eastAsia="Arial" w:hAnsi="Times New Roman" w:cs="Times New Roman"/>
          <w:sz w:val="28"/>
          <w:szCs w:val="28"/>
          <w:lang w:bidi="ru-RU"/>
        </w:rPr>
        <w:t>____________________________________________________________________</w:t>
      </w:r>
    </w:p>
    <w:p w:rsidR="000F5F66" w:rsidRPr="000F5F66" w:rsidRDefault="000F5F66" w:rsidP="000F5F66">
      <w:pPr>
        <w:widowControl w:val="0"/>
        <w:suppressAutoHyphens/>
        <w:autoSpaceDE w:val="0"/>
        <w:ind w:firstLine="690"/>
        <w:jc w:val="center"/>
        <w:rPr>
          <w:rFonts w:ascii="Times New Roman" w:eastAsia="Arial" w:hAnsi="Times New Roman" w:cs="Times New Roman"/>
          <w:sz w:val="28"/>
          <w:szCs w:val="28"/>
          <w:lang w:bidi="ru-RU"/>
        </w:rPr>
      </w:pPr>
      <w:r w:rsidRPr="000F5F66">
        <w:rPr>
          <w:rFonts w:ascii="Times New Roman" w:eastAsia="Arial" w:hAnsi="Times New Roman" w:cs="Times New Roman"/>
          <w:sz w:val="18"/>
          <w:szCs w:val="18"/>
          <w:lang w:bidi="ru-RU"/>
        </w:rPr>
        <w:t xml:space="preserve">  (полное и сокращенное наименование организации, фамилия, имя, отчество индивидуального предпринимателя)</w:t>
      </w:r>
    </w:p>
    <w:p w:rsidR="000F5F66" w:rsidRPr="000F5F66" w:rsidRDefault="000F5F66" w:rsidP="000F5F66">
      <w:pPr>
        <w:widowControl w:val="0"/>
        <w:suppressAutoHyphens/>
        <w:autoSpaceDE w:val="0"/>
        <w:jc w:val="both"/>
        <w:rPr>
          <w:rFonts w:ascii="Times New Roman" w:eastAsia="Arial" w:hAnsi="Times New Roman" w:cs="Times New Roman"/>
          <w:sz w:val="28"/>
          <w:szCs w:val="28"/>
          <w:lang w:bidi="ru-RU"/>
        </w:rPr>
      </w:pPr>
    </w:p>
    <w:p w:rsidR="000F5F66" w:rsidRPr="000F5F66" w:rsidRDefault="000F5F66" w:rsidP="000F5F66">
      <w:pPr>
        <w:widowControl w:val="0"/>
        <w:suppressAutoHyphens/>
        <w:autoSpaceDE w:val="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для предоставления субсидий из бюджета сельского поселения Ларьяк на возмещение части затрат юридическим лицам (за исключением субсидий государственным (муниципальным) учреждениям),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uppressAutoHyphens/>
        <w:autoSpaceDE w:val="0"/>
        <w:ind w:firstLine="69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Сумма запрашиваемой субсидии _________________________ тыс. руб.</w:t>
      </w:r>
    </w:p>
    <w:p w:rsidR="000F5F66" w:rsidRPr="000F5F66" w:rsidRDefault="000F5F66" w:rsidP="000F5F66">
      <w:pPr>
        <w:widowControl w:val="0"/>
        <w:suppressAutoHyphens/>
        <w:autoSpaceDE w:val="0"/>
        <w:ind w:firstLine="69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lastRenderedPageBreak/>
        <w:t>Цель получения субсидии _______________________________________ ____________________________________________________________________</w:t>
      </w:r>
    </w:p>
    <w:p w:rsidR="000F5F66" w:rsidRPr="000F5F66" w:rsidRDefault="000F5F66" w:rsidP="000F5F66">
      <w:pPr>
        <w:widowControl w:val="0"/>
        <w:suppressAutoHyphens/>
        <w:autoSpaceDE w:val="0"/>
        <w:ind w:firstLine="690"/>
        <w:jc w:val="both"/>
        <w:rPr>
          <w:rFonts w:ascii="Times New Roman" w:eastAsia="Arial" w:hAnsi="Times New Roman" w:cs="Times New Roman"/>
          <w:sz w:val="26"/>
          <w:szCs w:val="26"/>
          <w:lang w:bidi="ru-RU"/>
        </w:rPr>
      </w:pPr>
      <w:r w:rsidRPr="000F5F66">
        <w:rPr>
          <w:rFonts w:ascii="Times New Roman" w:eastAsia="Arial" w:hAnsi="Times New Roman" w:cs="Times New Roman"/>
          <w:sz w:val="28"/>
          <w:szCs w:val="28"/>
          <w:lang w:bidi="ru-RU"/>
        </w:rPr>
        <w:t>С условиями отбора ознакомлен (а) и предоставляю согласно Порядку 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 необходимые документы в соответствии с нижеприведенным перечнем.</w:t>
      </w:r>
    </w:p>
    <w:p w:rsidR="000F5F66" w:rsidRPr="000F5F66" w:rsidRDefault="000F5F66" w:rsidP="000F5F66">
      <w:pPr>
        <w:widowControl w:val="0"/>
        <w:suppressAutoHyphens/>
        <w:autoSpaceDE w:val="0"/>
        <w:ind w:firstLine="698"/>
        <w:jc w:val="center"/>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ind w:firstLine="698"/>
        <w:jc w:val="center"/>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Перечень представленных документов</w:t>
      </w:r>
    </w:p>
    <w:p w:rsidR="000F5F66" w:rsidRPr="000F5F66" w:rsidRDefault="000F5F66" w:rsidP="000F5F66">
      <w:pPr>
        <w:widowControl w:val="0"/>
        <w:suppressAutoHyphens/>
        <w:autoSpaceDE w:val="0"/>
        <w:ind w:firstLine="698"/>
        <w:jc w:val="center"/>
        <w:rPr>
          <w:rFonts w:ascii="Times New Roman" w:eastAsia="Arial" w:hAnsi="Times New Roman" w:cs="Times New Roman"/>
          <w:sz w:val="28"/>
          <w:szCs w:val="28"/>
          <w:lang w:bidi="ru-RU"/>
        </w:rPr>
      </w:pPr>
    </w:p>
    <w:tbl>
      <w:tblPr>
        <w:tblW w:w="9733" w:type="dxa"/>
        <w:tblInd w:w="108" w:type="dxa"/>
        <w:tblLayout w:type="fixed"/>
        <w:tblLook w:val="0000" w:firstRow="0" w:lastRow="0" w:firstColumn="0" w:lastColumn="0" w:noHBand="0" w:noVBand="0"/>
      </w:tblPr>
      <w:tblGrid>
        <w:gridCol w:w="817"/>
        <w:gridCol w:w="6838"/>
        <w:gridCol w:w="2078"/>
      </w:tblGrid>
      <w:tr w:rsidR="000F5F66" w:rsidRPr="000F5F66" w:rsidTr="00CF4929">
        <w:tc>
          <w:tcPr>
            <w:tcW w:w="817"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Nп/п</w:t>
            </w:r>
          </w:p>
        </w:tc>
        <w:tc>
          <w:tcPr>
            <w:tcW w:w="6838"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Количество листов</w:t>
            </w:r>
          </w:p>
        </w:tc>
      </w:tr>
      <w:tr w:rsidR="000F5F66" w:rsidRPr="000F5F66" w:rsidTr="00CF4929">
        <w:tc>
          <w:tcPr>
            <w:tcW w:w="817"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6838"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r>
      <w:tr w:rsidR="000F5F66" w:rsidRPr="000F5F66" w:rsidTr="00CF4929">
        <w:tc>
          <w:tcPr>
            <w:tcW w:w="817"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bl>
    <w:p w:rsidR="000F5F66" w:rsidRPr="000F5F66" w:rsidRDefault="000F5F66" w:rsidP="000F5F66">
      <w:pPr>
        <w:widowControl w:val="0"/>
        <w:suppressAutoHyphens/>
        <w:autoSpaceDE w:val="0"/>
        <w:ind w:firstLine="720"/>
        <w:jc w:val="both"/>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Руководитель</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(индивидуальный предприниматель) _______________ _____________________</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                                                                      </w:t>
      </w:r>
      <w:r w:rsidRPr="000F5F66">
        <w:rPr>
          <w:rFonts w:ascii="Times New Roman" w:eastAsia="Arial" w:hAnsi="Times New Roman" w:cs="Times New Roman"/>
          <w:sz w:val="20"/>
          <w:szCs w:val="20"/>
          <w:lang w:bidi="ru-RU"/>
        </w:rPr>
        <w:t xml:space="preserve">    (подпись)                                    (Ф.И.О.)</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p>
    <w:p w:rsidR="000F5F66" w:rsidRPr="000F5F66" w:rsidRDefault="000F5F66" w:rsidP="000F5F66">
      <w:pPr>
        <w:widowControl w:val="0"/>
        <w:suppressAutoHyphens/>
        <w:autoSpaceDE w:val="0"/>
        <w:rPr>
          <w:rFonts w:ascii="Times New Roman" w:eastAsia="Arial" w:hAnsi="Times New Roman" w:cs="Times New Roman"/>
          <w:sz w:val="26"/>
          <w:szCs w:val="26"/>
          <w:lang w:bidi="ru-RU"/>
        </w:rPr>
      </w:pPr>
      <w:r w:rsidRPr="000F5F66">
        <w:rPr>
          <w:rFonts w:ascii="Times New Roman" w:eastAsia="Arial" w:hAnsi="Times New Roman" w:cs="Times New Roman"/>
          <w:sz w:val="28"/>
          <w:szCs w:val="28"/>
          <w:lang w:bidi="ru-RU"/>
        </w:rPr>
        <w:t>Дата подачи заявки: "____" __________________20___ г.</w:t>
      </w:r>
    </w:p>
    <w:p w:rsidR="000F5F66" w:rsidRPr="000F5F66" w:rsidRDefault="000F5F66" w:rsidP="000F5F66">
      <w:pPr>
        <w:spacing w:before="28" w:after="28"/>
        <w:rPr>
          <w:rFonts w:ascii="Times New Roman" w:hAnsi="Times New Roman" w:cs="Times New Roman"/>
          <w:sz w:val="28"/>
          <w:szCs w:val="28"/>
        </w:rPr>
      </w:pPr>
    </w:p>
    <w:p w:rsidR="000F5F66" w:rsidRPr="000F5F66" w:rsidRDefault="000F5F66" w:rsidP="000F5F66">
      <w:pPr>
        <w:rPr>
          <w:rFonts w:ascii="Times New Roman" w:hAnsi="Times New Roman" w:cs="Times New Roman"/>
          <w:sz w:val="28"/>
          <w:szCs w:val="28"/>
          <w:highlight w:val="yellow"/>
        </w:rPr>
      </w:pPr>
    </w:p>
    <w:p w:rsidR="000F5F66" w:rsidRPr="000F5F66" w:rsidRDefault="000F5F66" w:rsidP="000F5F66">
      <w:pPr>
        <w:rPr>
          <w:rFonts w:ascii="Times New Roman" w:hAnsi="Times New Roman" w:cs="Times New Roman"/>
          <w:sz w:val="28"/>
          <w:szCs w:val="28"/>
          <w:highlight w:val="yellow"/>
        </w:rPr>
      </w:pPr>
    </w:p>
    <w:p w:rsidR="000F5F66" w:rsidRPr="000F5F66" w:rsidRDefault="000F5F66" w:rsidP="000F5F66">
      <w:pPr>
        <w:rPr>
          <w:rFonts w:ascii="Times New Roman" w:hAnsi="Times New Roman" w:cs="Times New Roman"/>
          <w:sz w:val="28"/>
          <w:szCs w:val="28"/>
          <w:highlight w:val="yellow"/>
        </w:rPr>
      </w:pPr>
    </w:p>
    <w:p w:rsidR="000F5F66" w:rsidRPr="000F5F66" w:rsidRDefault="000F5F66" w:rsidP="000F5F66">
      <w:pPr>
        <w:pStyle w:val="1fff1"/>
        <w:jc w:val="right"/>
        <w:rPr>
          <w:rFonts w:eastAsia="Times New Roman"/>
          <w:sz w:val="28"/>
          <w:szCs w:val="28"/>
        </w:rPr>
      </w:pPr>
      <w:r w:rsidRPr="000F5F66">
        <w:rPr>
          <w:sz w:val="28"/>
          <w:szCs w:val="28"/>
        </w:rPr>
        <w:lastRenderedPageBreak/>
        <w:t>Приложение</w:t>
      </w:r>
      <w:r w:rsidRPr="000F5F66">
        <w:rPr>
          <w:rFonts w:eastAsia="Times New Roman"/>
          <w:sz w:val="28"/>
          <w:szCs w:val="28"/>
        </w:rPr>
        <w:t xml:space="preserve">  </w:t>
      </w:r>
      <w:r w:rsidRPr="000F5F66">
        <w:rPr>
          <w:sz w:val="28"/>
          <w:szCs w:val="28"/>
        </w:rPr>
        <w:t>2</w:t>
      </w:r>
      <w:r w:rsidRPr="000F5F66">
        <w:rPr>
          <w:rFonts w:eastAsia="Times New Roman"/>
          <w:sz w:val="28"/>
          <w:szCs w:val="28"/>
        </w:rPr>
        <w:t xml:space="preserve"> </w:t>
      </w:r>
    </w:p>
    <w:p w:rsidR="000F5F66" w:rsidRPr="000F5F66" w:rsidRDefault="000F5F66" w:rsidP="000F5F66">
      <w:pPr>
        <w:pStyle w:val="1fff1"/>
        <w:jc w:val="right"/>
        <w:rPr>
          <w:sz w:val="28"/>
          <w:szCs w:val="28"/>
        </w:rPr>
      </w:pPr>
      <w:r w:rsidRPr="000F5F66">
        <w:rPr>
          <w:sz w:val="28"/>
          <w:szCs w:val="28"/>
        </w:rPr>
        <w:t>к</w:t>
      </w:r>
      <w:r w:rsidRPr="000F5F66">
        <w:rPr>
          <w:rFonts w:eastAsia="Times New Roman"/>
          <w:sz w:val="28"/>
          <w:szCs w:val="28"/>
        </w:rPr>
        <w:t xml:space="preserve"> </w:t>
      </w:r>
      <w:r w:rsidRPr="000F5F66">
        <w:rPr>
          <w:sz w:val="28"/>
          <w:szCs w:val="28"/>
        </w:rPr>
        <w:t>Порядку</w:t>
      </w:r>
      <w:r w:rsidRPr="000F5F66">
        <w:rPr>
          <w:rFonts w:eastAsia="Times New Roman"/>
          <w:sz w:val="28"/>
          <w:szCs w:val="28"/>
        </w:rPr>
        <w:t xml:space="preserve"> </w:t>
      </w:r>
      <w:r w:rsidRPr="000F5F66">
        <w:rPr>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spacing w:after="0" w:line="240" w:lineRule="auto"/>
        <w:rPr>
          <w:rFonts w:ascii="Times New Roman" w:hAnsi="Times New Roman" w:cs="Times New Roman"/>
          <w:sz w:val="28"/>
          <w:szCs w:val="28"/>
          <w:highlight w:val="yellow"/>
        </w:rPr>
      </w:pPr>
    </w:p>
    <w:p w:rsidR="000F5F66" w:rsidRPr="000F5F66" w:rsidRDefault="000F5F66" w:rsidP="000F5F66">
      <w:pPr>
        <w:widowControl w:val="0"/>
        <w:tabs>
          <w:tab w:val="left" w:pos="5415"/>
        </w:tabs>
        <w:suppressAutoHyphens/>
        <w:autoSpaceDE w:val="0"/>
        <w:spacing w:after="0" w:line="240" w:lineRule="auto"/>
        <w:jc w:val="center"/>
        <w:rPr>
          <w:rFonts w:ascii="Times New Roman" w:eastAsia="Arial" w:hAnsi="Times New Roman" w:cs="Times New Roman"/>
          <w:b/>
          <w:bCs/>
          <w:sz w:val="28"/>
          <w:szCs w:val="28"/>
          <w:lang w:bidi="ru-RU"/>
        </w:rPr>
      </w:pPr>
      <w:r w:rsidRPr="000F5F66">
        <w:rPr>
          <w:rFonts w:ascii="Times New Roman" w:eastAsia="Arial" w:hAnsi="Times New Roman" w:cs="Times New Roman"/>
          <w:b/>
          <w:sz w:val="26"/>
          <w:szCs w:val="26"/>
          <w:lang w:bidi="ru-RU"/>
        </w:rPr>
        <w:t>Форма</w:t>
      </w:r>
    </w:p>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b/>
          <w:bCs/>
          <w:sz w:val="28"/>
          <w:szCs w:val="28"/>
          <w:lang w:bidi="ru-RU"/>
        </w:rPr>
      </w:pPr>
    </w:p>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sz w:val="26"/>
          <w:szCs w:val="26"/>
          <w:lang w:bidi="ru-RU"/>
        </w:rPr>
      </w:pPr>
      <w:r w:rsidRPr="000F5F66">
        <w:rPr>
          <w:rFonts w:ascii="Times New Roman" w:eastAsia="Arial" w:hAnsi="Times New Roman" w:cs="Times New Roman"/>
          <w:b/>
          <w:bCs/>
          <w:sz w:val="28"/>
          <w:szCs w:val="28"/>
          <w:lang w:bidi="ru-RU"/>
        </w:rPr>
        <w:t>Сведения о получателе субсидий</w:t>
      </w:r>
    </w:p>
    <w:p w:rsidR="000F5F66" w:rsidRPr="000F5F66" w:rsidRDefault="000F5F66" w:rsidP="000F5F66">
      <w:pPr>
        <w:widowControl w:val="0"/>
        <w:suppressAutoHyphens/>
        <w:autoSpaceDE w:val="0"/>
        <w:spacing w:after="0" w:line="240" w:lineRule="auto"/>
        <w:ind w:firstLine="720"/>
        <w:jc w:val="both"/>
        <w:rPr>
          <w:rFonts w:ascii="Times New Roman" w:eastAsia="Arial" w:hAnsi="Times New Roman" w:cs="Times New Roman"/>
          <w:sz w:val="26"/>
          <w:szCs w:val="26"/>
          <w:lang w:bidi="ru-RU"/>
        </w:rPr>
      </w:pPr>
    </w:p>
    <w:tbl>
      <w:tblPr>
        <w:tblW w:w="9783" w:type="dxa"/>
        <w:tblInd w:w="108" w:type="dxa"/>
        <w:tblLayout w:type="fixed"/>
        <w:tblLook w:val="0000" w:firstRow="0" w:lastRow="0" w:firstColumn="0" w:lastColumn="0" w:noHBand="0" w:noVBand="0"/>
      </w:tblPr>
      <w:tblGrid>
        <w:gridCol w:w="606"/>
        <w:gridCol w:w="6534"/>
        <w:gridCol w:w="2643"/>
      </w:tblGrid>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Полное наименование получателя субсидии</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руководителя юридического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4.</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Основной вид деятельности (ОКВЭД)</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5.</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Регистрационные данные:</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5.1.</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(ОГРНИП)</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5.2.</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6</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Юридический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7.</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Фактический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8.</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Банковские реквизиты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9.</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Система налогообложения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10.</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Наличие патентов, лицензий, сертификатов</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11.</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Дополнительная информация, которую Вы хотели бы сообщить</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12.</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Фамилия, имя, отчество (последнее при наличии) контактного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13.</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Контактные телефоны, факс, адрес электронной почты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bl>
    <w:p w:rsidR="000F5F66" w:rsidRPr="000F5F66" w:rsidRDefault="000F5F66" w:rsidP="000F5F66">
      <w:pPr>
        <w:widowControl w:val="0"/>
        <w:suppressAutoHyphens/>
        <w:autoSpaceDE w:val="0"/>
        <w:ind w:firstLine="75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Руководитель</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(индивидуальный предприниматель) ____________________________________</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                             </w:t>
      </w:r>
      <w:r w:rsidRPr="000F5F66">
        <w:rPr>
          <w:rFonts w:ascii="Times New Roman" w:eastAsia="Arial" w:hAnsi="Times New Roman" w:cs="Times New Roman"/>
          <w:sz w:val="20"/>
          <w:szCs w:val="20"/>
          <w:lang w:bidi="ru-RU"/>
        </w:rPr>
        <w:t xml:space="preserve">        (подпись)                                          (Ф.И.О.)</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p>
    <w:p w:rsidR="000F5F66" w:rsidRP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Arial" w:hAnsi="Times New Roman" w:cs="Times New Roman"/>
          <w:sz w:val="28"/>
          <w:szCs w:val="28"/>
          <w:lang w:bidi="ru-RU"/>
        </w:rPr>
        <w:t>"____" __________________20___ г. МП</w:t>
      </w:r>
    </w:p>
    <w:p w:rsidR="000F5F66" w:rsidRPr="000F5F66" w:rsidRDefault="000F5F66" w:rsidP="000F5F66">
      <w:pPr>
        <w:widowControl w:val="0"/>
        <w:spacing w:before="108" w:after="108"/>
        <w:rPr>
          <w:rFonts w:ascii="Times New Roman" w:eastAsia="Andale Sans UI" w:hAnsi="Times New Roman" w:cs="Times New Roman"/>
          <w:b/>
          <w:bCs/>
          <w:kern w:val="1"/>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Pr="000F5F66" w:rsidRDefault="000F5F66" w:rsidP="000F5F66">
      <w:pPr>
        <w:pStyle w:val="1fff1"/>
        <w:jc w:val="right"/>
        <w:rPr>
          <w:rFonts w:eastAsia="Times New Roman"/>
          <w:sz w:val="28"/>
          <w:szCs w:val="28"/>
        </w:rPr>
      </w:pPr>
      <w:r w:rsidRPr="000F5F66">
        <w:rPr>
          <w:sz w:val="28"/>
          <w:szCs w:val="28"/>
        </w:rPr>
        <w:t>Приложение</w:t>
      </w:r>
      <w:r w:rsidRPr="000F5F66">
        <w:rPr>
          <w:rFonts w:eastAsia="Times New Roman"/>
          <w:sz w:val="28"/>
          <w:szCs w:val="28"/>
        </w:rPr>
        <w:t xml:space="preserve">  </w:t>
      </w:r>
      <w:r w:rsidRPr="000F5F66">
        <w:rPr>
          <w:sz w:val="28"/>
          <w:szCs w:val="28"/>
        </w:rPr>
        <w:t>3</w:t>
      </w:r>
      <w:r w:rsidRPr="000F5F66">
        <w:rPr>
          <w:rFonts w:eastAsia="Times New Roman"/>
          <w:sz w:val="28"/>
          <w:szCs w:val="28"/>
        </w:rPr>
        <w:t xml:space="preserve"> </w:t>
      </w:r>
    </w:p>
    <w:p w:rsidR="000F5F66" w:rsidRPr="000F5F66" w:rsidRDefault="000F5F66" w:rsidP="000F5F66">
      <w:pPr>
        <w:pStyle w:val="1fff1"/>
        <w:jc w:val="right"/>
        <w:rPr>
          <w:sz w:val="28"/>
          <w:szCs w:val="28"/>
          <w:highlight w:val="yellow"/>
        </w:rPr>
      </w:pPr>
      <w:r w:rsidRPr="000F5F66">
        <w:rPr>
          <w:sz w:val="28"/>
          <w:szCs w:val="28"/>
        </w:rPr>
        <w:lastRenderedPageBreak/>
        <w:t>к</w:t>
      </w:r>
      <w:r w:rsidRPr="000F5F66">
        <w:rPr>
          <w:rFonts w:eastAsia="Times New Roman"/>
          <w:sz w:val="28"/>
          <w:szCs w:val="28"/>
        </w:rPr>
        <w:t xml:space="preserve"> </w:t>
      </w:r>
      <w:r w:rsidRPr="000F5F66">
        <w:rPr>
          <w:sz w:val="28"/>
          <w:szCs w:val="28"/>
        </w:rPr>
        <w:t>Порядку</w:t>
      </w:r>
      <w:r w:rsidRPr="000F5F66">
        <w:rPr>
          <w:rFonts w:eastAsia="Times New Roman"/>
          <w:sz w:val="28"/>
          <w:szCs w:val="28"/>
        </w:rPr>
        <w:t xml:space="preserve"> </w:t>
      </w:r>
      <w:r w:rsidRPr="000F5F66">
        <w:rPr>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pacing w:before="108" w:after="108"/>
        <w:jc w:val="center"/>
        <w:rPr>
          <w:rFonts w:ascii="Times New Roman" w:eastAsia="Andale Sans UI" w:hAnsi="Times New Roman" w:cs="Times New Roman"/>
          <w:b/>
          <w:bCs/>
          <w:kern w:val="1"/>
          <w:sz w:val="28"/>
          <w:szCs w:val="28"/>
        </w:rPr>
      </w:pPr>
    </w:p>
    <w:p w:rsidR="000F5F66" w:rsidRPr="000F5F66" w:rsidRDefault="000F5F66" w:rsidP="000F5F66">
      <w:pPr>
        <w:widowControl w:val="0"/>
        <w:suppressAutoHyphens/>
        <w:autoSpaceDE w:val="0"/>
        <w:spacing w:before="108" w:after="108"/>
        <w:jc w:val="center"/>
        <w:rPr>
          <w:rFonts w:ascii="Times New Roman" w:eastAsia="Arial" w:hAnsi="Times New Roman" w:cs="Times New Roman"/>
          <w:lang w:bidi="ru-RU"/>
        </w:rPr>
      </w:pPr>
      <w:r w:rsidRPr="000F5F66">
        <w:rPr>
          <w:rFonts w:ascii="Times New Roman" w:eastAsia="Arial" w:hAnsi="Times New Roman" w:cs="Times New Roman"/>
          <w:b/>
          <w:bCs/>
          <w:lang w:bidi="ru-RU"/>
        </w:rPr>
        <w:t>Отчет</w:t>
      </w:r>
      <w:r w:rsidRPr="000F5F66">
        <w:rPr>
          <w:rFonts w:ascii="Times New Roman" w:eastAsia="Arial" w:hAnsi="Times New Roman" w:cs="Times New Roman"/>
          <w:b/>
          <w:bCs/>
          <w:lang w:bidi="ru-RU"/>
        </w:rPr>
        <w:br/>
        <w:t xml:space="preserve">о расходах, источником финансового обеспечения которых является Субсидия </w:t>
      </w:r>
      <w:r w:rsidRPr="000F5F66">
        <w:rPr>
          <w:rFonts w:ascii="Times New Roman" w:eastAsia="Arial" w:hAnsi="Times New Roman" w:cs="Times New Roman"/>
        </w:rPr>
        <w:t>&lt;1&gt;</w:t>
      </w:r>
      <w:r w:rsidRPr="000F5F66">
        <w:rPr>
          <w:rFonts w:ascii="Times New Roman" w:eastAsia="Arial" w:hAnsi="Times New Roman" w:cs="Times New Roman"/>
          <w:b/>
          <w:bCs/>
          <w:lang w:bidi="ru-RU"/>
        </w:rPr>
        <w:t xml:space="preserve"> на "__" _________ 20__ г. </w:t>
      </w:r>
      <w:r w:rsidRPr="000F5F66">
        <w:rPr>
          <w:rFonts w:ascii="Times New Roman" w:eastAsia="Arial" w:hAnsi="Times New Roman" w:cs="Times New Roman"/>
        </w:rPr>
        <w:t>&lt;2&gt;</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Наименование Получателя ________________________________</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Периодичность: квартальная, годовая</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Единица измерения: рубль (с точностью до второго десятичного знака)</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tbl>
      <w:tblPr>
        <w:tblW w:w="0" w:type="auto"/>
        <w:tblInd w:w="108" w:type="dxa"/>
        <w:tblLayout w:type="fixed"/>
        <w:tblLook w:val="0000" w:firstRow="0" w:lastRow="0" w:firstColumn="0" w:lastColumn="0" w:noHBand="0" w:noVBand="0"/>
      </w:tblPr>
      <w:tblGrid>
        <w:gridCol w:w="4025"/>
        <w:gridCol w:w="999"/>
        <w:gridCol w:w="1780"/>
        <w:gridCol w:w="1560"/>
        <w:gridCol w:w="1564"/>
      </w:tblGrid>
      <w:tr w:rsidR="000F5F66" w:rsidRPr="000F5F66" w:rsidTr="00CF4929">
        <w:tc>
          <w:tcPr>
            <w:tcW w:w="4025"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Код </w:t>
            </w:r>
            <w:r w:rsidRPr="000F5F66">
              <w:rPr>
                <w:rFonts w:ascii="Times New Roman" w:eastAsia="Arial" w:hAnsi="Times New Roman" w:cs="Times New Roman"/>
              </w:rPr>
              <w:t>&lt;3&gt;</w:t>
            </w:r>
            <w:r w:rsidRPr="000F5F66">
              <w:rPr>
                <w:rFonts w:ascii="Times New Roman" w:eastAsia="Arial" w:hAnsi="Times New Roman" w:cs="Times New Roman"/>
                <w:lang w:bidi="ru-RU"/>
              </w:rPr>
              <w:t xml:space="preserve"> строки</w:t>
            </w: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Код направления расходования Субсидии </w:t>
            </w:r>
            <w:r w:rsidRPr="000F5F66">
              <w:rPr>
                <w:rFonts w:ascii="Times New Roman" w:eastAsia="Arial" w:hAnsi="Times New Roman" w:cs="Times New Roman"/>
              </w:rPr>
              <w:t>&lt;4&gt;</w:t>
            </w:r>
          </w:p>
        </w:tc>
        <w:tc>
          <w:tcPr>
            <w:tcW w:w="312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Сумма</w:t>
            </w: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отчетный период</w:t>
            </w:r>
          </w:p>
        </w:tc>
        <w:tc>
          <w:tcPr>
            <w:tcW w:w="156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нарастающим итогом с начала года</w:t>
            </w: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w:t>
            </w: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w:t>
            </w: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100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110</w:t>
            </w:r>
          </w:p>
        </w:tc>
        <w:tc>
          <w:tcPr>
            <w:tcW w:w="1780"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120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210</w:t>
            </w:r>
          </w:p>
        </w:tc>
        <w:tc>
          <w:tcPr>
            <w:tcW w:w="1780"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300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310</w:t>
            </w:r>
          </w:p>
        </w:tc>
        <w:tc>
          <w:tcPr>
            <w:tcW w:w="1780"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0100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0200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330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0300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w:t>
            </w:r>
            <w:r w:rsidRPr="000F5F66">
              <w:rPr>
                <w:rFonts w:ascii="Times New Roman" w:eastAsia="Arial" w:hAnsi="Times New Roman" w:cs="Times New Roman"/>
                <w:lang w:bidi="ru-RU"/>
              </w:rPr>
              <w:lastRenderedPageBreak/>
              <w:t>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lastRenderedPageBreak/>
              <w:t>340</w:t>
            </w: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lastRenderedPageBreak/>
              <w:t>0420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350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0610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360</w:t>
            </w: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0620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370</w:t>
            </w:r>
          </w:p>
          <w:p w:rsidR="000F5F66" w:rsidRPr="000F5F66" w:rsidRDefault="000F5F66" w:rsidP="000F5F66">
            <w:pPr>
              <w:widowControl w:val="0"/>
              <w:suppressAutoHyphens/>
              <w:autoSpaceDE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0810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380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0820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390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410</w:t>
            </w: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510</w:t>
            </w: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x</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bl>
    <w:p w:rsidR="000F5F66" w:rsidRPr="000F5F66" w:rsidRDefault="000F5F66" w:rsidP="000F5F66">
      <w:pPr>
        <w:widowControl w:val="0"/>
        <w:suppressAutoHyphens/>
        <w:autoSpaceDE w:val="0"/>
        <w:ind w:firstLine="720"/>
        <w:jc w:val="both"/>
        <w:rPr>
          <w:rFonts w:ascii="Times New Roman" w:eastAsia="Lucida Sans Unicode" w:hAnsi="Times New Roman" w:cs="Times New Roman"/>
          <w:kern w:val="1"/>
          <w:lang w:eastAsia="hi-IN" w:bidi="hi-IN"/>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Руководитель Получателя</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(уполномоченное лицо)</w:t>
      </w:r>
    </w:p>
    <w:p w:rsidR="000F5F66" w:rsidRPr="000F5F66" w:rsidRDefault="000F5F66" w:rsidP="000F5F66">
      <w:pPr>
        <w:widowControl w:val="0"/>
        <w:suppressAutoHyphens/>
        <w:autoSpaceDE w:val="0"/>
        <w:ind w:firstLine="720"/>
        <w:jc w:val="both"/>
        <w:rPr>
          <w:rFonts w:ascii="Times New Roman" w:eastAsia="Courier New" w:hAnsi="Times New Roman" w:cs="Times New Roman"/>
          <w:lang w:bidi="ru-RU"/>
        </w:rPr>
      </w:pPr>
      <w:r w:rsidRPr="000F5F66">
        <w:rPr>
          <w:rFonts w:ascii="Times New Roman" w:eastAsia="Arial" w:hAnsi="Times New Roman" w:cs="Times New Roman"/>
          <w:lang w:bidi="ru-RU"/>
        </w:rPr>
        <w:t>______________ ________ ________________</w:t>
      </w:r>
    </w:p>
    <w:p w:rsid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Courier New" w:hAnsi="Times New Roman" w:cs="Times New Roman"/>
          <w:lang w:bidi="ru-RU"/>
        </w:rPr>
        <w:t xml:space="preserve">      (должность)    (подпись) (расшифровка подписи)</w:t>
      </w:r>
    </w:p>
    <w:p w:rsidR="000F5F66" w:rsidRPr="000F5F66" w:rsidRDefault="000F5F66" w:rsidP="000F5F66">
      <w:pPr>
        <w:widowControl w:val="0"/>
        <w:suppressAutoHyphens/>
        <w:autoSpaceDE w:val="0"/>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 xml:space="preserve">М.П. </w:t>
      </w:r>
      <w:r w:rsidRPr="000F5F66">
        <w:rPr>
          <w:rFonts w:ascii="Times New Roman" w:eastAsia="Arial" w:hAnsi="Times New Roman" w:cs="Times New Roman"/>
        </w:rPr>
        <w:t>&lt;5&gt;</w:t>
      </w:r>
    </w:p>
    <w:p w:rsid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Исполнитель</w:t>
      </w:r>
    </w:p>
    <w:p w:rsidR="000F5F66" w:rsidRPr="000F5F66" w:rsidRDefault="000F5F66" w:rsidP="000F5F66">
      <w:pPr>
        <w:widowControl w:val="0"/>
        <w:suppressAutoHyphens/>
        <w:autoSpaceDE w:val="0"/>
        <w:ind w:firstLine="720"/>
        <w:jc w:val="both"/>
        <w:rPr>
          <w:rFonts w:ascii="Times New Roman" w:eastAsia="Courier New" w:hAnsi="Times New Roman" w:cs="Times New Roman"/>
          <w:lang w:bidi="ru-RU"/>
        </w:rPr>
      </w:pPr>
      <w:r w:rsidRPr="000F5F66">
        <w:rPr>
          <w:rFonts w:ascii="Times New Roman" w:eastAsia="Arial" w:hAnsi="Times New Roman" w:cs="Times New Roman"/>
          <w:lang w:bidi="ru-RU"/>
        </w:rPr>
        <w:t>_____________ ______________ __________</w:t>
      </w:r>
    </w:p>
    <w:p w:rsidR="000F5F66" w:rsidRP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Courier New" w:hAnsi="Times New Roman" w:cs="Times New Roman"/>
          <w:lang w:bidi="ru-RU"/>
        </w:rPr>
        <w:t xml:space="preserve">         (должность)     (ФИО)     (телефон)</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lang w:bidi="ru-RU"/>
        </w:rPr>
        <w:lastRenderedPageBreak/>
        <w:t>"__" ___________ 20__ г.</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6" w:name="sub_2976"/>
      <w:r w:rsidRPr="000F5F66">
        <w:rPr>
          <w:rFonts w:ascii="Times New Roman" w:eastAsia="Arial" w:hAnsi="Times New Roman" w:cs="Times New Roman"/>
          <w:b/>
          <w:bCs/>
          <w:color w:val="000000"/>
          <w:lang w:bidi="ru-RU"/>
        </w:rPr>
        <w:t>&lt;1&gt;</w:t>
      </w:r>
      <w:r w:rsidRPr="000F5F66">
        <w:rPr>
          <w:rFonts w:ascii="Times New Roman" w:eastAsia="Arial" w:hAnsi="Times New Roman" w:cs="Times New Roman"/>
          <w:color w:val="000000"/>
          <w:lang w:bidi="ru-RU"/>
        </w:rPr>
        <w:t xml:space="preserve"> В случае если соглашение содержит сведения, составляющие </w:t>
      </w:r>
      <w:r w:rsidRPr="000F5F66">
        <w:rPr>
          <w:rFonts w:ascii="Times New Roman" w:eastAsia="Arial" w:hAnsi="Times New Roman" w:cs="Times New Roman"/>
          <w:color w:val="000000"/>
          <w:u w:val="single"/>
        </w:rPr>
        <w:t>государственную</w:t>
      </w:r>
      <w:r w:rsidRPr="000F5F66">
        <w:rPr>
          <w:rFonts w:ascii="Times New Roman" w:eastAsia="Arial" w:hAnsi="Times New Roman" w:cs="Times New Roman"/>
          <w:color w:val="000000"/>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7" w:name="sub_2977"/>
      <w:bookmarkEnd w:id="6"/>
      <w:r w:rsidRPr="000F5F66">
        <w:rPr>
          <w:rFonts w:ascii="Times New Roman" w:eastAsia="Arial" w:hAnsi="Times New Roman" w:cs="Times New Roman"/>
          <w:b/>
          <w:bCs/>
          <w:color w:val="000000"/>
          <w:lang w:bidi="ru-RU"/>
        </w:rPr>
        <w:t>&lt;2&gt;</w:t>
      </w:r>
      <w:r w:rsidRPr="000F5F66">
        <w:rPr>
          <w:rFonts w:ascii="Times New Roman" w:eastAsia="Arial" w:hAnsi="Times New Roman" w:cs="Times New Roman"/>
          <w:color w:val="000000"/>
          <w:lang w:bidi="ru-RU"/>
        </w:rPr>
        <w:t xml:space="preserve"> Настоящий отчет составляется нарастающим итогом с начала текущего финансового года.</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8" w:name="sub_2978"/>
      <w:bookmarkEnd w:id="7"/>
      <w:r w:rsidRPr="000F5F66">
        <w:rPr>
          <w:rFonts w:ascii="Times New Roman" w:eastAsia="Arial" w:hAnsi="Times New Roman" w:cs="Times New Roman"/>
          <w:b/>
          <w:bCs/>
          <w:color w:val="000000"/>
          <w:lang w:bidi="ru-RU"/>
        </w:rPr>
        <w:t>&lt;3&gt;</w:t>
      </w:r>
      <w:r w:rsidRPr="000F5F66">
        <w:rPr>
          <w:rFonts w:ascii="Times New Roman" w:eastAsia="Arial" w:hAnsi="Times New Roman" w:cs="Times New Roman"/>
          <w:color w:val="000000"/>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F5F66">
        <w:rPr>
          <w:rFonts w:ascii="Times New Roman" w:eastAsia="Arial" w:hAnsi="Times New Roman" w:cs="Times New Roman"/>
          <w:color w:val="000000"/>
          <w:u w:val="single"/>
        </w:rPr>
        <w:t>бюджетным законодательством</w:t>
      </w:r>
      <w:r w:rsidRPr="000F5F66">
        <w:rPr>
          <w:rFonts w:ascii="Times New Roman" w:eastAsia="Arial" w:hAnsi="Times New Roman" w:cs="Times New Roman"/>
          <w:color w:val="000000"/>
          <w:lang w:bidi="ru-RU"/>
        </w:rPr>
        <w:t xml:space="preserve"> Российской Федерации.</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9" w:name="sub_2979"/>
      <w:bookmarkEnd w:id="8"/>
      <w:r w:rsidRPr="000F5F66">
        <w:rPr>
          <w:rFonts w:ascii="Times New Roman" w:eastAsia="Arial" w:hAnsi="Times New Roman" w:cs="Times New Roman"/>
          <w:b/>
          <w:bCs/>
          <w:color w:val="000000"/>
          <w:lang w:bidi="ru-RU"/>
        </w:rPr>
        <w:t>&lt;4&gt;</w:t>
      </w:r>
      <w:r w:rsidRPr="000F5F66">
        <w:rPr>
          <w:rFonts w:ascii="Times New Roman" w:eastAsia="Arial" w:hAnsi="Times New Roman" w:cs="Times New Roman"/>
          <w:color w:val="000000"/>
          <w:lang w:bidi="ru-RU"/>
        </w:rPr>
        <w:t xml:space="preserve"> Коды направлений расходования Субсидии, указываемые в настоящем отчете, должны соответствовать кодам, указанным в Сведениях.</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bookmarkStart w:id="10" w:name="sub_2980"/>
      <w:bookmarkEnd w:id="9"/>
      <w:r w:rsidRPr="000F5F66">
        <w:rPr>
          <w:rFonts w:ascii="Times New Roman" w:eastAsia="Arial" w:hAnsi="Times New Roman" w:cs="Times New Roman"/>
          <w:b/>
          <w:bCs/>
          <w:color w:val="000000"/>
          <w:lang w:bidi="ru-RU"/>
        </w:rPr>
        <w:t>&lt;5&gt;</w:t>
      </w:r>
      <w:r w:rsidRPr="000F5F66">
        <w:rPr>
          <w:rFonts w:ascii="Times New Roman" w:eastAsia="Arial" w:hAnsi="Times New Roman" w:cs="Times New Roman"/>
          <w:color w:val="000000"/>
          <w:lang w:bidi="ru-RU"/>
        </w:rPr>
        <w:t xml:space="preserve"> Проставляется при наличии печати.</w:t>
      </w:r>
    </w:p>
    <w:bookmarkEnd w:id="10"/>
    <w:p w:rsidR="000F5F66" w:rsidRPr="000F5F66" w:rsidRDefault="000F5F66" w:rsidP="000F5F66">
      <w:pPr>
        <w:widowControl w:val="0"/>
        <w:suppressAutoHyphens/>
        <w:autoSpaceDE w:val="0"/>
        <w:ind w:left="4536"/>
        <w:rPr>
          <w:rFonts w:ascii="Times New Roman" w:eastAsia="Arial" w:hAnsi="Times New Roman" w:cs="Times New Roman"/>
          <w:bCs/>
          <w:color w:val="26282F"/>
          <w:lang w:bidi="ru-RU"/>
        </w:rPr>
      </w:pPr>
    </w:p>
    <w:p w:rsidR="000F5F66" w:rsidRPr="000F5F66" w:rsidRDefault="000F5F66" w:rsidP="000F5F66">
      <w:pPr>
        <w:widowControl w:val="0"/>
        <w:suppressAutoHyphens/>
        <w:autoSpaceDE w:val="0"/>
        <w:ind w:left="4536"/>
        <w:rPr>
          <w:rFonts w:ascii="Times New Roman" w:eastAsia="Arial" w:hAnsi="Times New Roman" w:cs="Times New Roman"/>
          <w:bCs/>
          <w:color w:val="26282F"/>
          <w:lang w:bidi="ru-RU"/>
        </w:rPr>
      </w:pPr>
    </w:p>
    <w:p w:rsidR="000F5F66" w:rsidRPr="000F5F66" w:rsidRDefault="000F5F66" w:rsidP="000F5F66">
      <w:pPr>
        <w:widowControl w:val="0"/>
        <w:spacing w:before="108" w:after="108"/>
        <w:jc w:val="center"/>
        <w:rPr>
          <w:rFonts w:ascii="Times New Roman" w:eastAsia="Andale Sans UI" w:hAnsi="Times New Roman" w:cs="Times New Roman"/>
          <w:b/>
          <w:bCs/>
          <w:kern w:val="1"/>
          <w:sz w:val="28"/>
          <w:szCs w:val="28"/>
        </w:rPr>
      </w:pPr>
    </w:p>
    <w:p w:rsidR="000F5F66" w:rsidRPr="000F5F66" w:rsidRDefault="000F5F66" w:rsidP="000F5F66">
      <w:pPr>
        <w:widowControl w:val="0"/>
        <w:autoSpaceDE w:val="0"/>
        <w:autoSpaceDN w:val="0"/>
        <w:jc w:val="both"/>
        <w:rPr>
          <w:rFonts w:ascii="Times New Roman" w:hAnsi="Times New Roman" w:cs="Times New Roman"/>
          <w:sz w:val="28"/>
          <w:szCs w:val="28"/>
        </w:rPr>
      </w:pPr>
    </w:p>
    <w:p w:rsidR="000F5F66" w:rsidRPr="000F5F66" w:rsidRDefault="000F5F66" w:rsidP="000F5F66">
      <w:pPr>
        <w:widowControl w:val="0"/>
        <w:jc w:val="right"/>
        <w:rPr>
          <w:rFonts w:ascii="Times New Roman" w:hAnsi="Times New Roman" w:cs="Times New Roman"/>
          <w:sz w:val="28"/>
          <w:szCs w:val="28"/>
        </w:rPr>
      </w:pPr>
    </w:p>
    <w:p w:rsidR="000F5F66" w:rsidRPr="000F5F66" w:rsidRDefault="000F5F66" w:rsidP="000F5F66">
      <w:pPr>
        <w:pStyle w:val="ConsPlusNormal"/>
        <w:widowControl/>
        <w:ind w:firstLine="0"/>
        <w:jc w:val="center"/>
        <w:outlineLvl w:val="1"/>
        <w:rPr>
          <w:rFonts w:ascii="Times New Roman" w:hAnsi="Times New Roman" w:cs="Times New Roman"/>
          <w:sz w:val="28"/>
          <w:szCs w:val="28"/>
          <w:lang w:eastAsia="en-US"/>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Pr="000F5F66" w:rsidRDefault="000F5F66" w:rsidP="000F5F66">
      <w:pPr>
        <w:pStyle w:val="1fff1"/>
        <w:jc w:val="right"/>
        <w:rPr>
          <w:rFonts w:eastAsia="Times New Roman"/>
          <w:sz w:val="28"/>
          <w:szCs w:val="28"/>
        </w:rPr>
      </w:pPr>
      <w:r w:rsidRPr="000F5F66">
        <w:rPr>
          <w:sz w:val="28"/>
          <w:szCs w:val="28"/>
        </w:rPr>
        <w:t>Приложение</w:t>
      </w:r>
      <w:r w:rsidRPr="000F5F66">
        <w:rPr>
          <w:rFonts w:eastAsia="Times New Roman"/>
          <w:sz w:val="28"/>
          <w:szCs w:val="28"/>
        </w:rPr>
        <w:t xml:space="preserve">  </w:t>
      </w:r>
      <w:r w:rsidRPr="000F5F66">
        <w:rPr>
          <w:sz w:val="28"/>
          <w:szCs w:val="28"/>
        </w:rPr>
        <w:t>4</w:t>
      </w:r>
      <w:r w:rsidRPr="000F5F66">
        <w:rPr>
          <w:rFonts w:eastAsia="Times New Roman"/>
          <w:sz w:val="28"/>
          <w:szCs w:val="28"/>
        </w:rPr>
        <w:t xml:space="preserve"> </w:t>
      </w:r>
    </w:p>
    <w:p w:rsidR="000F5F66" w:rsidRPr="000F5F66" w:rsidRDefault="000F5F66" w:rsidP="000F5F66">
      <w:pPr>
        <w:widowControl w:val="0"/>
        <w:spacing w:before="108" w:after="108"/>
        <w:jc w:val="right"/>
        <w:rPr>
          <w:rFonts w:ascii="Times New Roman" w:hAnsi="Times New Roman" w:cs="Times New Roman"/>
          <w:sz w:val="28"/>
          <w:szCs w:val="28"/>
        </w:rPr>
      </w:pPr>
      <w:r w:rsidRPr="000F5F66">
        <w:rPr>
          <w:rFonts w:ascii="Times New Roman" w:hAnsi="Times New Roman" w:cs="Times New Roman"/>
          <w:sz w:val="28"/>
          <w:szCs w:val="28"/>
        </w:rPr>
        <w:lastRenderedPageBreak/>
        <w:t>к Порядку 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pacing w:before="108" w:after="108"/>
        <w:jc w:val="right"/>
        <w:rPr>
          <w:rFonts w:ascii="Times New Roman" w:hAnsi="Times New Roman" w:cs="Times New Roman"/>
          <w:sz w:val="28"/>
          <w:szCs w:val="28"/>
        </w:rPr>
      </w:pPr>
    </w:p>
    <w:p w:rsidR="000F5F66" w:rsidRPr="000F5F66" w:rsidRDefault="000F5F66" w:rsidP="000F5F66">
      <w:pPr>
        <w:widowControl w:val="0"/>
        <w:suppressAutoHyphens/>
        <w:autoSpaceDE w:val="0"/>
        <w:spacing w:before="108" w:after="108"/>
        <w:jc w:val="center"/>
        <w:rPr>
          <w:rFonts w:ascii="Times New Roman" w:eastAsia="Arial" w:hAnsi="Times New Roman" w:cs="Times New Roman"/>
          <w:lang w:bidi="ru-RU"/>
        </w:rPr>
      </w:pPr>
      <w:r w:rsidRPr="000F5F66">
        <w:rPr>
          <w:rFonts w:ascii="Times New Roman" w:eastAsia="Arial" w:hAnsi="Times New Roman" w:cs="Times New Roman"/>
          <w:b/>
          <w:bCs/>
          <w:lang w:bidi="ru-RU"/>
        </w:rPr>
        <w:t xml:space="preserve">Отчет </w:t>
      </w:r>
      <w:r w:rsidRPr="000F5F66">
        <w:rPr>
          <w:rFonts w:ascii="Times New Roman" w:eastAsia="Arial" w:hAnsi="Times New Roman" w:cs="Times New Roman"/>
        </w:rPr>
        <w:t>&lt;1&gt;</w:t>
      </w:r>
      <w:r w:rsidRPr="000F5F66">
        <w:rPr>
          <w:rFonts w:ascii="Times New Roman" w:eastAsia="Arial" w:hAnsi="Times New Roman" w:cs="Times New Roman"/>
          <w:b/>
          <w:bCs/>
          <w:lang w:bidi="ru-RU"/>
        </w:rPr>
        <w:br/>
        <w:t>о достижении значений показателей результативности по состоянию на __ _________ 20__ года</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Наименование Получателя _______________________</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Периодичность: _______________________</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tbl>
      <w:tblPr>
        <w:tblW w:w="0" w:type="auto"/>
        <w:tblInd w:w="108" w:type="dxa"/>
        <w:tblLayout w:type="fixed"/>
        <w:tblLook w:val="0000" w:firstRow="0" w:lastRow="0" w:firstColumn="0" w:lastColumn="0" w:noHBand="0" w:noVBand="0"/>
      </w:tblPr>
      <w:tblGrid>
        <w:gridCol w:w="510"/>
        <w:gridCol w:w="1679"/>
        <w:gridCol w:w="1546"/>
        <w:gridCol w:w="907"/>
        <w:gridCol w:w="800"/>
        <w:gridCol w:w="992"/>
        <w:gridCol w:w="1418"/>
        <w:gridCol w:w="1134"/>
        <w:gridCol w:w="997"/>
      </w:tblGrid>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№п/п</w:t>
            </w: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Наименование показателя </w:t>
            </w:r>
            <w:r w:rsidRPr="000F5F66">
              <w:rPr>
                <w:rFonts w:ascii="Times New Roman" w:eastAsia="Arial" w:hAnsi="Times New Roman" w:cs="Times New Roman"/>
              </w:rPr>
              <w:t>&lt;2&gt;</w:t>
            </w: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Наименование проекта (мероприятия) </w:t>
            </w:r>
            <w:r w:rsidRPr="000F5F66">
              <w:rPr>
                <w:rFonts w:ascii="Times New Roman" w:eastAsia="Arial" w:hAnsi="Times New Roman" w:cs="Times New Roman"/>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Единица измерения по </w:t>
            </w:r>
            <w:r w:rsidRPr="000F5F66">
              <w:rPr>
                <w:rFonts w:ascii="Times New Roman" w:eastAsia="Arial" w:hAnsi="Times New Roman" w:cs="Times New Roman"/>
              </w:rPr>
              <w:t>ОКЕИ</w:t>
            </w: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Плановое значение показателя </w:t>
            </w:r>
            <w:r w:rsidRPr="000F5F66">
              <w:rPr>
                <w:rFonts w:ascii="Times New Roman" w:eastAsia="Arial" w:hAnsi="Times New Roman" w:cs="Times New Roman"/>
              </w:rPr>
              <w:t>&lt;4&gt;</w:t>
            </w: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Достигнутое значение показателя по состоянию на отчетную дату</w:t>
            </w:r>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Процент выполнения плана</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Причина отклонения</w:t>
            </w:r>
          </w:p>
        </w:tc>
      </w:tr>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Код</w:t>
            </w: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r>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c>
          <w:tcPr>
            <w:tcW w:w="907"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4</w:t>
            </w:r>
          </w:p>
        </w:tc>
        <w:tc>
          <w:tcPr>
            <w:tcW w:w="80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5</w:t>
            </w: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6</w:t>
            </w: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bookmarkStart w:id="11" w:name="sub_3067"/>
            <w:r w:rsidRPr="000F5F66">
              <w:rPr>
                <w:rFonts w:ascii="Times New Roman" w:eastAsia="Arial" w:hAnsi="Times New Roman" w:cs="Times New Roman"/>
                <w:lang w:bidi="ru-RU"/>
              </w:rPr>
              <w:t>7</w:t>
            </w:r>
            <w:bookmarkEnd w:id="11"/>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8</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9</w:t>
            </w:r>
          </w:p>
        </w:tc>
      </w:tr>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r>
    </w:tbl>
    <w:p w:rsidR="000F5F66" w:rsidRPr="000F5F66" w:rsidRDefault="000F5F66" w:rsidP="000F5F66">
      <w:pPr>
        <w:widowControl w:val="0"/>
        <w:suppressAutoHyphens/>
        <w:autoSpaceDE w:val="0"/>
        <w:ind w:firstLine="720"/>
        <w:jc w:val="both"/>
        <w:rPr>
          <w:rFonts w:ascii="Times New Roman" w:eastAsia="Lucida Sans Unicode" w:hAnsi="Times New Roman" w:cs="Times New Roman"/>
          <w:kern w:val="1"/>
          <w:lang w:eastAsia="hi-IN" w:bidi="hi-IN"/>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Руководитель Получателя</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(уполномоченное лицо)</w:t>
      </w:r>
    </w:p>
    <w:p w:rsidR="000F5F66" w:rsidRPr="000F5F66" w:rsidRDefault="000F5F66" w:rsidP="000F5F66">
      <w:pPr>
        <w:widowControl w:val="0"/>
        <w:suppressAutoHyphens/>
        <w:autoSpaceDE w:val="0"/>
        <w:ind w:firstLine="720"/>
        <w:jc w:val="both"/>
        <w:rPr>
          <w:rFonts w:ascii="Times New Roman" w:eastAsia="Courier New" w:hAnsi="Times New Roman" w:cs="Times New Roman"/>
          <w:lang w:bidi="ru-RU"/>
        </w:rPr>
      </w:pPr>
      <w:r w:rsidRPr="000F5F66">
        <w:rPr>
          <w:rFonts w:ascii="Times New Roman" w:eastAsia="Arial" w:hAnsi="Times New Roman" w:cs="Times New Roman"/>
          <w:lang w:bidi="ru-RU"/>
        </w:rPr>
        <w:t>_____________ _________ ___________________</w:t>
      </w:r>
    </w:p>
    <w:p w:rsidR="000F5F66" w:rsidRP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Courier New" w:hAnsi="Times New Roman" w:cs="Times New Roman"/>
          <w:lang w:bidi="ru-RU"/>
        </w:rPr>
        <w:t xml:space="preserve">       (должность)   (подпись) (расшифровка подписи)</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color w:val="000000"/>
          <w:lang w:bidi="ru-RU"/>
        </w:rPr>
        <w:t xml:space="preserve">М.П. </w:t>
      </w:r>
      <w:r w:rsidRPr="000F5F66">
        <w:rPr>
          <w:rFonts w:ascii="Times New Roman" w:eastAsia="Arial" w:hAnsi="Times New Roman" w:cs="Times New Roman"/>
          <w:color w:val="000000"/>
        </w:rPr>
        <w:t>&lt;5&gt;</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color w:val="000000"/>
          <w:lang w:bidi="ru-RU"/>
        </w:rPr>
        <w:t>Исполнитель</w:t>
      </w:r>
    </w:p>
    <w:p w:rsidR="000F5F66" w:rsidRPr="000F5F66" w:rsidRDefault="000F5F66" w:rsidP="000F5F66">
      <w:pPr>
        <w:widowControl w:val="0"/>
        <w:suppressAutoHyphens/>
        <w:autoSpaceDE w:val="0"/>
        <w:ind w:firstLine="720"/>
        <w:jc w:val="both"/>
        <w:rPr>
          <w:rFonts w:ascii="Times New Roman" w:eastAsia="Courier New" w:hAnsi="Times New Roman" w:cs="Times New Roman"/>
          <w:color w:val="000000"/>
          <w:lang w:bidi="ru-RU"/>
        </w:rPr>
      </w:pPr>
      <w:r w:rsidRPr="000F5F66">
        <w:rPr>
          <w:rFonts w:ascii="Times New Roman" w:eastAsia="Arial" w:hAnsi="Times New Roman" w:cs="Times New Roman"/>
          <w:color w:val="000000"/>
          <w:lang w:bidi="ru-RU"/>
        </w:rPr>
        <w:t>_____________ _______________ ____________</w:t>
      </w:r>
    </w:p>
    <w:p w:rsidR="000F5F66" w:rsidRPr="000F5F66" w:rsidRDefault="000F5F66" w:rsidP="000F5F66">
      <w:pPr>
        <w:widowControl w:val="0"/>
        <w:suppressAutoHyphens/>
        <w:autoSpaceDE w:val="0"/>
        <w:rPr>
          <w:rFonts w:ascii="Times New Roman" w:eastAsia="Arial" w:hAnsi="Times New Roman" w:cs="Times New Roman"/>
          <w:color w:val="000000"/>
          <w:lang w:bidi="ru-RU"/>
        </w:rPr>
      </w:pPr>
      <w:r w:rsidRPr="000F5F66">
        <w:rPr>
          <w:rFonts w:ascii="Times New Roman" w:eastAsia="Courier New" w:hAnsi="Times New Roman" w:cs="Times New Roman"/>
          <w:color w:val="000000"/>
          <w:lang w:bidi="ru-RU"/>
        </w:rPr>
        <w:t xml:space="preserve">       (должность)       (ФИО)         (телефон)</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color w:val="000000"/>
          <w:lang w:bidi="ru-RU"/>
        </w:rPr>
        <w:lastRenderedPageBreak/>
        <w:t>"__" ___________ 20__ г.</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2" w:name="sub_2971"/>
      <w:r w:rsidRPr="000F5F66">
        <w:rPr>
          <w:rFonts w:ascii="Times New Roman" w:eastAsia="Arial" w:hAnsi="Times New Roman" w:cs="Times New Roman"/>
          <w:b/>
          <w:bCs/>
          <w:color w:val="000000"/>
          <w:lang w:bidi="ru-RU"/>
        </w:rPr>
        <w:t>&lt;1&gt;</w:t>
      </w:r>
      <w:r w:rsidRPr="000F5F66">
        <w:rPr>
          <w:rFonts w:ascii="Times New Roman" w:eastAsia="Arial" w:hAnsi="Times New Roman" w:cs="Times New Roman"/>
          <w:color w:val="000000"/>
          <w:lang w:bidi="ru-RU"/>
        </w:rPr>
        <w:t xml:space="preserve"> В случае если соглашение содержит сведения, составляющие </w:t>
      </w:r>
      <w:r w:rsidRPr="000F5F66">
        <w:rPr>
          <w:rFonts w:ascii="Times New Roman" w:eastAsia="Arial" w:hAnsi="Times New Roman" w:cs="Times New Roman"/>
          <w:color w:val="000000"/>
        </w:rPr>
        <w:t>государственную</w:t>
      </w:r>
      <w:r w:rsidRPr="000F5F66">
        <w:rPr>
          <w:rFonts w:ascii="Times New Roman" w:eastAsia="Arial" w:hAnsi="Times New Roman" w:cs="Times New Roman"/>
          <w:color w:val="000000"/>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3" w:name="sub_2972"/>
      <w:bookmarkEnd w:id="12"/>
      <w:r w:rsidRPr="000F5F66">
        <w:rPr>
          <w:rFonts w:ascii="Times New Roman" w:eastAsia="Arial" w:hAnsi="Times New Roman" w:cs="Times New Roman"/>
          <w:b/>
          <w:bCs/>
          <w:color w:val="000000"/>
          <w:lang w:bidi="ru-RU"/>
        </w:rPr>
        <w:t>&lt;2&gt;</w:t>
      </w:r>
      <w:r w:rsidRPr="000F5F66">
        <w:rPr>
          <w:rFonts w:ascii="Times New Roman" w:eastAsia="Arial" w:hAnsi="Times New Roman" w:cs="Times New Roman"/>
          <w:color w:val="000000"/>
          <w:lang w:bidi="ru-RU"/>
        </w:rPr>
        <w:t xml:space="preserve"> Наименование показателя, указываемого в настоящей таблице, должно соответствовать наименованию показателя, указанному в </w:t>
      </w:r>
      <w:r w:rsidRPr="000F5F66">
        <w:rPr>
          <w:rFonts w:ascii="Times New Roman" w:eastAsia="Arial" w:hAnsi="Times New Roman" w:cs="Times New Roman"/>
          <w:color w:val="000000"/>
        </w:rPr>
        <w:t>графе 2 приложения 2</w:t>
      </w:r>
      <w:r w:rsidRPr="000F5F66">
        <w:rPr>
          <w:rFonts w:ascii="Times New Roman" w:eastAsia="Arial" w:hAnsi="Times New Roman" w:cs="Times New Roman"/>
          <w:color w:val="000000"/>
          <w:lang w:bidi="ru-RU"/>
        </w:rPr>
        <w:t xml:space="preserve"> к соглашению.</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4" w:name="sub_2973"/>
      <w:bookmarkEnd w:id="13"/>
      <w:r w:rsidRPr="000F5F66">
        <w:rPr>
          <w:rFonts w:ascii="Times New Roman" w:eastAsia="Arial" w:hAnsi="Times New Roman" w:cs="Times New Roman"/>
          <w:b/>
          <w:bCs/>
          <w:color w:val="000000"/>
          <w:lang w:bidi="ru-RU"/>
        </w:rPr>
        <w:t>&lt;3&gt;</w:t>
      </w:r>
      <w:r w:rsidRPr="000F5F66">
        <w:rPr>
          <w:rFonts w:ascii="Times New Roman" w:eastAsia="Arial" w:hAnsi="Times New Roman" w:cs="Times New Roman"/>
          <w:color w:val="000000"/>
          <w:lang w:bidi="ru-RU"/>
        </w:rPr>
        <w:t xml:space="preserve"> Заполняется по решению Главного распорядителя бюджетных средств в случае указания в </w:t>
      </w:r>
      <w:r w:rsidRPr="000F5F66">
        <w:rPr>
          <w:rFonts w:ascii="Times New Roman" w:eastAsia="Arial" w:hAnsi="Times New Roman" w:cs="Times New Roman"/>
          <w:color w:val="000000"/>
        </w:rPr>
        <w:t>подпункте 1.1.2</w:t>
      </w:r>
      <w:r w:rsidRPr="000F5F66">
        <w:rPr>
          <w:rFonts w:ascii="Times New Roman" w:eastAsia="Arial" w:hAnsi="Times New Roman" w:cs="Times New Roman"/>
          <w:color w:val="000000"/>
          <w:lang w:bidi="ru-RU"/>
        </w:rPr>
        <w:t xml:space="preserve"> соглашения конкретных проектов (мероприятий).</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5" w:name="sub_2974"/>
      <w:bookmarkEnd w:id="14"/>
      <w:r w:rsidRPr="000F5F66">
        <w:rPr>
          <w:rFonts w:ascii="Times New Roman" w:eastAsia="Arial" w:hAnsi="Times New Roman" w:cs="Times New Roman"/>
          <w:b/>
          <w:bCs/>
          <w:color w:val="000000"/>
          <w:lang w:bidi="ru-RU"/>
        </w:rPr>
        <w:t>&lt;4&gt;</w:t>
      </w:r>
      <w:r w:rsidRPr="000F5F66">
        <w:rPr>
          <w:rFonts w:ascii="Times New Roman" w:eastAsia="Arial" w:hAnsi="Times New Roman" w:cs="Times New Roman"/>
          <w:color w:val="000000"/>
          <w:lang w:bidi="ru-RU"/>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F5F66">
        <w:rPr>
          <w:rFonts w:ascii="Times New Roman" w:eastAsia="Arial" w:hAnsi="Times New Roman" w:cs="Times New Roman"/>
          <w:color w:val="000000"/>
        </w:rPr>
        <w:t>графе 6 приложения 2</w:t>
      </w:r>
      <w:r w:rsidRPr="000F5F66">
        <w:rPr>
          <w:rFonts w:ascii="Times New Roman" w:eastAsia="Arial" w:hAnsi="Times New Roman" w:cs="Times New Roman"/>
          <w:color w:val="000000"/>
          <w:lang w:bidi="ru-RU"/>
        </w:rPr>
        <w:t xml:space="preserve"> к соглашению.</w:t>
      </w:r>
    </w:p>
    <w:bookmarkEnd w:id="15"/>
    <w:p w:rsidR="000F5F66" w:rsidRPr="000F5F66" w:rsidRDefault="000F5F66" w:rsidP="000F5F66">
      <w:pPr>
        <w:widowControl w:val="0"/>
        <w:suppressAutoHyphens/>
        <w:autoSpaceDE w:val="0"/>
        <w:ind w:firstLine="720"/>
        <w:jc w:val="both"/>
        <w:rPr>
          <w:rFonts w:ascii="Times New Roman" w:hAnsi="Times New Roman" w:cs="Times New Roman"/>
        </w:rPr>
      </w:pPr>
      <w:r w:rsidRPr="000F5F66">
        <w:rPr>
          <w:rFonts w:ascii="Times New Roman" w:eastAsia="Arial" w:hAnsi="Times New Roman" w:cs="Times New Roman"/>
          <w:b/>
          <w:bCs/>
          <w:color w:val="000000"/>
          <w:lang w:bidi="ru-RU"/>
        </w:rPr>
        <w:t>&lt;5&gt;</w:t>
      </w:r>
      <w:r w:rsidRPr="000F5F66">
        <w:rPr>
          <w:rFonts w:ascii="Times New Roman" w:eastAsia="Arial" w:hAnsi="Times New Roman" w:cs="Times New Roman"/>
          <w:color w:val="000000"/>
          <w:lang w:bidi="ru-RU"/>
        </w:rPr>
        <w:t xml:space="preserve"> Проставляется при наличии печати.</w:t>
      </w:r>
    </w:p>
    <w:p w:rsidR="000F5F66" w:rsidRPr="000F5F66" w:rsidRDefault="000F5F66" w:rsidP="000F5F66">
      <w:pPr>
        <w:jc w:val="both"/>
        <w:rPr>
          <w:rFonts w:ascii="Times New Roman" w:hAnsi="Times New Roman" w:cs="Times New Roman"/>
          <w:color w:val="000000"/>
          <w:spacing w:val="-2"/>
          <w:shd w:val="clear" w:color="auto" w:fill="FFFFFF"/>
        </w:rPr>
      </w:pPr>
      <w:r w:rsidRPr="000F5F66">
        <w:rPr>
          <w:rFonts w:ascii="Times New Roman" w:hAnsi="Times New Roman" w:cs="Times New Roman"/>
          <w:color w:val="000000"/>
          <w:spacing w:val="-2"/>
          <w:shd w:val="clear" w:color="auto" w:fill="FFFFFF"/>
        </w:rPr>
        <w:t xml:space="preserve">           </w:t>
      </w:r>
    </w:p>
    <w:p w:rsidR="007472E1" w:rsidRPr="000F5F66" w:rsidRDefault="007472E1" w:rsidP="000F5F66">
      <w:pPr>
        <w:spacing w:after="0" w:line="322" w:lineRule="exact"/>
        <w:jc w:val="center"/>
        <w:rPr>
          <w:rFonts w:ascii="Times New Roman" w:hAnsi="Times New Roman" w:cs="Times New Roman"/>
          <w:sz w:val="28"/>
          <w:szCs w:val="28"/>
        </w:rPr>
      </w:pPr>
    </w:p>
    <w:sectPr w:rsidR="007472E1" w:rsidRPr="000F5F66" w:rsidSect="007472E1">
      <w:pgSz w:w="11906" w:h="16838"/>
      <w:pgMar w:top="720" w:right="1276"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0" w:rsidRDefault="00663AE0">
      <w:pPr>
        <w:spacing w:after="0" w:line="240" w:lineRule="auto"/>
      </w:pPr>
      <w:r>
        <w:separator/>
      </w:r>
    </w:p>
  </w:endnote>
  <w:endnote w:type="continuationSeparator" w:id="0">
    <w:p w:rsidR="00663AE0" w:rsidRDefault="0066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0" w:rsidRDefault="00663AE0">
      <w:pPr>
        <w:spacing w:after="0" w:line="240" w:lineRule="auto"/>
      </w:pPr>
      <w:r>
        <w:separator/>
      </w:r>
    </w:p>
  </w:footnote>
  <w:footnote w:type="continuationSeparator" w:id="0">
    <w:p w:rsidR="00663AE0" w:rsidRDefault="00663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8A116BA"/>
    <w:multiLevelType w:val="multilevel"/>
    <w:tmpl w:val="00C022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52380"/>
    <w:multiLevelType w:val="multilevel"/>
    <w:tmpl w:val="45505F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3569B6"/>
    <w:multiLevelType w:val="multilevel"/>
    <w:tmpl w:val="631EE78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343683"/>
    <w:multiLevelType w:val="multilevel"/>
    <w:tmpl w:val="02D885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8"/>
    <w:rsid w:val="0004066B"/>
    <w:rsid w:val="00042217"/>
    <w:rsid w:val="0006539E"/>
    <w:rsid w:val="00072E37"/>
    <w:rsid w:val="000B6F40"/>
    <w:rsid w:val="000D0B4B"/>
    <w:rsid w:val="000E283F"/>
    <w:rsid w:val="000F5F66"/>
    <w:rsid w:val="001130EF"/>
    <w:rsid w:val="0013498A"/>
    <w:rsid w:val="0014723D"/>
    <w:rsid w:val="00194E62"/>
    <w:rsid w:val="001D571F"/>
    <w:rsid w:val="001E2779"/>
    <w:rsid w:val="001E2D8C"/>
    <w:rsid w:val="0020111B"/>
    <w:rsid w:val="00240862"/>
    <w:rsid w:val="00247835"/>
    <w:rsid w:val="002706D6"/>
    <w:rsid w:val="002B138B"/>
    <w:rsid w:val="002B6735"/>
    <w:rsid w:val="002D51FB"/>
    <w:rsid w:val="002E12E7"/>
    <w:rsid w:val="002F647A"/>
    <w:rsid w:val="0031338D"/>
    <w:rsid w:val="00320E40"/>
    <w:rsid w:val="0032249A"/>
    <w:rsid w:val="00333649"/>
    <w:rsid w:val="003B3238"/>
    <w:rsid w:val="003C1303"/>
    <w:rsid w:val="003D11AF"/>
    <w:rsid w:val="00440EB3"/>
    <w:rsid w:val="004A066B"/>
    <w:rsid w:val="004A4E3C"/>
    <w:rsid w:val="00501F43"/>
    <w:rsid w:val="00524F7F"/>
    <w:rsid w:val="00567A14"/>
    <w:rsid w:val="005B3E43"/>
    <w:rsid w:val="005C30DA"/>
    <w:rsid w:val="005C5851"/>
    <w:rsid w:val="005F239A"/>
    <w:rsid w:val="006247DD"/>
    <w:rsid w:val="006550F6"/>
    <w:rsid w:val="00663AE0"/>
    <w:rsid w:val="006713D7"/>
    <w:rsid w:val="006A715D"/>
    <w:rsid w:val="006A7250"/>
    <w:rsid w:val="006B5C48"/>
    <w:rsid w:val="006D1A6F"/>
    <w:rsid w:val="006E57CF"/>
    <w:rsid w:val="00745AAC"/>
    <w:rsid w:val="007472E1"/>
    <w:rsid w:val="00775D8E"/>
    <w:rsid w:val="0079447B"/>
    <w:rsid w:val="0079472D"/>
    <w:rsid w:val="007F4618"/>
    <w:rsid w:val="00841988"/>
    <w:rsid w:val="0084208A"/>
    <w:rsid w:val="0085407B"/>
    <w:rsid w:val="00860DA2"/>
    <w:rsid w:val="00890BD2"/>
    <w:rsid w:val="008A3117"/>
    <w:rsid w:val="008E102A"/>
    <w:rsid w:val="00910141"/>
    <w:rsid w:val="00931459"/>
    <w:rsid w:val="00944E6A"/>
    <w:rsid w:val="00953011"/>
    <w:rsid w:val="009571F8"/>
    <w:rsid w:val="00972C0D"/>
    <w:rsid w:val="009E5C95"/>
    <w:rsid w:val="009F1024"/>
    <w:rsid w:val="009F2C30"/>
    <w:rsid w:val="00A0341E"/>
    <w:rsid w:val="00A34C95"/>
    <w:rsid w:val="00A86141"/>
    <w:rsid w:val="00A9353A"/>
    <w:rsid w:val="00AA1082"/>
    <w:rsid w:val="00AC05D4"/>
    <w:rsid w:val="00AC2E4B"/>
    <w:rsid w:val="00AD105C"/>
    <w:rsid w:val="00AE5996"/>
    <w:rsid w:val="00AE64D1"/>
    <w:rsid w:val="00AF5D89"/>
    <w:rsid w:val="00AF6A43"/>
    <w:rsid w:val="00B2785C"/>
    <w:rsid w:val="00B52F64"/>
    <w:rsid w:val="00B61B50"/>
    <w:rsid w:val="00B75F15"/>
    <w:rsid w:val="00BC6C7A"/>
    <w:rsid w:val="00BD4CD8"/>
    <w:rsid w:val="00BE09B4"/>
    <w:rsid w:val="00C0025F"/>
    <w:rsid w:val="00C0279D"/>
    <w:rsid w:val="00C4250A"/>
    <w:rsid w:val="00C50232"/>
    <w:rsid w:val="00C50C1C"/>
    <w:rsid w:val="00C55222"/>
    <w:rsid w:val="00C717F7"/>
    <w:rsid w:val="00C80B20"/>
    <w:rsid w:val="00C8331C"/>
    <w:rsid w:val="00C96EF3"/>
    <w:rsid w:val="00CB7518"/>
    <w:rsid w:val="00CD3F9A"/>
    <w:rsid w:val="00CE3EF5"/>
    <w:rsid w:val="00CE4D0D"/>
    <w:rsid w:val="00CF0A2E"/>
    <w:rsid w:val="00CF0EC6"/>
    <w:rsid w:val="00D15EDA"/>
    <w:rsid w:val="00D41D2C"/>
    <w:rsid w:val="00D502F6"/>
    <w:rsid w:val="00D5533B"/>
    <w:rsid w:val="00D82824"/>
    <w:rsid w:val="00D96793"/>
    <w:rsid w:val="00D96F9D"/>
    <w:rsid w:val="00DB3513"/>
    <w:rsid w:val="00DE10FE"/>
    <w:rsid w:val="00EB1E5E"/>
    <w:rsid w:val="00F02931"/>
    <w:rsid w:val="00F03E57"/>
    <w:rsid w:val="00F22C17"/>
    <w:rsid w:val="00F453F5"/>
    <w:rsid w:val="00F45DD8"/>
    <w:rsid w:val="00F66692"/>
    <w:rsid w:val="00F77B13"/>
    <w:rsid w:val="00FE0C63"/>
    <w:rsid w:val="00FF1DF9"/>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060A"/>
  <w15:docId w15:val="{CF9E7C47-AF2A-4245-834E-B346ECE2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99"/>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 w:type="paragraph" w:customStyle="1" w:styleId="affffff9">
    <w:name w:val="Áàçîâûé"/>
    <w:rsid w:val="000F5F66"/>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fff1">
    <w:name w:val="Обычный (веб)1"/>
    <w:basedOn w:val="a"/>
    <w:rsid w:val="000F5F66"/>
    <w:pPr>
      <w:suppressAutoHyphens/>
      <w:spacing w:before="28" w:after="28"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BAA5-D4D6-4C13-A7B7-EB128A5C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8454</Words>
  <Characters>48192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2019-12-13T06:39:00Z</cp:lastPrinted>
  <dcterms:created xsi:type="dcterms:W3CDTF">2022-09-13T13:24:00Z</dcterms:created>
  <dcterms:modified xsi:type="dcterms:W3CDTF">2022-09-13T13:25:00Z</dcterms:modified>
</cp:coreProperties>
</file>