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АДМИНИСТРАЦИЯ</w:t>
      </w:r>
    </w:p>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СЕЛЬСКОГО ПОСЕЛЕНИЯ ЛАРЬЯК</w:t>
      </w:r>
    </w:p>
    <w:p w:rsidR="0013498A" w:rsidRPr="00FF1DF9" w:rsidRDefault="0013498A" w:rsidP="0013498A">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Нижневартовского района</w:t>
      </w:r>
    </w:p>
    <w:p w:rsidR="0013498A" w:rsidRDefault="0013498A" w:rsidP="00333649">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Ханты – Мансийского автономного округа – Югры</w:t>
      </w:r>
    </w:p>
    <w:p w:rsidR="00333649" w:rsidRPr="00333649" w:rsidRDefault="00333649" w:rsidP="00333649">
      <w:pPr>
        <w:spacing w:after="0"/>
        <w:jc w:val="center"/>
        <w:rPr>
          <w:rFonts w:ascii="Times New Roman" w:hAnsi="Times New Roman" w:cs="Times New Roman"/>
          <w:b/>
          <w:sz w:val="28"/>
          <w:szCs w:val="28"/>
        </w:rPr>
      </w:pPr>
    </w:p>
    <w:p w:rsidR="0013498A" w:rsidRDefault="0013498A" w:rsidP="0013498A">
      <w:pPr>
        <w:spacing w:after="0"/>
        <w:jc w:val="center"/>
        <w:rPr>
          <w:rFonts w:ascii="Times New Roman" w:hAnsi="Times New Roman" w:cs="Times New Roman"/>
          <w:b/>
          <w:sz w:val="40"/>
          <w:szCs w:val="40"/>
        </w:rPr>
      </w:pPr>
      <w:r w:rsidRPr="00FF1DF9">
        <w:rPr>
          <w:rFonts w:ascii="Times New Roman" w:hAnsi="Times New Roman" w:cs="Times New Roman"/>
          <w:b/>
          <w:sz w:val="40"/>
          <w:szCs w:val="40"/>
        </w:rPr>
        <w:t>ПОСТАНОВЛЕНИЕ</w:t>
      </w:r>
    </w:p>
    <w:p w:rsidR="00333649" w:rsidRPr="00FF1DF9" w:rsidRDefault="00333649" w:rsidP="0013498A">
      <w:pPr>
        <w:spacing w:after="0"/>
        <w:jc w:val="center"/>
        <w:rPr>
          <w:rFonts w:ascii="Times New Roman" w:hAnsi="Times New Roman" w:cs="Times New Roman"/>
          <w:b/>
          <w:sz w:val="40"/>
          <w:szCs w:val="40"/>
        </w:rPr>
      </w:pPr>
    </w:p>
    <w:p w:rsidR="0013498A" w:rsidRPr="000C4755" w:rsidRDefault="0013498A" w:rsidP="0013498A">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333649">
        <w:rPr>
          <w:rFonts w:ascii="Times New Roman" w:hAnsi="Times New Roman" w:cs="Times New Roman"/>
          <w:sz w:val="28"/>
          <w:szCs w:val="28"/>
        </w:rPr>
        <w:t>00.</w:t>
      </w:r>
      <w:r w:rsidR="001B083A">
        <w:rPr>
          <w:rFonts w:ascii="Times New Roman" w:hAnsi="Times New Roman" w:cs="Times New Roman"/>
          <w:sz w:val="28"/>
          <w:szCs w:val="28"/>
        </w:rPr>
        <w:t>00</w:t>
      </w:r>
      <w:r w:rsidR="00FF1DF9">
        <w:rPr>
          <w:rFonts w:ascii="Times New Roman" w:hAnsi="Times New Roman" w:cs="Times New Roman"/>
          <w:sz w:val="28"/>
          <w:szCs w:val="28"/>
        </w:rPr>
        <w:t>.20</w:t>
      </w:r>
      <w:r w:rsidR="00333649">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F1DF9">
        <w:rPr>
          <w:rFonts w:ascii="Times New Roman" w:hAnsi="Times New Roman" w:cs="Times New Roman"/>
          <w:sz w:val="28"/>
          <w:szCs w:val="28"/>
        </w:rPr>
        <w:tab/>
      </w:r>
      <w:r>
        <w:rPr>
          <w:rFonts w:ascii="Times New Roman" w:hAnsi="Times New Roman" w:cs="Times New Roman"/>
          <w:sz w:val="28"/>
          <w:szCs w:val="28"/>
        </w:rPr>
        <w:t xml:space="preserve">№ </w:t>
      </w:r>
      <w:r w:rsidR="00AA1082">
        <w:rPr>
          <w:rFonts w:ascii="Times New Roman" w:hAnsi="Times New Roman" w:cs="Times New Roman"/>
          <w:sz w:val="28"/>
          <w:szCs w:val="28"/>
        </w:rPr>
        <w:t>-</w:t>
      </w:r>
      <w:r w:rsidR="00B55F82">
        <w:rPr>
          <w:rFonts w:ascii="Times New Roman" w:hAnsi="Times New Roman" w:cs="Times New Roman"/>
          <w:sz w:val="28"/>
          <w:szCs w:val="28"/>
        </w:rPr>
        <w:t xml:space="preserve"> </w:t>
      </w:r>
      <w:r w:rsidR="00AA1082">
        <w:rPr>
          <w:rFonts w:ascii="Times New Roman" w:hAnsi="Times New Roman" w:cs="Times New Roman"/>
          <w:sz w:val="28"/>
          <w:szCs w:val="28"/>
        </w:rPr>
        <w:t>п</w:t>
      </w:r>
      <w:r w:rsidR="00B55F82">
        <w:rPr>
          <w:rFonts w:ascii="Times New Roman" w:hAnsi="Times New Roman" w:cs="Times New Roman"/>
          <w:sz w:val="28"/>
          <w:szCs w:val="28"/>
        </w:rPr>
        <w:t>роект</w:t>
      </w:r>
    </w:p>
    <w:p w:rsidR="00FF1DF9" w:rsidRDefault="00FF1DF9"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AA1082" w:rsidRDefault="00AA1082"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A57E06" w:rsidRPr="00341AC3" w:rsidRDefault="0013498A" w:rsidP="00A57E06">
      <w:pPr>
        <w:pStyle w:val="ConsPlusTitle"/>
        <w:widowControl/>
        <w:tabs>
          <w:tab w:val="left" w:pos="142"/>
          <w:tab w:val="left" w:pos="3969"/>
          <w:tab w:val="left" w:pos="4820"/>
        </w:tabs>
        <w:ind w:right="5669"/>
        <w:jc w:val="both"/>
        <w:rPr>
          <w:rFonts w:ascii="Times New Roman" w:hAnsi="Times New Roman" w:cs="Times New Roman"/>
          <w:b w:val="0"/>
          <w:sz w:val="28"/>
          <w:szCs w:val="28"/>
        </w:rPr>
      </w:pPr>
      <w:r w:rsidRPr="00341AC3">
        <w:rPr>
          <w:rFonts w:ascii="Times New Roman" w:hAnsi="Times New Roman" w:cs="Times New Roman"/>
          <w:b w:val="0"/>
          <w:sz w:val="28"/>
          <w:szCs w:val="28"/>
        </w:rPr>
        <w:t xml:space="preserve">Об утверждении муниципальной </w:t>
      </w:r>
      <w:r w:rsidR="001B083A">
        <w:rPr>
          <w:rFonts w:ascii="Times New Roman" w:hAnsi="Times New Roman" w:cs="Times New Roman"/>
          <w:b w:val="0"/>
          <w:sz w:val="28"/>
          <w:szCs w:val="28"/>
        </w:rPr>
        <w:t xml:space="preserve">программы </w:t>
      </w:r>
      <w:r w:rsidR="00A57E06" w:rsidRPr="000F120A">
        <w:rPr>
          <w:rFonts w:ascii="Times New Roman" w:hAnsi="Times New Roman" w:cs="Times New Roman"/>
          <w:b w:val="0"/>
          <w:sz w:val="28"/>
          <w:szCs w:val="28"/>
        </w:rPr>
        <w:t>«Жилищно-коммунальный комплекс и городская среда в сельском поселении Ларьяк»</w:t>
      </w:r>
    </w:p>
    <w:p w:rsidR="00FF1DF9" w:rsidRDefault="00FF1DF9" w:rsidP="00A57E06">
      <w:pPr>
        <w:pStyle w:val="ConsPlusTitle"/>
        <w:widowControl/>
        <w:tabs>
          <w:tab w:val="left" w:pos="142"/>
          <w:tab w:val="left" w:pos="3969"/>
          <w:tab w:val="left" w:pos="4820"/>
        </w:tabs>
        <w:ind w:right="5669"/>
        <w:jc w:val="both"/>
        <w:rPr>
          <w:sz w:val="28"/>
          <w:szCs w:val="28"/>
        </w:rPr>
      </w:pPr>
    </w:p>
    <w:p w:rsidR="00AA1082" w:rsidRPr="00BD4CD8" w:rsidRDefault="00AA1082" w:rsidP="00AA1082">
      <w:pPr>
        <w:pStyle w:val="Default"/>
        <w:tabs>
          <w:tab w:val="left" w:pos="9638"/>
        </w:tabs>
        <w:ind w:firstLine="709"/>
        <w:jc w:val="both"/>
        <w:rPr>
          <w:rFonts w:eastAsia="Times New Roman"/>
          <w:sz w:val="28"/>
          <w:szCs w:val="28"/>
        </w:rPr>
      </w:pPr>
    </w:p>
    <w:p w:rsidR="0013498A" w:rsidRPr="00BD4CD8" w:rsidRDefault="0013498A" w:rsidP="0085407B">
      <w:pPr>
        <w:widowControl w:val="0"/>
        <w:tabs>
          <w:tab w:val="left" w:pos="284"/>
          <w:tab w:val="left" w:pos="4253"/>
        </w:tabs>
        <w:autoSpaceDE w:val="0"/>
        <w:autoSpaceDN w:val="0"/>
        <w:adjustRightInd w:val="0"/>
        <w:spacing w:after="0"/>
        <w:ind w:firstLine="709"/>
        <w:jc w:val="both"/>
        <w:rPr>
          <w:rFonts w:ascii="Times New Roman" w:hAnsi="Times New Roman" w:cs="Times New Roman"/>
          <w:sz w:val="28"/>
          <w:szCs w:val="28"/>
        </w:rPr>
      </w:pPr>
      <w:r w:rsidRPr="00BD4CD8">
        <w:rPr>
          <w:rFonts w:ascii="Times New Roman" w:eastAsia="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Ларьяк от </w:t>
      </w:r>
      <w:r w:rsidR="00333649" w:rsidRPr="00BD4CD8">
        <w:rPr>
          <w:rFonts w:ascii="Times New Roman" w:eastAsia="Times New Roman" w:hAnsi="Times New Roman" w:cs="Times New Roman"/>
          <w:sz w:val="28"/>
          <w:szCs w:val="28"/>
        </w:rPr>
        <w:t>27</w:t>
      </w:r>
      <w:r w:rsidRPr="00BD4CD8">
        <w:rPr>
          <w:rFonts w:ascii="Times New Roman" w:eastAsia="Times New Roman" w:hAnsi="Times New Roman" w:cs="Times New Roman"/>
          <w:sz w:val="28"/>
          <w:szCs w:val="28"/>
        </w:rPr>
        <w:t>.10.20</w:t>
      </w:r>
      <w:r w:rsidR="00333649" w:rsidRPr="00BD4CD8">
        <w:rPr>
          <w:rFonts w:ascii="Times New Roman" w:eastAsia="Times New Roman" w:hAnsi="Times New Roman" w:cs="Times New Roman"/>
          <w:sz w:val="28"/>
          <w:szCs w:val="28"/>
        </w:rPr>
        <w:t>21</w:t>
      </w:r>
      <w:r w:rsidRPr="00BD4CD8">
        <w:rPr>
          <w:rFonts w:ascii="Times New Roman" w:eastAsia="Times New Roman" w:hAnsi="Times New Roman" w:cs="Times New Roman"/>
          <w:sz w:val="28"/>
          <w:szCs w:val="28"/>
        </w:rPr>
        <w:t xml:space="preserve"> № </w:t>
      </w:r>
      <w:r w:rsidR="00333649" w:rsidRPr="00BD4CD8">
        <w:rPr>
          <w:rFonts w:ascii="Times New Roman" w:eastAsia="Times New Roman" w:hAnsi="Times New Roman" w:cs="Times New Roman"/>
          <w:sz w:val="28"/>
          <w:szCs w:val="28"/>
        </w:rPr>
        <w:t>153</w:t>
      </w:r>
      <w:r w:rsidRPr="00BD4CD8">
        <w:rPr>
          <w:rFonts w:ascii="Times New Roman" w:eastAsia="Times New Roman" w:hAnsi="Times New Roman" w:cs="Times New Roman"/>
          <w:sz w:val="28"/>
          <w:szCs w:val="28"/>
        </w:rPr>
        <w:t xml:space="preserve">-п (с изм.) </w:t>
      </w:r>
      <w:r w:rsidR="00BD4CD8" w:rsidRPr="00BD4CD8">
        <w:rPr>
          <w:rFonts w:ascii="Times New Roman" w:hAnsi="Times New Roman" w:cs="Times New Roman"/>
          <w:sz w:val="28"/>
          <w:szCs w:val="28"/>
        </w:rPr>
        <w:t>«О порядке разработки и реализации муниципальных программ сельского поселения Ларьяк»</w:t>
      </w:r>
      <w:r w:rsidRPr="00BD4CD8">
        <w:rPr>
          <w:rFonts w:ascii="Times New Roman" w:hAnsi="Times New Roman" w:cs="Times New Roman"/>
          <w:sz w:val="28"/>
          <w:szCs w:val="28"/>
        </w:rPr>
        <w:t>:</w:t>
      </w:r>
    </w:p>
    <w:p w:rsidR="0013498A" w:rsidRDefault="0013498A" w:rsidP="0085407B">
      <w:pPr>
        <w:widowControl w:val="0"/>
        <w:spacing w:after="0" w:line="240" w:lineRule="auto"/>
        <w:ind w:firstLine="709"/>
        <w:contextualSpacing/>
        <w:jc w:val="both"/>
        <w:rPr>
          <w:rFonts w:ascii="Times New Roman" w:hAnsi="Times New Roman" w:cs="Times New Roman"/>
          <w:color w:val="000000"/>
          <w:sz w:val="28"/>
          <w:szCs w:val="28"/>
        </w:rPr>
      </w:pPr>
      <w:r w:rsidRPr="00FE0C63">
        <w:rPr>
          <w:rFonts w:ascii="Times New Roman" w:hAnsi="Times New Roman" w:cs="Times New Roman"/>
          <w:color w:val="000000"/>
          <w:sz w:val="28"/>
          <w:szCs w:val="28"/>
        </w:rPr>
        <w:t>1.Ут</w:t>
      </w:r>
      <w:r w:rsidR="001B083A">
        <w:rPr>
          <w:rFonts w:ascii="Times New Roman" w:hAnsi="Times New Roman" w:cs="Times New Roman"/>
          <w:color w:val="000000"/>
          <w:sz w:val="28"/>
          <w:szCs w:val="28"/>
        </w:rPr>
        <w:t xml:space="preserve">вердить муниципальную программу </w:t>
      </w:r>
      <w:r w:rsidR="00A57E06" w:rsidRPr="000F120A">
        <w:rPr>
          <w:rFonts w:ascii="Times New Roman" w:hAnsi="Times New Roman"/>
          <w:color w:val="000000"/>
          <w:sz w:val="28"/>
          <w:szCs w:val="28"/>
        </w:rPr>
        <w:t>«</w:t>
      </w:r>
      <w:r w:rsidR="00A57E06" w:rsidRPr="000F120A">
        <w:rPr>
          <w:rFonts w:ascii="Times New Roman" w:hAnsi="Times New Roman" w:cs="Times New Roman"/>
          <w:sz w:val="28"/>
          <w:szCs w:val="28"/>
        </w:rPr>
        <w:t>Жилищно-коммунальный комплекс и городская среда в сельском поселении Ларьяк</w:t>
      </w:r>
      <w:r w:rsidR="00A57E06" w:rsidRPr="000F120A">
        <w:rPr>
          <w:rFonts w:ascii="Times New Roman" w:hAnsi="Times New Roman"/>
          <w:color w:val="000000"/>
          <w:sz w:val="28"/>
          <w:szCs w:val="28"/>
        </w:rPr>
        <w:t>»</w:t>
      </w:r>
      <w:r w:rsidR="00D82824" w:rsidRPr="001B083A">
        <w:rPr>
          <w:rFonts w:ascii="Times New Roman" w:hAnsi="Times New Roman" w:cs="Times New Roman"/>
          <w:color w:val="000000"/>
          <w:sz w:val="28"/>
          <w:szCs w:val="28"/>
        </w:rPr>
        <w:t xml:space="preserve"> </w:t>
      </w:r>
      <w:r w:rsidR="00D82824" w:rsidRPr="00D82824">
        <w:rPr>
          <w:rFonts w:ascii="Times New Roman" w:hAnsi="Times New Roman" w:cs="Times New Roman"/>
          <w:bCs/>
          <w:sz w:val="28"/>
          <w:szCs w:val="28"/>
        </w:rPr>
        <w:t>согласно приложению к постановлению</w:t>
      </w:r>
      <w:r w:rsidR="004A4E3C" w:rsidRPr="00D82824">
        <w:rPr>
          <w:rFonts w:ascii="Times New Roman" w:hAnsi="Times New Roman" w:cs="Times New Roman"/>
          <w:color w:val="000000"/>
          <w:sz w:val="28"/>
          <w:szCs w:val="28"/>
        </w:rPr>
        <w:t>.</w:t>
      </w:r>
    </w:p>
    <w:p w:rsidR="00BD4CD8" w:rsidRPr="00BD4CD8" w:rsidRDefault="00BD4CD8" w:rsidP="0085407B">
      <w:pPr>
        <w:spacing w:after="0"/>
        <w:ind w:firstLine="709"/>
        <w:jc w:val="both"/>
        <w:rPr>
          <w:rFonts w:ascii="Times New Roman" w:hAnsi="Times New Roman" w:cs="Times New Roman"/>
          <w:bCs/>
          <w:sz w:val="28"/>
          <w:szCs w:val="28"/>
        </w:rPr>
      </w:pPr>
      <w:r w:rsidRPr="00BD4CD8">
        <w:rPr>
          <w:rFonts w:ascii="Times New Roman" w:hAnsi="Times New Roman" w:cs="Times New Roman"/>
          <w:color w:val="000000"/>
          <w:sz w:val="28"/>
          <w:szCs w:val="28"/>
        </w:rPr>
        <w:t>2</w:t>
      </w:r>
      <w:r w:rsidRPr="00BD4CD8">
        <w:rPr>
          <w:rFonts w:ascii="Times New Roman" w:hAnsi="Times New Roman" w:cs="Times New Roman"/>
          <w:sz w:val="28"/>
          <w:szCs w:val="28"/>
        </w:rPr>
        <w:t xml:space="preserve">. </w:t>
      </w:r>
      <w:r w:rsidRPr="00BD4CD8">
        <w:rPr>
          <w:rFonts w:ascii="Times New Roman" w:hAnsi="Times New Roman" w:cs="Times New Roman"/>
          <w:bCs/>
          <w:sz w:val="28"/>
          <w:szCs w:val="28"/>
        </w:rPr>
        <w:t>Признать утратившими силу постановления сельского поселения Ларьяк:</w:t>
      </w:r>
    </w:p>
    <w:p w:rsidR="00BD4CD8" w:rsidRDefault="00BD4CD8" w:rsidP="0085407B">
      <w:pPr>
        <w:autoSpaceDE w:val="0"/>
        <w:autoSpaceDN w:val="0"/>
        <w:adjustRightInd w:val="0"/>
        <w:spacing w:after="0"/>
        <w:ind w:firstLine="709"/>
        <w:jc w:val="both"/>
        <w:rPr>
          <w:rFonts w:ascii="Times New Roman" w:hAnsi="Times New Roman" w:cs="Times New Roman"/>
          <w:bCs/>
          <w:sz w:val="28"/>
          <w:szCs w:val="28"/>
        </w:rPr>
      </w:pPr>
      <w:r w:rsidRPr="00775D8E">
        <w:rPr>
          <w:rFonts w:ascii="Times New Roman" w:hAnsi="Times New Roman" w:cs="Times New Roman"/>
          <w:bCs/>
          <w:sz w:val="28"/>
          <w:szCs w:val="28"/>
        </w:rPr>
        <w:t xml:space="preserve">от 27.12.2019 № </w:t>
      </w:r>
      <w:r w:rsidR="000F1A83">
        <w:rPr>
          <w:rFonts w:ascii="Times New Roman" w:hAnsi="Times New Roman" w:cs="Times New Roman"/>
          <w:bCs/>
          <w:sz w:val="28"/>
          <w:szCs w:val="28"/>
        </w:rPr>
        <w:t>2</w:t>
      </w:r>
      <w:r w:rsidR="00A57E06">
        <w:rPr>
          <w:rFonts w:ascii="Times New Roman" w:hAnsi="Times New Roman" w:cs="Times New Roman"/>
          <w:bCs/>
          <w:sz w:val="28"/>
          <w:szCs w:val="28"/>
        </w:rPr>
        <w:t>26</w:t>
      </w:r>
      <w:r w:rsidRPr="00775D8E">
        <w:rPr>
          <w:rFonts w:ascii="Times New Roman" w:hAnsi="Times New Roman" w:cs="Times New Roman"/>
          <w:bCs/>
          <w:sz w:val="28"/>
          <w:szCs w:val="28"/>
        </w:rPr>
        <w:t>-п «Об утвер</w:t>
      </w:r>
      <w:r w:rsidR="00A57E06">
        <w:rPr>
          <w:rFonts w:ascii="Times New Roman" w:hAnsi="Times New Roman" w:cs="Times New Roman"/>
          <w:bCs/>
          <w:sz w:val="28"/>
          <w:szCs w:val="28"/>
        </w:rPr>
        <w:t xml:space="preserve">ждении муниципальной программы </w:t>
      </w:r>
      <w:r w:rsidR="00A57E06" w:rsidRPr="000F120A">
        <w:rPr>
          <w:rFonts w:ascii="Times New Roman" w:hAnsi="Times New Roman"/>
          <w:color w:val="000000"/>
          <w:sz w:val="28"/>
          <w:szCs w:val="28"/>
        </w:rPr>
        <w:t>«</w:t>
      </w:r>
      <w:r w:rsidR="00A57E06" w:rsidRPr="000F120A">
        <w:rPr>
          <w:rFonts w:ascii="Times New Roman" w:hAnsi="Times New Roman" w:cs="Times New Roman"/>
          <w:sz w:val="28"/>
          <w:szCs w:val="28"/>
        </w:rPr>
        <w:t>Жилищно-коммунальный комплекс и городская среда в сельском поселении Ларьяк</w:t>
      </w:r>
      <w:r w:rsidR="00A57E06" w:rsidRPr="000F120A">
        <w:rPr>
          <w:rFonts w:ascii="Times New Roman" w:hAnsi="Times New Roman"/>
          <w:color w:val="000000"/>
          <w:sz w:val="28"/>
          <w:szCs w:val="28"/>
        </w:rPr>
        <w:t>»</w:t>
      </w:r>
      <w:r w:rsidRPr="00775D8E">
        <w:rPr>
          <w:rFonts w:ascii="Times New Roman" w:hAnsi="Times New Roman" w:cs="Times New Roman"/>
          <w:bCs/>
          <w:sz w:val="28"/>
          <w:szCs w:val="28"/>
        </w:rPr>
        <w:t>»;</w:t>
      </w:r>
    </w:p>
    <w:p w:rsidR="00A57E06" w:rsidRDefault="00A57E06" w:rsidP="00A57E06">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29.06</w:t>
      </w:r>
      <w:r w:rsidRPr="00775D8E">
        <w:rPr>
          <w:rFonts w:ascii="Times New Roman" w:hAnsi="Times New Roman" w:cs="Times New Roman"/>
          <w:sz w:val="28"/>
          <w:szCs w:val="28"/>
        </w:rPr>
        <w:t xml:space="preserve">.2020г. № </w:t>
      </w:r>
      <w:r>
        <w:rPr>
          <w:rFonts w:ascii="Times New Roman" w:hAnsi="Times New Roman" w:cs="Times New Roman"/>
          <w:sz w:val="28"/>
          <w:szCs w:val="28"/>
        </w:rPr>
        <w:t>83</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сельского поселен</w:t>
      </w:r>
      <w:r>
        <w:rPr>
          <w:rFonts w:ascii="Times New Roman" w:eastAsia="Calibri" w:hAnsi="Times New Roman"/>
          <w:bCs/>
          <w:sz w:val="28"/>
          <w:szCs w:val="28"/>
        </w:rPr>
        <w:t xml:space="preserve">ия Ларьяк </w:t>
      </w:r>
      <w:r w:rsidRPr="00775D8E">
        <w:rPr>
          <w:rFonts w:ascii="Times New Roman" w:hAnsi="Times New Roman" w:cs="Times New Roman"/>
          <w:bCs/>
          <w:sz w:val="28"/>
          <w:szCs w:val="28"/>
        </w:rPr>
        <w:t xml:space="preserve">от 27.12.2019 № </w:t>
      </w:r>
      <w:r>
        <w:rPr>
          <w:rFonts w:ascii="Times New Roman" w:hAnsi="Times New Roman" w:cs="Times New Roman"/>
          <w:bCs/>
          <w:sz w:val="28"/>
          <w:szCs w:val="28"/>
        </w:rPr>
        <w:t>226</w:t>
      </w:r>
      <w:r w:rsidRPr="00775D8E">
        <w:rPr>
          <w:rFonts w:ascii="Times New Roman" w:hAnsi="Times New Roman" w:cs="Times New Roman"/>
          <w:bCs/>
          <w:sz w:val="28"/>
          <w:szCs w:val="28"/>
        </w:rPr>
        <w:t>-п «Об утверждении муниципальной программы «</w:t>
      </w:r>
      <w:r w:rsidRPr="000F120A">
        <w:rPr>
          <w:rFonts w:ascii="Times New Roman" w:hAnsi="Times New Roman" w:cs="Times New Roman"/>
          <w:sz w:val="28"/>
          <w:szCs w:val="28"/>
        </w:rPr>
        <w:t>Жилищно-коммунальный комплекс и городская среда в сельском поселении Ларьяк</w:t>
      </w:r>
      <w:r w:rsidRPr="000F120A">
        <w:rPr>
          <w:rFonts w:ascii="Times New Roman" w:hAnsi="Times New Roman"/>
          <w:color w:val="000000"/>
          <w:sz w:val="28"/>
          <w:szCs w:val="28"/>
        </w:rPr>
        <w:t>»</w:t>
      </w:r>
      <w:r w:rsidRPr="00775D8E">
        <w:rPr>
          <w:rFonts w:ascii="Times New Roman" w:hAnsi="Times New Roman" w:cs="Times New Roman"/>
          <w:bCs/>
          <w:sz w:val="28"/>
          <w:szCs w:val="28"/>
        </w:rPr>
        <w:t>»;</w:t>
      </w:r>
    </w:p>
    <w:p w:rsidR="000F1A83" w:rsidRDefault="00A57E06" w:rsidP="000F1A83">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10.07</w:t>
      </w:r>
      <w:r w:rsidR="000F1A83" w:rsidRPr="00775D8E">
        <w:rPr>
          <w:rFonts w:ascii="Times New Roman" w:hAnsi="Times New Roman" w:cs="Times New Roman"/>
          <w:sz w:val="28"/>
          <w:szCs w:val="28"/>
        </w:rPr>
        <w:t xml:space="preserve">.2020г. № </w:t>
      </w:r>
      <w:r>
        <w:rPr>
          <w:rFonts w:ascii="Times New Roman" w:hAnsi="Times New Roman" w:cs="Times New Roman"/>
          <w:sz w:val="28"/>
          <w:szCs w:val="28"/>
        </w:rPr>
        <w:t>85</w:t>
      </w:r>
      <w:r w:rsidR="000F1A83" w:rsidRPr="00775D8E">
        <w:rPr>
          <w:rFonts w:ascii="Times New Roman" w:hAnsi="Times New Roman" w:cs="Times New Roman"/>
          <w:sz w:val="28"/>
          <w:szCs w:val="28"/>
        </w:rPr>
        <w:t xml:space="preserve">-п </w:t>
      </w:r>
      <w:r w:rsidR="000F1A83">
        <w:rPr>
          <w:rFonts w:ascii="Times New Roman" w:hAnsi="Times New Roman" w:cs="Times New Roman"/>
          <w:sz w:val="28"/>
          <w:szCs w:val="28"/>
        </w:rPr>
        <w:t>«</w:t>
      </w:r>
      <w:r w:rsidR="000F1A83" w:rsidRPr="00DF102E">
        <w:rPr>
          <w:rFonts w:ascii="Times New Roman" w:eastAsia="Calibri" w:hAnsi="Times New Roman"/>
          <w:bCs/>
          <w:sz w:val="28"/>
          <w:szCs w:val="28"/>
        </w:rPr>
        <w:t>О внесении изменений в приложение к постановлению сельского поселен</w:t>
      </w:r>
      <w:r w:rsidR="000F1A83">
        <w:rPr>
          <w:rFonts w:ascii="Times New Roman" w:eastAsia="Calibri" w:hAnsi="Times New Roman"/>
          <w:bCs/>
          <w:sz w:val="28"/>
          <w:szCs w:val="28"/>
        </w:rPr>
        <w:t xml:space="preserve">ия Ларьяк </w:t>
      </w:r>
      <w:r w:rsidRPr="00775D8E">
        <w:rPr>
          <w:rFonts w:ascii="Times New Roman" w:hAnsi="Times New Roman" w:cs="Times New Roman"/>
          <w:bCs/>
          <w:sz w:val="28"/>
          <w:szCs w:val="28"/>
        </w:rPr>
        <w:t xml:space="preserve">от 27.12.2019 № </w:t>
      </w:r>
      <w:r>
        <w:rPr>
          <w:rFonts w:ascii="Times New Roman" w:hAnsi="Times New Roman" w:cs="Times New Roman"/>
          <w:bCs/>
          <w:sz w:val="28"/>
          <w:szCs w:val="28"/>
        </w:rPr>
        <w:t>226</w:t>
      </w:r>
      <w:r w:rsidRPr="00775D8E">
        <w:rPr>
          <w:rFonts w:ascii="Times New Roman" w:hAnsi="Times New Roman" w:cs="Times New Roman"/>
          <w:bCs/>
          <w:sz w:val="28"/>
          <w:szCs w:val="28"/>
        </w:rPr>
        <w:t>-п «Об утвер</w:t>
      </w:r>
      <w:r>
        <w:rPr>
          <w:rFonts w:ascii="Times New Roman" w:hAnsi="Times New Roman" w:cs="Times New Roman"/>
          <w:bCs/>
          <w:sz w:val="28"/>
          <w:szCs w:val="28"/>
        </w:rPr>
        <w:t xml:space="preserve">ждении муниципальной программы </w:t>
      </w:r>
      <w:r w:rsidRPr="000F120A">
        <w:rPr>
          <w:rFonts w:ascii="Times New Roman" w:hAnsi="Times New Roman"/>
          <w:color w:val="000000"/>
          <w:sz w:val="28"/>
          <w:szCs w:val="28"/>
        </w:rPr>
        <w:t>«</w:t>
      </w:r>
      <w:r w:rsidRPr="000F120A">
        <w:rPr>
          <w:rFonts w:ascii="Times New Roman" w:hAnsi="Times New Roman" w:cs="Times New Roman"/>
          <w:sz w:val="28"/>
          <w:szCs w:val="28"/>
        </w:rPr>
        <w:t>Жилищно-коммунальный комплекс и городская среда в сельском поселении Ларьяк</w:t>
      </w:r>
      <w:r w:rsidRPr="000F120A">
        <w:rPr>
          <w:rFonts w:ascii="Times New Roman" w:hAnsi="Times New Roman"/>
          <w:color w:val="000000"/>
          <w:sz w:val="28"/>
          <w:szCs w:val="28"/>
        </w:rPr>
        <w:t>»</w:t>
      </w:r>
      <w:r w:rsidRPr="00775D8E">
        <w:rPr>
          <w:rFonts w:ascii="Times New Roman" w:hAnsi="Times New Roman" w:cs="Times New Roman"/>
          <w:bCs/>
          <w:sz w:val="28"/>
          <w:szCs w:val="28"/>
        </w:rPr>
        <w:t>»;</w:t>
      </w:r>
    </w:p>
    <w:p w:rsidR="00A57E06" w:rsidRDefault="00A57E06" w:rsidP="00A57E06">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13.10</w:t>
      </w:r>
      <w:r w:rsidRPr="00775D8E">
        <w:rPr>
          <w:rFonts w:ascii="Times New Roman" w:hAnsi="Times New Roman" w:cs="Times New Roman"/>
          <w:sz w:val="28"/>
          <w:szCs w:val="28"/>
        </w:rPr>
        <w:t xml:space="preserve">.2020г. № </w:t>
      </w:r>
      <w:r>
        <w:rPr>
          <w:rFonts w:ascii="Times New Roman" w:hAnsi="Times New Roman" w:cs="Times New Roman"/>
          <w:sz w:val="28"/>
          <w:szCs w:val="28"/>
        </w:rPr>
        <w:t>124</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сельского поселен</w:t>
      </w:r>
      <w:r>
        <w:rPr>
          <w:rFonts w:ascii="Times New Roman" w:eastAsia="Calibri" w:hAnsi="Times New Roman"/>
          <w:bCs/>
          <w:sz w:val="28"/>
          <w:szCs w:val="28"/>
        </w:rPr>
        <w:t xml:space="preserve">ия Ларьяк </w:t>
      </w:r>
      <w:r w:rsidRPr="00775D8E">
        <w:rPr>
          <w:rFonts w:ascii="Times New Roman" w:hAnsi="Times New Roman" w:cs="Times New Roman"/>
          <w:bCs/>
          <w:sz w:val="28"/>
          <w:szCs w:val="28"/>
        </w:rPr>
        <w:t xml:space="preserve">от 27.12.2019 № </w:t>
      </w:r>
      <w:r>
        <w:rPr>
          <w:rFonts w:ascii="Times New Roman" w:hAnsi="Times New Roman" w:cs="Times New Roman"/>
          <w:bCs/>
          <w:sz w:val="28"/>
          <w:szCs w:val="28"/>
        </w:rPr>
        <w:t>226</w:t>
      </w:r>
      <w:r w:rsidRPr="00775D8E">
        <w:rPr>
          <w:rFonts w:ascii="Times New Roman" w:hAnsi="Times New Roman" w:cs="Times New Roman"/>
          <w:bCs/>
          <w:sz w:val="28"/>
          <w:szCs w:val="28"/>
        </w:rPr>
        <w:t xml:space="preserve">-п «Об </w:t>
      </w:r>
      <w:r w:rsidRPr="00775D8E">
        <w:rPr>
          <w:rFonts w:ascii="Times New Roman" w:hAnsi="Times New Roman" w:cs="Times New Roman"/>
          <w:bCs/>
          <w:sz w:val="28"/>
          <w:szCs w:val="28"/>
        </w:rPr>
        <w:lastRenderedPageBreak/>
        <w:t xml:space="preserve">утверждении муниципальной программы </w:t>
      </w:r>
      <w:r w:rsidRPr="000F120A">
        <w:rPr>
          <w:rFonts w:ascii="Times New Roman" w:hAnsi="Times New Roman"/>
          <w:color w:val="000000"/>
          <w:sz w:val="28"/>
          <w:szCs w:val="28"/>
        </w:rPr>
        <w:t>«</w:t>
      </w:r>
      <w:r w:rsidRPr="000F120A">
        <w:rPr>
          <w:rFonts w:ascii="Times New Roman" w:hAnsi="Times New Roman" w:cs="Times New Roman"/>
          <w:sz w:val="28"/>
          <w:szCs w:val="28"/>
        </w:rPr>
        <w:t>Жилищно-коммунальный комплекс и городская среда в сельском поселении Ларьяк</w:t>
      </w:r>
      <w:r w:rsidRPr="000F120A">
        <w:rPr>
          <w:rFonts w:ascii="Times New Roman" w:hAnsi="Times New Roman"/>
          <w:color w:val="000000"/>
          <w:sz w:val="28"/>
          <w:szCs w:val="28"/>
        </w:rPr>
        <w:t>»</w:t>
      </w:r>
      <w:r w:rsidRPr="00775D8E">
        <w:rPr>
          <w:rFonts w:ascii="Times New Roman" w:hAnsi="Times New Roman" w:cs="Times New Roman"/>
          <w:bCs/>
          <w:sz w:val="28"/>
          <w:szCs w:val="28"/>
        </w:rPr>
        <w:t>»;</w:t>
      </w:r>
    </w:p>
    <w:p w:rsidR="00A57E06" w:rsidRDefault="00A57E06" w:rsidP="00A57E06">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17.12</w:t>
      </w:r>
      <w:r w:rsidRPr="00775D8E">
        <w:rPr>
          <w:rFonts w:ascii="Times New Roman" w:hAnsi="Times New Roman" w:cs="Times New Roman"/>
          <w:sz w:val="28"/>
          <w:szCs w:val="28"/>
        </w:rPr>
        <w:t xml:space="preserve">.2020г. № </w:t>
      </w:r>
      <w:r>
        <w:rPr>
          <w:rFonts w:ascii="Times New Roman" w:hAnsi="Times New Roman" w:cs="Times New Roman"/>
          <w:sz w:val="28"/>
          <w:szCs w:val="28"/>
        </w:rPr>
        <w:t>190</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сельского поселен</w:t>
      </w:r>
      <w:r>
        <w:rPr>
          <w:rFonts w:ascii="Times New Roman" w:eastAsia="Calibri" w:hAnsi="Times New Roman"/>
          <w:bCs/>
          <w:sz w:val="28"/>
          <w:szCs w:val="28"/>
        </w:rPr>
        <w:t xml:space="preserve">ия Ларьяк </w:t>
      </w:r>
      <w:r w:rsidRPr="00775D8E">
        <w:rPr>
          <w:rFonts w:ascii="Times New Roman" w:hAnsi="Times New Roman" w:cs="Times New Roman"/>
          <w:bCs/>
          <w:sz w:val="28"/>
          <w:szCs w:val="28"/>
        </w:rPr>
        <w:t xml:space="preserve">от 27.12.2019 № </w:t>
      </w:r>
      <w:r>
        <w:rPr>
          <w:rFonts w:ascii="Times New Roman" w:hAnsi="Times New Roman" w:cs="Times New Roman"/>
          <w:bCs/>
          <w:sz w:val="28"/>
          <w:szCs w:val="28"/>
        </w:rPr>
        <w:t>226</w:t>
      </w:r>
      <w:r w:rsidRPr="00775D8E">
        <w:rPr>
          <w:rFonts w:ascii="Times New Roman" w:hAnsi="Times New Roman" w:cs="Times New Roman"/>
          <w:bCs/>
          <w:sz w:val="28"/>
          <w:szCs w:val="28"/>
        </w:rPr>
        <w:t>-п «Об утвер</w:t>
      </w:r>
      <w:r>
        <w:rPr>
          <w:rFonts w:ascii="Times New Roman" w:hAnsi="Times New Roman" w:cs="Times New Roman"/>
          <w:bCs/>
          <w:sz w:val="28"/>
          <w:szCs w:val="28"/>
        </w:rPr>
        <w:t xml:space="preserve">ждении муниципальной программы </w:t>
      </w:r>
      <w:r w:rsidRPr="000F120A">
        <w:rPr>
          <w:rFonts w:ascii="Times New Roman" w:hAnsi="Times New Roman"/>
          <w:color w:val="000000"/>
          <w:sz w:val="28"/>
          <w:szCs w:val="28"/>
        </w:rPr>
        <w:t>«</w:t>
      </w:r>
      <w:r w:rsidRPr="000F120A">
        <w:rPr>
          <w:rFonts w:ascii="Times New Roman" w:hAnsi="Times New Roman" w:cs="Times New Roman"/>
          <w:sz w:val="28"/>
          <w:szCs w:val="28"/>
        </w:rPr>
        <w:t>Жилищно-коммунальный комплекс и городская среда в сельском поселении Ларьяк</w:t>
      </w:r>
      <w:r w:rsidRPr="000F120A">
        <w:rPr>
          <w:rFonts w:ascii="Times New Roman" w:hAnsi="Times New Roman"/>
          <w:color w:val="000000"/>
          <w:sz w:val="28"/>
          <w:szCs w:val="28"/>
        </w:rPr>
        <w:t>»</w:t>
      </w:r>
      <w:r w:rsidRPr="00775D8E">
        <w:rPr>
          <w:rFonts w:ascii="Times New Roman" w:hAnsi="Times New Roman" w:cs="Times New Roman"/>
          <w:bCs/>
          <w:sz w:val="28"/>
          <w:szCs w:val="28"/>
        </w:rPr>
        <w:t>»;</w:t>
      </w:r>
    </w:p>
    <w:p w:rsidR="00BD4CD8" w:rsidRPr="00D82824" w:rsidRDefault="00A57E06" w:rsidP="00A57E06">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30.12</w:t>
      </w:r>
      <w:r w:rsidRPr="00775D8E">
        <w:rPr>
          <w:rFonts w:ascii="Times New Roman" w:hAnsi="Times New Roman" w:cs="Times New Roman"/>
          <w:sz w:val="28"/>
          <w:szCs w:val="28"/>
        </w:rPr>
        <w:t xml:space="preserve">.2020г. № </w:t>
      </w:r>
      <w:r>
        <w:rPr>
          <w:rFonts w:ascii="Times New Roman" w:hAnsi="Times New Roman" w:cs="Times New Roman"/>
          <w:sz w:val="28"/>
          <w:szCs w:val="28"/>
        </w:rPr>
        <w:t>202</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сельского поселен</w:t>
      </w:r>
      <w:r>
        <w:rPr>
          <w:rFonts w:ascii="Times New Roman" w:eastAsia="Calibri" w:hAnsi="Times New Roman"/>
          <w:bCs/>
          <w:sz w:val="28"/>
          <w:szCs w:val="28"/>
        </w:rPr>
        <w:t xml:space="preserve">ия Ларьяк </w:t>
      </w:r>
      <w:r w:rsidRPr="00775D8E">
        <w:rPr>
          <w:rFonts w:ascii="Times New Roman" w:hAnsi="Times New Roman" w:cs="Times New Roman"/>
          <w:bCs/>
          <w:sz w:val="28"/>
          <w:szCs w:val="28"/>
        </w:rPr>
        <w:t xml:space="preserve">от 27.12.2019 № </w:t>
      </w:r>
      <w:r>
        <w:rPr>
          <w:rFonts w:ascii="Times New Roman" w:hAnsi="Times New Roman" w:cs="Times New Roman"/>
          <w:bCs/>
          <w:sz w:val="28"/>
          <w:szCs w:val="28"/>
        </w:rPr>
        <w:t>226</w:t>
      </w:r>
      <w:r w:rsidRPr="00775D8E">
        <w:rPr>
          <w:rFonts w:ascii="Times New Roman" w:hAnsi="Times New Roman" w:cs="Times New Roman"/>
          <w:bCs/>
          <w:sz w:val="28"/>
          <w:szCs w:val="28"/>
        </w:rPr>
        <w:t xml:space="preserve">-п «Об утверждении муниципальной программы </w:t>
      </w:r>
      <w:r w:rsidRPr="000F120A">
        <w:rPr>
          <w:rFonts w:ascii="Times New Roman" w:hAnsi="Times New Roman"/>
          <w:color w:val="000000"/>
          <w:sz w:val="28"/>
          <w:szCs w:val="28"/>
        </w:rPr>
        <w:t>«</w:t>
      </w:r>
      <w:r w:rsidRPr="000F120A">
        <w:rPr>
          <w:rFonts w:ascii="Times New Roman" w:hAnsi="Times New Roman" w:cs="Times New Roman"/>
          <w:sz w:val="28"/>
          <w:szCs w:val="28"/>
        </w:rPr>
        <w:t>Жилищно-коммунальный комплекс и городская среда в сельском поселении Ларьяк</w:t>
      </w:r>
      <w:r w:rsidRPr="000F120A">
        <w:rPr>
          <w:rFonts w:ascii="Times New Roman" w:hAnsi="Times New Roman"/>
          <w:color w:val="000000"/>
          <w:sz w:val="28"/>
          <w:szCs w:val="28"/>
        </w:rPr>
        <w:t>»</w:t>
      </w:r>
      <w:r>
        <w:rPr>
          <w:rFonts w:ascii="Times New Roman" w:hAnsi="Times New Roman" w:cs="Times New Roman"/>
          <w:bCs/>
          <w:sz w:val="28"/>
          <w:szCs w:val="28"/>
        </w:rPr>
        <w:t>».</w:t>
      </w:r>
    </w:p>
    <w:p w:rsidR="00277E00" w:rsidRDefault="00BD4CD8" w:rsidP="002B7420">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Главному специалисту</w:t>
      </w:r>
      <w:r w:rsidR="0013498A">
        <w:rPr>
          <w:rFonts w:ascii="Times New Roman" w:hAnsi="Times New Roman"/>
          <w:color w:val="000000"/>
          <w:sz w:val="28"/>
          <w:szCs w:val="28"/>
        </w:rPr>
        <w:t xml:space="preserve"> администрации сельского поселения  Ларьяк </w:t>
      </w:r>
      <w:r>
        <w:rPr>
          <w:rFonts w:ascii="Times New Roman" w:hAnsi="Times New Roman"/>
          <w:color w:val="000000"/>
          <w:sz w:val="28"/>
          <w:szCs w:val="28"/>
        </w:rPr>
        <w:t>О.Ю. Гидора</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 xml:space="preserve">опубликовать </w:t>
      </w:r>
      <w:r w:rsidR="0013498A">
        <w:rPr>
          <w:rFonts w:ascii="Times New Roman" w:hAnsi="Times New Roman"/>
          <w:color w:val="000000"/>
          <w:sz w:val="28"/>
          <w:szCs w:val="28"/>
        </w:rPr>
        <w:t xml:space="preserve">(обнародовать) данное постановление на веб-сайте администрации сельского поселения Ларьяк </w:t>
      </w:r>
      <w:r w:rsidR="0013498A" w:rsidRPr="002D6A7C">
        <w:rPr>
          <w:rFonts w:ascii="Times New Roman" w:hAnsi="Times New Roman"/>
          <w:color w:val="000000"/>
          <w:sz w:val="28"/>
          <w:szCs w:val="28"/>
        </w:rPr>
        <w:t>(</w:t>
      </w:r>
      <w:hyperlink r:id="rId9" w:history="1">
        <w:r w:rsidR="0013498A" w:rsidRPr="002D6A7C">
          <w:rPr>
            <w:rStyle w:val="a6"/>
            <w:rFonts w:ascii="Times New Roman" w:hAnsi="Times New Roman"/>
            <w:sz w:val="28"/>
            <w:szCs w:val="28"/>
          </w:rPr>
          <w:t>www.</w:t>
        </w:r>
        <w:r w:rsidR="0013498A" w:rsidRPr="002D6A7C">
          <w:rPr>
            <w:rStyle w:val="a6"/>
            <w:rFonts w:ascii="Times New Roman" w:hAnsi="Times New Roman"/>
            <w:sz w:val="28"/>
            <w:szCs w:val="28"/>
            <w:lang w:val="en-US"/>
          </w:rPr>
          <w:t>admlariak</w:t>
        </w:r>
        <w:r w:rsidR="0013498A" w:rsidRPr="002D6A7C">
          <w:rPr>
            <w:rStyle w:val="a6"/>
            <w:rFonts w:ascii="Times New Roman" w:hAnsi="Times New Roman"/>
            <w:sz w:val="28"/>
            <w:szCs w:val="28"/>
          </w:rPr>
          <w:t>.</w:t>
        </w:r>
        <w:proofErr w:type="spellStart"/>
        <w:r w:rsidR="0013498A" w:rsidRPr="002D6A7C">
          <w:rPr>
            <w:rStyle w:val="a6"/>
            <w:rFonts w:ascii="Times New Roman" w:hAnsi="Times New Roman"/>
            <w:sz w:val="28"/>
            <w:szCs w:val="28"/>
          </w:rPr>
          <w:t>ru</w:t>
        </w:r>
        <w:proofErr w:type="spellEnd"/>
      </w:hyperlink>
      <w:r w:rsidR="0013498A" w:rsidRPr="002D6A7C">
        <w:rPr>
          <w:rFonts w:ascii="Times New Roman" w:hAnsi="Times New Roman"/>
          <w:sz w:val="28"/>
          <w:szCs w:val="28"/>
        </w:rPr>
        <w:t>)</w:t>
      </w:r>
      <w:r w:rsidR="0013498A">
        <w:rPr>
          <w:rFonts w:ascii="Times New Roman" w:hAnsi="Times New Roman"/>
          <w:sz w:val="28"/>
          <w:szCs w:val="28"/>
        </w:rPr>
        <w:t xml:space="preserve">, </w:t>
      </w:r>
      <w:r w:rsidR="0013498A">
        <w:rPr>
          <w:rFonts w:ascii="Times New Roman" w:hAnsi="Times New Roman"/>
          <w:color w:val="000000"/>
          <w:sz w:val="28"/>
          <w:szCs w:val="28"/>
        </w:rPr>
        <w:t xml:space="preserve">и </w:t>
      </w:r>
      <w:r w:rsidR="0013498A" w:rsidRPr="00E56901">
        <w:rPr>
          <w:rFonts w:ascii="Times New Roman" w:hAnsi="Times New Roman"/>
          <w:color w:val="000000"/>
          <w:sz w:val="28"/>
          <w:szCs w:val="28"/>
        </w:rPr>
        <w:t>в</w:t>
      </w:r>
      <w:r w:rsidR="0013498A">
        <w:rPr>
          <w:rFonts w:ascii="Times New Roman" w:hAnsi="Times New Roman"/>
          <w:color w:val="000000"/>
          <w:sz w:val="28"/>
          <w:szCs w:val="28"/>
        </w:rPr>
        <w:t xml:space="preserve"> приложении «Официальный бюллетень» к </w:t>
      </w:r>
      <w:r w:rsidR="00FF1DF9">
        <w:rPr>
          <w:rFonts w:ascii="Times New Roman" w:hAnsi="Times New Roman"/>
          <w:color w:val="000000"/>
          <w:sz w:val="28"/>
          <w:szCs w:val="28"/>
        </w:rPr>
        <w:t>районной газете «</w:t>
      </w:r>
      <w:r w:rsidR="0013498A" w:rsidRPr="00E56901">
        <w:rPr>
          <w:rFonts w:ascii="Times New Roman" w:hAnsi="Times New Roman"/>
          <w:color w:val="000000"/>
          <w:sz w:val="28"/>
          <w:szCs w:val="28"/>
        </w:rPr>
        <w:t>Новости При</w:t>
      </w:r>
      <w:r w:rsidR="00FF1DF9">
        <w:rPr>
          <w:rFonts w:ascii="Times New Roman" w:hAnsi="Times New Roman"/>
          <w:color w:val="000000"/>
          <w:sz w:val="28"/>
          <w:szCs w:val="28"/>
        </w:rPr>
        <w:t>объя»</w:t>
      </w:r>
      <w:r w:rsidR="0013498A">
        <w:rPr>
          <w:rFonts w:ascii="Times New Roman" w:hAnsi="Times New Roman"/>
          <w:color w:val="000000"/>
          <w:sz w:val="28"/>
          <w:szCs w:val="28"/>
        </w:rPr>
        <w:t>.</w:t>
      </w:r>
    </w:p>
    <w:p w:rsidR="002B7420" w:rsidRPr="002B7420" w:rsidRDefault="002B7420" w:rsidP="002B7420">
      <w:pPr>
        <w:widowControl w:val="0"/>
        <w:spacing w:after="0" w:line="240" w:lineRule="auto"/>
        <w:ind w:firstLine="709"/>
        <w:contextualSpacing/>
        <w:jc w:val="both"/>
        <w:rPr>
          <w:rFonts w:ascii="Times New Roman" w:hAnsi="Times New Roman"/>
          <w:color w:val="000000"/>
          <w:sz w:val="28"/>
          <w:szCs w:val="28"/>
        </w:rPr>
      </w:pPr>
    </w:p>
    <w:p w:rsidR="00BD4CD8" w:rsidRPr="00277E00" w:rsidRDefault="00BD4CD8" w:rsidP="00277E00">
      <w:pPr>
        <w:ind w:firstLine="708"/>
        <w:jc w:val="both"/>
        <w:rPr>
          <w:strike/>
          <w:color w:val="FF0000"/>
        </w:rPr>
      </w:pPr>
      <w:r>
        <w:rPr>
          <w:rFonts w:ascii="Times New Roman" w:eastAsia="Times New Roman" w:hAnsi="Times New Roman" w:cs="Times New Roman"/>
          <w:color w:val="000000"/>
          <w:sz w:val="28"/>
          <w:szCs w:val="28"/>
        </w:rPr>
        <w:t>4</w:t>
      </w:r>
      <w:r w:rsidR="0013498A" w:rsidRPr="00D504B4">
        <w:rPr>
          <w:rFonts w:ascii="Times New Roman" w:eastAsia="Times New Roman" w:hAnsi="Times New Roman" w:cs="Times New Roman"/>
          <w:color w:val="000000"/>
          <w:sz w:val="28"/>
          <w:szCs w:val="28"/>
        </w:rPr>
        <w:t xml:space="preserve">. </w:t>
      </w:r>
      <w:r w:rsidR="00277E00" w:rsidRPr="00277E00">
        <w:rPr>
          <w:rFonts w:ascii="Times New Roman" w:eastAsia="Times New Roman" w:hAnsi="Times New Roman" w:cs="Times New Roman"/>
          <w:color w:val="000000"/>
          <w:sz w:val="28"/>
          <w:szCs w:val="28"/>
        </w:rPr>
        <w:t>Настоящее постановление вступает в силу после его официального опубликования (обнародования), но не ранее 01.01.2022</w:t>
      </w:r>
      <w:r w:rsidR="009A1A50">
        <w:rPr>
          <w:rFonts w:ascii="Times New Roman" w:eastAsia="Times New Roman" w:hAnsi="Times New Roman" w:cs="Times New Roman"/>
          <w:color w:val="000000"/>
          <w:sz w:val="28"/>
          <w:szCs w:val="28"/>
        </w:rPr>
        <w:t>г</w:t>
      </w:r>
      <w:r w:rsidR="00277E00" w:rsidRPr="00277E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3498A" w:rsidRPr="0079660B" w:rsidRDefault="00BD4CD8" w:rsidP="002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98A" w:rsidRPr="0079660B">
        <w:rPr>
          <w:rFonts w:ascii="Times New Roman" w:hAnsi="Times New Roman" w:cs="Times New Roman"/>
          <w:sz w:val="28"/>
          <w:szCs w:val="28"/>
        </w:rPr>
        <w:t xml:space="preserve">. Контроль выполнения постановления возложить на заведующего отделом экономики и финансов администрации сельского поселения Ларьяк </w:t>
      </w:r>
      <w:r w:rsidR="009571F8">
        <w:rPr>
          <w:rFonts w:ascii="Times New Roman" w:hAnsi="Times New Roman" w:cs="Times New Roman"/>
          <w:sz w:val="28"/>
          <w:szCs w:val="28"/>
        </w:rPr>
        <w:t>В.Г. Сигильетову.</w:t>
      </w:r>
    </w:p>
    <w:p w:rsidR="0013498A" w:rsidRDefault="0013498A" w:rsidP="0013498A">
      <w:pPr>
        <w:pStyle w:val="ConsPlusNormal"/>
        <w:ind w:firstLine="709"/>
        <w:contextualSpacing/>
        <w:jc w:val="both"/>
        <w:rPr>
          <w:rFonts w:ascii="Times New Roman" w:hAnsi="Times New Roman" w:cs="Times New Roman"/>
          <w:sz w:val="28"/>
          <w:szCs w:val="28"/>
        </w:rPr>
      </w:pPr>
    </w:p>
    <w:p w:rsidR="00D82824" w:rsidRDefault="0013498A" w:rsidP="0013498A">
      <w:pPr>
        <w:pStyle w:val="ConsPlusNormal"/>
        <w:widowControl/>
        <w:ind w:firstLine="0"/>
        <w:jc w:val="both"/>
        <w:rPr>
          <w:rFonts w:ascii="Times New Roman" w:eastAsia="Calibri" w:hAnsi="Times New Roman" w:cs="Times New Roman"/>
          <w:sz w:val="28"/>
          <w:szCs w:val="28"/>
        </w:rPr>
        <w:sectPr w:rsidR="00D82824" w:rsidSect="00AA1082">
          <w:pgSz w:w="11906" w:h="16838"/>
          <w:pgMar w:top="993" w:right="567" w:bottom="851" w:left="1701" w:header="709" w:footer="709" w:gutter="0"/>
          <w:cols w:space="720"/>
        </w:sectPr>
      </w:pPr>
      <w:r>
        <w:rPr>
          <w:rFonts w:ascii="Times New Roman" w:eastAsia="Calibri" w:hAnsi="Times New Roman" w:cs="Times New Roman"/>
          <w:sz w:val="28"/>
          <w:szCs w:val="28"/>
        </w:rPr>
        <w:t xml:space="preserve">Глава сельского поселения Ларьяк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5407B">
        <w:rPr>
          <w:rFonts w:ascii="Times New Roman" w:eastAsia="Calibri" w:hAnsi="Times New Roman" w:cs="Times New Roman"/>
          <w:sz w:val="28"/>
          <w:szCs w:val="28"/>
        </w:rPr>
        <w:t>З.И.</w:t>
      </w:r>
      <w:r w:rsidR="009A1A50">
        <w:rPr>
          <w:rFonts w:ascii="Times New Roman" w:eastAsia="Calibri" w:hAnsi="Times New Roman" w:cs="Times New Roman"/>
          <w:sz w:val="28"/>
          <w:szCs w:val="28"/>
        </w:rPr>
        <w:t xml:space="preserve"> </w:t>
      </w:r>
      <w:r w:rsidR="009571F8">
        <w:rPr>
          <w:rFonts w:ascii="Times New Roman" w:eastAsia="Calibri" w:hAnsi="Times New Roman" w:cs="Times New Roman"/>
          <w:sz w:val="28"/>
          <w:szCs w:val="28"/>
        </w:rPr>
        <w:t>Сигильетова</w:t>
      </w:r>
    </w:p>
    <w:p w:rsidR="0013498A" w:rsidRDefault="0013498A" w:rsidP="0085407B">
      <w:pPr>
        <w:ind w:left="11199"/>
        <w:rPr>
          <w:rFonts w:ascii="Times New Roman" w:hAnsi="Times New Roman" w:cs="Times New Roman"/>
          <w:sz w:val="24"/>
          <w:szCs w:val="24"/>
        </w:rPr>
      </w:pPr>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proofErr w:type="gramStart"/>
      <w:r w:rsidRPr="00FE0C63">
        <w:rPr>
          <w:rFonts w:ascii="Times New Roman" w:hAnsi="Times New Roman" w:cs="Times New Roman"/>
          <w:sz w:val="24"/>
          <w:szCs w:val="24"/>
        </w:rPr>
        <w:t>от</w:t>
      </w:r>
      <w:proofErr w:type="gramEnd"/>
      <w:r w:rsidR="009571F8" w:rsidRPr="00FE0C63">
        <w:rPr>
          <w:rFonts w:ascii="Times New Roman" w:hAnsi="Times New Roman" w:cs="Times New Roman"/>
          <w:sz w:val="24"/>
          <w:szCs w:val="24"/>
        </w:rPr>
        <w:t xml:space="preserve"> </w:t>
      </w:r>
    </w:p>
    <w:p w:rsidR="00FE0C63" w:rsidRPr="00A57E06" w:rsidRDefault="00FE0C63" w:rsidP="009571F8">
      <w:pPr>
        <w:pStyle w:val="ConsPlusNormal"/>
        <w:ind w:left="6237" w:firstLine="0"/>
        <w:jc w:val="both"/>
        <w:rPr>
          <w:rFonts w:ascii="Times New Roman" w:hAnsi="Times New Roman" w:cs="Times New Roman"/>
          <w:b/>
          <w:sz w:val="28"/>
          <w:szCs w:val="28"/>
        </w:rPr>
      </w:pPr>
    </w:p>
    <w:p w:rsidR="00D82824" w:rsidRPr="00A57E06" w:rsidRDefault="00D82824" w:rsidP="00D82824">
      <w:pPr>
        <w:spacing w:after="0"/>
        <w:jc w:val="center"/>
        <w:outlineLvl w:val="0"/>
        <w:rPr>
          <w:rFonts w:ascii="Times New Roman" w:hAnsi="Times New Roman" w:cs="Times New Roman"/>
          <w:b/>
          <w:bCs/>
          <w:kern w:val="32"/>
          <w:sz w:val="28"/>
          <w:szCs w:val="28"/>
        </w:rPr>
      </w:pPr>
      <w:r w:rsidRPr="00A57E06">
        <w:rPr>
          <w:rFonts w:ascii="Times New Roman" w:hAnsi="Times New Roman" w:cs="Times New Roman"/>
          <w:b/>
          <w:bCs/>
          <w:kern w:val="32"/>
          <w:sz w:val="28"/>
          <w:szCs w:val="28"/>
        </w:rPr>
        <w:t>Муниципальная программа «</w:t>
      </w:r>
      <w:r w:rsidR="00A57E06" w:rsidRPr="00A57E06">
        <w:rPr>
          <w:rFonts w:ascii="Times New Roman" w:hAnsi="Times New Roman" w:cs="Times New Roman"/>
          <w:b/>
          <w:sz w:val="28"/>
          <w:szCs w:val="28"/>
        </w:rPr>
        <w:t>Жилищно-коммунальный комплекс и городская среда в сельском поселении Ларьяк</w:t>
      </w:r>
      <w:r w:rsidRPr="00A57E06">
        <w:rPr>
          <w:rFonts w:ascii="Times New Roman" w:hAnsi="Times New Roman" w:cs="Times New Roman"/>
          <w:b/>
          <w:bCs/>
          <w:kern w:val="32"/>
          <w:sz w:val="28"/>
          <w:szCs w:val="28"/>
        </w:rPr>
        <w:t>»</w:t>
      </w: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401642" w:rsidRDefault="00A57E06" w:rsidP="00D82824">
            <w:pPr>
              <w:pStyle w:val="ConsPlusNormal"/>
              <w:ind w:firstLine="0"/>
              <w:contextualSpacing/>
              <w:jc w:val="both"/>
              <w:rPr>
                <w:rFonts w:ascii="Times New Roman" w:hAnsi="Times New Roman" w:cs="Times New Roman"/>
                <w:i/>
                <w:sz w:val="24"/>
                <w:szCs w:val="24"/>
              </w:rPr>
            </w:pPr>
            <w:r w:rsidRPr="00401642">
              <w:rPr>
                <w:rFonts w:ascii="Times New Roman" w:hAnsi="Times New Roman" w:cs="Times New Roman"/>
                <w:sz w:val="24"/>
                <w:szCs w:val="24"/>
              </w:rPr>
              <w:t>Жилищно-коммунальный комплекс и городская среда в сельском поселении Ларьяк</w:t>
            </w:r>
          </w:p>
        </w:tc>
        <w:tc>
          <w:tcPr>
            <w:tcW w:w="5488" w:type="dxa"/>
            <w:gridSpan w:val="6"/>
          </w:tcPr>
          <w:p w:rsidR="00D82824" w:rsidRPr="00401642" w:rsidRDefault="00D82824" w:rsidP="00D82824">
            <w:pPr>
              <w:pStyle w:val="ConsPlusNormal"/>
              <w:ind w:firstLine="147"/>
              <w:contextualSpacing/>
              <w:jc w:val="center"/>
              <w:rPr>
                <w:rFonts w:ascii="Times New Roman" w:hAnsi="Times New Roman" w:cs="Times New Roman"/>
                <w:i/>
                <w:sz w:val="24"/>
                <w:szCs w:val="24"/>
              </w:rPr>
            </w:pPr>
            <w:r w:rsidRPr="00401642">
              <w:rPr>
                <w:rFonts w:ascii="Times New Roman" w:hAnsi="Times New Roman" w:cs="Times New Roman"/>
                <w:sz w:val="24"/>
                <w:szCs w:val="24"/>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024C6C" w:rsidRDefault="00024C6C" w:rsidP="00D82824">
            <w:pPr>
              <w:pStyle w:val="ConsPlusNormal"/>
              <w:ind w:firstLine="0"/>
              <w:rPr>
                <w:rFonts w:ascii="Times New Roman" w:hAnsi="Times New Roman" w:cs="Times New Roman"/>
                <w:i/>
              </w:rPr>
            </w:pPr>
            <w:r w:rsidRPr="00024C6C">
              <w:rPr>
                <w:rFonts w:ascii="Times New Roman" w:hAnsi="Times New Roman" w:cs="Times New Roman"/>
                <w:sz w:val="24"/>
                <w:szCs w:val="24"/>
              </w:rPr>
              <w:t>главный специалист - О.Ю. Гидора</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024C6C" w:rsidRDefault="00024C6C" w:rsidP="00D82824">
            <w:pPr>
              <w:pStyle w:val="ConsPlusNormal"/>
              <w:ind w:firstLine="0"/>
              <w:jc w:val="both"/>
              <w:rPr>
                <w:rFonts w:ascii="Times New Roman" w:hAnsi="Times New Roman" w:cs="Times New Roman"/>
                <w:i/>
              </w:rPr>
            </w:pPr>
            <w:r w:rsidRPr="00024C6C">
              <w:rPr>
                <w:rFonts w:ascii="Times New Roman" w:hAnsi="Times New Roman" w:cs="Times New Roman"/>
                <w:sz w:val="24"/>
                <w:szCs w:val="24"/>
              </w:rPr>
              <w:t>главный специалист – Ю.Н. Палагина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0F1A83" w:rsidRPr="00D82824" w:rsidTr="00D82824">
        <w:trPr>
          <w:trHeight w:val="446"/>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024C6C" w:rsidRPr="00024C6C" w:rsidRDefault="00024C6C" w:rsidP="00024C6C">
            <w:pPr>
              <w:spacing w:after="0" w:line="240" w:lineRule="auto"/>
              <w:jc w:val="both"/>
              <w:rPr>
                <w:rFonts w:ascii="Times New Roman" w:hAnsi="Times New Roman" w:cs="Times New Roman"/>
                <w:lang w:eastAsia="ar-SA"/>
              </w:rPr>
            </w:pPr>
            <w:r w:rsidRPr="00024C6C">
              <w:rPr>
                <w:rFonts w:ascii="Times New Roman" w:hAnsi="Times New Roman" w:cs="Times New Roman"/>
                <w:lang w:eastAsia="ar-SA"/>
              </w:rPr>
              <w:t>1.Повышение надежности и качества предоставления жилищно-коммунальных услуг;</w:t>
            </w:r>
          </w:p>
          <w:p w:rsidR="00024C6C" w:rsidRPr="00024C6C" w:rsidRDefault="00024C6C" w:rsidP="00024C6C">
            <w:pPr>
              <w:spacing w:after="0" w:line="240" w:lineRule="auto"/>
              <w:jc w:val="both"/>
              <w:rPr>
                <w:rFonts w:ascii="Times New Roman" w:hAnsi="Times New Roman" w:cs="Times New Roman"/>
                <w:lang w:eastAsia="en-US"/>
              </w:rPr>
            </w:pPr>
            <w:r w:rsidRPr="00024C6C">
              <w:rPr>
                <w:rFonts w:ascii="Times New Roman" w:hAnsi="Times New Roman" w:cs="Times New Roman"/>
              </w:rPr>
              <w:t>2.Улучшение качества жизни населения поселения за счет реализации энергосберегающих мероприятий</w:t>
            </w:r>
            <w:r w:rsidRPr="00024C6C">
              <w:rPr>
                <w:rFonts w:ascii="Times New Roman" w:hAnsi="Times New Roman" w:cs="Times New Roman"/>
                <w:lang w:eastAsia="en-US"/>
              </w:rPr>
              <w:t xml:space="preserve"> и </w:t>
            </w:r>
            <w:r w:rsidRPr="00024C6C">
              <w:rPr>
                <w:rFonts w:ascii="Times New Roman" w:hAnsi="Times New Roman" w:cs="Times New Roman"/>
                <w:lang w:eastAsia="ar-SA"/>
              </w:rPr>
              <w:t>повышение эффективности использования топливно-энергетических ресурсов;</w:t>
            </w:r>
          </w:p>
          <w:p w:rsidR="001364CB" w:rsidRPr="005C769D" w:rsidRDefault="00024C6C" w:rsidP="00024C6C">
            <w:pPr>
              <w:spacing w:after="0" w:line="240" w:lineRule="auto"/>
              <w:rPr>
                <w:rFonts w:ascii="Times New Roman" w:hAnsi="Times New Roman" w:cs="Times New Roman"/>
              </w:rPr>
            </w:pPr>
            <w:r w:rsidRPr="00024C6C">
              <w:rPr>
                <w:rFonts w:ascii="Times New Roman" w:hAnsi="Times New Roman" w:cs="Times New Roman"/>
              </w:rPr>
              <w:t>3.</w:t>
            </w:r>
            <w:r w:rsidR="00484977">
              <w:t xml:space="preserve"> </w:t>
            </w:r>
            <w:r w:rsidR="00484977" w:rsidRPr="00484977">
              <w:rPr>
                <w:rFonts w:ascii="Times New Roman" w:hAnsi="Times New Roman" w:cs="Times New Roman"/>
              </w:rPr>
              <w:t>Благоустройство сельского поселения, направленное на улучшение его внешнего облика и создание максимально благоприятных, комфортных условий для проживания жителей</w:t>
            </w:r>
          </w:p>
        </w:tc>
      </w:tr>
      <w:tr w:rsidR="000F1A83" w:rsidRPr="00D82824" w:rsidTr="00D82824">
        <w:trPr>
          <w:trHeight w:val="311"/>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024C6C" w:rsidRPr="00024C6C" w:rsidRDefault="00024C6C" w:rsidP="00024C6C">
            <w:pPr>
              <w:spacing w:after="0" w:line="240" w:lineRule="auto"/>
              <w:jc w:val="both"/>
              <w:rPr>
                <w:rFonts w:ascii="Times New Roman" w:hAnsi="Times New Roman" w:cs="Times New Roman"/>
              </w:rPr>
            </w:pPr>
            <w:r w:rsidRPr="00024C6C">
              <w:rPr>
                <w:rFonts w:ascii="Times New Roman" w:hAnsi="Times New Roman" w:cs="Times New Roman"/>
              </w:rPr>
              <w:t>1. Обеспечение условий для выполнения полномочий по предоставлению качественных коммунальных услуг;</w:t>
            </w:r>
          </w:p>
          <w:p w:rsidR="00024C6C" w:rsidRPr="00024C6C" w:rsidRDefault="00024C6C" w:rsidP="00024C6C">
            <w:pPr>
              <w:spacing w:after="0" w:line="240" w:lineRule="auto"/>
              <w:jc w:val="both"/>
              <w:rPr>
                <w:rFonts w:ascii="Times New Roman" w:hAnsi="Times New Roman" w:cs="Times New Roman"/>
              </w:rPr>
            </w:pPr>
            <w:r w:rsidRPr="00024C6C">
              <w:rPr>
                <w:rFonts w:ascii="Times New Roman" w:hAnsi="Times New Roman" w:cs="Times New Roman"/>
              </w:rPr>
              <w:t>2..Повышение энергетической эффективности в сфере потребления энергетических ресурсов;</w:t>
            </w:r>
          </w:p>
          <w:p w:rsidR="000F1A83" w:rsidRPr="000F1A83" w:rsidRDefault="00024C6C" w:rsidP="00024C6C">
            <w:pPr>
              <w:pStyle w:val="ConsPlusNormal"/>
              <w:ind w:firstLine="0"/>
              <w:jc w:val="both"/>
              <w:rPr>
                <w:rFonts w:ascii="Times New Roman" w:hAnsi="Times New Roman" w:cs="Times New Roman"/>
                <w:i/>
              </w:rPr>
            </w:pPr>
            <w:r w:rsidRPr="00024C6C">
              <w:rPr>
                <w:rFonts w:ascii="Times New Roman" w:hAnsi="Times New Roman" w:cs="Times New Roman"/>
                <w:sz w:val="22"/>
                <w:szCs w:val="22"/>
              </w:rPr>
              <w:t>3. Повышение уровня благоустройства дворовых территорий и мест общего пользования в населенных пунктах поселения</w:t>
            </w:r>
          </w:p>
        </w:tc>
      </w:tr>
      <w:tr w:rsidR="000F1A83" w:rsidRPr="00D82824" w:rsidTr="00D82824">
        <w:trPr>
          <w:trHeight w:val="438"/>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0F1A83" w:rsidRPr="000F1A83" w:rsidRDefault="000F1A83" w:rsidP="000F1A83">
            <w:pPr>
              <w:pStyle w:val="ConsPlusNormal"/>
              <w:ind w:firstLine="0"/>
              <w:jc w:val="both"/>
              <w:rPr>
                <w:rFonts w:ascii="Times New Roman" w:hAnsi="Times New Roman" w:cs="Times New Roman"/>
                <w:i/>
              </w:rPr>
            </w:pPr>
          </w:p>
        </w:tc>
      </w:tr>
      <w:tr w:rsidR="000F1A83" w:rsidRPr="00D82824" w:rsidTr="002B7420">
        <w:trPr>
          <w:trHeight w:val="1578"/>
          <w:jc w:val="center"/>
        </w:trPr>
        <w:tc>
          <w:tcPr>
            <w:tcW w:w="2767" w:type="dxa"/>
            <w:vMerge w:val="restart"/>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 xml:space="preserve">№ </w:t>
            </w:r>
            <w:proofErr w:type="gramStart"/>
            <w:r w:rsidRPr="00D82824">
              <w:rPr>
                <w:rFonts w:ascii="Times New Roman" w:hAnsi="Times New Roman" w:cs="Times New Roman"/>
              </w:rPr>
              <w:t>п</w:t>
            </w:r>
            <w:proofErr w:type="gramEnd"/>
            <w:r w:rsidRPr="00D82824">
              <w:rPr>
                <w:rFonts w:ascii="Times New Roman" w:hAnsi="Times New Roman" w:cs="Times New Roman"/>
              </w:rPr>
              <w:t>/п</w:t>
            </w:r>
          </w:p>
        </w:tc>
        <w:tc>
          <w:tcPr>
            <w:tcW w:w="1701" w:type="dxa"/>
            <w:vMerge w:val="restart"/>
          </w:tcPr>
          <w:p w:rsidR="000F1A83" w:rsidRPr="00024C6C" w:rsidRDefault="000F1A83" w:rsidP="00D82824">
            <w:pPr>
              <w:pStyle w:val="ConsPlusNormal"/>
              <w:ind w:firstLine="12"/>
              <w:jc w:val="center"/>
              <w:rPr>
                <w:rFonts w:ascii="Times New Roman" w:hAnsi="Times New Roman" w:cs="Times New Roman"/>
              </w:rPr>
            </w:pPr>
            <w:r w:rsidRPr="00024C6C">
              <w:rPr>
                <w:rFonts w:ascii="Times New Roman" w:hAnsi="Times New Roman" w:cs="Times New Roman"/>
              </w:rPr>
              <w:t>Наименование целевого показателя</w:t>
            </w:r>
          </w:p>
          <w:p w:rsidR="000F1A83" w:rsidRPr="00024C6C" w:rsidRDefault="000F1A83" w:rsidP="00D82824">
            <w:pPr>
              <w:pStyle w:val="ConsPlusNormal"/>
              <w:ind w:firstLine="12"/>
              <w:jc w:val="center"/>
              <w:rPr>
                <w:rFonts w:ascii="Times New Roman" w:hAnsi="Times New Roman" w:cs="Times New Roman"/>
              </w:rPr>
            </w:pPr>
          </w:p>
        </w:tc>
        <w:tc>
          <w:tcPr>
            <w:tcW w:w="1905" w:type="dxa"/>
            <w:vMerge w:val="restart"/>
          </w:tcPr>
          <w:p w:rsidR="000F1A83" w:rsidRPr="00024C6C" w:rsidRDefault="000F1A83" w:rsidP="00D82824">
            <w:pPr>
              <w:pStyle w:val="ConsPlusNormal"/>
              <w:ind w:firstLine="13"/>
              <w:jc w:val="center"/>
              <w:rPr>
                <w:rFonts w:ascii="Times New Roman" w:hAnsi="Times New Roman" w:cs="Times New Roman"/>
              </w:rPr>
            </w:pPr>
            <w:r w:rsidRPr="00024C6C">
              <w:rPr>
                <w:rFonts w:ascii="Times New Roman" w:hAnsi="Times New Roman" w:cs="Times New Roman"/>
              </w:rPr>
              <w:t>Документ-основание</w:t>
            </w:r>
          </w:p>
          <w:p w:rsidR="000F1A83" w:rsidRPr="00024C6C" w:rsidRDefault="000F1A83" w:rsidP="00D82824">
            <w:pPr>
              <w:pStyle w:val="ConsPlusNormal"/>
              <w:ind w:firstLine="13"/>
              <w:jc w:val="center"/>
              <w:rPr>
                <w:rFonts w:ascii="Times New Roman" w:hAnsi="Times New Roman" w:cs="Times New Roman"/>
                <w:strike/>
              </w:rPr>
            </w:pPr>
          </w:p>
        </w:tc>
        <w:tc>
          <w:tcPr>
            <w:tcW w:w="7597" w:type="dxa"/>
            <w:gridSpan w:val="8"/>
          </w:tcPr>
          <w:p w:rsidR="000F1A83" w:rsidRPr="00D82824" w:rsidRDefault="000F1A83"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0F1A83" w:rsidRPr="00D82824" w:rsidTr="00024C6C">
        <w:trPr>
          <w:trHeight w:val="1716"/>
          <w:jc w:val="center"/>
        </w:trPr>
        <w:tc>
          <w:tcPr>
            <w:tcW w:w="2767" w:type="dxa"/>
            <w:vMerge/>
          </w:tcPr>
          <w:p w:rsidR="000F1A83" w:rsidRPr="00D82824" w:rsidRDefault="000F1A83" w:rsidP="00D82824">
            <w:pPr>
              <w:pStyle w:val="ConsPlusNormal"/>
              <w:contextualSpacing/>
              <w:jc w:val="center"/>
              <w:rPr>
                <w:rFonts w:ascii="Times New Roman" w:hAnsi="Times New Roman" w:cs="Times New Roman"/>
              </w:rPr>
            </w:pPr>
          </w:p>
        </w:tc>
        <w:tc>
          <w:tcPr>
            <w:tcW w:w="566" w:type="dxa"/>
            <w:vMerge/>
          </w:tcPr>
          <w:p w:rsidR="000F1A83" w:rsidRPr="00D82824" w:rsidRDefault="000F1A83" w:rsidP="00D82824">
            <w:pPr>
              <w:pStyle w:val="ConsPlusNormal"/>
              <w:jc w:val="center"/>
              <w:rPr>
                <w:rFonts w:ascii="Times New Roman" w:hAnsi="Times New Roman" w:cs="Times New Roman"/>
              </w:rPr>
            </w:pPr>
          </w:p>
        </w:tc>
        <w:tc>
          <w:tcPr>
            <w:tcW w:w="1701" w:type="dxa"/>
            <w:vMerge/>
          </w:tcPr>
          <w:p w:rsidR="000F1A83" w:rsidRPr="00024C6C" w:rsidRDefault="000F1A83" w:rsidP="00D82824">
            <w:pPr>
              <w:pStyle w:val="ConsPlusNormal"/>
              <w:jc w:val="center"/>
              <w:rPr>
                <w:rFonts w:ascii="Times New Roman" w:hAnsi="Times New Roman" w:cs="Times New Roman"/>
              </w:rPr>
            </w:pPr>
          </w:p>
        </w:tc>
        <w:tc>
          <w:tcPr>
            <w:tcW w:w="1905" w:type="dxa"/>
            <w:vMerge/>
          </w:tcPr>
          <w:p w:rsidR="000F1A83" w:rsidRPr="00024C6C" w:rsidRDefault="000F1A83" w:rsidP="00D82824">
            <w:pPr>
              <w:pStyle w:val="ConsPlusNormal"/>
              <w:jc w:val="center"/>
              <w:rPr>
                <w:rFonts w:ascii="Times New Roman" w:hAnsi="Times New Roman" w:cs="Times New Roman"/>
              </w:rPr>
            </w:pPr>
          </w:p>
        </w:tc>
        <w:tc>
          <w:tcPr>
            <w:tcW w:w="1278"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0F1A83" w:rsidRPr="00D82824" w:rsidRDefault="000F1A83"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0F1A83" w:rsidRPr="00D82824" w:rsidRDefault="000F1A83"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0F1A83" w:rsidRPr="00D82824" w:rsidRDefault="000F1A83"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0F1A83" w:rsidRPr="00D82824" w:rsidRDefault="000F1A83"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0F1A83" w:rsidRPr="00D82824" w:rsidRDefault="000F1A83"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024C6C" w:rsidRPr="00D82824" w:rsidTr="00024C6C">
        <w:trPr>
          <w:trHeight w:val="303"/>
          <w:jc w:val="center"/>
        </w:trPr>
        <w:tc>
          <w:tcPr>
            <w:tcW w:w="2767" w:type="dxa"/>
            <w:vMerge/>
          </w:tcPr>
          <w:p w:rsidR="00024C6C" w:rsidRPr="00D82824" w:rsidRDefault="00024C6C" w:rsidP="00D82824">
            <w:pPr>
              <w:pStyle w:val="ConsPlusNormal"/>
              <w:contextualSpacing/>
              <w:jc w:val="center"/>
              <w:rPr>
                <w:rFonts w:ascii="Times New Roman" w:hAnsi="Times New Roman" w:cs="Times New Roman"/>
              </w:rPr>
            </w:pPr>
          </w:p>
        </w:tc>
        <w:tc>
          <w:tcPr>
            <w:tcW w:w="566" w:type="dxa"/>
          </w:tcPr>
          <w:p w:rsidR="00024C6C" w:rsidRPr="00024C6C" w:rsidRDefault="00024C6C" w:rsidP="00024C6C">
            <w:pPr>
              <w:pStyle w:val="ConsPlusNormal"/>
              <w:ind w:left="-744"/>
              <w:jc w:val="center"/>
              <w:rPr>
                <w:rFonts w:ascii="Times New Roman" w:hAnsi="Times New Roman" w:cs="Times New Roman"/>
                <w:sz w:val="22"/>
                <w:szCs w:val="22"/>
              </w:rPr>
            </w:pPr>
            <w:r w:rsidRPr="00024C6C">
              <w:rPr>
                <w:rFonts w:ascii="Times New Roman" w:hAnsi="Times New Roman" w:cs="Times New Roman"/>
                <w:sz w:val="22"/>
                <w:szCs w:val="22"/>
              </w:rPr>
              <w:t>1.</w:t>
            </w:r>
          </w:p>
        </w:tc>
        <w:tc>
          <w:tcPr>
            <w:tcW w:w="1701" w:type="dxa"/>
          </w:tcPr>
          <w:p w:rsidR="00401642" w:rsidRDefault="00401642" w:rsidP="002E6659">
            <w:pPr>
              <w:pStyle w:val="ConsPlusNormal"/>
              <w:ind w:firstLine="0"/>
              <w:jc w:val="both"/>
              <w:rPr>
                <w:rFonts w:ascii="Times New Roman" w:hAnsi="Times New Roman" w:cs="Times New Roman"/>
                <w:strike/>
                <w:sz w:val="22"/>
                <w:szCs w:val="22"/>
              </w:rPr>
            </w:pPr>
            <w:r w:rsidRPr="00401642">
              <w:rPr>
                <w:rFonts w:ascii="Times New Roman" w:hAnsi="Times New Roman" w:cs="Times New Roman"/>
                <w:sz w:val="22"/>
                <w:szCs w:val="22"/>
              </w:rPr>
              <w:t xml:space="preserve">Количество благоустроенных дворовых </w:t>
            </w:r>
            <w:r>
              <w:rPr>
                <w:rFonts w:ascii="Times New Roman" w:hAnsi="Times New Roman" w:cs="Times New Roman"/>
                <w:sz w:val="22"/>
                <w:szCs w:val="22"/>
              </w:rPr>
              <w:t xml:space="preserve">и </w:t>
            </w:r>
            <w:r w:rsidRPr="00401642">
              <w:rPr>
                <w:rFonts w:ascii="Times New Roman" w:hAnsi="Times New Roman" w:cs="Times New Roman"/>
                <w:sz w:val="22"/>
                <w:szCs w:val="22"/>
              </w:rPr>
              <w:t xml:space="preserve">общественных территорий общего пользования </w:t>
            </w:r>
            <w:r w:rsidRPr="005C769D">
              <w:rPr>
                <w:rFonts w:ascii="Times New Roman" w:hAnsi="Times New Roman" w:cs="Times New Roman"/>
                <w:sz w:val="22"/>
                <w:szCs w:val="22"/>
              </w:rPr>
              <w:t>(ед</w:t>
            </w:r>
            <w:r w:rsidR="005C769D" w:rsidRPr="005C769D">
              <w:rPr>
                <w:rFonts w:ascii="Times New Roman" w:hAnsi="Times New Roman" w:cs="Times New Roman"/>
                <w:sz w:val="22"/>
                <w:szCs w:val="22"/>
              </w:rPr>
              <w:t>.)</w:t>
            </w:r>
            <w:r w:rsidRPr="00401642">
              <w:rPr>
                <w:rFonts w:ascii="Times New Roman" w:hAnsi="Times New Roman" w:cs="Times New Roman"/>
                <w:strike/>
                <w:sz w:val="22"/>
                <w:szCs w:val="22"/>
              </w:rPr>
              <w:t xml:space="preserve"> </w:t>
            </w:r>
          </w:p>
          <w:p w:rsidR="00401642" w:rsidRDefault="00401642" w:rsidP="002E6659">
            <w:pPr>
              <w:pStyle w:val="ConsPlusNormal"/>
              <w:ind w:firstLine="0"/>
              <w:jc w:val="both"/>
              <w:rPr>
                <w:rFonts w:ascii="Times New Roman" w:hAnsi="Times New Roman" w:cs="Times New Roman"/>
                <w:strike/>
                <w:sz w:val="22"/>
                <w:szCs w:val="22"/>
              </w:rPr>
            </w:pPr>
          </w:p>
          <w:p w:rsidR="00024C6C" w:rsidRPr="00024C6C" w:rsidRDefault="00024C6C" w:rsidP="002E6659">
            <w:pPr>
              <w:pStyle w:val="ConsPlusNormal"/>
              <w:ind w:firstLine="0"/>
              <w:jc w:val="both"/>
              <w:rPr>
                <w:rFonts w:ascii="Times New Roman" w:hAnsi="Times New Roman" w:cs="Times New Roman"/>
                <w:sz w:val="22"/>
                <w:szCs w:val="22"/>
              </w:rPr>
            </w:pPr>
          </w:p>
        </w:tc>
        <w:tc>
          <w:tcPr>
            <w:tcW w:w="1905" w:type="dxa"/>
          </w:tcPr>
          <w:p w:rsidR="00024C6C" w:rsidRPr="00024C6C" w:rsidRDefault="00024C6C" w:rsidP="00024C6C">
            <w:pPr>
              <w:pStyle w:val="ConsPlusNormal"/>
              <w:ind w:firstLine="0"/>
              <w:jc w:val="both"/>
              <w:rPr>
                <w:rFonts w:ascii="Times New Roman" w:hAnsi="Times New Roman" w:cs="Times New Roman"/>
                <w:color w:val="FF0000"/>
                <w:sz w:val="22"/>
                <w:szCs w:val="22"/>
              </w:rPr>
            </w:pPr>
            <w:r w:rsidRPr="00024C6C">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p>
        </w:tc>
        <w:tc>
          <w:tcPr>
            <w:tcW w:w="1278" w:type="dxa"/>
          </w:tcPr>
          <w:p w:rsidR="00024C6C" w:rsidRPr="005C769D" w:rsidRDefault="005C769D" w:rsidP="00024C6C">
            <w:pPr>
              <w:pStyle w:val="ConsPlusNormal"/>
              <w:ind w:firstLine="226"/>
              <w:jc w:val="center"/>
              <w:rPr>
                <w:rFonts w:ascii="Times New Roman" w:hAnsi="Times New Roman" w:cs="Times New Roman"/>
                <w:sz w:val="22"/>
                <w:szCs w:val="22"/>
              </w:rPr>
            </w:pPr>
            <w:r w:rsidRPr="005C769D">
              <w:rPr>
                <w:rFonts w:ascii="Times New Roman" w:hAnsi="Times New Roman" w:cs="Times New Roman"/>
                <w:sz w:val="22"/>
                <w:szCs w:val="22"/>
              </w:rPr>
              <w:t>12</w:t>
            </w:r>
          </w:p>
        </w:tc>
        <w:tc>
          <w:tcPr>
            <w:tcW w:w="848"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853"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992"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994" w:type="dxa"/>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1276" w:type="dxa"/>
            <w:gridSpan w:val="2"/>
          </w:tcPr>
          <w:p w:rsidR="00024C6C" w:rsidRPr="005C769D" w:rsidRDefault="005C769D" w:rsidP="00024C6C">
            <w:pPr>
              <w:spacing w:after="0" w:line="240" w:lineRule="auto"/>
              <w:jc w:val="center"/>
              <w:rPr>
                <w:rFonts w:ascii="Times New Roman" w:hAnsi="Times New Roman" w:cs="Times New Roman"/>
              </w:rPr>
            </w:pPr>
            <w:r>
              <w:rPr>
                <w:rFonts w:ascii="Times New Roman" w:hAnsi="Times New Roman" w:cs="Times New Roman"/>
              </w:rPr>
              <w:t>13</w:t>
            </w:r>
          </w:p>
        </w:tc>
        <w:tc>
          <w:tcPr>
            <w:tcW w:w="1356" w:type="dxa"/>
          </w:tcPr>
          <w:p w:rsidR="00024C6C" w:rsidRPr="00024C6C" w:rsidRDefault="00024C6C" w:rsidP="00024C6C">
            <w:pPr>
              <w:pStyle w:val="ConsPlusNormal"/>
              <w:ind w:firstLine="0"/>
              <w:jc w:val="center"/>
              <w:rPr>
                <w:rFonts w:ascii="Times New Roman" w:hAnsi="Times New Roman" w:cs="Times New Roman"/>
                <w:sz w:val="22"/>
                <w:szCs w:val="22"/>
              </w:rPr>
            </w:pPr>
            <w:r w:rsidRPr="00024C6C">
              <w:rPr>
                <w:rFonts w:ascii="Times New Roman" w:hAnsi="Times New Roman" w:cs="Times New Roman"/>
                <w:sz w:val="24"/>
                <w:szCs w:val="24"/>
              </w:rPr>
              <w:t>главный специалист - О.Ю. Гидора</w:t>
            </w:r>
            <w:r>
              <w:rPr>
                <w:rFonts w:ascii="Times New Roman" w:hAnsi="Times New Roman" w:cs="Times New Roman"/>
                <w:sz w:val="24"/>
                <w:szCs w:val="24"/>
              </w:rPr>
              <w:t>/</w:t>
            </w:r>
            <w:r w:rsidRPr="00024C6C">
              <w:rPr>
                <w:rFonts w:ascii="Times New Roman" w:hAnsi="Times New Roman" w:cs="Times New Roman"/>
                <w:sz w:val="24"/>
                <w:szCs w:val="24"/>
              </w:rPr>
              <w:t xml:space="preserve"> главный специалист – Ю.Н. Палагина</w:t>
            </w:r>
          </w:p>
        </w:tc>
      </w:tr>
      <w:tr w:rsidR="00024C6C" w:rsidRPr="00D82824" w:rsidTr="009A1A50">
        <w:trPr>
          <w:trHeight w:val="3474"/>
          <w:jc w:val="center"/>
        </w:trPr>
        <w:tc>
          <w:tcPr>
            <w:tcW w:w="2767" w:type="dxa"/>
            <w:vMerge/>
          </w:tcPr>
          <w:p w:rsidR="00024C6C" w:rsidRPr="00D82824" w:rsidRDefault="00024C6C" w:rsidP="00D82824">
            <w:pPr>
              <w:pStyle w:val="ConsPlusNormal"/>
              <w:contextualSpacing/>
              <w:jc w:val="center"/>
              <w:rPr>
                <w:rFonts w:ascii="Times New Roman" w:hAnsi="Times New Roman" w:cs="Times New Roman"/>
              </w:rPr>
            </w:pPr>
          </w:p>
        </w:tc>
        <w:tc>
          <w:tcPr>
            <w:tcW w:w="566" w:type="dxa"/>
          </w:tcPr>
          <w:p w:rsidR="00024C6C" w:rsidRPr="00024C6C" w:rsidRDefault="00024C6C" w:rsidP="00024C6C">
            <w:pPr>
              <w:pStyle w:val="ConsPlusNormal"/>
              <w:ind w:firstLine="11"/>
              <w:jc w:val="center"/>
              <w:rPr>
                <w:rFonts w:ascii="Times New Roman" w:hAnsi="Times New Roman" w:cs="Times New Roman"/>
                <w:sz w:val="22"/>
                <w:szCs w:val="22"/>
              </w:rPr>
            </w:pPr>
            <w:r w:rsidRPr="00024C6C">
              <w:rPr>
                <w:rFonts w:ascii="Times New Roman" w:hAnsi="Times New Roman" w:cs="Times New Roman"/>
                <w:sz w:val="22"/>
                <w:szCs w:val="22"/>
              </w:rPr>
              <w:t xml:space="preserve">2. </w:t>
            </w:r>
          </w:p>
        </w:tc>
        <w:tc>
          <w:tcPr>
            <w:tcW w:w="1701" w:type="dxa"/>
          </w:tcPr>
          <w:p w:rsidR="00ED0D27" w:rsidRDefault="00ED0D27" w:rsidP="00024C6C">
            <w:pPr>
              <w:pStyle w:val="ConsPlusNormal"/>
              <w:ind w:firstLine="0"/>
              <w:jc w:val="both"/>
              <w:rPr>
                <w:rFonts w:ascii="Times New Roman" w:hAnsi="Times New Roman" w:cs="Times New Roman"/>
                <w:sz w:val="22"/>
                <w:szCs w:val="22"/>
              </w:rPr>
            </w:pPr>
            <w:r w:rsidRPr="00ED0D27">
              <w:rPr>
                <w:rFonts w:ascii="Times New Roman" w:hAnsi="Times New Roman" w:cs="Times New Roman"/>
                <w:sz w:val="22"/>
                <w:szCs w:val="22"/>
              </w:rPr>
              <w:t>Обеспечение предоставления в полном объеме жилищно-коммунальных услуг населению, проживающему в жилищном фонде, %</w:t>
            </w:r>
          </w:p>
          <w:p w:rsidR="00ED0D27" w:rsidRDefault="00ED0D27" w:rsidP="00024C6C">
            <w:pPr>
              <w:pStyle w:val="ConsPlusNormal"/>
              <w:ind w:firstLine="0"/>
              <w:jc w:val="both"/>
              <w:rPr>
                <w:rFonts w:ascii="Times New Roman" w:hAnsi="Times New Roman" w:cs="Times New Roman"/>
                <w:sz w:val="22"/>
                <w:szCs w:val="22"/>
              </w:rPr>
            </w:pPr>
          </w:p>
          <w:p w:rsidR="00024C6C" w:rsidRPr="00ED0D27" w:rsidRDefault="00024C6C" w:rsidP="00024C6C">
            <w:pPr>
              <w:pStyle w:val="ConsPlusNormal"/>
              <w:ind w:firstLine="0"/>
              <w:jc w:val="both"/>
              <w:rPr>
                <w:rFonts w:ascii="Times New Roman" w:hAnsi="Times New Roman" w:cs="Times New Roman"/>
                <w:strike/>
                <w:sz w:val="22"/>
                <w:szCs w:val="22"/>
              </w:rPr>
            </w:pPr>
          </w:p>
        </w:tc>
        <w:tc>
          <w:tcPr>
            <w:tcW w:w="1905" w:type="dxa"/>
          </w:tcPr>
          <w:p w:rsidR="00024C6C" w:rsidRPr="00024C6C" w:rsidRDefault="00024C6C" w:rsidP="00024C6C">
            <w:pPr>
              <w:autoSpaceDE w:val="0"/>
              <w:autoSpaceDN w:val="0"/>
              <w:adjustRightInd w:val="0"/>
              <w:spacing w:after="0" w:line="240" w:lineRule="auto"/>
              <w:jc w:val="both"/>
              <w:rPr>
                <w:rFonts w:ascii="Times New Roman" w:hAnsi="Times New Roman" w:cs="Times New Roman"/>
                <w:bCs/>
                <w:kern w:val="36"/>
              </w:rPr>
            </w:pPr>
            <w:r w:rsidRPr="00024C6C">
              <w:rPr>
                <w:rFonts w:ascii="Times New Roman" w:hAnsi="Times New Roman" w:cs="Times New Roman"/>
                <w:bCs/>
                <w:kern w:val="36"/>
              </w:rPr>
              <w:t xml:space="preserve">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 </w:t>
            </w:r>
          </w:p>
        </w:tc>
        <w:tc>
          <w:tcPr>
            <w:tcW w:w="1278" w:type="dxa"/>
          </w:tcPr>
          <w:p w:rsidR="00024C6C" w:rsidRPr="00024C6C" w:rsidRDefault="00024C6C" w:rsidP="00024C6C">
            <w:pPr>
              <w:pStyle w:val="ConsPlusNormal"/>
              <w:ind w:firstLine="226"/>
              <w:jc w:val="center"/>
              <w:rPr>
                <w:rFonts w:ascii="Times New Roman" w:hAnsi="Times New Roman" w:cs="Times New Roman"/>
                <w:sz w:val="22"/>
                <w:szCs w:val="22"/>
              </w:rPr>
            </w:pPr>
            <w:r w:rsidRPr="00024C6C">
              <w:rPr>
                <w:rFonts w:ascii="Times New Roman" w:hAnsi="Times New Roman" w:cs="Times New Roman"/>
                <w:sz w:val="22"/>
                <w:szCs w:val="22"/>
              </w:rPr>
              <w:t>100</w:t>
            </w:r>
          </w:p>
        </w:tc>
        <w:tc>
          <w:tcPr>
            <w:tcW w:w="848"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853"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992"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994" w:type="dxa"/>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1276" w:type="dxa"/>
            <w:gridSpan w:val="2"/>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100</w:t>
            </w:r>
          </w:p>
        </w:tc>
        <w:tc>
          <w:tcPr>
            <w:tcW w:w="1356" w:type="dxa"/>
          </w:tcPr>
          <w:p w:rsidR="00024C6C" w:rsidRPr="00024C6C" w:rsidRDefault="00024C6C" w:rsidP="00024C6C">
            <w:pPr>
              <w:pStyle w:val="ConsPlusNormal"/>
              <w:ind w:firstLine="0"/>
              <w:jc w:val="center"/>
              <w:rPr>
                <w:rFonts w:ascii="Times New Roman" w:hAnsi="Times New Roman" w:cs="Times New Roman"/>
                <w:sz w:val="22"/>
                <w:szCs w:val="22"/>
              </w:rPr>
            </w:pPr>
            <w:r w:rsidRPr="00024C6C">
              <w:rPr>
                <w:rFonts w:ascii="Times New Roman" w:hAnsi="Times New Roman" w:cs="Times New Roman"/>
                <w:sz w:val="24"/>
                <w:szCs w:val="24"/>
              </w:rPr>
              <w:t>главный специалист - О.Ю. Гидора</w:t>
            </w:r>
            <w:r>
              <w:rPr>
                <w:rFonts w:ascii="Times New Roman" w:hAnsi="Times New Roman" w:cs="Times New Roman"/>
                <w:sz w:val="24"/>
                <w:szCs w:val="24"/>
              </w:rPr>
              <w:t>/</w:t>
            </w:r>
            <w:r w:rsidRPr="00024C6C">
              <w:rPr>
                <w:rFonts w:ascii="Times New Roman" w:hAnsi="Times New Roman" w:cs="Times New Roman"/>
                <w:sz w:val="24"/>
                <w:szCs w:val="24"/>
              </w:rPr>
              <w:t xml:space="preserve"> главный специалист – Ю.Н. Палагина</w:t>
            </w:r>
          </w:p>
        </w:tc>
      </w:tr>
      <w:tr w:rsidR="00024C6C" w:rsidRPr="00D82824" w:rsidTr="00024C6C">
        <w:trPr>
          <w:trHeight w:val="161"/>
          <w:jc w:val="center"/>
        </w:trPr>
        <w:tc>
          <w:tcPr>
            <w:tcW w:w="2767" w:type="dxa"/>
            <w:vMerge/>
          </w:tcPr>
          <w:p w:rsidR="00024C6C" w:rsidRPr="00D82824" w:rsidRDefault="00024C6C" w:rsidP="00D82824">
            <w:pPr>
              <w:pStyle w:val="ConsPlusNormal"/>
              <w:contextualSpacing/>
              <w:jc w:val="center"/>
              <w:rPr>
                <w:rFonts w:ascii="Times New Roman" w:hAnsi="Times New Roman" w:cs="Times New Roman"/>
              </w:rPr>
            </w:pPr>
          </w:p>
        </w:tc>
        <w:tc>
          <w:tcPr>
            <w:tcW w:w="566" w:type="dxa"/>
          </w:tcPr>
          <w:p w:rsidR="00024C6C" w:rsidRPr="00024C6C" w:rsidRDefault="00024C6C" w:rsidP="00024C6C">
            <w:pPr>
              <w:pStyle w:val="ConsPlusNormal"/>
              <w:ind w:firstLine="11"/>
              <w:jc w:val="center"/>
              <w:rPr>
                <w:rFonts w:ascii="Times New Roman" w:hAnsi="Times New Roman" w:cs="Times New Roman"/>
                <w:sz w:val="22"/>
                <w:szCs w:val="22"/>
              </w:rPr>
            </w:pPr>
            <w:r w:rsidRPr="00024C6C">
              <w:rPr>
                <w:rFonts w:ascii="Times New Roman" w:hAnsi="Times New Roman" w:cs="Times New Roman"/>
                <w:sz w:val="22"/>
                <w:szCs w:val="22"/>
              </w:rPr>
              <w:t xml:space="preserve">3. </w:t>
            </w:r>
          </w:p>
        </w:tc>
        <w:tc>
          <w:tcPr>
            <w:tcW w:w="1701" w:type="dxa"/>
          </w:tcPr>
          <w:p w:rsidR="00ED0D27" w:rsidRPr="00ED0D27" w:rsidRDefault="00ED0D27" w:rsidP="00125FAD">
            <w:pPr>
              <w:pStyle w:val="ConsPlusNormal"/>
              <w:ind w:firstLine="0"/>
              <w:jc w:val="both"/>
              <w:rPr>
                <w:rFonts w:ascii="Times New Roman" w:hAnsi="Times New Roman" w:cs="Times New Roman"/>
                <w:sz w:val="22"/>
                <w:szCs w:val="22"/>
              </w:rPr>
            </w:pPr>
            <w:r w:rsidRPr="00ED0D27">
              <w:rPr>
                <w:rFonts w:ascii="Times New Roman" w:hAnsi="Times New Roman" w:cs="Times New Roman"/>
                <w:sz w:val="22"/>
                <w:szCs w:val="22"/>
              </w:rPr>
              <w:t>Доля освещенных частей улиц, проездов</w:t>
            </w:r>
            <w:r w:rsidR="00125FAD">
              <w:rPr>
                <w:rFonts w:ascii="Times New Roman" w:hAnsi="Times New Roman" w:cs="Times New Roman"/>
                <w:sz w:val="22"/>
                <w:szCs w:val="22"/>
              </w:rPr>
              <w:t xml:space="preserve"> от объема не освещенных улиц и проездов </w:t>
            </w:r>
            <w:r w:rsidRPr="00ED0D27">
              <w:rPr>
                <w:rFonts w:ascii="Times New Roman" w:hAnsi="Times New Roman" w:cs="Times New Roman"/>
                <w:sz w:val="22"/>
                <w:szCs w:val="22"/>
              </w:rPr>
              <w:t xml:space="preserve"> на конец отчетного года</w:t>
            </w:r>
            <w:proofErr w:type="gramStart"/>
            <w:r w:rsidRPr="00ED0D27">
              <w:rPr>
                <w:rFonts w:ascii="Times New Roman" w:hAnsi="Times New Roman" w:cs="Times New Roman"/>
                <w:sz w:val="22"/>
                <w:szCs w:val="22"/>
              </w:rPr>
              <w:t xml:space="preserve"> (%)</w:t>
            </w:r>
            <w:proofErr w:type="gramEnd"/>
          </w:p>
        </w:tc>
        <w:tc>
          <w:tcPr>
            <w:tcW w:w="1905" w:type="dxa"/>
          </w:tcPr>
          <w:p w:rsidR="00024C6C" w:rsidRPr="00024C6C" w:rsidRDefault="00024C6C" w:rsidP="00024C6C">
            <w:pPr>
              <w:autoSpaceDE w:val="0"/>
              <w:autoSpaceDN w:val="0"/>
              <w:adjustRightInd w:val="0"/>
              <w:spacing w:after="0" w:line="240" w:lineRule="auto"/>
              <w:jc w:val="both"/>
              <w:rPr>
                <w:rFonts w:ascii="Times New Roman" w:hAnsi="Times New Roman" w:cs="Times New Roman"/>
                <w:bCs/>
                <w:kern w:val="36"/>
              </w:rPr>
            </w:pPr>
            <w:r w:rsidRPr="00024C6C">
              <w:rPr>
                <w:rFonts w:ascii="Times New Roman" w:hAnsi="Times New Roman" w:cs="Times New Roman"/>
                <w:bCs/>
                <w:kern w:val="36"/>
              </w:rPr>
              <w:t>Приказ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tc>
        <w:tc>
          <w:tcPr>
            <w:tcW w:w="1278" w:type="dxa"/>
          </w:tcPr>
          <w:p w:rsidR="00ED0D27" w:rsidRPr="005C769D" w:rsidRDefault="005C769D" w:rsidP="00024C6C">
            <w:pPr>
              <w:pStyle w:val="ConsPlusNormal"/>
              <w:ind w:hanging="62"/>
              <w:jc w:val="center"/>
              <w:rPr>
                <w:rFonts w:ascii="Times New Roman" w:hAnsi="Times New Roman" w:cs="Times New Roman"/>
                <w:sz w:val="22"/>
                <w:szCs w:val="22"/>
              </w:rPr>
            </w:pPr>
            <w:r w:rsidRPr="005C769D">
              <w:rPr>
                <w:rFonts w:ascii="Times New Roman" w:hAnsi="Times New Roman" w:cs="Times New Roman"/>
                <w:sz w:val="22"/>
                <w:szCs w:val="22"/>
              </w:rPr>
              <w:t>100</w:t>
            </w:r>
          </w:p>
        </w:tc>
        <w:tc>
          <w:tcPr>
            <w:tcW w:w="848" w:type="dxa"/>
          </w:tcPr>
          <w:p w:rsidR="00024C6C" w:rsidRPr="005C769D" w:rsidRDefault="005C769D" w:rsidP="00ED0D27">
            <w:r w:rsidRPr="005C769D">
              <w:t>100</w:t>
            </w:r>
          </w:p>
        </w:tc>
        <w:tc>
          <w:tcPr>
            <w:tcW w:w="853" w:type="dxa"/>
          </w:tcPr>
          <w:p w:rsidR="00024C6C" w:rsidRPr="005C769D" w:rsidRDefault="005C769D" w:rsidP="00ED0D27">
            <w:r w:rsidRPr="005C769D">
              <w:t>100</w:t>
            </w:r>
          </w:p>
        </w:tc>
        <w:tc>
          <w:tcPr>
            <w:tcW w:w="992" w:type="dxa"/>
          </w:tcPr>
          <w:p w:rsidR="005C769D" w:rsidRPr="005C769D" w:rsidRDefault="005C769D" w:rsidP="005C769D">
            <w:pPr>
              <w:pStyle w:val="ConsPlusNormal"/>
              <w:ind w:hanging="84"/>
              <w:jc w:val="center"/>
            </w:pPr>
            <w:r w:rsidRPr="005C769D">
              <w:rPr>
                <w:rFonts w:ascii="Times New Roman" w:hAnsi="Times New Roman" w:cs="Times New Roman"/>
                <w:sz w:val="22"/>
                <w:szCs w:val="22"/>
              </w:rPr>
              <w:t>100</w:t>
            </w:r>
          </w:p>
          <w:p w:rsidR="00024C6C" w:rsidRPr="005C769D" w:rsidRDefault="00024C6C" w:rsidP="00ED0D27"/>
        </w:tc>
        <w:tc>
          <w:tcPr>
            <w:tcW w:w="994" w:type="dxa"/>
          </w:tcPr>
          <w:p w:rsidR="00024C6C" w:rsidRPr="005C769D" w:rsidRDefault="005C769D" w:rsidP="005C769D">
            <w:pPr>
              <w:pStyle w:val="ConsPlusNormal"/>
              <w:ind w:hanging="74"/>
              <w:jc w:val="center"/>
              <w:rPr>
                <w:rFonts w:ascii="Times New Roman" w:hAnsi="Times New Roman" w:cs="Times New Roman"/>
                <w:sz w:val="22"/>
                <w:szCs w:val="22"/>
              </w:rPr>
            </w:pPr>
            <w:r w:rsidRPr="005C769D">
              <w:rPr>
                <w:rFonts w:ascii="Times New Roman" w:hAnsi="Times New Roman" w:cs="Times New Roman"/>
                <w:sz w:val="22"/>
                <w:szCs w:val="22"/>
              </w:rPr>
              <w:t>100</w:t>
            </w:r>
          </w:p>
        </w:tc>
        <w:tc>
          <w:tcPr>
            <w:tcW w:w="1276" w:type="dxa"/>
            <w:gridSpan w:val="2"/>
          </w:tcPr>
          <w:p w:rsidR="00ED0D27" w:rsidRPr="005C769D" w:rsidRDefault="005C769D" w:rsidP="00024C6C">
            <w:pPr>
              <w:pStyle w:val="ConsPlusNormal"/>
              <w:ind w:firstLine="0"/>
              <w:jc w:val="center"/>
              <w:rPr>
                <w:rFonts w:ascii="Times New Roman" w:hAnsi="Times New Roman" w:cs="Times New Roman"/>
                <w:sz w:val="22"/>
                <w:szCs w:val="22"/>
              </w:rPr>
            </w:pPr>
            <w:r w:rsidRPr="005C769D">
              <w:rPr>
                <w:rFonts w:ascii="Times New Roman" w:hAnsi="Times New Roman" w:cs="Times New Roman"/>
                <w:sz w:val="22"/>
                <w:szCs w:val="22"/>
              </w:rPr>
              <w:t>100</w:t>
            </w:r>
          </w:p>
          <w:p w:rsidR="00ED0D27" w:rsidRPr="005C769D" w:rsidRDefault="00ED0D27" w:rsidP="00ED0D27"/>
          <w:p w:rsidR="00024C6C" w:rsidRPr="005C769D" w:rsidRDefault="00024C6C" w:rsidP="005C769D"/>
        </w:tc>
        <w:tc>
          <w:tcPr>
            <w:tcW w:w="1356" w:type="dxa"/>
          </w:tcPr>
          <w:p w:rsidR="00024C6C" w:rsidRPr="00024C6C" w:rsidRDefault="00024C6C" w:rsidP="00024C6C">
            <w:pPr>
              <w:pStyle w:val="ConsPlusNormal"/>
              <w:ind w:firstLine="0"/>
              <w:rPr>
                <w:rFonts w:ascii="Times New Roman" w:hAnsi="Times New Roman" w:cs="Times New Roman"/>
                <w:color w:val="000000"/>
                <w:sz w:val="22"/>
                <w:szCs w:val="22"/>
              </w:rPr>
            </w:pPr>
            <w:r w:rsidRPr="00024C6C">
              <w:rPr>
                <w:rFonts w:ascii="Times New Roman" w:hAnsi="Times New Roman" w:cs="Times New Roman"/>
                <w:sz w:val="24"/>
                <w:szCs w:val="24"/>
              </w:rPr>
              <w:t>главный специалист - О.Ю. Гидора</w:t>
            </w:r>
            <w:r>
              <w:rPr>
                <w:rFonts w:ascii="Times New Roman" w:hAnsi="Times New Roman" w:cs="Times New Roman"/>
                <w:sz w:val="24"/>
                <w:szCs w:val="24"/>
              </w:rPr>
              <w:t>/</w:t>
            </w:r>
            <w:r w:rsidRPr="00024C6C">
              <w:rPr>
                <w:rFonts w:ascii="Times New Roman" w:hAnsi="Times New Roman" w:cs="Times New Roman"/>
                <w:sz w:val="24"/>
                <w:szCs w:val="24"/>
              </w:rPr>
              <w:t xml:space="preserve"> главный специалист – Ю.Н. Палагина</w:t>
            </w:r>
          </w:p>
        </w:tc>
      </w:tr>
      <w:tr w:rsidR="00024C6C" w:rsidRPr="00D82824" w:rsidTr="00D82824">
        <w:trPr>
          <w:trHeight w:val="20"/>
          <w:jc w:val="center"/>
        </w:trPr>
        <w:tc>
          <w:tcPr>
            <w:tcW w:w="2767" w:type="dxa"/>
            <w:vMerge w:val="restart"/>
          </w:tcPr>
          <w:p w:rsidR="00024C6C" w:rsidRPr="00D82824" w:rsidRDefault="00024C6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Параметры финансового обеспечения муниципальной программы</w:t>
            </w:r>
          </w:p>
          <w:p w:rsidR="00024C6C" w:rsidRPr="00D82824" w:rsidRDefault="00024C6C" w:rsidP="00D82824">
            <w:pPr>
              <w:pStyle w:val="ConsPlusNormal"/>
              <w:ind w:firstLine="160"/>
              <w:contextualSpacing/>
              <w:jc w:val="center"/>
              <w:rPr>
                <w:rFonts w:ascii="Times New Roman" w:hAnsi="Times New Roman" w:cs="Times New Roman"/>
              </w:rPr>
            </w:pPr>
          </w:p>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vMerge w:val="restart"/>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024C6C" w:rsidRPr="00D82824" w:rsidRDefault="00024C6C"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024C6C" w:rsidRPr="00D82824" w:rsidTr="00D82824">
        <w:trPr>
          <w:trHeight w:val="453"/>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vMerge/>
          </w:tcPr>
          <w:p w:rsidR="00024C6C" w:rsidRPr="00D82824" w:rsidRDefault="00024C6C" w:rsidP="00D82824">
            <w:pPr>
              <w:pStyle w:val="ConsPlusNormal"/>
              <w:ind w:firstLine="153"/>
              <w:jc w:val="center"/>
              <w:rPr>
                <w:rFonts w:ascii="Times New Roman" w:hAnsi="Times New Roman" w:cs="Times New Roman"/>
              </w:rPr>
            </w:pPr>
          </w:p>
        </w:tc>
        <w:tc>
          <w:tcPr>
            <w:tcW w:w="1905" w:type="dxa"/>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024C6C" w:rsidRPr="00D82824" w:rsidRDefault="00024C6C" w:rsidP="00C25D1E">
            <w:pPr>
              <w:pStyle w:val="ConsPlusNormal"/>
              <w:ind w:firstLine="5"/>
              <w:jc w:val="center"/>
              <w:rPr>
                <w:rFonts w:ascii="Times New Roman" w:hAnsi="Times New Roman" w:cs="Times New Roman"/>
              </w:rPr>
            </w:pPr>
            <w:r w:rsidRPr="00D82824">
              <w:rPr>
                <w:rFonts w:ascii="Times New Roman" w:hAnsi="Times New Roman" w:cs="Times New Roman"/>
              </w:rPr>
              <w:t>2022</w:t>
            </w:r>
          </w:p>
        </w:tc>
        <w:tc>
          <w:tcPr>
            <w:tcW w:w="1701" w:type="dxa"/>
            <w:gridSpan w:val="2"/>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024C6C" w:rsidRPr="00D82824" w:rsidRDefault="00024C6C"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024C6C" w:rsidRPr="00D82824" w:rsidRDefault="00024C6C"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024C6C" w:rsidRPr="00D82824" w:rsidRDefault="00024C6C"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024C6C" w:rsidRPr="00D82824" w:rsidTr="00D82824">
        <w:trPr>
          <w:trHeight w:val="221"/>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1278" w:type="dxa"/>
            <w:tcBorders>
              <w:top w:val="single" w:sz="4" w:space="0" w:color="auto"/>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1701" w:type="dxa"/>
            <w:gridSpan w:val="2"/>
            <w:tcBorders>
              <w:top w:val="single" w:sz="4" w:space="0" w:color="auto"/>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1986" w:type="dxa"/>
            <w:gridSpan w:val="2"/>
            <w:tcBorders>
              <w:top w:val="single" w:sz="4" w:space="0" w:color="auto"/>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1276" w:type="dxa"/>
            <w:gridSpan w:val="2"/>
            <w:tcBorders>
              <w:top w:val="single" w:sz="4" w:space="0" w:color="auto"/>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single" w:sz="4" w:space="0" w:color="auto"/>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D82824">
        <w:trPr>
          <w:trHeight w:val="20"/>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D82824">
        <w:trPr>
          <w:trHeight w:val="20"/>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D82824">
        <w:trPr>
          <w:trHeight w:val="20"/>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24C6C" w:rsidRPr="00D82824" w:rsidTr="00B819CB">
        <w:trPr>
          <w:jc w:val="center"/>
        </w:trPr>
        <w:tc>
          <w:tcPr>
            <w:tcW w:w="2767" w:type="dxa"/>
            <w:vMerge/>
          </w:tcPr>
          <w:p w:rsidR="00024C6C" w:rsidRPr="00D82824" w:rsidRDefault="00024C6C" w:rsidP="00D82824">
            <w:pPr>
              <w:pStyle w:val="ConsPlusNormal"/>
              <w:ind w:firstLine="160"/>
              <w:contextualSpacing/>
              <w:jc w:val="center"/>
              <w:rPr>
                <w:rFonts w:ascii="Times New Roman" w:hAnsi="Times New Roman" w:cs="Times New Roman"/>
              </w:rPr>
            </w:pPr>
          </w:p>
        </w:tc>
        <w:tc>
          <w:tcPr>
            <w:tcW w:w="2267" w:type="dxa"/>
            <w:gridSpan w:val="2"/>
            <w:tcBorders>
              <w:bottom w:val="single" w:sz="4" w:space="0" w:color="auto"/>
            </w:tcBorders>
          </w:tcPr>
          <w:p w:rsidR="00024C6C" w:rsidRPr="00D82824" w:rsidRDefault="00024C6C"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024C6C" w:rsidRPr="00024C6C" w:rsidRDefault="00024C6C" w:rsidP="00024C6C">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24C6C" w:rsidRPr="00D82824" w:rsidRDefault="00024C6C"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bl>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082ED2" w:rsidRDefault="00082ED2" w:rsidP="00D82824">
      <w:pPr>
        <w:widowControl w:val="0"/>
        <w:autoSpaceDE w:val="0"/>
        <w:autoSpaceDN w:val="0"/>
        <w:ind w:right="678"/>
      </w:pPr>
    </w:p>
    <w:p w:rsidR="00082ED2" w:rsidRDefault="00082ED2" w:rsidP="00D82824">
      <w:pPr>
        <w:widowControl w:val="0"/>
        <w:autoSpaceDE w:val="0"/>
        <w:autoSpaceDN w:val="0"/>
        <w:ind w:right="678"/>
      </w:pPr>
    </w:p>
    <w:p w:rsidR="00725957" w:rsidRDefault="00725957" w:rsidP="00D82824">
      <w:pPr>
        <w:widowControl w:val="0"/>
        <w:autoSpaceDE w:val="0"/>
        <w:autoSpaceDN w:val="0"/>
        <w:ind w:right="678"/>
      </w:pPr>
    </w:p>
    <w:p w:rsidR="00D82824" w:rsidRPr="00D82824" w:rsidRDefault="00D82824" w:rsidP="00024C6C">
      <w:pPr>
        <w:widowControl w:val="0"/>
        <w:tabs>
          <w:tab w:val="left" w:pos="9498"/>
        </w:tabs>
        <w:autoSpaceDE w:val="0"/>
        <w:autoSpaceDN w:val="0"/>
        <w:adjustRightInd w:val="0"/>
        <w:ind w:left="9639"/>
        <w:jc w:val="center"/>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2601"/>
        <w:gridCol w:w="2034"/>
        <w:gridCol w:w="1538"/>
        <w:gridCol w:w="1339"/>
        <w:gridCol w:w="1329"/>
        <w:gridCol w:w="54"/>
        <w:gridCol w:w="1246"/>
        <w:gridCol w:w="1419"/>
        <w:gridCol w:w="1829"/>
        <w:gridCol w:w="10"/>
        <w:gridCol w:w="1416"/>
      </w:tblGrid>
      <w:tr w:rsidR="00D82824" w:rsidRPr="00D82824" w:rsidTr="005C30DA">
        <w:tc>
          <w:tcPr>
            <w:tcW w:w="37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1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3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0"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98" w:type="pct"/>
            <w:gridSpan w:val="8"/>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18"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80" w:type="pct"/>
            <w:gridSpan w:val="7"/>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18"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32"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8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43"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57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5C30DA">
        <w:tc>
          <w:tcPr>
            <w:tcW w:w="37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1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3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0"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18"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43"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57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B61B50">
        <w:tc>
          <w:tcPr>
            <w:tcW w:w="5000" w:type="pct"/>
            <w:gridSpan w:val="12"/>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B819CB" w:rsidRPr="00D82824" w:rsidTr="00B819CB">
        <w:tc>
          <w:tcPr>
            <w:tcW w:w="375" w:type="pct"/>
            <w:vMerge w:val="restar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12" w:type="pct"/>
            <w:vMerge w:val="restart"/>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r w:rsidRPr="002E05D8">
              <w:rPr>
                <w:rFonts w:ascii="Times New Roman" w:hAnsi="Times New Roman" w:cs="Times New Roman"/>
                <w:bCs/>
              </w:rPr>
              <w:t>Основное мероприятие: «</w:t>
            </w:r>
            <w:r w:rsidRPr="002E05D8">
              <w:rPr>
                <w:rFonts w:ascii="Times New Roman" w:hAnsi="Times New Roman" w:cs="Times New Roman"/>
              </w:rPr>
              <w:t>Создание условий для обеспечения качественными коммунальными услугами»</w:t>
            </w:r>
            <w:r>
              <w:rPr>
                <w:rFonts w:ascii="Times New Roman" w:hAnsi="Times New Roman" w:cs="Times New Roman"/>
              </w:rPr>
              <w:t>(2)</w:t>
            </w:r>
          </w:p>
        </w:tc>
        <w:tc>
          <w:tcPr>
            <w:tcW w:w="635" w:type="pct"/>
            <w:vMerge w:val="restart"/>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r w:rsidRPr="006210B1">
              <w:rPr>
                <w:rFonts w:ascii="Times New Roman" w:hAnsi="Times New Roman" w:cs="Times New Roman"/>
              </w:rPr>
              <w:t>главный специалист - О.Ю. Гидора/ главный специалист – Ю.Н. Палагина</w:t>
            </w:r>
          </w:p>
        </w:tc>
        <w:tc>
          <w:tcPr>
            <w:tcW w:w="480" w:type="pc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9260,8</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2966,7</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3085,3</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3208,8</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B819CB">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D82824" w:rsidRDefault="00B819CB" w:rsidP="000F1A83">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570"/>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9260,8</w:t>
            </w:r>
          </w:p>
        </w:tc>
        <w:tc>
          <w:tcPr>
            <w:tcW w:w="432"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2966,7</w:t>
            </w:r>
          </w:p>
        </w:tc>
        <w:tc>
          <w:tcPr>
            <w:tcW w:w="389"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3085,3</w:t>
            </w:r>
          </w:p>
        </w:tc>
        <w:tc>
          <w:tcPr>
            <w:tcW w:w="443"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3208,8</w:t>
            </w:r>
          </w:p>
        </w:tc>
        <w:tc>
          <w:tcPr>
            <w:tcW w:w="571" w:type="pct"/>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tcPr>
          <w:p w:rsidR="00B819CB" w:rsidRPr="00D82824" w:rsidRDefault="00B819CB" w:rsidP="00B819C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B819CB">
        <w:trPr>
          <w:trHeight w:val="405"/>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p>
        </w:tc>
        <w:tc>
          <w:tcPr>
            <w:tcW w:w="635" w:type="pct"/>
            <w:vMerge/>
            <w:shd w:val="clear" w:color="auto" w:fill="auto"/>
          </w:tcPr>
          <w:p w:rsidR="00B819CB" w:rsidRPr="006210B1" w:rsidRDefault="00B819CB" w:rsidP="00D82824">
            <w:pPr>
              <w:widowControl w:val="0"/>
              <w:autoSpaceDE w:val="0"/>
              <w:autoSpaceDN w:val="0"/>
              <w:adjustRightInd w:val="0"/>
              <w:spacing w:after="0"/>
              <w:jc w:val="both"/>
              <w:rPr>
                <w:rFonts w:ascii="Times New Roman" w:hAnsi="Times New Roman" w:cs="Times New Roman"/>
              </w:rPr>
            </w:pPr>
          </w:p>
        </w:tc>
        <w:tc>
          <w:tcPr>
            <w:tcW w:w="480" w:type="pct"/>
            <w:shd w:val="clear" w:color="auto" w:fill="auto"/>
          </w:tcPr>
          <w:p w:rsidR="00B819CB" w:rsidRPr="00B819CB" w:rsidRDefault="00B819CB" w:rsidP="00D82824">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6210B1">
        <w:trPr>
          <w:trHeight w:val="195"/>
        </w:trPr>
        <w:tc>
          <w:tcPr>
            <w:tcW w:w="375" w:type="pct"/>
            <w:vMerge w:val="restar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812" w:type="pct"/>
            <w:vMerge w:val="restart"/>
            <w:shd w:val="clear" w:color="auto" w:fill="auto"/>
          </w:tcPr>
          <w:p w:rsidR="00B819CB" w:rsidRPr="00931459" w:rsidRDefault="00B819CB" w:rsidP="00D82824">
            <w:pPr>
              <w:widowControl w:val="0"/>
              <w:autoSpaceDE w:val="0"/>
              <w:autoSpaceDN w:val="0"/>
              <w:adjustRightInd w:val="0"/>
              <w:spacing w:after="0"/>
              <w:jc w:val="both"/>
              <w:rPr>
                <w:rFonts w:ascii="Times New Roman" w:hAnsi="Times New Roman" w:cs="Times New Roman"/>
              </w:rPr>
            </w:pPr>
            <w:r w:rsidRPr="00501F43">
              <w:rPr>
                <w:rFonts w:ascii="Times New Roman" w:hAnsi="Times New Roman" w:cs="Times New Roman"/>
                <w:sz w:val="24"/>
                <w:szCs w:val="24"/>
              </w:rPr>
              <w:t xml:space="preserve"> </w:t>
            </w:r>
            <w:r w:rsidRPr="002E05D8">
              <w:rPr>
                <w:rFonts w:ascii="Times New Roman" w:hAnsi="Times New Roman" w:cs="Times New Roman"/>
              </w:rPr>
              <w:t>Основное мероприятие «Создание условий для повышения энергоэффективности»</w:t>
            </w:r>
            <w:r>
              <w:rPr>
                <w:rFonts w:ascii="Times New Roman" w:hAnsi="Times New Roman" w:cs="Times New Roman"/>
              </w:rPr>
              <w:t>(3)</w:t>
            </w:r>
          </w:p>
        </w:tc>
        <w:tc>
          <w:tcPr>
            <w:tcW w:w="635" w:type="pct"/>
            <w:vMerge w:val="restart"/>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r w:rsidRPr="006210B1">
              <w:rPr>
                <w:rFonts w:ascii="Times New Roman" w:hAnsi="Times New Roman" w:cs="Times New Roman"/>
              </w:rPr>
              <w:t>главный специалист - О.Ю. Гидора/ главный специалист – Ю.Н. Палагина</w:t>
            </w: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4667,0</w:t>
            </w:r>
          </w:p>
        </w:tc>
        <w:tc>
          <w:tcPr>
            <w:tcW w:w="432" w:type="pct"/>
            <w:gridSpan w:val="2"/>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1649,0</w:t>
            </w:r>
          </w:p>
        </w:tc>
        <w:tc>
          <w:tcPr>
            <w:tcW w:w="389"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443"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80"/>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484977">
        <w:trPr>
          <w:trHeight w:val="122"/>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315"/>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4667,0</w:t>
            </w:r>
          </w:p>
        </w:tc>
        <w:tc>
          <w:tcPr>
            <w:tcW w:w="432" w:type="pct"/>
            <w:gridSpan w:val="2"/>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1649,0</w:t>
            </w:r>
          </w:p>
        </w:tc>
        <w:tc>
          <w:tcPr>
            <w:tcW w:w="389"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443"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1509,0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99"/>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6210B1">
        <w:trPr>
          <w:trHeight w:val="122"/>
        </w:trPr>
        <w:tc>
          <w:tcPr>
            <w:tcW w:w="375" w:type="pct"/>
            <w:vMerge w:val="restart"/>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812" w:type="pct"/>
            <w:vMerge w:val="restart"/>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r w:rsidRPr="002E05D8">
              <w:rPr>
                <w:rFonts w:ascii="Times New Roman" w:hAnsi="Times New Roman" w:cs="Times New Roman"/>
              </w:rPr>
              <w:t>Основное мероприятие «Создание условий для формирования комфортной городской среды»</w:t>
            </w:r>
            <w:r>
              <w:rPr>
                <w:rFonts w:ascii="Times New Roman" w:hAnsi="Times New Roman" w:cs="Times New Roman"/>
              </w:rPr>
              <w:t>(1)</w:t>
            </w:r>
          </w:p>
        </w:tc>
        <w:tc>
          <w:tcPr>
            <w:tcW w:w="635" w:type="pct"/>
            <w:vMerge w:val="restart"/>
            <w:shd w:val="clear" w:color="auto" w:fill="auto"/>
          </w:tcPr>
          <w:p w:rsidR="00B819CB" w:rsidRPr="006210B1" w:rsidRDefault="00B819CB" w:rsidP="00D82824">
            <w:pPr>
              <w:widowControl w:val="0"/>
              <w:autoSpaceDE w:val="0"/>
              <w:autoSpaceDN w:val="0"/>
              <w:adjustRightInd w:val="0"/>
              <w:spacing w:after="0"/>
              <w:rPr>
                <w:rFonts w:ascii="Times New Roman" w:hAnsi="Times New Roman" w:cs="Times New Roman"/>
              </w:rPr>
            </w:pPr>
            <w:r w:rsidRPr="006210B1">
              <w:rPr>
                <w:rFonts w:ascii="Times New Roman" w:hAnsi="Times New Roman" w:cs="Times New Roman"/>
              </w:rPr>
              <w:t>главный специалист - О.Ю. Гидора/ главный специалист – Ю.Н. Палагина</w:t>
            </w: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432" w:type="pct"/>
            <w:gridSpan w:val="2"/>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389"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3" w:type="pct"/>
            <w:shd w:val="clear" w:color="auto" w:fill="auto"/>
            <w:vAlign w:val="center"/>
          </w:tcPr>
          <w:p w:rsidR="00B819CB"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07"/>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484977">
        <w:trPr>
          <w:trHeight w:val="122"/>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390"/>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D82824" w:rsidRDefault="00B819CB" w:rsidP="006210B1">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432" w:type="pct"/>
            <w:gridSpan w:val="2"/>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389"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3" w:type="pct"/>
            <w:shd w:val="clear" w:color="auto" w:fill="auto"/>
            <w:vAlign w:val="center"/>
          </w:tcPr>
          <w:p w:rsidR="00B819CB" w:rsidRDefault="00B819CB" w:rsidP="00484977">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571" w:type="pct"/>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B819CB" w:rsidRPr="00D82824" w:rsidRDefault="00B819CB" w:rsidP="006210B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24"/>
        </w:trPr>
        <w:tc>
          <w:tcPr>
            <w:tcW w:w="375" w:type="pct"/>
            <w:vMerge/>
            <w:shd w:val="clear" w:color="auto" w:fill="auto"/>
          </w:tcPr>
          <w:p w:rsidR="00B819CB" w:rsidRPr="00D82824" w:rsidRDefault="00B819CB"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B819CB" w:rsidRPr="00501F43" w:rsidRDefault="00B819CB" w:rsidP="00D82824">
            <w:pPr>
              <w:widowControl w:val="0"/>
              <w:autoSpaceDE w:val="0"/>
              <w:autoSpaceDN w:val="0"/>
              <w:adjustRightInd w:val="0"/>
              <w:spacing w:after="0"/>
              <w:jc w:val="both"/>
              <w:rPr>
                <w:rFonts w:ascii="Times New Roman" w:hAnsi="Times New Roman" w:cs="Times New Roman"/>
                <w:sz w:val="24"/>
                <w:szCs w:val="24"/>
              </w:rPr>
            </w:pPr>
          </w:p>
        </w:tc>
        <w:tc>
          <w:tcPr>
            <w:tcW w:w="635" w:type="pct"/>
            <w:vMerge/>
            <w:shd w:val="clear" w:color="auto" w:fill="auto"/>
          </w:tcPr>
          <w:p w:rsidR="00B819CB" w:rsidRPr="00D82824" w:rsidRDefault="00B819CB" w:rsidP="00D82824">
            <w:pPr>
              <w:widowControl w:val="0"/>
              <w:autoSpaceDE w:val="0"/>
              <w:autoSpaceDN w:val="0"/>
              <w:adjustRightInd w:val="0"/>
              <w:spacing w:after="0"/>
              <w:rPr>
                <w:rFonts w:ascii="Times New Roman" w:hAnsi="Times New Roman" w:cs="Times New Roman"/>
                <w:sz w:val="20"/>
                <w:szCs w:val="20"/>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484977">
        <w:tc>
          <w:tcPr>
            <w:tcW w:w="1187" w:type="pct"/>
            <w:gridSpan w:val="2"/>
            <w:vMerge w:val="restar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35" w:type="pct"/>
            <w:vMerge w:val="restart"/>
            <w:shd w:val="clear" w:color="auto" w:fill="auto"/>
            <w:vAlign w:val="center"/>
          </w:tcPr>
          <w:p w:rsidR="00B819CB" w:rsidRPr="00DF102E" w:rsidRDefault="00B819CB" w:rsidP="006A715D">
            <w:pPr>
              <w:spacing w:after="0" w:line="240" w:lineRule="auto"/>
              <w:rPr>
                <w:rFonts w:ascii="Times New Roman" w:hAnsi="Times New Roman"/>
                <w:sz w:val="24"/>
                <w:szCs w:val="24"/>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vAlign w:val="center"/>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B819CB" w:rsidRPr="00D82824" w:rsidTr="005C30DA">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330"/>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95"/>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15"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06"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4"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5C30DA">
        <w:tc>
          <w:tcPr>
            <w:tcW w:w="1187" w:type="pct"/>
            <w:gridSpan w:val="2"/>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35"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18"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15"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06" w:type="pct"/>
            <w:gridSpan w:val="2"/>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43"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574" w:type="pct"/>
            <w:gridSpan w:val="2"/>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42"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r>
      <w:tr w:rsidR="00B819CB" w:rsidRPr="00D82824" w:rsidTr="00484977">
        <w:tc>
          <w:tcPr>
            <w:tcW w:w="1187" w:type="pct"/>
            <w:gridSpan w:val="2"/>
            <w:vMerge w:val="restart"/>
            <w:shd w:val="clear" w:color="auto" w:fill="auto"/>
          </w:tcPr>
          <w:p w:rsidR="00B819CB" w:rsidRPr="00D82824" w:rsidRDefault="00B819CB" w:rsidP="000F538C">
            <w:pPr>
              <w:widowControl w:val="0"/>
              <w:autoSpaceDE w:val="0"/>
              <w:autoSpaceDN w:val="0"/>
              <w:adjustRightInd w:val="0"/>
              <w:spacing w:after="0"/>
              <w:jc w:val="both"/>
              <w:rPr>
                <w:rFonts w:ascii="Times New Roman" w:hAnsi="Times New Roman" w:cs="Times New Roman"/>
                <w:sz w:val="20"/>
                <w:szCs w:val="20"/>
              </w:rPr>
            </w:pPr>
            <w:proofErr w:type="gramStart"/>
            <w:r w:rsidRPr="00D82824">
              <w:rPr>
                <w:rFonts w:ascii="Times New Roman" w:hAnsi="Times New Roman" w:cs="Times New Roman"/>
                <w:sz w:val="20"/>
                <w:szCs w:val="20"/>
              </w:rPr>
              <w:t xml:space="preserve">Ответственный исполнитель </w:t>
            </w:r>
            <w:r w:rsidRPr="00B819CB">
              <w:rPr>
                <w:rFonts w:ascii="Times New Roman" w:hAnsi="Times New Roman" w:cs="Times New Roman"/>
                <w:sz w:val="20"/>
                <w:szCs w:val="20"/>
              </w:rPr>
              <w:t>(главный специалист - О.Ю. Гидора</w:t>
            </w:r>
            <w:proofErr w:type="gramEnd"/>
          </w:p>
        </w:tc>
        <w:tc>
          <w:tcPr>
            <w:tcW w:w="635" w:type="pct"/>
            <w:vMerge w:val="restar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B819CB" w:rsidRPr="00D82824" w:rsidTr="005C30DA">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0,0</w:t>
            </w:r>
          </w:p>
        </w:tc>
        <w:tc>
          <w:tcPr>
            <w:tcW w:w="574" w:type="pct"/>
            <w:gridSpan w:val="2"/>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B819CB" w:rsidRPr="00D82824" w:rsidTr="00B819CB">
        <w:trPr>
          <w:trHeight w:val="420"/>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13952,8</w:t>
            </w:r>
          </w:p>
        </w:tc>
        <w:tc>
          <w:tcPr>
            <w:tcW w:w="415"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4640,7</w:t>
            </w:r>
          </w:p>
        </w:tc>
        <w:tc>
          <w:tcPr>
            <w:tcW w:w="406" w:type="pct"/>
            <w:gridSpan w:val="2"/>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4594,3</w:t>
            </w:r>
          </w:p>
        </w:tc>
        <w:tc>
          <w:tcPr>
            <w:tcW w:w="443" w:type="pct"/>
            <w:shd w:val="clear" w:color="auto" w:fill="auto"/>
          </w:tcPr>
          <w:p w:rsidR="00B819CB" w:rsidRPr="00024C6C" w:rsidRDefault="00B819CB" w:rsidP="00484977">
            <w:pPr>
              <w:spacing w:after="0" w:line="240" w:lineRule="auto"/>
              <w:jc w:val="center"/>
              <w:rPr>
                <w:rFonts w:ascii="Times New Roman" w:hAnsi="Times New Roman" w:cs="Times New Roman"/>
              </w:rPr>
            </w:pPr>
            <w:r w:rsidRPr="00024C6C">
              <w:rPr>
                <w:rFonts w:ascii="Times New Roman" w:hAnsi="Times New Roman" w:cs="Times New Roman"/>
              </w:rPr>
              <w:t>4717,8</w:t>
            </w:r>
          </w:p>
        </w:tc>
        <w:tc>
          <w:tcPr>
            <w:tcW w:w="574" w:type="pct"/>
            <w:gridSpan w:val="2"/>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B819CB" w:rsidRPr="00D82824" w:rsidRDefault="00B819CB"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B819CB" w:rsidRPr="00D82824" w:rsidTr="00484977">
        <w:trPr>
          <w:trHeight w:val="105"/>
        </w:trPr>
        <w:tc>
          <w:tcPr>
            <w:tcW w:w="1187" w:type="pct"/>
            <w:gridSpan w:val="2"/>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B819CB" w:rsidRPr="00D82824" w:rsidRDefault="00B819CB"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B819CB" w:rsidRPr="00B819CB" w:rsidRDefault="00B819CB" w:rsidP="00484977">
            <w:pPr>
              <w:widowControl w:val="0"/>
              <w:autoSpaceDE w:val="0"/>
              <w:autoSpaceDN w:val="0"/>
              <w:adjustRightInd w:val="0"/>
              <w:spacing w:after="0"/>
              <w:jc w:val="both"/>
              <w:rPr>
                <w:rFonts w:ascii="Times New Roman" w:hAnsi="Times New Roman" w:cs="Times New Roman"/>
                <w:sz w:val="20"/>
                <w:szCs w:val="20"/>
              </w:rPr>
            </w:pPr>
            <w:r w:rsidRPr="00B819CB">
              <w:rPr>
                <w:rFonts w:ascii="Times New Roman" w:hAnsi="Times New Roman" w:cs="Times New Roman"/>
                <w:sz w:val="20"/>
                <w:szCs w:val="20"/>
              </w:rPr>
              <w:t>иные источники финансирования</w:t>
            </w:r>
          </w:p>
        </w:tc>
        <w:tc>
          <w:tcPr>
            <w:tcW w:w="418"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15"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06"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4" w:type="pct"/>
            <w:gridSpan w:val="2"/>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2" w:type="pct"/>
            <w:shd w:val="clear" w:color="auto" w:fill="auto"/>
          </w:tcPr>
          <w:p w:rsidR="00B819CB" w:rsidRPr="00D82824" w:rsidRDefault="00B819CB" w:rsidP="00484977">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5528"/>
        <w:gridCol w:w="5529"/>
      </w:tblGrid>
      <w:tr w:rsidR="00A0341E" w:rsidRPr="00D502F6" w:rsidTr="004F0244">
        <w:trPr>
          <w:trHeight w:val="664"/>
        </w:trPr>
        <w:tc>
          <w:tcPr>
            <w:tcW w:w="15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структурного элемента</w:t>
            </w:r>
          </w:p>
        </w:tc>
        <w:tc>
          <w:tcPr>
            <w:tcW w:w="32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наименование структурного элемента</w:t>
            </w:r>
          </w:p>
        </w:tc>
        <w:tc>
          <w:tcPr>
            <w:tcW w:w="5528" w:type="dxa"/>
            <w:tcBorders>
              <w:bottom w:val="single" w:sz="4" w:space="0" w:color="auto"/>
            </w:tcBorders>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Направление расходов структурного элемента</w:t>
            </w:r>
          </w:p>
        </w:tc>
        <w:tc>
          <w:tcPr>
            <w:tcW w:w="5529" w:type="dxa"/>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xml:space="preserve">Наименование порядка, номер приложения </w:t>
            </w:r>
          </w:p>
          <w:p w:rsidR="00A0341E" w:rsidRPr="00B61B50" w:rsidRDefault="00A0341E" w:rsidP="00A0341E">
            <w:pPr>
              <w:spacing w:after="0" w:line="240" w:lineRule="auto"/>
              <w:jc w:val="center"/>
              <w:rPr>
                <w:rFonts w:ascii="Times New Roman" w:eastAsia="Calibri" w:hAnsi="Times New Roman" w:cs="Times New Roman"/>
                <w:lang w:eastAsia="en-US"/>
              </w:rPr>
            </w:pPr>
          </w:p>
        </w:tc>
      </w:tr>
      <w:tr w:rsidR="00A0341E" w:rsidRPr="00D502F6" w:rsidTr="004F0244">
        <w:tc>
          <w:tcPr>
            <w:tcW w:w="15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2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5528"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3</w:t>
            </w:r>
          </w:p>
        </w:tc>
        <w:tc>
          <w:tcPr>
            <w:tcW w:w="5529"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4</w:t>
            </w:r>
          </w:p>
        </w:tc>
      </w:tr>
      <w:tr w:rsidR="00A0341E" w:rsidRPr="00D502F6" w:rsidTr="002B7420">
        <w:tc>
          <w:tcPr>
            <w:tcW w:w="15877" w:type="dxa"/>
            <w:gridSpan w:val="4"/>
            <w:shd w:val="clear" w:color="auto" w:fill="auto"/>
            <w:vAlign w:val="center"/>
          </w:tcPr>
          <w:p w:rsidR="00A0341E" w:rsidRPr="002E05D8" w:rsidRDefault="00A0341E" w:rsidP="00CA6F81">
            <w:pPr>
              <w:spacing w:after="0" w:line="240" w:lineRule="auto"/>
              <w:jc w:val="center"/>
              <w:rPr>
                <w:rFonts w:ascii="Times New Roman" w:hAnsi="Times New Roman" w:cs="Times New Roman"/>
                <w:bCs/>
              </w:rPr>
            </w:pPr>
            <w:r w:rsidRPr="002E05D8">
              <w:rPr>
                <w:rFonts w:ascii="Times New Roman" w:hAnsi="Times New Roman" w:cs="Times New Roman"/>
                <w:bCs/>
              </w:rPr>
              <w:t>Цель</w:t>
            </w:r>
            <w:proofErr w:type="gramStart"/>
            <w:r w:rsidR="00931459" w:rsidRPr="002E05D8">
              <w:rPr>
                <w:rFonts w:ascii="Times New Roman" w:hAnsi="Times New Roman" w:cs="Times New Roman"/>
                <w:bCs/>
              </w:rPr>
              <w:t>1</w:t>
            </w:r>
            <w:proofErr w:type="gramEnd"/>
            <w:r w:rsidRPr="002E05D8">
              <w:rPr>
                <w:rFonts w:ascii="Times New Roman" w:hAnsi="Times New Roman" w:cs="Times New Roman"/>
                <w:bCs/>
              </w:rPr>
              <w:t xml:space="preserve">: </w:t>
            </w:r>
            <w:r w:rsidR="00024C6C" w:rsidRPr="002E05D8">
              <w:rPr>
                <w:rFonts w:ascii="Times New Roman" w:hAnsi="Times New Roman" w:cs="Times New Roman"/>
                <w:lang w:eastAsia="ar-SA"/>
              </w:rPr>
              <w:t>Повышение надежности и качества предоставления жилищно-коммунальных услуг</w:t>
            </w:r>
          </w:p>
        </w:tc>
      </w:tr>
      <w:tr w:rsidR="00A0341E" w:rsidRPr="00D502F6" w:rsidTr="002B7420">
        <w:tc>
          <w:tcPr>
            <w:tcW w:w="15877" w:type="dxa"/>
            <w:gridSpan w:val="4"/>
            <w:shd w:val="clear" w:color="auto" w:fill="auto"/>
            <w:vAlign w:val="center"/>
          </w:tcPr>
          <w:p w:rsidR="00A0341E" w:rsidRPr="002E05D8" w:rsidRDefault="00A0341E" w:rsidP="00CA6F81">
            <w:pPr>
              <w:spacing w:after="0" w:line="240" w:lineRule="auto"/>
              <w:jc w:val="center"/>
              <w:rPr>
                <w:rFonts w:ascii="Times New Roman" w:hAnsi="Times New Roman" w:cs="Times New Roman"/>
                <w:bCs/>
              </w:rPr>
            </w:pPr>
            <w:r w:rsidRPr="002E05D8">
              <w:rPr>
                <w:rFonts w:ascii="Times New Roman" w:hAnsi="Times New Roman" w:cs="Times New Roman"/>
                <w:bCs/>
              </w:rPr>
              <w:t xml:space="preserve">Задача 1: </w:t>
            </w:r>
            <w:r w:rsidR="004F0244" w:rsidRPr="002E05D8">
              <w:rPr>
                <w:rFonts w:ascii="Times New Roman" w:hAnsi="Times New Roman" w:cs="Times New Roman"/>
              </w:rPr>
              <w:t>Обеспечение условий для выполнения полномочий по предоставлению качественных коммунальных услуг</w:t>
            </w:r>
          </w:p>
        </w:tc>
      </w:tr>
      <w:tr w:rsidR="00A0341E" w:rsidRPr="00D502F6" w:rsidTr="004F0244">
        <w:trPr>
          <w:trHeight w:val="2190"/>
        </w:trPr>
        <w:tc>
          <w:tcPr>
            <w:tcW w:w="1560" w:type="dxa"/>
            <w:shd w:val="clear" w:color="auto" w:fill="auto"/>
            <w:hideMark/>
          </w:tcPr>
          <w:p w:rsidR="00A0341E" w:rsidRPr="002E05D8" w:rsidRDefault="006713D7" w:rsidP="00A0341E">
            <w:pPr>
              <w:spacing w:after="0" w:line="240" w:lineRule="auto"/>
              <w:jc w:val="center"/>
              <w:rPr>
                <w:rFonts w:ascii="Times New Roman" w:eastAsia="Calibri" w:hAnsi="Times New Roman" w:cs="Times New Roman"/>
                <w:lang w:eastAsia="en-US"/>
              </w:rPr>
            </w:pPr>
            <w:r w:rsidRPr="002E05D8">
              <w:rPr>
                <w:rFonts w:ascii="Times New Roman" w:eastAsia="Calibri" w:hAnsi="Times New Roman" w:cs="Times New Roman"/>
                <w:lang w:eastAsia="en-US"/>
              </w:rPr>
              <w:t>1</w:t>
            </w:r>
          </w:p>
        </w:tc>
        <w:tc>
          <w:tcPr>
            <w:tcW w:w="3260" w:type="dxa"/>
            <w:shd w:val="clear" w:color="auto" w:fill="auto"/>
          </w:tcPr>
          <w:p w:rsidR="00A0341E" w:rsidRPr="002E05D8" w:rsidRDefault="00A0341E" w:rsidP="00C25D1E">
            <w:pPr>
              <w:spacing w:after="0" w:line="240" w:lineRule="auto"/>
              <w:jc w:val="both"/>
              <w:rPr>
                <w:rFonts w:ascii="Times New Roman" w:eastAsia="Calibri" w:hAnsi="Times New Roman" w:cs="Times New Roman"/>
                <w:lang w:eastAsia="en-US"/>
              </w:rPr>
            </w:pPr>
            <w:r w:rsidRPr="002E05D8">
              <w:rPr>
                <w:rFonts w:ascii="Times New Roman" w:hAnsi="Times New Roman" w:cs="Times New Roman"/>
                <w:bCs/>
              </w:rPr>
              <w:t>Основное мероприятие</w:t>
            </w:r>
            <w:r w:rsidR="00C25D1E" w:rsidRPr="002E05D8">
              <w:rPr>
                <w:rFonts w:ascii="Times New Roman" w:hAnsi="Times New Roman" w:cs="Times New Roman"/>
                <w:bCs/>
              </w:rPr>
              <w:t xml:space="preserve">: </w:t>
            </w:r>
            <w:r w:rsidRPr="002E05D8">
              <w:rPr>
                <w:rFonts w:ascii="Times New Roman" w:hAnsi="Times New Roman" w:cs="Times New Roman"/>
                <w:bCs/>
              </w:rPr>
              <w:t>«</w:t>
            </w:r>
            <w:r w:rsidR="004F0244" w:rsidRPr="002E05D8">
              <w:rPr>
                <w:rFonts w:ascii="Times New Roman" w:hAnsi="Times New Roman" w:cs="Times New Roman"/>
              </w:rPr>
              <w:t>Создание условий для обеспечения качественными коммунальными услугами</w:t>
            </w:r>
            <w:r w:rsidR="00082ED2" w:rsidRPr="002E05D8">
              <w:rPr>
                <w:rFonts w:ascii="Times New Roman" w:hAnsi="Times New Roman" w:cs="Times New Roman"/>
              </w:rPr>
              <w:t>»</w:t>
            </w:r>
          </w:p>
        </w:tc>
        <w:tc>
          <w:tcPr>
            <w:tcW w:w="5528" w:type="dxa"/>
            <w:shd w:val="clear" w:color="auto" w:fill="auto"/>
          </w:tcPr>
          <w:p w:rsidR="00A0341E" w:rsidRPr="002E05D8" w:rsidRDefault="004F0244" w:rsidP="00082ED2">
            <w:pPr>
              <w:autoSpaceDE w:val="0"/>
              <w:autoSpaceDN w:val="0"/>
              <w:adjustRightInd w:val="0"/>
              <w:spacing w:after="0" w:line="240" w:lineRule="auto"/>
              <w:jc w:val="both"/>
              <w:rPr>
                <w:rFonts w:ascii="Times New Roman" w:hAnsi="Times New Roman" w:cs="Times New Roman"/>
              </w:rPr>
            </w:pPr>
            <w:r w:rsidRPr="002E05D8">
              <w:rPr>
                <w:rFonts w:ascii="Times New Roman" w:eastAsia="Courier New" w:hAnsi="Times New Roman" w:cs="Times New Roman"/>
              </w:rPr>
              <w:t>Предоставление субсидии на возмещения недополученных доходов организациям, осуществляющим реализацию населению услуг вывоза жидких коммунальных отходов</w:t>
            </w:r>
          </w:p>
        </w:tc>
        <w:tc>
          <w:tcPr>
            <w:tcW w:w="5529" w:type="dxa"/>
            <w:shd w:val="clear" w:color="auto" w:fill="auto"/>
          </w:tcPr>
          <w:p w:rsidR="00A0341E"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Постановление администрации от 01.12.2016 № 209-п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Ларьяк»</w:t>
            </w:r>
          </w:p>
        </w:tc>
      </w:tr>
      <w:tr w:rsidR="004F0244" w:rsidRPr="00D502F6" w:rsidTr="004F0244">
        <w:trPr>
          <w:trHeight w:val="300"/>
        </w:trPr>
        <w:tc>
          <w:tcPr>
            <w:tcW w:w="15877" w:type="dxa"/>
            <w:gridSpan w:val="4"/>
            <w:tcBorders>
              <w:right w:val="nil"/>
            </w:tcBorders>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Цель 2.Улучшение качества жизни населения поселения за счет реализации энергосберегающих мероприятий</w:t>
            </w:r>
            <w:r w:rsidRPr="002E05D8">
              <w:rPr>
                <w:rFonts w:ascii="Times New Roman" w:hAnsi="Times New Roman" w:cs="Times New Roman"/>
                <w:lang w:eastAsia="en-US"/>
              </w:rPr>
              <w:t xml:space="preserve"> и </w:t>
            </w:r>
            <w:r w:rsidRPr="002E05D8">
              <w:rPr>
                <w:rFonts w:ascii="Times New Roman" w:hAnsi="Times New Roman" w:cs="Times New Roman"/>
                <w:lang w:eastAsia="ar-SA"/>
              </w:rPr>
              <w:t>повышение эффективности использования топливно-энергетических ресурсов</w:t>
            </w:r>
          </w:p>
        </w:tc>
      </w:tr>
      <w:tr w:rsidR="004F0244" w:rsidRPr="00D502F6" w:rsidTr="004F0244">
        <w:trPr>
          <w:trHeight w:val="240"/>
        </w:trPr>
        <w:tc>
          <w:tcPr>
            <w:tcW w:w="15877" w:type="dxa"/>
            <w:gridSpan w:val="4"/>
            <w:tcBorders>
              <w:right w:val="nil"/>
            </w:tcBorders>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Задача 2. Повышение энергетической эффективности в сфере потребления энергетических ресурсов</w:t>
            </w:r>
          </w:p>
        </w:tc>
      </w:tr>
      <w:tr w:rsidR="004F0244" w:rsidRPr="00D502F6" w:rsidTr="004F0244">
        <w:trPr>
          <w:trHeight w:val="270"/>
        </w:trPr>
        <w:tc>
          <w:tcPr>
            <w:tcW w:w="1560" w:type="dxa"/>
            <w:shd w:val="clear" w:color="auto" w:fill="auto"/>
          </w:tcPr>
          <w:p w:rsidR="004F0244" w:rsidRPr="002E05D8" w:rsidRDefault="004F0244" w:rsidP="00A0341E">
            <w:pPr>
              <w:spacing w:after="0" w:line="240" w:lineRule="auto"/>
              <w:jc w:val="center"/>
              <w:rPr>
                <w:rFonts w:ascii="Times New Roman" w:eastAsia="Calibri" w:hAnsi="Times New Roman" w:cs="Times New Roman"/>
                <w:lang w:eastAsia="en-US"/>
              </w:rPr>
            </w:pPr>
            <w:r w:rsidRPr="002E05D8">
              <w:rPr>
                <w:rFonts w:ascii="Times New Roman" w:eastAsia="Calibri" w:hAnsi="Times New Roman" w:cs="Times New Roman"/>
                <w:lang w:eastAsia="en-US"/>
              </w:rPr>
              <w:t>2</w:t>
            </w:r>
          </w:p>
        </w:tc>
        <w:tc>
          <w:tcPr>
            <w:tcW w:w="3260" w:type="dxa"/>
            <w:shd w:val="clear" w:color="auto" w:fill="auto"/>
          </w:tcPr>
          <w:p w:rsidR="004F0244" w:rsidRPr="002E05D8" w:rsidRDefault="004F0244" w:rsidP="00F03014">
            <w:pPr>
              <w:spacing w:after="0" w:line="240" w:lineRule="auto"/>
              <w:jc w:val="both"/>
              <w:rPr>
                <w:rFonts w:ascii="Times New Roman" w:hAnsi="Times New Roman" w:cs="Times New Roman"/>
                <w:bCs/>
              </w:rPr>
            </w:pPr>
            <w:r w:rsidRPr="002E05D8">
              <w:rPr>
                <w:rFonts w:ascii="Times New Roman" w:hAnsi="Times New Roman" w:cs="Times New Roman"/>
              </w:rPr>
              <w:t>Основное мероприятие «</w:t>
            </w:r>
            <w:r w:rsidR="00607CEE" w:rsidRPr="00F03014">
              <w:rPr>
                <w:rFonts w:ascii="Times New Roman" w:hAnsi="Times New Roman" w:cs="Times New Roman"/>
              </w:rPr>
              <w:t>П</w:t>
            </w:r>
            <w:r w:rsidRPr="00F03014">
              <w:rPr>
                <w:rFonts w:ascii="Times New Roman" w:hAnsi="Times New Roman" w:cs="Times New Roman"/>
              </w:rPr>
              <w:t>овышени</w:t>
            </w:r>
            <w:r w:rsidR="00607CEE" w:rsidRPr="00F03014">
              <w:rPr>
                <w:rFonts w:ascii="Times New Roman" w:hAnsi="Times New Roman" w:cs="Times New Roman"/>
              </w:rPr>
              <w:t>е</w:t>
            </w:r>
            <w:r w:rsidRPr="00F03014">
              <w:rPr>
                <w:rFonts w:ascii="Times New Roman" w:hAnsi="Times New Roman" w:cs="Times New Roman"/>
              </w:rPr>
              <w:t xml:space="preserve"> энергоэффективности</w:t>
            </w:r>
            <w:r w:rsidR="00607CEE" w:rsidRPr="00F03014">
              <w:rPr>
                <w:rFonts w:ascii="Times New Roman" w:hAnsi="Times New Roman" w:cs="Times New Roman"/>
              </w:rPr>
              <w:t xml:space="preserve"> систем освещения</w:t>
            </w:r>
            <w:r w:rsidRPr="00F03014">
              <w:rPr>
                <w:rFonts w:ascii="Times New Roman" w:hAnsi="Times New Roman" w:cs="Times New Roman"/>
              </w:rPr>
              <w:t>»</w:t>
            </w:r>
            <w:r w:rsidR="00607CEE">
              <w:rPr>
                <w:rFonts w:ascii="Times New Roman" w:hAnsi="Times New Roman" w:cs="Times New Roman"/>
                <w:b/>
                <w:color w:val="FF0000"/>
              </w:rPr>
              <w:t xml:space="preserve"> </w:t>
            </w:r>
          </w:p>
        </w:tc>
        <w:tc>
          <w:tcPr>
            <w:tcW w:w="5528" w:type="dxa"/>
            <w:shd w:val="clear" w:color="auto" w:fill="auto"/>
          </w:tcPr>
          <w:p w:rsidR="004F0244" w:rsidRPr="002E05D8" w:rsidRDefault="004F0244" w:rsidP="004F0244">
            <w:pPr>
              <w:autoSpaceDE w:val="0"/>
              <w:autoSpaceDN w:val="0"/>
              <w:adjustRightInd w:val="0"/>
              <w:spacing w:after="0" w:line="240" w:lineRule="auto"/>
              <w:jc w:val="both"/>
              <w:rPr>
                <w:rFonts w:ascii="Times New Roman" w:hAnsi="Times New Roman" w:cs="Times New Roman"/>
              </w:rPr>
            </w:pPr>
            <w:r w:rsidRPr="002E05D8">
              <w:rPr>
                <w:rFonts w:ascii="Times New Roman" w:eastAsia="Courier New" w:hAnsi="Times New Roman" w:cs="Times New Roman"/>
              </w:rPr>
              <w:t>Заключение договоров на поставку электроэнергии, техническое обслуживание систем уличного освещения</w:t>
            </w:r>
          </w:p>
        </w:tc>
        <w:tc>
          <w:tcPr>
            <w:tcW w:w="5529" w:type="dxa"/>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w:t>
            </w:r>
          </w:p>
        </w:tc>
      </w:tr>
      <w:tr w:rsidR="004F0244" w:rsidRPr="00D502F6" w:rsidTr="006210B1">
        <w:trPr>
          <w:trHeight w:val="210"/>
        </w:trPr>
        <w:tc>
          <w:tcPr>
            <w:tcW w:w="15877" w:type="dxa"/>
            <w:gridSpan w:val="4"/>
            <w:shd w:val="clear" w:color="auto" w:fill="auto"/>
          </w:tcPr>
          <w:p w:rsidR="004F0244" w:rsidRPr="002E6659" w:rsidRDefault="004F0244" w:rsidP="00082ED2">
            <w:pPr>
              <w:autoSpaceDE w:val="0"/>
              <w:autoSpaceDN w:val="0"/>
              <w:adjustRightInd w:val="0"/>
              <w:spacing w:after="0" w:line="240" w:lineRule="auto"/>
              <w:rPr>
                <w:rFonts w:ascii="Times New Roman" w:hAnsi="Times New Roman" w:cs="Times New Roman"/>
                <w:strike/>
              </w:rPr>
            </w:pPr>
            <w:r w:rsidRPr="002E6659">
              <w:rPr>
                <w:rFonts w:ascii="Times New Roman" w:hAnsi="Times New Roman" w:cs="Times New Roman"/>
                <w:strike/>
              </w:rPr>
              <w:t>Цель 3. Повышение уровня благоустройства поселения</w:t>
            </w:r>
            <w:r w:rsidR="002E6659">
              <w:t xml:space="preserve"> </w:t>
            </w:r>
            <w:r w:rsidR="002E6659" w:rsidRPr="002E6659">
              <w:rPr>
                <w:rFonts w:ascii="Times New Roman" w:hAnsi="Times New Roman" w:cs="Times New Roman"/>
              </w:rPr>
              <w:t>Благоустройство сельского поселения, направленное на улучшение его внешнего облика и создание максимально благоприятных, комфортных условий для проживания жителей</w:t>
            </w:r>
          </w:p>
        </w:tc>
      </w:tr>
      <w:tr w:rsidR="004F0244" w:rsidRPr="00D502F6" w:rsidTr="006210B1">
        <w:trPr>
          <w:trHeight w:val="225"/>
        </w:trPr>
        <w:tc>
          <w:tcPr>
            <w:tcW w:w="15877" w:type="dxa"/>
            <w:gridSpan w:val="4"/>
            <w:shd w:val="clear" w:color="auto" w:fill="auto"/>
          </w:tcPr>
          <w:p w:rsidR="004F0244" w:rsidRPr="002E05D8" w:rsidRDefault="004F0244" w:rsidP="00082ED2">
            <w:pPr>
              <w:autoSpaceDE w:val="0"/>
              <w:autoSpaceDN w:val="0"/>
              <w:adjustRightInd w:val="0"/>
              <w:spacing w:after="0" w:line="240" w:lineRule="auto"/>
              <w:rPr>
                <w:rFonts w:ascii="Times New Roman" w:hAnsi="Times New Roman" w:cs="Times New Roman"/>
              </w:rPr>
            </w:pPr>
            <w:r w:rsidRPr="002E05D8">
              <w:rPr>
                <w:rFonts w:ascii="Times New Roman" w:hAnsi="Times New Roman" w:cs="Times New Roman"/>
              </w:rPr>
              <w:t>Задача 3. Повышение уровня благоустройства дворовых территорий и мест общего пользования в населенных пунктах поселения</w:t>
            </w:r>
          </w:p>
        </w:tc>
      </w:tr>
      <w:tr w:rsidR="004F0244" w:rsidRPr="00D502F6" w:rsidTr="004F0244">
        <w:trPr>
          <w:trHeight w:val="750"/>
        </w:trPr>
        <w:tc>
          <w:tcPr>
            <w:tcW w:w="1560" w:type="dxa"/>
            <w:shd w:val="clear" w:color="auto" w:fill="auto"/>
          </w:tcPr>
          <w:p w:rsidR="004F0244" w:rsidRPr="002E05D8" w:rsidRDefault="004F0244" w:rsidP="00A0341E">
            <w:pPr>
              <w:spacing w:after="0" w:line="240" w:lineRule="auto"/>
              <w:jc w:val="center"/>
              <w:rPr>
                <w:rFonts w:ascii="Times New Roman" w:eastAsia="Calibri" w:hAnsi="Times New Roman" w:cs="Times New Roman"/>
                <w:lang w:eastAsia="en-US"/>
              </w:rPr>
            </w:pPr>
            <w:r w:rsidRPr="002E05D8">
              <w:rPr>
                <w:rFonts w:ascii="Times New Roman" w:eastAsia="Calibri" w:hAnsi="Times New Roman" w:cs="Times New Roman"/>
                <w:lang w:eastAsia="en-US"/>
              </w:rPr>
              <w:t>3</w:t>
            </w:r>
          </w:p>
        </w:tc>
        <w:tc>
          <w:tcPr>
            <w:tcW w:w="3260" w:type="dxa"/>
            <w:shd w:val="clear" w:color="auto" w:fill="auto"/>
          </w:tcPr>
          <w:p w:rsidR="004F0244" w:rsidRPr="002E05D8" w:rsidRDefault="004F0244" w:rsidP="00F03014">
            <w:pPr>
              <w:spacing w:after="0" w:line="240" w:lineRule="auto"/>
              <w:jc w:val="both"/>
              <w:rPr>
                <w:rFonts w:ascii="Times New Roman" w:hAnsi="Times New Roman" w:cs="Times New Roman"/>
                <w:bCs/>
              </w:rPr>
            </w:pPr>
            <w:r w:rsidRPr="002E05D8">
              <w:rPr>
                <w:rFonts w:ascii="Times New Roman" w:hAnsi="Times New Roman" w:cs="Times New Roman"/>
              </w:rPr>
              <w:t>Основное мероприятие «</w:t>
            </w:r>
            <w:r w:rsidR="00607CEE">
              <w:rPr>
                <w:rFonts w:ascii="Times New Roman" w:hAnsi="Times New Roman" w:cs="Times New Roman"/>
              </w:rPr>
              <w:t>Ф</w:t>
            </w:r>
            <w:r w:rsidRPr="002E05D8">
              <w:rPr>
                <w:rFonts w:ascii="Times New Roman" w:hAnsi="Times New Roman" w:cs="Times New Roman"/>
              </w:rPr>
              <w:t>ормировани</w:t>
            </w:r>
            <w:r w:rsidR="00607CEE">
              <w:rPr>
                <w:rFonts w:ascii="Times New Roman" w:hAnsi="Times New Roman" w:cs="Times New Roman"/>
              </w:rPr>
              <w:t>е</w:t>
            </w:r>
            <w:r w:rsidRPr="002E05D8">
              <w:rPr>
                <w:rFonts w:ascii="Times New Roman" w:hAnsi="Times New Roman" w:cs="Times New Roman"/>
              </w:rPr>
              <w:t xml:space="preserve"> комфортной городской среды»</w:t>
            </w:r>
            <w:r w:rsidR="00607CEE">
              <w:t xml:space="preserve"> </w:t>
            </w:r>
          </w:p>
        </w:tc>
        <w:tc>
          <w:tcPr>
            <w:tcW w:w="5528" w:type="dxa"/>
            <w:shd w:val="clear" w:color="auto" w:fill="auto"/>
          </w:tcPr>
          <w:p w:rsidR="004F0244" w:rsidRPr="002E05D8" w:rsidRDefault="00ED0D27" w:rsidP="00AA4353">
            <w:pPr>
              <w:autoSpaceDE w:val="0"/>
              <w:autoSpaceDN w:val="0"/>
              <w:adjustRightInd w:val="0"/>
              <w:spacing w:after="0" w:line="240" w:lineRule="auto"/>
              <w:jc w:val="both"/>
              <w:rPr>
                <w:rFonts w:ascii="Times New Roman" w:hAnsi="Times New Roman" w:cs="Times New Roman"/>
              </w:rPr>
            </w:pPr>
            <w:r w:rsidRPr="00ED0D27">
              <w:rPr>
                <w:rFonts w:ascii="Times New Roman" w:hAnsi="Times New Roman" w:cs="Times New Roman"/>
              </w:rPr>
              <w:t>Расходы на реализацию мероприятий по благоустройству территорий сельского поселения</w:t>
            </w:r>
          </w:p>
        </w:tc>
        <w:tc>
          <w:tcPr>
            <w:tcW w:w="5529" w:type="dxa"/>
            <w:shd w:val="clear" w:color="auto" w:fill="auto"/>
          </w:tcPr>
          <w:p w:rsidR="003A70FB" w:rsidRPr="00F03014" w:rsidRDefault="00ED0D27" w:rsidP="003A70FB">
            <w:pPr>
              <w:autoSpaceDE w:val="0"/>
              <w:autoSpaceDN w:val="0"/>
              <w:adjustRightInd w:val="0"/>
              <w:spacing w:after="0" w:line="240" w:lineRule="auto"/>
              <w:rPr>
                <w:rFonts w:ascii="Times New Roman" w:hAnsi="Times New Roman" w:cs="Times New Roman"/>
              </w:rPr>
            </w:pPr>
            <w:r w:rsidRPr="00ED0D27">
              <w:rPr>
                <w:rFonts w:ascii="Times New Roman" w:hAnsi="Times New Roman" w:cs="Times New Roman"/>
              </w:rPr>
              <w:t>Приложение 1, 2, 3, 4, 5, 6, 7, 8, 9  к муниципальной программе</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0F1A83">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показателя на момент окончания действия </w:t>
            </w:r>
            <w:proofErr w:type="gramStart"/>
            <w:r w:rsidRPr="00A0341E">
              <w:rPr>
                <w:rFonts w:ascii="Times New Roman" w:hAnsi="Times New Roman" w:cs="Times New Roman"/>
              </w:rPr>
              <w:t>муниципальной</w:t>
            </w:r>
            <w:proofErr w:type="gramEnd"/>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0F1A83">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0F1A83">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082ED2" w:rsidRPr="00A0341E" w:rsidTr="000F1A83">
        <w:trPr>
          <w:trHeight w:val="267"/>
        </w:trPr>
        <w:tc>
          <w:tcPr>
            <w:tcW w:w="711" w:type="dxa"/>
            <w:tcBorders>
              <w:top w:val="single" w:sz="4" w:space="0" w:color="auto"/>
              <w:left w:val="single" w:sz="4" w:space="0" w:color="auto"/>
              <w:bottom w:val="single" w:sz="4" w:space="0" w:color="auto"/>
              <w:right w:val="single" w:sz="4" w:space="0" w:color="auto"/>
            </w:tcBorders>
          </w:tcPr>
          <w:p w:rsidR="00082ED2" w:rsidRPr="00A0341E" w:rsidRDefault="00082ED2" w:rsidP="00F33D1F">
            <w:pPr>
              <w:widowControl w:val="0"/>
              <w:autoSpaceDE w:val="0"/>
              <w:autoSpaceDN w:val="0"/>
              <w:adjustRightInd w:val="0"/>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82ED2" w:rsidRPr="000F1A83" w:rsidRDefault="00082ED2" w:rsidP="006210B1">
            <w:pPr>
              <w:pStyle w:val="ConsPlusNorma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F33D1F">
            <w:pPr>
              <w:widowControl w:val="0"/>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113AC1" w:rsidRDefault="00113AC1" w:rsidP="00113AC1">
      <w:pPr>
        <w:rPr>
          <w:rFonts w:ascii="Times New Roman" w:eastAsia="Times New Roman" w:hAnsi="Times New Roman"/>
          <w:b/>
          <w:sz w:val="24"/>
          <w:szCs w:val="24"/>
        </w:rPr>
        <w:sectPr w:rsidR="00113AC1" w:rsidSect="00AA1082">
          <w:pgSz w:w="16838" w:h="11906" w:orient="landscape"/>
          <w:pgMar w:top="1701" w:right="720" w:bottom="1276" w:left="720" w:header="709" w:footer="709" w:gutter="0"/>
          <w:cols w:space="708"/>
          <w:docGrid w:linePitch="360"/>
        </w:sectPr>
      </w:pP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1 к муниципальной программе</w:t>
      </w:r>
    </w:p>
    <w:p w:rsidR="00113AC1" w:rsidRPr="009C609D" w:rsidRDefault="00113AC1" w:rsidP="00113AC1">
      <w:pPr>
        <w:jc w:val="both"/>
        <w:rPr>
          <w:sz w:val="28"/>
          <w:szCs w:val="28"/>
        </w:rPr>
      </w:pPr>
    </w:p>
    <w:p w:rsidR="00113AC1" w:rsidRPr="009C609D" w:rsidRDefault="00113AC1" w:rsidP="00113AC1">
      <w:pPr>
        <w:ind w:left="5529"/>
        <w:jc w:val="both"/>
        <w:rPr>
          <w:sz w:val="28"/>
          <w:szCs w:val="28"/>
        </w:rPr>
      </w:pPr>
    </w:p>
    <w:p w:rsidR="00113AC1" w:rsidRPr="005277BF" w:rsidRDefault="00113AC1" w:rsidP="00113AC1">
      <w:pPr>
        <w:jc w:val="center"/>
        <w:rPr>
          <w:rFonts w:ascii="Times New Roman" w:hAnsi="Times New Roman" w:cs="Times New Roman"/>
          <w:b/>
          <w:sz w:val="28"/>
          <w:szCs w:val="28"/>
        </w:rPr>
      </w:pPr>
      <w:r w:rsidRPr="005277BF">
        <w:rPr>
          <w:rFonts w:ascii="Times New Roman" w:hAnsi="Times New Roman" w:cs="Times New Roman"/>
          <w:b/>
          <w:sz w:val="28"/>
          <w:szCs w:val="28"/>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113AC1" w:rsidRPr="005277BF" w:rsidRDefault="00113AC1" w:rsidP="00113AC1">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113AC1" w:rsidRPr="005277BF" w:rsidTr="006210B1">
        <w:tc>
          <w:tcPr>
            <w:tcW w:w="9345" w:type="dxa"/>
            <w:gridSpan w:val="2"/>
            <w:shd w:val="clear" w:color="auto" w:fill="auto"/>
          </w:tcPr>
          <w:p w:rsidR="00113AC1" w:rsidRPr="005277BF" w:rsidRDefault="00113AC1" w:rsidP="006210B1">
            <w:pPr>
              <w:jc w:val="center"/>
              <w:rPr>
                <w:rFonts w:ascii="Times New Roman" w:hAnsi="Times New Roman" w:cs="Times New Roman"/>
                <w:sz w:val="28"/>
                <w:szCs w:val="28"/>
              </w:rPr>
            </w:pPr>
            <w:r w:rsidRPr="005277BF">
              <w:rPr>
                <w:rFonts w:ascii="Times New Roman" w:hAnsi="Times New Roman" w:cs="Times New Roman"/>
                <w:sz w:val="28"/>
                <w:szCs w:val="28"/>
              </w:rPr>
              <w:t>Виды работ</w:t>
            </w:r>
          </w:p>
        </w:tc>
      </w:tr>
      <w:tr w:rsidR="00113AC1" w:rsidRPr="005277BF" w:rsidTr="006210B1">
        <w:tc>
          <w:tcPr>
            <w:tcW w:w="9345" w:type="dxa"/>
            <w:gridSpan w:val="2"/>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Обеспечение освещения дворовых территорий</w:t>
            </w:r>
          </w:p>
        </w:tc>
      </w:tr>
      <w:tr w:rsidR="00113AC1" w:rsidRPr="005277BF" w:rsidTr="006210B1">
        <w:tc>
          <w:tcPr>
            <w:tcW w:w="4672" w:type="dxa"/>
            <w:shd w:val="clear" w:color="auto" w:fill="auto"/>
          </w:tcPr>
          <w:p w:rsidR="00113AC1" w:rsidRPr="005277BF" w:rsidRDefault="00113AC1" w:rsidP="006210B1">
            <w:pPr>
              <w:rPr>
                <w:rFonts w:ascii="Times New Roman" w:hAnsi="Times New Roman" w:cs="Times New Roman"/>
                <w:noProof/>
                <w:sz w:val="28"/>
                <w:szCs w:val="28"/>
              </w:rPr>
            </w:pPr>
            <w:r w:rsidRPr="005277BF">
              <w:rPr>
                <w:rFonts w:ascii="Times New Roman" w:hAnsi="Times New Roman" w:cs="Times New Roman"/>
                <w:noProof/>
                <w:sz w:val="28"/>
                <w:szCs w:val="28"/>
              </w:rPr>
              <w:drawing>
                <wp:inline distT="0" distB="0" distL="0" distR="0">
                  <wp:extent cx="1377315" cy="1083945"/>
                  <wp:effectExtent l="0" t="0" r="0" b="1905"/>
                  <wp:docPr id="30" name="Рисунок 30" descr="Описание: Описание: C:\Users\BelovaSS\Desktop\свети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Описание: Описание: C:\Users\BelovaSS\Desktop\светильник.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315" cy="1083945"/>
                          </a:xfrm>
                          <a:prstGeom prst="rect">
                            <a:avLst/>
                          </a:prstGeom>
                          <a:noFill/>
                          <a:ln>
                            <a:noFill/>
                          </a:ln>
                        </pic:spPr>
                      </pic:pic>
                    </a:graphicData>
                  </a:graphic>
                </wp:inline>
              </w:drawing>
            </w:r>
          </w:p>
        </w:tc>
        <w:tc>
          <w:tcPr>
            <w:tcW w:w="4673" w:type="dxa"/>
            <w:shd w:val="clear" w:color="auto" w:fill="auto"/>
          </w:tcPr>
          <w:p w:rsidR="00113AC1" w:rsidRPr="005277BF" w:rsidRDefault="00113AC1" w:rsidP="006210B1">
            <w:pPr>
              <w:spacing w:before="150" w:line="360" w:lineRule="atLeast"/>
              <w:outlineLvl w:val="5"/>
              <w:rPr>
                <w:rFonts w:ascii="Times New Roman" w:hAnsi="Times New Roman" w:cs="Times New Roman"/>
                <w:bCs/>
                <w:color w:val="000000"/>
                <w:sz w:val="28"/>
                <w:szCs w:val="28"/>
              </w:rPr>
            </w:pPr>
            <w:r w:rsidRPr="005277BF">
              <w:rPr>
                <w:rFonts w:ascii="Times New Roman" w:hAnsi="Times New Roman" w:cs="Times New Roman"/>
                <w:bCs/>
                <w:color w:val="000000"/>
                <w:sz w:val="28"/>
                <w:szCs w:val="28"/>
              </w:rPr>
              <w:t>Характеристики источника света:</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Общая мощность − W: </w:t>
            </w:r>
            <w:r w:rsidRPr="005277BF">
              <w:rPr>
                <w:rFonts w:ascii="Times New Roman" w:hAnsi="Times New Roman" w:cs="Times New Roman"/>
                <w:bCs/>
                <w:color w:val="000000"/>
                <w:sz w:val="28"/>
                <w:szCs w:val="28"/>
              </w:rPr>
              <w:t>190</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 xml:space="preserve">Световой поток − </w:t>
            </w:r>
            <w:proofErr w:type="spellStart"/>
            <w:r w:rsidRPr="005277BF">
              <w:rPr>
                <w:rFonts w:ascii="Times New Roman" w:hAnsi="Times New Roman" w:cs="Times New Roman"/>
                <w:color w:val="000000"/>
                <w:sz w:val="28"/>
                <w:szCs w:val="28"/>
              </w:rPr>
              <w:t>lm</w:t>
            </w:r>
            <w:proofErr w:type="spellEnd"/>
            <w:r w:rsidRPr="005277BF">
              <w:rPr>
                <w:rFonts w:ascii="Times New Roman" w:hAnsi="Times New Roman" w:cs="Times New Roman"/>
                <w:color w:val="000000"/>
                <w:sz w:val="28"/>
                <w:szCs w:val="28"/>
              </w:rPr>
              <w:t>: </w:t>
            </w:r>
            <w:r w:rsidRPr="005277BF">
              <w:rPr>
                <w:rFonts w:ascii="Times New Roman" w:hAnsi="Times New Roman" w:cs="Times New Roman"/>
                <w:bCs/>
                <w:color w:val="000000"/>
                <w:sz w:val="28"/>
                <w:szCs w:val="28"/>
              </w:rPr>
              <w:t>20000</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Коэффициент мощности − </w:t>
            </w:r>
            <w:r w:rsidRPr="005277BF">
              <w:rPr>
                <w:rFonts w:ascii="Times New Roman" w:hAnsi="Times New Roman" w:cs="Times New Roman"/>
                <w:bCs/>
                <w:color w:val="000000"/>
                <w:sz w:val="28"/>
                <w:szCs w:val="28"/>
              </w:rPr>
              <w:t>0,99</w:t>
            </w:r>
          </w:p>
          <w:p w:rsidR="00113AC1" w:rsidRPr="005277BF" w:rsidRDefault="00113AC1" w:rsidP="006210B1">
            <w:pPr>
              <w:spacing w:after="30" w:line="240" w:lineRule="atLeast"/>
              <w:rPr>
                <w:rFonts w:ascii="Times New Roman" w:hAnsi="Times New Roman" w:cs="Times New Roman"/>
                <w:color w:val="000000"/>
                <w:sz w:val="28"/>
                <w:szCs w:val="28"/>
              </w:rPr>
            </w:pPr>
            <w:r w:rsidRPr="005277BF">
              <w:rPr>
                <w:rFonts w:ascii="Times New Roman" w:hAnsi="Times New Roman" w:cs="Times New Roman"/>
                <w:color w:val="000000"/>
                <w:sz w:val="28"/>
                <w:szCs w:val="28"/>
              </w:rPr>
              <w:t>Количество светодиодных модулей</w:t>
            </w:r>
            <w:proofErr w:type="gramStart"/>
            <w:r w:rsidRPr="005277BF">
              <w:rPr>
                <w:rFonts w:ascii="Times New Roman" w:hAnsi="Times New Roman" w:cs="Times New Roman"/>
                <w:color w:val="000000"/>
                <w:sz w:val="28"/>
                <w:szCs w:val="28"/>
              </w:rPr>
              <w:t>.</w:t>
            </w:r>
            <w:proofErr w:type="gramEnd"/>
            <w:r w:rsidRPr="005277BF">
              <w:rPr>
                <w:rFonts w:ascii="Times New Roman" w:hAnsi="Times New Roman" w:cs="Times New Roman"/>
                <w:color w:val="000000"/>
                <w:sz w:val="28"/>
                <w:szCs w:val="28"/>
              </w:rPr>
              <w:t xml:space="preserve"> </w:t>
            </w:r>
            <w:proofErr w:type="gramStart"/>
            <w:r w:rsidRPr="005277BF">
              <w:rPr>
                <w:rFonts w:ascii="Times New Roman" w:hAnsi="Times New Roman" w:cs="Times New Roman"/>
                <w:color w:val="000000"/>
                <w:sz w:val="28"/>
                <w:szCs w:val="28"/>
              </w:rPr>
              <w:t>ш</w:t>
            </w:r>
            <w:proofErr w:type="gramEnd"/>
            <w:r w:rsidRPr="005277BF">
              <w:rPr>
                <w:rFonts w:ascii="Times New Roman" w:hAnsi="Times New Roman" w:cs="Times New Roman"/>
                <w:color w:val="000000"/>
                <w:sz w:val="28"/>
                <w:szCs w:val="28"/>
              </w:rPr>
              <w:t xml:space="preserve">т. − </w:t>
            </w:r>
            <w:r w:rsidRPr="005277BF">
              <w:rPr>
                <w:rFonts w:ascii="Times New Roman" w:hAnsi="Times New Roman" w:cs="Times New Roman"/>
                <w:bCs/>
                <w:color w:val="000000"/>
                <w:sz w:val="28"/>
                <w:szCs w:val="28"/>
              </w:rPr>
              <w:t>8</w:t>
            </w:r>
          </w:p>
          <w:p w:rsidR="00113AC1" w:rsidRPr="005277BF" w:rsidRDefault="00113AC1" w:rsidP="006210B1">
            <w:pPr>
              <w:rPr>
                <w:rFonts w:ascii="Times New Roman" w:hAnsi="Times New Roman" w:cs="Times New Roman"/>
                <w:sz w:val="28"/>
                <w:szCs w:val="28"/>
              </w:rPr>
            </w:pPr>
          </w:p>
        </w:tc>
      </w:tr>
      <w:tr w:rsidR="00113AC1" w:rsidRPr="005277BF" w:rsidTr="006210B1">
        <w:trPr>
          <w:trHeight w:val="370"/>
        </w:trPr>
        <w:tc>
          <w:tcPr>
            <w:tcW w:w="9345" w:type="dxa"/>
            <w:gridSpan w:val="2"/>
            <w:shd w:val="clear" w:color="auto" w:fill="auto"/>
          </w:tcPr>
          <w:p w:rsidR="00113AC1" w:rsidRPr="005277BF" w:rsidRDefault="00113AC1" w:rsidP="006210B1">
            <w:pPr>
              <w:jc w:val="both"/>
              <w:rPr>
                <w:rFonts w:ascii="Times New Roman" w:hAnsi="Times New Roman" w:cs="Times New Roman"/>
                <w:sz w:val="28"/>
                <w:szCs w:val="28"/>
              </w:rPr>
            </w:pPr>
            <w:r w:rsidRPr="005277BF">
              <w:rPr>
                <w:rFonts w:ascii="Times New Roman" w:hAnsi="Times New Roman" w:cs="Times New Roman"/>
                <w:sz w:val="28"/>
                <w:szCs w:val="28"/>
              </w:rPr>
              <w:t>Установка скамеек и урн для мусора</w:t>
            </w:r>
          </w:p>
        </w:tc>
      </w:tr>
      <w:tr w:rsidR="00113AC1" w:rsidRPr="005277BF" w:rsidTr="006210B1">
        <w:trPr>
          <w:trHeight w:val="350"/>
        </w:trPr>
        <w:tc>
          <w:tcPr>
            <w:tcW w:w="4672" w:type="dxa"/>
            <w:shd w:val="clear" w:color="auto" w:fill="auto"/>
          </w:tcPr>
          <w:p w:rsidR="00113AC1" w:rsidRPr="005277BF" w:rsidRDefault="00113AC1" w:rsidP="006210B1">
            <w:pPr>
              <w:jc w:val="both"/>
              <w:rPr>
                <w:rFonts w:ascii="Times New Roman" w:hAnsi="Times New Roman" w:cs="Times New Roman"/>
                <w:sz w:val="28"/>
                <w:szCs w:val="28"/>
              </w:rPr>
            </w:pPr>
            <w:r w:rsidRPr="005277BF">
              <w:rPr>
                <w:rFonts w:ascii="Times New Roman" w:hAnsi="Times New Roman" w:cs="Times New Roman"/>
                <w:sz w:val="28"/>
                <w:szCs w:val="28"/>
              </w:rPr>
              <w:t>Установка скамеек:</w:t>
            </w:r>
          </w:p>
        </w:tc>
        <w:tc>
          <w:tcPr>
            <w:tcW w:w="4673" w:type="dxa"/>
            <w:shd w:val="clear" w:color="auto" w:fill="auto"/>
          </w:tcPr>
          <w:p w:rsidR="00113AC1" w:rsidRPr="005277BF" w:rsidRDefault="00113AC1" w:rsidP="006210B1">
            <w:pPr>
              <w:spacing w:before="150" w:line="360" w:lineRule="atLeast"/>
              <w:outlineLvl w:val="5"/>
              <w:rPr>
                <w:rFonts w:ascii="Times New Roman" w:hAnsi="Times New Roman" w:cs="Times New Roman"/>
                <w:bCs/>
                <w:color w:val="000000"/>
                <w:sz w:val="28"/>
                <w:szCs w:val="28"/>
              </w:rPr>
            </w:pPr>
          </w:p>
        </w:tc>
      </w:tr>
      <w:tr w:rsidR="00113AC1" w:rsidRPr="005277BF" w:rsidTr="006210B1">
        <w:tc>
          <w:tcPr>
            <w:tcW w:w="4672" w:type="dxa"/>
            <w:shd w:val="clear" w:color="auto" w:fill="auto"/>
          </w:tcPr>
          <w:p w:rsidR="00113AC1" w:rsidRPr="005277BF" w:rsidRDefault="00113AC1" w:rsidP="006210B1">
            <w:pPr>
              <w:rPr>
                <w:rFonts w:ascii="Times New Roman" w:hAnsi="Times New Roman" w:cs="Times New Roman"/>
                <w:noProof/>
                <w:sz w:val="28"/>
                <w:szCs w:val="28"/>
              </w:rPr>
            </w:pPr>
            <w:r w:rsidRPr="005277BF">
              <w:rPr>
                <w:rFonts w:ascii="Times New Roman" w:hAnsi="Times New Roman" w:cs="Times New Roman"/>
                <w:noProof/>
                <w:sz w:val="28"/>
                <w:szCs w:val="28"/>
              </w:rPr>
              <w:drawing>
                <wp:inline distT="0" distB="0" distL="0" distR="0">
                  <wp:extent cx="2641600" cy="2178685"/>
                  <wp:effectExtent l="0" t="0" r="6350" b="0"/>
                  <wp:docPr id="29" name="Рисунок 29" descr="Описание: Описание: C:\Users\BelovaSS\Desktop\Ска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Описание: Описание: C:\Users\BelovaSS\Desktop\Скамья.jpg"/>
                          <pic:cNvPicPr>
                            <a:picLocks noChangeAspect="1" noChangeArrowheads="1"/>
                          </pic:cNvPicPr>
                        </pic:nvPicPr>
                        <pic:blipFill>
                          <a:blip r:embed="rId11" cstate="print">
                            <a:extLst>
                              <a:ext uri="{28A0092B-C50C-407E-A947-70E740481C1C}">
                                <a14:useLocalDpi xmlns:a14="http://schemas.microsoft.com/office/drawing/2010/main" val="0"/>
                              </a:ext>
                            </a:extLst>
                          </a:blip>
                          <a:srcRect l="2032" t="10310" r="1833" b="10252"/>
                          <a:stretch>
                            <a:fillRect/>
                          </a:stretch>
                        </pic:blipFill>
                        <pic:spPr bwMode="auto">
                          <a:xfrm>
                            <a:off x="0" y="0"/>
                            <a:ext cx="2641600" cy="2178685"/>
                          </a:xfrm>
                          <a:prstGeom prst="rect">
                            <a:avLst/>
                          </a:prstGeom>
                          <a:noFill/>
                          <a:ln>
                            <a:noFill/>
                          </a:ln>
                        </pic:spPr>
                      </pic:pic>
                    </a:graphicData>
                  </a:graphic>
                </wp:inline>
              </w:drawing>
            </w:r>
          </w:p>
        </w:tc>
        <w:tc>
          <w:tcPr>
            <w:tcW w:w="4673" w:type="dxa"/>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 xml:space="preserve">Характеристики: </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Длина – не менее 1,5 м</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Ширина – не менее 0,38 м</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Высота – не менее 0,6 м</w:t>
            </w:r>
          </w:p>
        </w:tc>
      </w:tr>
      <w:tr w:rsidR="00113AC1" w:rsidRPr="005277BF" w:rsidTr="006210B1">
        <w:tc>
          <w:tcPr>
            <w:tcW w:w="9345" w:type="dxa"/>
            <w:gridSpan w:val="2"/>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noProof/>
                <w:sz w:val="28"/>
                <w:szCs w:val="28"/>
              </w:rPr>
              <w:t>Установка урн:</w:t>
            </w:r>
          </w:p>
        </w:tc>
      </w:tr>
      <w:tr w:rsidR="00113AC1" w:rsidRPr="005277BF" w:rsidTr="006210B1">
        <w:tc>
          <w:tcPr>
            <w:tcW w:w="4672" w:type="dxa"/>
            <w:shd w:val="clear" w:color="auto" w:fill="auto"/>
          </w:tcPr>
          <w:p w:rsidR="00113AC1" w:rsidRPr="005277BF" w:rsidRDefault="00113AC1" w:rsidP="006210B1">
            <w:pPr>
              <w:rPr>
                <w:rFonts w:ascii="Times New Roman" w:hAnsi="Times New Roman" w:cs="Times New Roman"/>
                <w:noProof/>
                <w:sz w:val="28"/>
                <w:szCs w:val="28"/>
              </w:rPr>
            </w:pPr>
            <w:r w:rsidRPr="005277BF">
              <w:rPr>
                <w:rFonts w:ascii="Times New Roman" w:hAnsi="Times New Roman" w:cs="Times New Roman"/>
                <w:noProof/>
                <w:sz w:val="28"/>
                <w:szCs w:val="28"/>
              </w:rPr>
              <w:drawing>
                <wp:inline distT="0" distB="0" distL="0" distR="0">
                  <wp:extent cx="1309370" cy="1964055"/>
                  <wp:effectExtent l="0" t="0" r="5080" b="0"/>
                  <wp:docPr id="28" name="Рисунок 28" descr="Описание: Описание: C:\Users\BelovaSS\Desktop\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Описание: Описание: C:\Users\BelovaSS\Desktop\Урн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370" cy="1964055"/>
                          </a:xfrm>
                          <a:prstGeom prst="rect">
                            <a:avLst/>
                          </a:prstGeom>
                          <a:noFill/>
                          <a:ln>
                            <a:noFill/>
                          </a:ln>
                        </pic:spPr>
                      </pic:pic>
                    </a:graphicData>
                  </a:graphic>
                </wp:inline>
              </w:drawing>
            </w:r>
          </w:p>
        </w:tc>
        <w:tc>
          <w:tcPr>
            <w:tcW w:w="4673" w:type="dxa"/>
            <w:shd w:val="clear" w:color="auto" w:fill="auto"/>
          </w:tcPr>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 xml:space="preserve">Характеристики: </w:t>
            </w:r>
          </w:p>
          <w:p w:rsidR="00113AC1" w:rsidRPr="005277BF" w:rsidRDefault="00113AC1" w:rsidP="006210B1">
            <w:pPr>
              <w:rPr>
                <w:rFonts w:ascii="Times New Roman" w:hAnsi="Times New Roman" w:cs="Times New Roman"/>
                <w:sz w:val="28"/>
                <w:szCs w:val="28"/>
              </w:rPr>
            </w:pPr>
            <w:r w:rsidRPr="005277BF">
              <w:rPr>
                <w:rFonts w:ascii="Times New Roman" w:hAnsi="Times New Roman" w:cs="Times New Roman"/>
                <w:sz w:val="28"/>
                <w:szCs w:val="28"/>
              </w:rPr>
              <w:t>Высота – не менее 0,5 м</w:t>
            </w:r>
          </w:p>
          <w:p w:rsidR="00113AC1" w:rsidRPr="005277BF" w:rsidRDefault="00113AC1" w:rsidP="006210B1">
            <w:pPr>
              <w:spacing w:after="50"/>
              <w:rPr>
                <w:rFonts w:ascii="Times New Roman" w:hAnsi="Times New Roman" w:cs="Times New Roman"/>
                <w:sz w:val="28"/>
                <w:szCs w:val="28"/>
              </w:rPr>
            </w:pPr>
            <w:r w:rsidRPr="005277BF">
              <w:rPr>
                <w:rFonts w:ascii="Times New Roman" w:hAnsi="Times New Roman" w:cs="Times New Roman"/>
                <w:sz w:val="28"/>
                <w:szCs w:val="28"/>
              </w:rPr>
              <w:t>Ширина – не менее 0,3 м</w:t>
            </w:r>
          </w:p>
          <w:p w:rsidR="00113AC1" w:rsidRPr="005277BF" w:rsidRDefault="00113AC1" w:rsidP="006210B1">
            <w:pPr>
              <w:spacing w:after="50"/>
              <w:rPr>
                <w:rFonts w:ascii="Times New Roman" w:hAnsi="Times New Roman" w:cs="Times New Roman"/>
                <w:color w:val="333333"/>
              </w:rPr>
            </w:pPr>
            <w:r w:rsidRPr="005277BF">
              <w:rPr>
                <w:rFonts w:ascii="Times New Roman" w:hAnsi="Times New Roman" w:cs="Times New Roman"/>
                <w:sz w:val="28"/>
                <w:szCs w:val="28"/>
              </w:rPr>
              <w:t>Объем – не менее 10 л</w:t>
            </w:r>
          </w:p>
        </w:tc>
      </w:tr>
    </w:tbl>
    <w:p w:rsidR="00113AC1" w:rsidRPr="005277BF" w:rsidRDefault="00113AC1" w:rsidP="00113AC1">
      <w:pPr>
        <w:ind w:left="5529"/>
        <w:jc w:val="both"/>
        <w:rPr>
          <w:rFonts w:ascii="Times New Roman" w:hAnsi="Times New Roman" w:cs="Times New Roman"/>
          <w:sz w:val="28"/>
          <w:szCs w:val="28"/>
        </w:rPr>
      </w:pPr>
    </w:p>
    <w:p w:rsidR="00113AC1" w:rsidRPr="0036629E" w:rsidRDefault="00113AC1" w:rsidP="00113AC1">
      <w:pPr>
        <w:rPr>
          <w:rFonts w:ascii="Times New Roman" w:hAnsi="Times New Roman" w:cs="Times New Roman"/>
          <w:sz w:val="28"/>
          <w:szCs w:val="28"/>
        </w:rPr>
      </w:pPr>
      <w:r>
        <w:rPr>
          <w:rFonts w:ascii="Times New Roman" w:hAnsi="Times New Roman" w:cs="Times New Roman"/>
          <w:sz w:val="28"/>
          <w:szCs w:val="28"/>
        </w:rPr>
        <w:br w:type="page"/>
      </w:r>
    </w:p>
    <w:p w:rsidR="00113AC1" w:rsidRDefault="00113AC1" w:rsidP="00113AC1">
      <w:pPr>
        <w:pStyle w:val="ConsPlusNormal"/>
        <w:ind w:left="6237" w:firstLine="0"/>
        <w:jc w:val="both"/>
        <w:rPr>
          <w:rFonts w:ascii="Times New Roman" w:hAnsi="Times New Roman" w:cs="Times New Roman"/>
          <w:sz w:val="24"/>
          <w:szCs w:val="24"/>
        </w:rPr>
      </w:pPr>
    </w:p>
    <w:p w:rsidR="00113AC1" w:rsidRDefault="00113AC1" w:rsidP="00113AC1">
      <w:pPr>
        <w:pStyle w:val="ConsPlusNormal"/>
        <w:ind w:left="6237" w:firstLine="0"/>
        <w:jc w:val="both"/>
        <w:rPr>
          <w:rFonts w:ascii="Times New Roman" w:hAnsi="Times New Roman" w:cs="Times New Roman"/>
          <w:sz w:val="24"/>
          <w:szCs w:val="24"/>
        </w:rPr>
      </w:pPr>
      <w:r>
        <w:rPr>
          <w:rFonts w:ascii="Times New Roman" w:hAnsi="Times New Roman" w:cs="Times New Roman"/>
          <w:sz w:val="24"/>
          <w:szCs w:val="24"/>
        </w:rPr>
        <w:t>Приложение 2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jc w:val="both"/>
        <w:rPr>
          <w:b/>
          <w:sz w:val="28"/>
          <w:szCs w:val="28"/>
        </w:rPr>
      </w:pPr>
    </w:p>
    <w:p w:rsidR="00113AC1" w:rsidRPr="009C609D" w:rsidRDefault="00113AC1" w:rsidP="00113AC1">
      <w:pPr>
        <w:jc w:val="both"/>
        <w:rPr>
          <w:b/>
          <w:sz w:val="28"/>
          <w:szCs w:val="28"/>
        </w:rPr>
      </w:pPr>
    </w:p>
    <w:p w:rsidR="00113AC1" w:rsidRPr="002D4C5C" w:rsidRDefault="00113AC1" w:rsidP="00113AC1">
      <w:pPr>
        <w:spacing w:after="0" w:line="240" w:lineRule="auto"/>
        <w:jc w:val="center"/>
        <w:rPr>
          <w:b/>
        </w:rPr>
      </w:pPr>
      <w:r w:rsidRPr="002D4C5C">
        <w:rPr>
          <w:rFonts w:ascii="Times New Roman" w:eastAsia="Times New Roman" w:hAnsi="Times New Roman"/>
          <w:b/>
          <w:sz w:val="28"/>
          <w:szCs w:val="28"/>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дворовых и (или) общественных территорий (в случае если собственниками помещений в МКД, заинтересованными лицами принято решение о таком участии)</w:t>
      </w:r>
    </w:p>
    <w:p w:rsidR="00113AC1" w:rsidRPr="002D4C5C" w:rsidRDefault="00113AC1" w:rsidP="00113AC1">
      <w:pPr>
        <w:jc w:val="center"/>
        <w:rPr>
          <w:b/>
        </w:rPr>
      </w:pP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 размере не менее 5 % от стоимости мероприятий.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и (или) общественных территорий.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и (или) общественных территорий.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Финансовое (трудовое) участие заинтересованных лиц в выполнении мероприятий по благоустройству дворовых и (или) общественных территорий должно подтверждаться документально в зависимости от избранной формы такого участия.</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субботники;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подготовка дворовой и (или) общественной территории к началу работ (земляные работы);</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участие в строительных работах: снятие старого оборудования, установка уличной мебели, зачистка от ржавчины, окрашивание элементов благоустройства;</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участие в озеленении территории: высадка растений, создание клумб, уборка территории;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обеспечение благоприятных условий для работников подрядной организации, выполняющей работы (например, организация горячего чая).</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поселения на официальном веб-сайте в сети «Интернет», а также непосредственно в многоквартирных домах − на информационных стендах. </w:t>
      </w:r>
    </w:p>
    <w:p w:rsidR="00113AC1" w:rsidRPr="002D4C5C" w:rsidRDefault="00113AC1" w:rsidP="00113AC1">
      <w:pPr>
        <w:spacing w:after="0" w:line="240" w:lineRule="auto"/>
        <w:ind w:firstLine="709"/>
        <w:jc w:val="both"/>
        <w:rPr>
          <w:rFonts w:ascii="Times New Roman" w:eastAsia="Times New Roman" w:hAnsi="Times New Roman"/>
          <w:sz w:val="28"/>
          <w:szCs w:val="28"/>
        </w:rPr>
      </w:pPr>
      <w:proofErr w:type="gramStart"/>
      <w:r w:rsidRPr="002D4C5C">
        <w:rPr>
          <w:rFonts w:ascii="Times New Roman" w:eastAsia="Times New Roman" w:hAnsi="Times New Roman"/>
          <w:sz w:val="28"/>
          <w:szCs w:val="28"/>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2D4C5C">
        <w:rPr>
          <w:rFonts w:ascii="Times New Roman" w:eastAsia="Times New Roman" w:hAnsi="Times New Roman"/>
          <w:sz w:val="28"/>
          <w:szCs w:val="28"/>
        </w:rPr>
        <w:t xml:space="preserve"> При этом</w:t>
      </w:r>
      <w:proofErr w:type="gramStart"/>
      <w:r w:rsidRPr="002D4C5C">
        <w:rPr>
          <w:rFonts w:ascii="Times New Roman" w:eastAsia="Times New Roman" w:hAnsi="Times New Roman"/>
          <w:sz w:val="28"/>
          <w:szCs w:val="28"/>
        </w:rPr>
        <w:t>,</w:t>
      </w:r>
      <w:proofErr w:type="gramEnd"/>
      <w:r w:rsidRPr="002D4C5C">
        <w:rPr>
          <w:rFonts w:ascii="Times New Roman" w:eastAsia="Times New Roman" w:hAnsi="Times New Roman"/>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Документы, подтверждающие трудовое участие, представляются                       в администрацию поселения не позднее 10 календарных дней со дня окончания работ, выполняемых заинтересованными лицами.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При выборе формы финансового участия заинтересованных лиц                          в реализации мероприятий по благоустройству дворовой и (или) общественной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и (или) общественной территории.</w:t>
      </w:r>
    </w:p>
    <w:p w:rsidR="00113AC1" w:rsidRPr="002D4C5C" w:rsidRDefault="00113AC1" w:rsidP="00113AC1">
      <w:pPr>
        <w:rPr>
          <w:rFonts w:ascii="Times New Roman" w:eastAsia="Times New Roman" w:hAnsi="Times New Roman"/>
          <w:sz w:val="28"/>
          <w:szCs w:val="28"/>
        </w:rPr>
      </w:pPr>
    </w:p>
    <w:p w:rsidR="00113AC1" w:rsidRPr="009C609D" w:rsidRDefault="00113AC1" w:rsidP="00113AC1">
      <w:pPr>
        <w:tabs>
          <w:tab w:val="left" w:pos="709"/>
        </w:tabs>
        <w:ind w:right="46"/>
        <w:jc w:val="center"/>
        <w:rPr>
          <w:bCs/>
          <w:sz w:val="28"/>
          <w:szCs w:val="28"/>
        </w:rPr>
      </w:pPr>
    </w:p>
    <w:p w:rsidR="00113AC1" w:rsidRPr="009C609D" w:rsidRDefault="00113AC1" w:rsidP="00113AC1">
      <w:pPr>
        <w:tabs>
          <w:tab w:val="left" w:pos="709"/>
        </w:tabs>
        <w:ind w:right="46"/>
        <w:jc w:val="center"/>
        <w:rPr>
          <w:bCs/>
          <w:sz w:val="28"/>
          <w:szCs w:val="28"/>
        </w:rPr>
      </w:pPr>
    </w:p>
    <w:p w:rsidR="00113AC1" w:rsidRPr="009C609D" w:rsidRDefault="00113AC1" w:rsidP="00113AC1">
      <w:pPr>
        <w:tabs>
          <w:tab w:val="left" w:pos="709"/>
        </w:tabs>
        <w:ind w:right="46"/>
        <w:rPr>
          <w:bCs/>
          <w:sz w:val="28"/>
          <w:szCs w:val="28"/>
        </w:rPr>
        <w:sectPr w:rsidR="00113AC1" w:rsidRPr="009C609D" w:rsidSect="006210B1">
          <w:pgSz w:w="11906" w:h="16838"/>
          <w:pgMar w:top="1134" w:right="567" w:bottom="1134" w:left="1701" w:header="720" w:footer="720" w:gutter="0"/>
          <w:cols w:space="720"/>
        </w:sectPr>
      </w:pP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3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Pr="009C609D" w:rsidRDefault="00113AC1" w:rsidP="00113AC1">
      <w:pPr>
        <w:ind w:left="5529"/>
        <w:jc w:val="both"/>
        <w:rPr>
          <w:sz w:val="28"/>
          <w:szCs w:val="28"/>
        </w:rPr>
      </w:pPr>
    </w:p>
    <w:p w:rsidR="00113AC1" w:rsidRPr="002D4C5C" w:rsidRDefault="00113AC1" w:rsidP="00113AC1">
      <w:pPr>
        <w:spacing w:after="0"/>
        <w:jc w:val="center"/>
        <w:rPr>
          <w:rFonts w:ascii="Times New Roman" w:hAnsi="Times New Roman"/>
          <w:b/>
          <w:sz w:val="28"/>
          <w:szCs w:val="28"/>
        </w:rPr>
      </w:pPr>
      <w:r w:rsidRPr="002D4C5C">
        <w:rPr>
          <w:rFonts w:ascii="Times New Roman" w:hAnsi="Times New Roman"/>
          <w:b/>
          <w:sz w:val="28"/>
          <w:szCs w:val="28"/>
        </w:rPr>
        <w:t>Порядок</w:t>
      </w:r>
    </w:p>
    <w:p w:rsidR="00113AC1" w:rsidRPr="002D4C5C" w:rsidRDefault="00113AC1" w:rsidP="00113AC1">
      <w:pPr>
        <w:jc w:val="center"/>
        <w:rPr>
          <w:rFonts w:ascii="Times New Roman" w:eastAsia="Times New Roman" w:hAnsi="Times New Roman"/>
          <w:b/>
          <w:sz w:val="28"/>
          <w:szCs w:val="28"/>
        </w:rPr>
      </w:pPr>
      <w:r w:rsidRPr="002D4C5C">
        <w:rPr>
          <w:rFonts w:ascii="Times New Roman" w:hAnsi="Times New Roman"/>
          <w:b/>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и (или) общественных территорий</w:t>
      </w:r>
    </w:p>
    <w:p w:rsidR="00113AC1" w:rsidRPr="002D4C5C" w:rsidRDefault="00113AC1" w:rsidP="00113AC1">
      <w:pPr>
        <w:spacing w:after="0" w:line="240" w:lineRule="auto"/>
        <w:jc w:val="center"/>
        <w:rPr>
          <w:rFonts w:ascii="Times New Roman" w:eastAsia="Times New Roman" w:hAnsi="Times New Roman"/>
          <w:sz w:val="28"/>
          <w:szCs w:val="28"/>
        </w:rPr>
      </w:pPr>
      <w:r w:rsidRPr="002D4C5C">
        <w:rPr>
          <w:rFonts w:ascii="Times New Roman" w:eastAsia="Times New Roman" w:hAnsi="Times New Roman"/>
          <w:b/>
          <w:sz w:val="28"/>
          <w:szCs w:val="28"/>
        </w:rPr>
        <w:t>I. Общие положения</w:t>
      </w:r>
    </w:p>
    <w:p w:rsidR="00113AC1" w:rsidRPr="002D4C5C" w:rsidRDefault="00113AC1" w:rsidP="00113AC1">
      <w:pPr>
        <w:spacing w:after="0" w:line="240" w:lineRule="auto"/>
        <w:ind w:firstLine="709"/>
        <w:jc w:val="both"/>
      </w:pPr>
      <w:r w:rsidRPr="002D4C5C">
        <w:rPr>
          <w:rFonts w:ascii="Times New Roman" w:eastAsia="Times New Roman" w:hAnsi="Times New Roman"/>
          <w:sz w:val="28"/>
          <w:szCs w:val="28"/>
        </w:rPr>
        <w:t xml:space="preserve">1.1. </w:t>
      </w:r>
      <w:proofErr w:type="gramStart"/>
      <w:r w:rsidRPr="002D4C5C">
        <w:rPr>
          <w:rFonts w:ascii="Times New Roman" w:eastAsia="Times New Roman" w:hAnsi="Times New Roman"/>
          <w:sz w:val="28"/>
          <w:szCs w:val="28"/>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регламентирует порядок финансового участия,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сельского поселения </w:t>
      </w:r>
      <w:r>
        <w:rPr>
          <w:rFonts w:ascii="Times New Roman" w:eastAsia="Times New Roman" w:hAnsi="Times New Roman"/>
          <w:sz w:val="28"/>
          <w:szCs w:val="28"/>
        </w:rPr>
        <w:t>Ларьяк</w:t>
      </w:r>
      <w:r w:rsidRPr="002D4C5C">
        <w:rPr>
          <w:rFonts w:ascii="Times New Roman" w:eastAsia="Times New Roman" w:hAnsi="Times New Roman"/>
          <w:sz w:val="28"/>
          <w:szCs w:val="28"/>
        </w:rPr>
        <w:t>.</w:t>
      </w:r>
      <w:proofErr w:type="gramEnd"/>
    </w:p>
    <w:p w:rsidR="00113AC1" w:rsidRPr="002D4C5C" w:rsidRDefault="00113AC1" w:rsidP="00113AC1">
      <w:pPr>
        <w:spacing w:after="0" w:line="240" w:lineRule="auto"/>
        <w:jc w:val="center"/>
      </w:pPr>
    </w:p>
    <w:p w:rsidR="00113AC1" w:rsidRPr="002D4C5C" w:rsidRDefault="00113AC1" w:rsidP="00113AC1">
      <w:pPr>
        <w:spacing w:after="0" w:line="240" w:lineRule="auto"/>
        <w:jc w:val="center"/>
      </w:pPr>
      <w:r w:rsidRPr="002D4C5C">
        <w:rPr>
          <w:rFonts w:ascii="Times New Roman" w:eastAsia="Times New Roman" w:hAnsi="Times New Roman"/>
          <w:b/>
          <w:sz w:val="28"/>
          <w:szCs w:val="28"/>
        </w:rPr>
        <w:t>II. Порядок финансового участия заинтересованных лиц</w:t>
      </w:r>
    </w:p>
    <w:p w:rsidR="00113AC1" w:rsidRPr="002D4C5C" w:rsidRDefault="00113AC1" w:rsidP="00113AC1">
      <w:pPr>
        <w:spacing w:after="0" w:line="240" w:lineRule="auto"/>
        <w:jc w:val="center"/>
      </w:pP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2.1. Организацией, уполномоченной на открытие и ведение специальных счетов для перечисления денежных средств заинтересованных лиц, направляемых на выполнение минимального и дополнительного перечня работ по благоустройству  дворовых и (или) общественных  территорий (далее − специальный счет), является администрация сельского поселения </w:t>
      </w:r>
      <w:r>
        <w:rPr>
          <w:rFonts w:ascii="Times New Roman" w:eastAsia="Times New Roman" w:hAnsi="Times New Roman"/>
          <w:sz w:val="28"/>
          <w:szCs w:val="28"/>
        </w:rPr>
        <w:t>Ларьяк</w:t>
      </w:r>
      <w:r w:rsidRPr="002D4C5C">
        <w:rPr>
          <w:rFonts w:ascii="Times New Roman" w:eastAsia="Times New Roman" w:hAnsi="Times New Roman"/>
          <w:sz w:val="28"/>
          <w:szCs w:val="28"/>
        </w:rPr>
        <w:t>.</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2.2. </w:t>
      </w:r>
      <w:proofErr w:type="gramStart"/>
      <w:r w:rsidRPr="002D4C5C">
        <w:rPr>
          <w:rFonts w:ascii="Times New Roman" w:eastAsia="Times New Roman" w:hAnsi="Times New Roman"/>
          <w:sz w:val="28"/>
          <w:szCs w:val="28"/>
        </w:rPr>
        <w:t>На собрании собственников, жителей многоквартирного (</w:t>
      </w:r>
      <w:proofErr w:type="spellStart"/>
      <w:r w:rsidRPr="002D4C5C">
        <w:rPr>
          <w:rFonts w:ascii="Times New Roman" w:eastAsia="Times New Roman" w:hAnsi="Times New Roman"/>
          <w:sz w:val="28"/>
          <w:szCs w:val="28"/>
        </w:rPr>
        <w:t>ых</w:t>
      </w:r>
      <w:proofErr w:type="spellEnd"/>
      <w:r w:rsidRPr="002D4C5C">
        <w:rPr>
          <w:rFonts w:ascii="Times New Roman" w:eastAsia="Times New Roman" w:hAnsi="Times New Roman"/>
          <w:sz w:val="28"/>
          <w:szCs w:val="28"/>
        </w:rPr>
        <w:t>) домов обсуждаются условия о трудовом (не денежном) участии собственников, жителей многоквартирного (-ых) домов, собственников иных зданий и сооружений, расположенных в границах дворовой и (или) общественной территории, подлежащей благоустройству, в мероприятиях по благоустройству дворовых и (или) общественных территорий.</w:t>
      </w:r>
      <w:proofErr w:type="gramEnd"/>
      <w:r w:rsidRPr="002D4C5C">
        <w:rPr>
          <w:rFonts w:ascii="Times New Roman" w:eastAsia="Times New Roman" w:hAnsi="Times New Roman"/>
          <w:sz w:val="28"/>
          <w:szCs w:val="28"/>
        </w:rPr>
        <w:t xml:space="preserve"> Решение о выбранных работах также включается в протокол общего собрания собственников.</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2.3.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2.4. </w:t>
      </w:r>
      <w:proofErr w:type="gramStart"/>
      <w:r w:rsidRPr="002D4C5C">
        <w:rPr>
          <w:rFonts w:ascii="Times New Roman" w:eastAsia="Times New Roman" w:hAnsi="Times New Roman"/>
          <w:sz w:val="28"/>
          <w:szCs w:val="28"/>
        </w:rPr>
        <w:t>Для целей финансового участия заинтересованных лиц  в благоустройстве территории Учреждение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официальном веб-сайте администрации поселения.</w:t>
      </w:r>
      <w:proofErr w:type="gramEnd"/>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2.5. Заинтересованные лица, желающие финансово поучаствовать в благоустройстве дворовой территории, перечисляют денежные средства на специальный счет, с указанием в назначении платежа адреса многоквартирного жилого дома.</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2.6.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113AC1" w:rsidRPr="002D4C5C" w:rsidRDefault="00113AC1" w:rsidP="00113AC1">
      <w:pPr>
        <w:spacing w:after="0" w:line="240" w:lineRule="auto"/>
        <w:ind w:firstLine="709"/>
        <w:jc w:val="both"/>
      </w:pPr>
      <w:r w:rsidRPr="002D4C5C">
        <w:rPr>
          <w:rFonts w:ascii="Times New Roman" w:eastAsia="Times New Roman" w:hAnsi="Times New Roman"/>
          <w:sz w:val="28"/>
          <w:szCs w:val="28"/>
        </w:rPr>
        <w:t>2.7. Впоследствии уплаченные средства собственников жилья также вносятся на счет, открытый Учреждением, с указанием в назначении платежа адреса многоквартирного жилого дома.</w:t>
      </w:r>
    </w:p>
    <w:p w:rsidR="00113AC1" w:rsidRPr="002D4C5C" w:rsidRDefault="00113AC1" w:rsidP="00113AC1">
      <w:pPr>
        <w:spacing w:after="0" w:line="240" w:lineRule="auto"/>
        <w:jc w:val="center"/>
      </w:pPr>
    </w:p>
    <w:p w:rsidR="00113AC1" w:rsidRPr="002D4C5C" w:rsidRDefault="00113AC1" w:rsidP="00113AC1">
      <w:pPr>
        <w:spacing w:after="0" w:line="240" w:lineRule="auto"/>
        <w:jc w:val="center"/>
      </w:pPr>
      <w:r w:rsidRPr="002D4C5C">
        <w:rPr>
          <w:rFonts w:ascii="Times New Roman" w:eastAsia="Times New Roman" w:hAnsi="Times New Roman"/>
          <w:b/>
          <w:sz w:val="28"/>
          <w:szCs w:val="28"/>
        </w:rPr>
        <w:t>III. Условия аккумулирования и расходования средств</w:t>
      </w:r>
    </w:p>
    <w:p w:rsidR="00113AC1" w:rsidRPr="002D4C5C" w:rsidRDefault="00113AC1" w:rsidP="00113AC1">
      <w:pPr>
        <w:spacing w:after="0" w:line="240" w:lineRule="auto"/>
        <w:jc w:val="center"/>
      </w:pP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3.1. Информацию (суммы) о поступивших (поступающих) денежных средствах администрация поселения размещает (обновляет) на </w:t>
      </w:r>
      <w:proofErr w:type="gramStart"/>
      <w:r w:rsidRPr="002D4C5C">
        <w:rPr>
          <w:rFonts w:ascii="Times New Roman" w:eastAsia="Times New Roman" w:hAnsi="Times New Roman"/>
          <w:sz w:val="28"/>
          <w:szCs w:val="28"/>
        </w:rPr>
        <w:t>официальном</w:t>
      </w:r>
      <w:proofErr w:type="gramEnd"/>
      <w:r w:rsidRPr="002D4C5C">
        <w:rPr>
          <w:rFonts w:ascii="Times New Roman" w:eastAsia="Times New Roman" w:hAnsi="Times New Roman"/>
          <w:sz w:val="28"/>
          <w:szCs w:val="28"/>
        </w:rPr>
        <w:t xml:space="preserve"> веб-сайте ежемесячно, с указанием адреса многоквартирного жилого дома.</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3.2. Администрация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и (или) общественные территории которых подлежат благоустройству, в адрес уполномоченной общественной комиссии.</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и (или) общественных территорий.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3.4. </w:t>
      </w:r>
      <w:proofErr w:type="gramStart"/>
      <w:r w:rsidRPr="002D4C5C">
        <w:rPr>
          <w:rFonts w:ascii="Times New Roman" w:eastAsia="Times New Roman" w:hAnsi="Times New Roman"/>
          <w:sz w:val="28"/>
          <w:szCs w:val="28"/>
        </w:rPr>
        <w:t>Администрация поселения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и (или) общественных  территорий многоквартирных домов с лицами, которые уполномочены действовать от имени заинтересованных лиц.</w:t>
      </w:r>
      <w:proofErr w:type="gramEnd"/>
    </w:p>
    <w:p w:rsidR="00113AC1" w:rsidRPr="002D4C5C" w:rsidRDefault="00113AC1" w:rsidP="00113AC1">
      <w:pPr>
        <w:spacing w:after="0" w:line="240" w:lineRule="auto"/>
        <w:ind w:firstLine="709"/>
        <w:jc w:val="both"/>
        <w:rPr>
          <w:rFonts w:ascii="Times New Roman" w:eastAsia="Times New Roman" w:hAnsi="Times New Roman"/>
          <w:sz w:val="28"/>
          <w:szCs w:val="28"/>
        </w:rPr>
      </w:pPr>
    </w:p>
    <w:p w:rsidR="00113AC1" w:rsidRPr="009C609D" w:rsidRDefault="00113AC1" w:rsidP="00113AC1">
      <w:pPr>
        <w:jc w:val="both"/>
        <w:rPr>
          <w:sz w:val="28"/>
          <w:szCs w:val="28"/>
        </w:rPr>
      </w:pPr>
    </w:p>
    <w:p w:rsidR="00113AC1" w:rsidRPr="009C609D" w:rsidRDefault="00113AC1" w:rsidP="00113AC1">
      <w:pPr>
        <w:jc w:val="both"/>
        <w:rPr>
          <w:sz w:val="28"/>
          <w:szCs w:val="28"/>
        </w:rPr>
      </w:pPr>
    </w:p>
    <w:p w:rsidR="00113AC1" w:rsidRPr="009C609D" w:rsidRDefault="00113AC1" w:rsidP="00113AC1">
      <w:pPr>
        <w:jc w:val="both"/>
        <w:rPr>
          <w:sz w:val="28"/>
          <w:szCs w:val="28"/>
        </w:rPr>
      </w:pPr>
    </w:p>
    <w:p w:rsidR="00113AC1" w:rsidRPr="009C609D"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both"/>
        <w:rPr>
          <w:sz w:val="28"/>
          <w:szCs w:val="28"/>
        </w:rPr>
      </w:pPr>
    </w:p>
    <w:p w:rsidR="00113AC1" w:rsidRDefault="00113AC1" w:rsidP="00113AC1">
      <w:pPr>
        <w:jc w:val="right"/>
        <w:rPr>
          <w:sz w:val="28"/>
          <w:szCs w:val="28"/>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4 к муниципальной программе</w:t>
      </w:r>
    </w:p>
    <w:p w:rsidR="00113AC1" w:rsidRPr="009C609D" w:rsidRDefault="00113AC1" w:rsidP="00113AC1">
      <w:pPr>
        <w:jc w:val="right"/>
        <w:rPr>
          <w:sz w:val="28"/>
          <w:szCs w:val="28"/>
        </w:rPr>
      </w:pP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Порядок</w:t>
      </w:r>
    </w:p>
    <w:p w:rsidR="00113AC1" w:rsidRPr="0036629E" w:rsidRDefault="00113AC1" w:rsidP="00113AC1">
      <w:pPr>
        <w:spacing w:after="0"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 xml:space="preserve">разработки, обсуждения с заинтересованными лицами и утверждения </w:t>
      </w:r>
      <w:proofErr w:type="gramStart"/>
      <w:r w:rsidRPr="0036629E">
        <w:rPr>
          <w:rFonts w:ascii="Times New Roman" w:hAnsi="Times New Roman" w:cs="Times New Roman"/>
          <w:b/>
          <w:sz w:val="28"/>
          <w:szCs w:val="28"/>
        </w:rPr>
        <w:t>дизайн-проектов</w:t>
      </w:r>
      <w:proofErr w:type="gramEnd"/>
      <w:r w:rsidRPr="0036629E">
        <w:rPr>
          <w:rFonts w:ascii="Times New Roman" w:hAnsi="Times New Roman" w:cs="Times New Roman"/>
          <w:b/>
          <w:sz w:val="28"/>
          <w:szCs w:val="28"/>
        </w:rPr>
        <w:t xml:space="preserve"> благоустройства дворовой территории, включенных в муниципальную программу,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113AC1" w:rsidRPr="0036629E" w:rsidRDefault="00113AC1" w:rsidP="00113AC1">
      <w:pPr>
        <w:spacing w:after="0"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(далее – Порядок)</w:t>
      </w:r>
    </w:p>
    <w:p w:rsidR="00113AC1" w:rsidRPr="0036629E" w:rsidRDefault="00113AC1" w:rsidP="00113AC1">
      <w:pPr>
        <w:spacing w:line="240" w:lineRule="auto"/>
        <w:rPr>
          <w:rFonts w:ascii="Times New Roman" w:hAnsi="Times New Roman" w:cs="Times New Roman"/>
          <w:b/>
          <w:sz w:val="28"/>
          <w:szCs w:val="28"/>
        </w:rPr>
      </w:pP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I. Общие положения</w:t>
      </w:r>
    </w:p>
    <w:p w:rsidR="00113AC1" w:rsidRPr="0036629E" w:rsidRDefault="00113AC1" w:rsidP="00113AC1">
      <w:pPr>
        <w:spacing w:line="240" w:lineRule="auto"/>
        <w:jc w:val="center"/>
        <w:rPr>
          <w:rFonts w:ascii="Times New Roman" w:hAnsi="Times New Roman" w:cs="Times New Roman"/>
          <w:b/>
          <w:sz w:val="28"/>
          <w:szCs w:val="28"/>
        </w:rPr>
      </w:pP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1.1. Настоящий Порядок регламентирует процедуру разработки, обсуждения с заинтересованными лицами и утверждения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благоустройства дворовой территории, включенного в муниципальную программу формирования современной городской среды на территории поселения.</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1.2. Под </w:t>
      </w:r>
      <w:proofErr w:type="gramStart"/>
      <w:r w:rsidRPr="0036629E">
        <w:rPr>
          <w:rFonts w:ascii="Times New Roman" w:hAnsi="Times New Roman" w:cs="Times New Roman"/>
          <w:sz w:val="28"/>
          <w:szCs w:val="28"/>
        </w:rPr>
        <w:t>дизайн-проектом</w:t>
      </w:r>
      <w:proofErr w:type="gramEnd"/>
      <w:r w:rsidRPr="0036629E">
        <w:rPr>
          <w:rFonts w:ascii="Times New Roman" w:hAnsi="Times New Roman" w:cs="Times New Roman"/>
          <w:sz w:val="28"/>
          <w:szCs w:val="28"/>
        </w:rPr>
        <w:t xml:space="preserve"> благоустройства дворовой территории понимается графический и текстовый материал, включающий в себя изображение дворовой территории или территории общего пользования с описанием работ и мероприятий, предлагаемых к выполнению (далее – дизайн-проект).</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Содержание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 xml:space="preserve">II. Разработка </w:t>
      </w:r>
      <w:proofErr w:type="gramStart"/>
      <w:r w:rsidRPr="0036629E">
        <w:rPr>
          <w:rFonts w:ascii="Times New Roman" w:hAnsi="Times New Roman" w:cs="Times New Roman"/>
          <w:b/>
          <w:sz w:val="28"/>
          <w:szCs w:val="28"/>
        </w:rPr>
        <w:t>дизайн-проекта</w:t>
      </w:r>
      <w:proofErr w:type="gramEnd"/>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Разработка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которого разрабатывается дизайн-проект благоустройства.</w:t>
      </w:r>
    </w:p>
    <w:p w:rsidR="00113AC1" w:rsidRPr="0036629E" w:rsidRDefault="00113AC1" w:rsidP="00113AC1">
      <w:pPr>
        <w:spacing w:line="240" w:lineRule="auto"/>
        <w:jc w:val="center"/>
        <w:rPr>
          <w:rFonts w:ascii="Times New Roman" w:hAnsi="Times New Roman" w:cs="Times New Roman"/>
          <w:b/>
          <w:sz w:val="28"/>
          <w:szCs w:val="28"/>
        </w:rPr>
      </w:pPr>
      <w:r w:rsidRPr="0036629E">
        <w:rPr>
          <w:rFonts w:ascii="Times New Roman" w:hAnsi="Times New Roman" w:cs="Times New Roman"/>
          <w:b/>
          <w:sz w:val="28"/>
          <w:szCs w:val="28"/>
        </w:rPr>
        <w:t xml:space="preserve">III. Обсуждение, согласование и утверждение </w:t>
      </w:r>
      <w:proofErr w:type="gramStart"/>
      <w:r w:rsidRPr="0036629E">
        <w:rPr>
          <w:rFonts w:ascii="Times New Roman" w:hAnsi="Times New Roman" w:cs="Times New Roman"/>
          <w:b/>
          <w:sz w:val="28"/>
          <w:szCs w:val="28"/>
        </w:rPr>
        <w:t>дизайн-проекта</w:t>
      </w:r>
      <w:proofErr w:type="gramEnd"/>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3.1. </w:t>
      </w:r>
      <w:proofErr w:type="gramStart"/>
      <w:r w:rsidRPr="0036629E">
        <w:rPr>
          <w:rFonts w:ascii="Times New Roman" w:hAnsi="Times New Roman" w:cs="Times New Roman"/>
          <w:sz w:val="28"/>
          <w:szCs w:val="28"/>
        </w:rPr>
        <w:t>В целях обсуждения, согласования и утверждения дизайн-проекта администрация поселения, (далее –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10 рабочих дней со дня его изготовления.</w:t>
      </w:r>
      <w:proofErr w:type="gramEnd"/>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3.2. Представитель собственников обеспечивает обсуждение, согласование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для дальнейшего его утверждения в срок, не превышающий 15 рабочих дней.</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3.3. В целях максимального учета мнений граждан дизайн-проект размещается на официальном сайте поселения, для голосования собственников и жителей многоквартирного дома, с указанием конкретного срока окончания приема замечаний и предложений.</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 xml:space="preserve">3.4. Утверждение </w:t>
      </w:r>
      <w:proofErr w:type="gramStart"/>
      <w:r w:rsidRPr="0036629E">
        <w:rPr>
          <w:rFonts w:ascii="Times New Roman" w:hAnsi="Times New Roman" w:cs="Times New Roman"/>
          <w:sz w:val="28"/>
          <w:szCs w:val="28"/>
        </w:rPr>
        <w:t>дизайн-проекта</w:t>
      </w:r>
      <w:proofErr w:type="gramEnd"/>
      <w:r w:rsidRPr="0036629E">
        <w:rPr>
          <w:rFonts w:ascii="Times New Roman" w:hAnsi="Times New Roman" w:cs="Times New Roman"/>
          <w:sz w:val="28"/>
          <w:szCs w:val="28"/>
        </w:rPr>
        <w:t xml:space="preserve"> осуществляется в течение 3 рабочих дней со дня согласования дизайн-проекта представителем собственников.</w:t>
      </w:r>
    </w:p>
    <w:p w:rsidR="00113AC1" w:rsidRPr="0036629E" w:rsidRDefault="00113AC1" w:rsidP="00113AC1">
      <w:pPr>
        <w:spacing w:line="240" w:lineRule="auto"/>
        <w:ind w:firstLine="709"/>
        <w:jc w:val="both"/>
        <w:rPr>
          <w:rFonts w:ascii="Times New Roman" w:hAnsi="Times New Roman" w:cs="Times New Roman"/>
          <w:sz w:val="28"/>
          <w:szCs w:val="28"/>
        </w:rPr>
      </w:pPr>
      <w:r w:rsidRPr="0036629E">
        <w:rPr>
          <w:rFonts w:ascii="Times New Roman" w:hAnsi="Times New Roman" w:cs="Times New Roman"/>
          <w:sz w:val="28"/>
          <w:szCs w:val="28"/>
        </w:rPr>
        <w:t>3.5. Дизайн-проект утверждается в двух экземплярах, в том числе один экземпляр хранится у представителя собственников.</w:t>
      </w:r>
    </w:p>
    <w:p w:rsidR="00113AC1" w:rsidRDefault="00113AC1" w:rsidP="00113AC1">
      <w:pPr>
        <w:rPr>
          <w:sz w:val="28"/>
          <w:szCs w:val="28"/>
        </w:rPr>
      </w:pPr>
      <w:r>
        <w:rPr>
          <w:sz w:val="28"/>
          <w:szCs w:val="28"/>
        </w:rPr>
        <w:br w:type="page"/>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5 к муниципальной программе</w:t>
      </w:r>
    </w:p>
    <w:p w:rsidR="00113AC1" w:rsidRPr="009C609D" w:rsidRDefault="00113AC1" w:rsidP="00113AC1">
      <w:pPr>
        <w:ind w:left="5529"/>
        <w:jc w:val="both"/>
        <w:rPr>
          <w:sz w:val="28"/>
          <w:szCs w:val="28"/>
        </w:rPr>
      </w:pPr>
    </w:p>
    <w:p w:rsidR="00113AC1" w:rsidRPr="002D4C5C" w:rsidRDefault="00113AC1" w:rsidP="00113AC1">
      <w:pPr>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 xml:space="preserve">Условия </w:t>
      </w:r>
    </w:p>
    <w:p w:rsidR="00113AC1" w:rsidRPr="002D4C5C" w:rsidRDefault="00113AC1" w:rsidP="00113AC1">
      <w:pPr>
        <w:spacing w:after="0" w:line="240" w:lineRule="auto"/>
        <w:jc w:val="center"/>
      </w:pPr>
      <w:r w:rsidRPr="002D4C5C">
        <w:rPr>
          <w:rFonts w:ascii="Times New Roman" w:eastAsia="Times New Roman" w:hAnsi="Times New Roman"/>
          <w:b/>
          <w:sz w:val="28"/>
          <w:szCs w:val="28"/>
        </w:rPr>
        <w:t>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13AC1" w:rsidRPr="002D4C5C" w:rsidRDefault="00113AC1" w:rsidP="00113AC1">
      <w:pPr>
        <w:jc w:val="both"/>
      </w:pPr>
    </w:p>
    <w:p w:rsidR="00113AC1" w:rsidRPr="002D4C5C" w:rsidRDefault="00113AC1" w:rsidP="00113AC1">
      <w:pPr>
        <w:spacing w:after="0" w:line="240" w:lineRule="auto"/>
        <w:ind w:firstLine="709"/>
        <w:jc w:val="both"/>
        <w:rPr>
          <w:rFonts w:ascii="Times New Roman" w:eastAsia="Times New Roman" w:hAnsi="Times New Roman"/>
          <w:sz w:val="28"/>
          <w:szCs w:val="28"/>
        </w:rPr>
      </w:pPr>
      <w:proofErr w:type="gramStart"/>
      <w:r w:rsidRPr="002D4C5C">
        <w:rPr>
          <w:rFonts w:ascii="Times New Roman" w:eastAsia="Times New Roman" w:hAnsi="Times New Roman"/>
          <w:sz w:val="28"/>
          <w:szCs w:val="28"/>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2D4C5C">
        <w:rPr>
          <w:rFonts w:ascii="Times New Roman" w:eastAsia="Times New Roman" w:hAnsi="Times New Roman"/>
          <w:sz w:val="28"/>
          <w:szCs w:val="28"/>
        </w:rPr>
        <w:t>ых</w:t>
      </w:r>
      <w:proofErr w:type="spellEnd"/>
      <w:r w:rsidRPr="002D4C5C">
        <w:rPr>
          <w:rFonts w:ascii="Times New Roman" w:eastAsia="Times New Roman" w:hAnsi="Times New Roman"/>
          <w:sz w:val="28"/>
          <w:szCs w:val="28"/>
        </w:rPr>
        <w:t>) дома (</w:t>
      </w:r>
      <w:proofErr w:type="spellStart"/>
      <w:r w:rsidRPr="002D4C5C">
        <w:rPr>
          <w:rFonts w:ascii="Times New Roman" w:eastAsia="Times New Roman" w:hAnsi="Times New Roman"/>
          <w:sz w:val="28"/>
          <w:szCs w:val="28"/>
        </w:rPr>
        <w:t>ов</w:t>
      </w:r>
      <w:proofErr w:type="spellEnd"/>
      <w:r w:rsidRPr="002D4C5C">
        <w:rPr>
          <w:rFonts w:ascii="Times New Roman" w:eastAsia="Times New Roman" w:hAnsi="Times New Roman"/>
          <w:sz w:val="28"/>
          <w:szCs w:val="28"/>
        </w:rPr>
        <w:t xml:space="preserve">) также обсуждаются работы по благоустройству дворовых территорий, с учетом необходимости обеспечения физической </w:t>
      </w:r>
      <w:proofErr w:type="spellStart"/>
      <w:r w:rsidRPr="002D4C5C">
        <w:rPr>
          <w:rFonts w:ascii="Times New Roman" w:eastAsia="Times New Roman" w:hAnsi="Times New Roman"/>
          <w:sz w:val="28"/>
          <w:szCs w:val="28"/>
        </w:rPr>
        <w:t>пространственности</w:t>
      </w:r>
      <w:proofErr w:type="spellEnd"/>
      <w:r w:rsidRPr="002D4C5C">
        <w:rPr>
          <w:rFonts w:ascii="Times New Roman" w:eastAsia="Times New Roman" w:hAnsi="Times New Roman"/>
          <w:sz w:val="28"/>
          <w:szCs w:val="28"/>
        </w:rPr>
        <w:t xml:space="preserve"> и информационной доступности зданий, сооружений, дворовых и общественных территорий для инвалидов и других маломобильных групп населения.</w:t>
      </w:r>
      <w:proofErr w:type="gramEnd"/>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В рамках обсуждения мероприятий по благоустройству дворовой и (или) общественной территории собственникам жилья необходимо рассмотреть и согласовать следующие виды работы:</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соблюдение требуемого уклона при устройстве съездов с тротуаров на транспортный проезд;</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соблюдение высоты бордюров по краям пешеходных путей;</w:t>
      </w:r>
    </w:p>
    <w:p w:rsidR="00113AC1" w:rsidRPr="002D4C5C"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соблюдение количества и габаритных размеров парковочных мест на автостоянках для транспорта маломобильных групп и инвалидов;</w:t>
      </w:r>
    </w:p>
    <w:p w:rsidR="00113AC1" w:rsidRDefault="00113AC1" w:rsidP="00113AC1">
      <w:pPr>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установку подъездных пандусов, поручней, кнопок вызова, дверных проемов для беспрепятственного перемещения внутри.</w:t>
      </w:r>
    </w:p>
    <w:p w:rsidR="00113AC1" w:rsidRDefault="00113AC1" w:rsidP="006210B1">
      <w:pPr>
        <w:rPr>
          <w:rFonts w:ascii="Times New Roman" w:hAnsi="Times New Roman" w:cs="Times New Roman"/>
          <w:sz w:val="24"/>
          <w:szCs w:val="24"/>
        </w:rPr>
      </w:pPr>
      <w:r>
        <w:rPr>
          <w:rFonts w:ascii="Times New Roman" w:eastAsia="Times New Roman" w:hAnsi="Times New Roman"/>
          <w:sz w:val="28"/>
          <w:szCs w:val="28"/>
        </w:rPr>
        <w:br w:type="page"/>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6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spacing w:after="0" w:line="240" w:lineRule="auto"/>
        <w:jc w:val="center"/>
        <w:rPr>
          <w:sz w:val="28"/>
          <w:szCs w:val="28"/>
        </w:rPr>
      </w:pPr>
    </w:p>
    <w:p w:rsidR="00113AC1" w:rsidRPr="002D4C5C" w:rsidRDefault="00113AC1" w:rsidP="00113AC1">
      <w:pPr>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Порядок</w:t>
      </w:r>
    </w:p>
    <w:p w:rsidR="00113AC1" w:rsidRPr="002D4C5C" w:rsidRDefault="00113AC1" w:rsidP="00113AC1">
      <w:pPr>
        <w:spacing w:after="0" w:line="240" w:lineRule="auto"/>
        <w:jc w:val="center"/>
      </w:pPr>
      <w:r w:rsidRPr="002D4C5C">
        <w:rPr>
          <w:rFonts w:ascii="Times New Roman" w:eastAsia="Times New Roman" w:hAnsi="Times New Roman"/>
          <w:b/>
          <w:sz w:val="28"/>
          <w:szCs w:val="28"/>
        </w:rPr>
        <w:t>представления, рассмотрения и оценки предложений заинтересованных лиц о включении дворовой и (или) общественной территории в муниципальную программу формирования комфортной среды</w:t>
      </w:r>
    </w:p>
    <w:p w:rsidR="00113AC1" w:rsidRPr="002D4C5C" w:rsidRDefault="00113AC1" w:rsidP="00113AC1">
      <w:pPr>
        <w:jc w:val="center"/>
      </w:pP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1. </w:t>
      </w:r>
      <w:proofErr w:type="gramStart"/>
      <w:r w:rsidRPr="002D4C5C">
        <w:rPr>
          <w:rFonts w:ascii="Times New Roman" w:eastAsia="Times New Roman" w:hAnsi="Times New Roman"/>
          <w:sz w:val="28"/>
          <w:szCs w:val="28"/>
        </w:rPr>
        <w:t xml:space="preserve">Настоящий Порядок разработан в целях формирования муниципальной программы формирования комфортной среды на территории сельского поселения </w:t>
      </w:r>
      <w:r>
        <w:rPr>
          <w:rFonts w:ascii="Times New Roman" w:eastAsia="Times New Roman" w:hAnsi="Times New Roman"/>
          <w:sz w:val="28"/>
          <w:szCs w:val="28"/>
        </w:rPr>
        <w:t>Ларьяк</w:t>
      </w:r>
      <w:r w:rsidRPr="002D4C5C">
        <w:rPr>
          <w:rFonts w:ascii="Times New Roman" w:eastAsia="Times New Roman" w:hAnsi="Times New Roman"/>
          <w:sz w:val="28"/>
          <w:szCs w:val="28"/>
        </w:rPr>
        <w:t xml:space="preserve"> в 20</w:t>
      </w:r>
      <w:r>
        <w:rPr>
          <w:rFonts w:ascii="Times New Roman" w:eastAsia="Times New Roman" w:hAnsi="Times New Roman"/>
          <w:sz w:val="28"/>
          <w:szCs w:val="28"/>
        </w:rPr>
        <w:t>21</w:t>
      </w:r>
      <w:r w:rsidRPr="002D4C5C">
        <w:rPr>
          <w:rFonts w:ascii="Times New Roman" w:eastAsia="Times New Roman" w:hAnsi="Times New Roman"/>
          <w:sz w:val="28"/>
          <w:szCs w:val="28"/>
        </w:rPr>
        <w:t xml:space="preserve"> году и определяет порядок представления, рассмотрения и оценки предложений заинтересованных лиц о включении дворовой и (или) общественной территории в муниципальную программу, условия и порядок отбора дворовых и (или) общественных территорий многоквартирных домов, подлежащих благоустройству, для включения в муниципальную программу.</w:t>
      </w:r>
      <w:proofErr w:type="gramEnd"/>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2. В целях осуществления благоустройства дворовой и общественной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3. В муниципальную программу подлежат включению дворовые и (или) общественные территории исходя из даты представления предложений заинтересованных лиц при условии их соответствия требованиям, установленным настоящих Порядком.</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 Для включения дворовой и (или) общественной территории в муниципальную программу заинтересованными лицами представляются в уполномоченный орган местного самоуправления администрацию сельского поселения</w:t>
      </w:r>
      <w:r>
        <w:rPr>
          <w:rFonts w:ascii="Times New Roman" w:eastAsia="Times New Roman" w:hAnsi="Times New Roman"/>
          <w:sz w:val="28"/>
          <w:szCs w:val="28"/>
        </w:rPr>
        <w:t xml:space="preserve"> Ларьяк</w:t>
      </w:r>
      <w:r w:rsidRPr="002D4C5C">
        <w:rPr>
          <w:rFonts w:ascii="Times New Roman" w:eastAsia="Times New Roman" w:hAnsi="Times New Roman"/>
          <w:sz w:val="28"/>
          <w:szCs w:val="28"/>
        </w:rPr>
        <w:t xml:space="preserve"> следующие документы: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4.1. Предложение в двух экземплярах по форме согласно приложению к настоящему Порядку.</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4.2. Оригиналы протоколов общих собраний собственников помещений (только для дворовых территорий)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2D4C5C">
        <w:rPr>
          <w:rFonts w:ascii="Times New Roman" w:eastAsia="Times New Roman" w:hAnsi="Times New Roman"/>
          <w:sz w:val="28"/>
          <w:szCs w:val="28"/>
        </w:rPr>
        <w:t>содержащих</w:t>
      </w:r>
      <w:proofErr w:type="gramEnd"/>
      <w:r w:rsidRPr="002D4C5C">
        <w:rPr>
          <w:rFonts w:ascii="Times New Roman" w:eastAsia="Times New Roman" w:hAnsi="Times New Roman"/>
          <w:sz w:val="28"/>
          <w:szCs w:val="28"/>
        </w:rPr>
        <w:t xml:space="preserve"> в том числе следующую информацию: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а) решение об обращении с предложением по включению дворовой и (или) общественной территории в муниципальную программу;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б) перечень работ по благоустройству дворовой и (или) общественной территории, сформированный исходя из минимального перечня работ по благоустройству;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в) перечень работ по благоустройству дворовой и (или) общественной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г) форму участия (финансовое и (или) трудовое) и долю участия заинтересованных лиц в реализации мероприятий по благоустройству дворовой и (или) общественной территории;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 xml:space="preserve">д) о представителе (представителях) заинтересованных лиц, уполномоченных на представление предложений, согласование дизайн - проекта благоустройства дворовой и (или) общественной территории. </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4.3. Схему с границами территории, предлагаемой к благоустройству (при наличии).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4.4. Копию проектно-сметной документации, в том числе локальной сметы (при наличии).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4.5.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r w:rsidRPr="002D4C5C">
        <w:rPr>
          <w:rFonts w:ascii="Times New Roman" w:eastAsia="Times New Roman" w:hAnsi="Times New Roman"/>
          <w:sz w:val="28"/>
          <w:szCs w:val="28"/>
        </w:rPr>
        <w:t>5. Ответственность за достоверность сведений в заявке и прилагаемых             к ней документах несут заинтересованные лица, представившие их.</w:t>
      </w:r>
    </w:p>
    <w:p w:rsidR="00113AC1" w:rsidRPr="002D4C5C" w:rsidRDefault="00113AC1" w:rsidP="00113AC1">
      <w:pPr>
        <w:tabs>
          <w:tab w:val="left" w:pos="993"/>
        </w:tabs>
        <w:spacing w:after="0" w:line="240" w:lineRule="auto"/>
        <w:ind w:firstLine="709"/>
        <w:jc w:val="both"/>
        <w:rPr>
          <w:rFonts w:ascii="Times New Roman" w:eastAsia="Times New Roman" w:hAnsi="Times New Roman"/>
          <w:sz w:val="28"/>
          <w:szCs w:val="28"/>
        </w:rPr>
      </w:pPr>
    </w:p>
    <w:p w:rsidR="00113AC1" w:rsidRPr="002D4C5C" w:rsidRDefault="00113AC1" w:rsidP="00113AC1">
      <w:pPr>
        <w:rPr>
          <w:rFonts w:ascii="Times New Roman" w:eastAsia="Times New Roman" w:hAnsi="Times New Roman"/>
          <w:sz w:val="28"/>
          <w:szCs w:val="28"/>
        </w:rPr>
      </w:pPr>
    </w:p>
    <w:p w:rsidR="00113AC1" w:rsidRPr="002D4C5C" w:rsidRDefault="00113AC1" w:rsidP="00113AC1">
      <w:pPr>
        <w:pStyle w:val="ConsPlusTitle"/>
        <w:pageBreakBefore/>
        <w:widowControl/>
        <w:tabs>
          <w:tab w:val="left" w:pos="142"/>
        </w:tabs>
        <w:ind w:left="4820" w:right="-1"/>
        <w:jc w:val="both"/>
      </w:pPr>
      <w:r w:rsidRPr="002D4C5C">
        <w:rPr>
          <w:rFonts w:ascii="Times New Roman" w:hAnsi="Times New Roman" w:cs="Times New Roman"/>
          <w:b w:val="0"/>
          <w:sz w:val="24"/>
          <w:szCs w:val="24"/>
        </w:rPr>
        <w:t xml:space="preserve">Приложение 1 к Порядку представления, рассмотрения и оценки предложений заинтересованных лиц о включении дворовой и (или) общественной территории в муниципальную программу </w:t>
      </w:r>
      <w:r>
        <w:rPr>
          <w:rFonts w:ascii="Times New Roman" w:hAnsi="Times New Roman" w:cs="Times New Roman"/>
          <w:b w:val="0"/>
          <w:sz w:val="24"/>
          <w:szCs w:val="24"/>
        </w:rPr>
        <w:t>«Жилищно-коммунальный комплекс и городская среда в сельском поселении Ларьяк»</w:t>
      </w:r>
      <w:r w:rsidRPr="002D4C5C">
        <w:rPr>
          <w:rFonts w:ascii="Times New Roman" w:hAnsi="Times New Roman" w:cs="Times New Roman"/>
          <w:b w:val="0"/>
          <w:sz w:val="24"/>
          <w:szCs w:val="24"/>
        </w:rPr>
        <w:t xml:space="preserve"> </w:t>
      </w:r>
    </w:p>
    <w:p w:rsidR="00113AC1" w:rsidRPr="002D4C5C" w:rsidRDefault="00113AC1" w:rsidP="00113AC1">
      <w:pPr>
        <w:tabs>
          <w:tab w:val="left" w:pos="993"/>
        </w:tabs>
        <w:ind w:left="4820" w:firstLine="709"/>
        <w:jc w:val="both"/>
      </w:pP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 xml:space="preserve">В администрацию сельского поселения </w:t>
      </w:r>
      <w:r>
        <w:rPr>
          <w:rFonts w:ascii="Times New Roman" w:eastAsia="Times New Roman" w:hAnsi="Times New Roman"/>
          <w:sz w:val="26"/>
          <w:szCs w:val="26"/>
        </w:rPr>
        <w:t>Ларьяк</w:t>
      </w:r>
      <w:r w:rsidRPr="002D4C5C">
        <w:rPr>
          <w:rFonts w:ascii="Times New Roman" w:eastAsia="Times New Roman" w:hAnsi="Times New Roman"/>
          <w:sz w:val="26"/>
          <w:szCs w:val="26"/>
        </w:rPr>
        <w:t xml:space="preserve"> </w:t>
      </w:r>
      <w:proofErr w:type="gramStart"/>
      <w:r w:rsidRPr="002D4C5C">
        <w:rPr>
          <w:rFonts w:ascii="Times New Roman" w:eastAsia="Times New Roman" w:hAnsi="Times New Roman"/>
          <w:sz w:val="26"/>
          <w:szCs w:val="26"/>
        </w:rPr>
        <w:t>от</w:t>
      </w:r>
      <w:proofErr w:type="gramEnd"/>
      <w:r w:rsidRPr="002D4C5C">
        <w:rPr>
          <w:rFonts w:ascii="Times New Roman" w:eastAsia="Times New Roman" w:hAnsi="Times New Roman"/>
          <w:sz w:val="26"/>
          <w:szCs w:val="26"/>
        </w:rPr>
        <w:t xml:space="preserve"> ___________________________________</w:t>
      </w: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(указывается полностью фамилия, имя, отчество представителя)</w:t>
      </w: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__________________________________________________________________________</w:t>
      </w:r>
    </w:p>
    <w:p w:rsidR="00113AC1" w:rsidRPr="002D4C5C" w:rsidRDefault="00113AC1" w:rsidP="00113AC1">
      <w:pPr>
        <w:spacing w:after="0" w:line="240" w:lineRule="auto"/>
        <w:ind w:left="4820"/>
        <w:rPr>
          <w:rFonts w:ascii="Times New Roman" w:eastAsia="Times New Roman" w:hAnsi="Times New Roman"/>
          <w:sz w:val="26"/>
          <w:szCs w:val="26"/>
        </w:rPr>
      </w:pPr>
      <w:proofErr w:type="gramStart"/>
      <w:r w:rsidRPr="002D4C5C">
        <w:rPr>
          <w:rFonts w:ascii="Times New Roman" w:eastAsia="Times New Roman" w:hAnsi="Times New Roman"/>
          <w:sz w:val="26"/>
          <w:szCs w:val="26"/>
        </w:rPr>
        <w:t>проживающего</w:t>
      </w:r>
      <w:proofErr w:type="gramEnd"/>
      <w:r w:rsidRPr="002D4C5C">
        <w:rPr>
          <w:rFonts w:ascii="Times New Roman" w:eastAsia="Times New Roman" w:hAnsi="Times New Roman"/>
          <w:sz w:val="26"/>
          <w:szCs w:val="26"/>
        </w:rPr>
        <w:t xml:space="preserve"> (ей) по адресу:</w:t>
      </w:r>
    </w:p>
    <w:p w:rsidR="00113AC1" w:rsidRPr="002D4C5C" w:rsidRDefault="00113AC1" w:rsidP="00113AC1">
      <w:pPr>
        <w:spacing w:after="0" w:line="240" w:lineRule="auto"/>
        <w:ind w:left="4820"/>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__________________________________________________________________________</w:t>
      </w:r>
    </w:p>
    <w:p w:rsidR="00113AC1" w:rsidRPr="002D4C5C" w:rsidRDefault="00113AC1" w:rsidP="00113AC1">
      <w:pPr>
        <w:spacing w:after="0" w:line="240" w:lineRule="auto"/>
        <w:ind w:left="4820"/>
        <w:rPr>
          <w:sz w:val="26"/>
          <w:szCs w:val="26"/>
        </w:rPr>
      </w:pPr>
      <w:r w:rsidRPr="002D4C5C">
        <w:rPr>
          <w:rFonts w:ascii="Times New Roman" w:eastAsia="Times New Roman" w:hAnsi="Times New Roman"/>
          <w:sz w:val="26"/>
          <w:szCs w:val="26"/>
        </w:rPr>
        <w:t>номер контактного телефона: _____________________________________</w:t>
      </w:r>
    </w:p>
    <w:p w:rsidR="00113AC1" w:rsidRPr="002D4C5C" w:rsidRDefault="00113AC1" w:rsidP="00113AC1">
      <w:pPr>
        <w:jc w:val="both"/>
        <w:rPr>
          <w:sz w:val="26"/>
          <w:szCs w:val="26"/>
        </w:rPr>
      </w:pPr>
    </w:p>
    <w:p w:rsidR="00113AC1" w:rsidRPr="002D4C5C" w:rsidRDefault="00113AC1" w:rsidP="00113AC1">
      <w:pPr>
        <w:widowControl w:val="0"/>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Предложение</w:t>
      </w:r>
    </w:p>
    <w:p w:rsidR="00113AC1" w:rsidRPr="006210B1" w:rsidRDefault="00113AC1" w:rsidP="00113AC1">
      <w:pPr>
        <w:widowControl w:val="0"/>
        <w:spacing w:after="0" w:line="240" w:lineRule="auto"/>
        <w:jc w:val="center"/>
        <w:rPr>
          <w:b/>
          <w:sz w:val="28"/>
          <w:szCs w:val="28"/>
        </w:rPr>
      </w:pPr>
      <w:r w:rsidRPr="002D4C5C">
        <w:rPr>
          <w:rFonts w:ascii="Times New Roman" w:eastAsia="Times New Roman" w:hAnsi="Times New Roman"/>
          <w:b/>
          <w:sz w:val="28"/>
          <w:szCs w:val="28"/>
        </w:rPr>
        <w:t>о включении д</w:t>
      </w:r>
      <w:r>
        <w:rPr>
          <w:rFonts w:ascii="Times New Roman" w:eastAsia="Times New Roman" w:hAnsi="Times New Roman"/>
          <w:b/>
          <w:sz w:val="28"/>
          <w:szCs w:val="28"/>
        </w:rPr>
        <w:t xml:space="preserve">воровой территории в программу </w:t>
      </w:r>
      <w:r w:rsidRPr="006210B1">
        <w:rPr>
          <w:rFonts w:ascii="Times New Roman" w:hAnsi="Times New Roman" w:cs="Times New Roman"/>
          <w:b/>
          <w:sz w:val="28"/>
          <w:szCs w:val="28"/>
        </w:rPr>
        <w:t>«Жилищно-коммунальный комплекс и городская среда в сельском поселении Ларьяк»</w:t>
      </w:r>
    </w:p>
    <w:p w:rsidR="00113AC1" w:rsidRPr="002D4C5C" w:rsidRDefault="00113AC1" w:rsidP="00113AC1">
      <w:pPr>
        <w:widowControl w:val="0"/>
        <w:jc w:val="both"/>
        <w:rPr>
          <w:b/>
          <w:sz w:val="26"/>
          <w:szCs w:val="26"/>
        </w:rPr>
      </w:pPr>
    </w:p>
    <w:p w:rsidR="00113AC1" w:rsidRPr="002D4C5C" w:rsidRDefault="00113AC1" w:rsidP="00113AC1">
      <w:pPr>
        <w:widowControl w:val="0"/>
        <w:spacing w:after="0" w:line="0" w:lineRule="atLeast"/>
        <w:ind w:firstLine="709"/>
        <w:rPr>
          <w:rFonts w:ascii="Times New Roman" w:eastAsia="Times New Roman" w:hAnsi="Times New Roman"/>
          <w:sz w:val="26"/>
          <w:szCs w:val="26"/>
        </w:rPr>
      </w:pPr>
      <w:r w:rsidRPr="002D4C5C">
        <w:rPr>
          <w:rFonts w:ascii="Times New Roman" w:eastAsia="Times New Roman" w:hAnsi="Times New Roman"/>
          <w:sz w:val="26"/>
          <w:szCs w:val="26"/>
        </w:rPr>
        <w:t>Прошу включить дворовую территорию многоквартирного дома_____________________________________________________________________</w:t>
      </w:r>
    </w:p>
    <w:p w:rsidR="00113AC1" w:rsidRPr="00B15F65" w:rsidRDefault="00113AC1" w:rsidP="00113AC1">
      <w:pPr>
        <w:widowControl w:val="0"/>
        <w:spacing w:after="0" w:line="0" w:lineRule="atLeast"/>
        <w:ind w:firstLine="709"/>
        <w:rPr>
          <w:rFonts w:ascii="Times New Roman" w:eastAsia="Times New Roman" w:hAnsi="Times New Roman"/>
          <w:sz w:val="26"/>
          <w:szCs w:val="26"/>
          <w:vertAlign w:val="subscript"/>
        </w:rPr>
      </w:pPr>
      <w:r w:rsidRPr="00B15F65">
        <w:rPr>
          <w:rFonts w:ascii="Times New Roman" w:eastAsia="Times New Roman" w:hAnsi="Times New Roman"/>
          <w:sz w:val="26"/>
          <w:szCs w:val="26"/>
          <w:vertAlign w:val="subscript"/>
        </w:rPr>
        <w:t xml:space="preserve">                                                                     (указать адрес многоквартирного дома)</w:t>
      </w:r>
    </w:p>
    <w:p w:rsidR="00113AC1" w:rsidRPr="002D4C5C" w:rsidRDefault="00113AC1" w:rsidP="00113AC1">
      <w:pPr>
        <w:widowControl w:val="0"/>
        <w:jc w:val="both"/>
        <w:rPr>
          <w:rFonts w:ascii="Times New Roman" w:eastAsia="Times New Roman" w:hAnsi="Times New Roman"/>
          <w:sz w:val="26"/>
          <w:szCs w:val="26"/>
        </w:rPr>
      </w:pPr>
      <w:r w:rsidRPr="00B15F65">
        <w:rPr>
          <w:rFonts w:ascii="Times New Roman" w:eastAsia="Times New Roman" w:hAnsi="Times New Roman"/>
          <w:sz w:val="26"/>
          <w:szCs w:val="26"/>
        </w:rPr>
        <w:t xml:space="preserve">в муниципальную программу </w:t>
      </w:r>
      <w:r w:rsidRPr="00B15F65">
        <w:rPr>
          <w:rFonts w:ascii="Times New Roman" w:hAnsi="Times New Roman" w:cs="Times New Roman"/>
          <w:sz w:val="24"/>
          <w:szCs w:val="24"/>
        </w:rPr>
        <w:t xml:space="preserve">«Жилищно-коммунальный комплекс и городская среда в сельском поселении Ларьяк» </w:t>
      </w:r>
      <w:r w:rsidRPr="00B15F65">
        <w:rPr>
          <w:rFonts w:ascii="Times New Roman" w:eastAsia="Times New Roman" w:hAnsi="Times New Roman"/>
          <w:sz w:val="26"/>
          <w:szCs w:val="26"/>
        </w:rPr>
        <w:t xml:space="preserve"> для</w:t>
      </w:r>
      <w:r w:rsidRPr="002D4C5C">
        <w:rPr>
          <w:rFonts w:ascii="Times New Roman" w:eastAsia="Times New Roman" w:hAnsi="Times New Roman"/>
          <w:sz w:val="26"/>
          <w:szCs w:val="26"/>
        </w:rPr>
        <w:t xml:space="preserve"> благоустройства дворовой территории. </w:t>
      </w:r>
    </w:p>
    <w:p w:rsidR="00113AC1" w:rsidRPr="002D4C5C" w:rsidRDefault="00113AC1" w:rsidP="00113AC1">
      <w:pPr>
        <w:widowControl w:val="0"/>
        <w:jc w:val="both"/>
        <w:rPr>
          <w:rFonts w:ascii="Times New Roman" w:eastAsia="Times New Roman" w:hAnsi="Times New Roman"/>
          <w:sz w:val="26"/>
          <w:szCs w:val="26"/>
        </w:rPr>
      </w:pPr>
      <w:r w:rsidRPr="002D4C5C">
        <w:rPr>
          <w:rFonts w:ascii="Times New Roman" w:eastAsia="Times New Roman" w:hAnsi="Times New Roman"/>
          <w:sz w:val="26"/>
          <w:szCs w:val="26"/>
        </w:rPr>
        <w:t>Приложение:</w:t>
      </w:r>
    </w:p>
    <w:p w:rsidR="00113AC1" w:rsidRPr="002D4C5C" w:rsidRDefault="00113AC1" w:rsidP="00113AC1">
      <w:pPr>
        <w:widowControl w:val="0"/>
        <w:numPr>
          <w:ilvl w:val="0"/>
          <w:numId w:val="7"/>
        </w:numPr>
        <w:tabs>
          <w:tab w:val="left" w:pos="851"/>
          <w:tab w:val="left" w:pos="1134"/>
        </w:tabs>
        <w:suppressAutoHyphens/>
        <w:spacing w:after="0" w:line="240" w:lineRule="auto"/>
        <w:ind w:left="0"/>
        <w:jc w:val="both"/>
        <w:rPr>
          <w:rFonts w:ascii="Times New Roman" w:eastAsia="Times New Roman" w:hAnsi="Times New Roman"/>
          <w:sz w:val="26"/>
          <w:szCs w:val="26"/>
        </w:rPr>
      </w:pPr>
      <w:r w:rsidRPr="002D4C5C">
        <w:rPr>
          <w:rFonts w:ascii="Times New Roman" w:eastAsia="Times New Roman" w:hAnsi="Times New Roman"/>
          <w:sz w:val="26"/>
          <w:szCs w:val="26"/>
        </w:rPr>
        <w:t>Оригинал протокол</w:t>
      </w:r>
      <w:proofErr w:type="gramStart"/>
      <w:r w:rsidRPr="002D4C5C">
        <w:rPr>
          <w:rFonts w:ascii="Times New Roman" w:eastAsia="Times New Roman" w:hAnsi="Times New Roman"/>
          <w:sz w:val="26"/>
          <w:szCs w:val="26"/>
        </w:rPr>
        <w:t>а(</w:t>
      </w:r>
      <w:proofErr w:type="spellStart"/>
      <w:proofErr w:type="gramEnd"/>
      <w:r w:rsidRPr="002D4C5C">
        <w:rPr>
          <w:rFonts w:ascii="Times New Roman" w:eastAsia="Times New Roman" w:hAnsi="Times New Roman"/>
          <w:sz w:val="26"/>
          <w:szCs w:val="26"/>
        </w:rPr>
        <w:t>ов</w:t>
      </w:r>
      <w:proofErr w:type="spellEnd"/>
      <w:r w:rsidRPr="002D4C5C">
        <w:rPr>
          <w:rFonts w:ascii="Times New Roman" w:eastAsia="Times New Roman" w:hAnsi="Times New Roman"/>
          <w:sz w:val="26"/>
          <w:szCs w:val="26"/>
        </w:rPr>
        <w:t>) общего собрания собственников помещений в многоквартирном доме, решений собственников зданий и сооружений.</w:t>
      </w:r>
    </w:p>
    <w:p w:rsidR="00113AC1" w:rsidRPr="002D4C5C" w:rsidRDefault="00113AC1" w:rsidP="00113AC1">
      <w:pPr>
        <w:widowControl w:val="0"/>
        <w:spacing w:after="0"/>
        <w:ind w:firstLine="709"/>
        <w:jc w:val="both"/>
        <w:rPr>
          <w:rFonts w:ascii="Times New Roman" w:eastAsia="Times New Roman" w:hAnsi="Times New Roman"/>
          <w:sz w:val="26"/>
          <w:szCs w:val="26"/>
        </w:rPr>
      </w:pPr>
      <w:r w:rsidRPr="002D4C5C">
        <w:rPr>
          <w:rFonts w:ascii="Times New Roman" w:eastAsia="Times New Roman" w:hAnsi="Times New Roman"/>
          <w:sz w:val="26"/>
          <w:szCs w:val="26"/>
        </w:rPr>
        <w:t>2. Схема с границами территории, предлагаемой к благоустройству (при наличии).</w:t>
      </w:r>
    </w:p>
    <w:p w:rsidR="00113AC1" w:rsidRPr="002D4C5C" w:rsidRDefault="00113AC1" w:rsidP="00113AC1">
      <w:pPr>
        <w:widowControl w:val="0"/>
        <w:spacing w:after="0"/>
        <w:ind w:firstLine="709"/>
        <w:jc w:val="both"/>
        <w:rPr>
          <w:rFonts w:ascii="Times New Roman" w:eastAsia="Times New Roman" w:hAnsi="Times New Roman"/>
          <w:sz w:val="26"/>
          <w:szCs w:val="26"/>
        </w:rPr>
      </w:pPr>
      <w:r w:rsidRPr="002D4C5C">
        <w:rPr>
          <w:rFonts w:ascii="Times New Roman" w:eastAsia="Times New Roman" w:hAnsi="Times New Roman"/>
          <w:sz w:val="26"/>
          <w:szCs w:val="26"/>
        </w:rPr>
        <w:t>3. Копия проектно-сметной документации, в том числе локальной сметы (при наличии).</w:t>
      </w:r>
    </w:p>
    <w:p w:rsidR="00113AC1" w:rsidRPr="002D4C5C" w:rsidRDefault="00113AC1" w:rsidP="00113AC1">
      <w:pPr>
        <w:widowControl w:val="0"/>
        <w:ind w:firstLine="709"/>
        <w:jc w:val="both"/>
        <w:rPr>
          <w:sz w:val="26"/>
          <w:szCs w:val="26"/>
        </w:rPr>
      </w:pPr>
      <w:r w:rsidRPr="002D4C5C">
        <w:rPr>
          <w:rFonts w:ascii="Times New Roman" w:eastAsia="Times New Roman" w:hAnsi="Times New Roman"/>
          <w:sz w:val="26"/>
          <w:szCs w:val="26"/>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13AC1" w:rsidRPr="002D4C5C" w:rsidRDefault="00113AC1" w:rsidP="00113AC1">
      <w:pPr>
        <w:widowControl w:val="0"/>
        <w:jc w:val="both"/>
        <w:rPr>
          <w:sz w:val="26"/>
          <w:szCs w:val="26"/>
        </w:rPr>
      </w:pPr>
    </w:p>
    <w:p w:rsidR="00113AC1" w:rsidRPr="002D4C5C" w:rsidRDefault="00113AC1" w:rsidP="00113AC1">
      <w:pPr>
        <w:widowControl w:val="0"/>
        <w:tabs>
          <w:tab w:val="left" w:pos="3684"/>
        </w:tabs>
        <w:jc w:val="both"/>
        <w:rPr>
          <w:sz w:val="26"/>
          <w:szCs w:val="26"/>
          <w:vertAlign w:val="superscript"/>
        </w:rPr>
      </w:pPr>
      <w:r w:rsidRPr="002D4C5C">
        <w:rPr>
          <w:rFonts w:ascii="Times New Roman" w:eastAsia="Times New Roman" w:hAnsi="Times New Roman"/>
          <w:sz w:val="26"/>
          <w:szCs w:val="26"/>
        </w:rPr>
        <w:t>Представитель</w:t>
      </w:r>
      <w:r w:rsidRPr="002D4C5C">
        <w:rPr>
          <w:sz w:val="26"/>
          <w:szCs w:val="26"/>
        </w:rPr>
        <w:t xml:space="preserve">               ______________                                ________________</w:t>
      </w:r>
    </w:p>
    <w:p w:rsidR="00113AC1" w:rsidRPr="002D4C5C" w:rsidRDefault="00113AC1" w:rsidP="00113AC1">
      <w:pPr>
        <w:tabs>
          <w:tab w:val="left" w:pos="7635"/>
        </w:tabs>
        <w:jc w:val="both"/>
        <w:rPr>
          <w:rFonts w:ascii="Times New Roman" w:eastAsia="Times New Roman" w:hAnsi="Times New Roman"/>
          <w:sz w:val="28"/>
          <w:szCs w:val="28"/>
        </w:rPr>
      </w:pPr>
      <w:r w:rsidRPr="002D4C5C">
        <w:rPr>
          <w:sz w:val="26"/>
          <w:szCs w:val="26"/>
          <w:vertAlign w:val="superscript"/>
        </w:rPr>
        <w:t xml:space="preserve">                                                                                (подпись)                                                                  (Фамилия и инициалы)</w:t>
      </w:r>
    </w:p>
    <w:p w:rsidR="00113AC1" w:rsidRPr="002D4C5C" w:rsidRDefault="00113AC1" w:rsidP="00113AC1">
      <w:pPr>
        <w:pStyle w:val="ConsPlusTitle"/>
        <w:pageBreakBefore/>
        <w:widowControl/>
        <w:tabs>
          <w:tab w:val="left" w:pos="142"/>
        </w:tabs>
        <w:ind w:left="4820" w:right="-1"/>
        <w:jc w:val="both"/>
      </w:pPr>
      <w:r w:rsidRPr="002D4C5C">
        <w:rPr>
          <w:rFonts w:ascii="Times New Roman" w:hAnsi="Times New Roman" w:cs="Times New Roman"/>
          <w:b w:val="0"/>
          <w:sz w:val="24"/>
          <w:szCs w:val="24"/>
        </w:rPr>
        <w:t xml:space="preserve">Приложение 2 к Порядку представления, рассмотрения и оценки предложений заинтересованных лиц о включении дворовой и (или) общественной территории в муниципальную программу </w:t>
      </w:r>
      <w:r>
        <w:rPr>
          <w:rFonts w:ascii="Times New Roman" w:hAnsi="Times New Roman" w:cs="Times New Roman"/>
          <w:b w:val="0"/>
          <w:sz w:val="24"/>
          <w:szCs w:val="24"/>
        </w:rPr>
        <w:t>«Жилищно-коммунальный комплекс и городская среда в сельском поселении Ларьяк»</w:t>
      </w:r>
    </w:p>
    <w:p w:rsidR="00113AC1" w:rsidRPr="002D4C5C" w:rsidRDefault="00113AC1" w:rsidP="00113AC1">
      <w:pPr>
        <w:ind w:left="4820"/>
        <w:jc w:val="both"/>
      </w:pP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 xml:space="preserve">В администрацию сельского поселения </w:t>
      </w:r>
      <w:r>
        <w:rPr>
          <w:rFonts w:ascii="Times New Roman" w:eastAsia="Times New Roman" w:hAnsi="Times New Roman"/>
          <w:sz w:val="26"/>
          <w:szCs w:val="26"/>
        </w:rPr>
        <w:t>Ларьяк</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от _____________________________________</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(указывается фамилия, имя, отчество полностью, наименование организации)</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проживающег</w:t>
      </w:r>
      <w:proofErr w:type="gramStart"/>
      <w:r w:rsidRPr="002D4C5C">
        <w:rPr>
          <w:rFonts w:ascii="Times New Roman" w:eastAsia="Times New Roman" w:hAnsi="Times New Roman"/>
          <w:sz w:val="26"/>
          <w:szCs w:val="26"/>
        </w:rPr>
        <w:t>о(</w:t>
      </w:r>
      <w:proofErr w:type="gramEnd"/>
      <w:r w:rsidRPr="002D4C5C">
        <w:rPr>
          <w:rFonts w:ascii="Times New Roman" w:eastAsia="Times New Roman" w:hAnsi="Times New Roman"/>
          <w:sz w:val="26"/>
          <w:szCs w:val="26"/>
        </w:rPr>
        <w:t xml:space="preserve">ей) </w:t>
      </w:r>
      <w:r w:rsidRPr="002D4C5C">
        <w:rPr>
          <w:rFonts w:ascii="Times New Roman" w:eastAsia="Times New Roman" w:hAnsi="Times New Roman"/>
          <w:sz w:val="24"/>
          <w:szCs w:val="24"/>
        </w:rPr>
        <w:t>(имеющий местонахождение – для юридических лиц):</w:t>
      </w:r>
    </w:p>
    <w:p w:rsidR="00113AC1" w:rsidRPr="002D4C5C" w:rsidRDefault="00113AC1" w:rsidP="00113AC1">
      <w:pPr>
        <w:spacing w:after="0" w:line="240" w:lineRule="auto"/>
        <w:ind w:left="4820"/>
        <w:jc w:val="both"/>
        <w:rPr>
          <w:rFonts w:ascii="Times New Roman" w:eastAsia="Times New Roman" w:hAnsi="Times New Roman"/>
          <w:sz w:val="26"/>
          <w:szCs w:val="26"/>
        </w:rPr>
      </w:pPr>
      <w:r w:rsidRPr="002D4C5C">
        <w:rPr>
          <w:rFonts w:ascii="Times New Roman" w:eastAsia="Times New Roman" w:hAnsi="Times New Roman"/>
          <w:sz w:val="26"/>
          <w:szCs w:val="26"/>
        </w:rPr>
        <w:t>__________________________________________________________________________</w:t>
      </w:r>
    </w:p>
    <w:p w:rsidR="00113AC1" w:rsidRPr="002D4C5C" w:rsidRDefault="00113AC1" w:rsidP="00113AC1">
      <w:pPr>
        <w:spacing w:after="0" w:line="240" w:lineRule="auto"/>
        <w:ind w:left="4820"/>
        <w:jc w:val="both"/>
        <w:rPr>
          <w:sz w:val="26"/>
          <w:szCs w:val="26"/>
        </w:rPr>
      </w:pPr>
      <w:r w:rsidRPr="002D4C5C">
        <w:rPr>
          <w:rFonts w:ascii="Times New Roman" w:eastAsia="Times New Roman" w:hAnsi="Times New Roman"/>
          <w:sz w:val="26"/>
          <w:szCs w:val="26"/>
        </w:rPr>
        <w:t xml:space="preserve"> Номер телефона:______________________</w:t>
      </w:r>
    </w:p>
    <w:p w:rsidR="00113AC1" w:rsidRPr="002D4C5C" w:rsidRDefault="00113AC1" w:rsidP="00113AC1">
      <w:pPr>
        <w:widowControl w:val="0"/>
        <w:jc w:val="both"/>
        <w:rPr>
          <w:sz w:val="26"/>
          <w:szCs w:val="26"/>
        </w:rPr>
      </w:pPr>
    </w:p>
    <w:p w:rsidR="00113AC1" w:rsidRPr="002D4C5C" w:rsidRDefault="00113AC1" w:rsidP="00113AC1">
      <w:pPr>
        <w:widowControl w:val="0"/>
        <w:jc w:val="both"/>
        <w:rPr>
          <w:sz w:val="26"/>
          <w:szCs w:val="26"/>
        </w:rPr>
      </w:pPr>
    </w:p>
    <w:p w:rsidR="00113AC1" w:rsidRPr="002D4C5C" w:rsidRDefault="00113AC1" w:rsidP="00113AC1">
      <w:pPr>
        <w:widowControl w:val="0"/>
        <w:spacing w:after="0" w:line="240" w:lineRule="auto"/>
        <w:jc w:val="center"/>
        <w:rPr>
          <w:rFonts w:ascii="Times New Roman" w:eastAsia="Times New Roman" w:hAnsi="Times New Roman"/>
          <w:b/>
          <w:sz w:val="28"/>
          <w:szCs w:val="28"/>
        </w:rPr>
      </w:pPr>
      <w:r w:rsidRPr="002D4C5C">
        <w:rPr>
          <w:rFonts w:ascii="Times New Roman" w:eastAsia="Times New Roman" w:hAnsi="Times New Roman"/>
          <w:b/>
          <w:sz w:val="28"/>
          <w:szCs w:val="28"/>
        </w:rPr>
        <w:t>Предложение</w:t>
      </w:r>
    </w:p>
    <w:p w:rsidR="00113AC1" w:rsidRPr="00B15F65" w:rsidRDefault="00113AC1" w:rsidP="00113AC1">
      <w:pPr>
        <w:widowControl w:val="0"/>
        <w:spacing w:after="0" w:line="240" w:lineRule="auto"/>
        <w:jc w:val="center"/>
        <w:rPr>
          <w:rFonts w:ascii="Times New Roman" w:hAnsi="Times New Roman" w:cs="Times New Roman"/>
          <w:b/>
          <w:sz w:val="28"/>
          <w:szCs w:val="28"/>
        </w:rPr>
      </w:pPr>
      <w:r w:rsidRPr="00B15F65">
        <w:rPr>
          <w:rFonts w:ascii="Times New Roman" w:eastAsia="Times New Roman" w:hAnsi="Times New Roman"/>
          <w:b/>
          <w:sz w:val="28"/>
          <w:szCs w:val="28"/>
        </w:rPr>
        <w:t xml:space="preserve">о включении общественной территории в муниципальную программу </w:t>
      </w:r>
      <w:r w:rsidRPr="00B15F65">
        <w:rPr>
          <w:rFonts w:ascii="Times New Roman" w:hAnsi="Times New Roman" w:cs="Times New Roman"/>
          <w:b/>
          <w:sz w:val="28"/>
          <w:szCs w:val="28"/>
        </w:rPr>
        <w:t>«Жилищно-коммунальный комплекс и городская среда в сельском поселении Ларьяк»</w:t>
      </w:r>
    </w:p>
    <w:p w:rsidR="00113AC1" w:rsidRPr="002D4C5C" w:rsidRDefault="00113AC1" w:rsidP="00113AC1">
      <w:pPr>
        <w:widowControl w:val="0"/>
        <w:spacing w:after="0" w:line="240" w:lineRule="auto"/>
        <w:jc w:val="center"/>
        <w:rPr>
          <w:b/>
          <w:sz w:val="28"/>
          <w:szCs w:val="28"/>
        </w:rPr>
      </w:pPr>
    </w:p>
    <w:p w:rsidR="00113AC1" w:rsidRPr="002D4C5C" w:rsidRDefault="00113AC1" w:rsidP="00113AC1">
      <w:pPr>
        <w:widowControl w:val="0"/>
        <w:spacing w:after="0" w:line="240" w:lineRule="auto"/>
        <w:ind w:firstLine="720"/>
        <w:jc w:val="both"/>
        <w:rPr>
          <w:rFonts w:ascii="Times New Roman" w:eastAsia="Times New Roman" w:hAnsi="Times New Roman"/>
          <w:sz w:val="26"/>
          <w:szCs w:val="26"/>
        </w:rPr>
      </w:pPr>
      <w:r w:rsidRPr="002D4C5C">
        <w:rPr>
          <w:rFonts w:ascii="Times New Roman" w:eastAsia="Times New Roman" w:hAnsi="Times New Roman"/>
          <w:sz w:val="26"/>
          <w:szCs w:val="26"/>
        </w:rPr>
        <w:t>I. Общая характеристика проекта</w:t>
      </w:r>
    </w:p>
    <w:p w:rsidR="00113AC1" w:rsidRPr="002D4C5C" w:rsidRDefault="00113AC1" w:rsidP="00113AC1">
      <w:pPr>
        <w:widowControl w:val="0"/>
        <w:spacing w:after="0" w:line="240" w:lineRule="auto"/>
        <w:ind w:firstLine="720"/>
        <w:jc w:val="both"/>
        <w:rPr>
          <w:rFonts w:ascii="Times New Roman" w:eastAsia="Times New Roman" w:hAnsi="Times New Roman"/>
          <w:sz w:val="26"/>
          <w:szCs w:val="26"/>
        </w:rPr>
      </w:pPr>
    </w:p>
    <w:tbl>
      <w:tblPr>
        <w:tblW w:w="0" w:type="auto"/>
        <w:tblInd w:w="67" w:type="dxa"/>
        <w:tblLayout w:type="fixed"/>
        <w:tblCellMar>
          <w:top w:w="102" w:type="dxa"/>
          <w:left w:w="67" w:type="dxa"/>
          <w:bottom w:w="102" w:type="dxa"/>
          <w:right w:w="62" w:type="dxa"/>
        </w:tblCellMar>
        <w:tblLook w:val="0000" w:firstRow="0" w:lastRow="0" w:firstColumn="0" w:lastColumn="0" w:noHBand="0" w:noVBand="0"/>
      </w:tblPr>
      <w:tblGrid>
        <w:gridCol w:w="5654"/>
        <w:gridCol w:w="3825"/>
      </w:tblGrid>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Направление реализации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Наименование проекта, адрес или описание местоположения</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Проект соответствует нормам безопасности и законодательству Российской Федерации (да/нет)</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Площадь, на которой реализуется проект, кв. м</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Цель и задачи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Инициатор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Заявитель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Целевая группа: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jc w:val="both"/>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 xml:space="preserve">количество человек, заинтересованных в реализации проекта,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в том числе прямо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rPr>
                <w:rFonts w:ascii="Times New Roman" w:eastAsia="Times New Roman" w:hAnsi="Times New Roman"/>
                <w:sz w:val="26"/>
                <w:szCs w:val="26"/>
              </w:rPr>
            </w:pPr>
          </w:p>
        </w:tc>
      </w:tr>
      <w:tr w:rsidR="00113AC1" w:rsidRPr="002D4C5C" w:rsidTr="006210B1">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rPr>
                <w:rFonts w:ascii="Times New Roman" w:eastAsia="Times New Roman" w:hAnsi="Times New Roman"/>
                <w:sz w:val="26"/>
                <w:szCs w:val="26"/>
              </w:rPr>
            </w:pPr>
            <w:r w:rsidRPr="002D4C5C">
              <w:rPr>
                <w:rFonts w:ascii="Times New Roman" w:eastAsia="Times New Roman" w:hAnsi="Times New Roman"/>
                <w:sz w:val="26"/>
                <w:szCs w:val="26"/>
              </w:rPr>
              <w:t>косвенно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113AC1" w:rsidRPr="002D4C5C" w:rsidRDefault="00113AC1" w:rsidP="006210B1">
            <w:pPr>
              <w:widowControl w:val="0"/>
              <w:spacing w:after="0"/>
              <w:ind w:firstLine="720"/>
              <w:rPr>
                <w:rFonts w:ascii="Times New Roman" w:eastAsia="Times New Roman" w:hAnsi="Times New Roman"/>
                <w:sz w:val="26"/>
                <w:szCs w:val="26"/>
              </w:rPr>
            </w:pPr>
          </w:p>
        </w:tc>
      </w:tr>
    </w:tbl>
    <w:p w:rsidR="00113AC1" w:rsidRPr="002D4C5C" w:rsidRDefault="00113AC1" w:rsidP="00113AC1">
      <w:pPr>
        <w:widowControl w:val="0"/>
        <w:ind w:firstLine="720"/>
        <w:jc w:val="both"/>
        <w:rPr>
          <w:sz w:val="26"/>
          <w:szCs w:val="26"/>
        </w:rPr>
      </w:pPr>
    </w:p>
    <w:p w:rsidR="00113AC1" w:rsidRPr="002D4C5C" w:rsidRDefault="00113AC1" w:rsidP="00113AC1">
      <w:pPr>
        <w:widowControl w:val="0"/>
        <w:spacing w:after="0" w:line="240" w:lineRule="auto"/>
        <w:ind w:left="2112" w:firstLine="720"/>
        <w:jc w:val="both"/>
        <w:rPr>
          <w:sz w:val="26"/>
          <w:szCs w:val="26"/>
        </w:rPr>
      </w:pPr>
      <w:r w:rsidRPr="002D4C5C">
        <w:rPr>
          <w:rFonts w:ascii="Times New Roman" w:eastAsia="Times New Roman" w:hAnsi="Times New Roman"/>
          <w:sz w:val="26"/>
          <w:szCs w:val="26"/>
        </w:rPr>
        <w:t>II. Описание проекта (не более 3 страниц)</w:t>
      </w:r>
    </w:p>
    <w:p w:rsidR="00113AC1" w:rsidRPr="002D4C5C" w:rsidRDefault="00113AC1" w:rsidP="00113AC1">
      <w:pPr>
        <w:widowControl w:val="0"/>
        <w:ind w:firstLine="720"/>
        <w:jc w:val="both"/>
        <w:rPr>
          <w:sz w:val="26"/>
          <w:szCs w:val="26"/>
        </w:rPr>
      </w:pP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1. Описание проблемы и обоснование ее актуальности для жителей поселения:</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характеристика существующей ситуации и описание решаемой проблемы;</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необходимость выполнения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круг людей, которых касается решаемая проблема;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актуальность решаемой проблемы для поселения, общественная значимость.</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2. Цели и задачи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3. Мероприятия по реализации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способы привлечения населения для реализации проекта (формы и методы работы с местным населением);</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предполагаемое воздействие на окружающую среду.</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4. Ожидаемые результаты проекта:</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113AC1" w:rsidRPr="002D4C5C" w:rsidRDefault="00113AC1" w:rsidP="00113AC1">
      <w:pPr>
        <w:widowControl w:val="0"/>
        <w:spacing w:after="0" w:line="240" w:lineRule="auto"/>
        <w:ind w:firstLine="540"/>
        <w:jc w:val="both"/>
        <w:rPr>
          <w:rFonts w:ascii="Times New Roman" w:eastAsia="Times New Roman" w:hAnsi="Times New Roman"/>
          <w:sz w:val="26"/>
          <w:szCs w:val="26"/>
        </w:rPr>
      </w:pPr>
      <w:r w:rsidRPr="002D4C5C">
        <w:rPr>
          <w:rFonts w:ascii="Times New Roman" w:eastAsia="Times New Roman" w:hAnsi="Times New Roman"/>
          <w:sz w:val="26"/>
          <w:szCs w:val="26"/>
        </w:rPr>
        <w:t>количественные показатели.</w:t>
      </w:r>
    </w:p>
    <w:p w:rsidR="00113AC1" w:rsidRPr="002D4C5C" w:rsidRDefault="00113AC1" w:rsidP="00113AC1">
      <w:pPr>
        <w:widowControl w:val="0"/>
        <w:spacing w:after="0" w:line="240" w:lineRule="auto"/>
        <w:ind w:firstLine="540"/>
        <w:jc w:val="both"/>
        <w:rPr>
          <w:sz w:val="26"/>
          <w:szCs w:val="26"/>
        </w:rPr>
      </w:pPr>
      <w:r w:rsidRPr="002D4C5C">
        <w:rPr>
          <w:rFonts w:ascii="Times New Roman" w:eastAsia="Times New Roman" w:hAnsi="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13AC1" w:rsidRPr="002D4C5C" w:rsidRDefault="00113AC1" w:rsidP="00113AC1">
      <w:pPr>
        <w:widowControl w:val="0"/>
        <w:ind w:firstLine="540"/>
        <w:jc w:val="both"/>
        <w:rPr>
          <w:sz w:val="26"/>
          <w:szCs w:val="26"/>
        </w:rPr>
      </w:pPr>
    </w:p>
    <w:p w:rsidR="00113AC1" w:rsidRPr="002D4C5C" w:rsidRDefault="00113AC1" w:rsidP="00113AC1">
      <w:pPr>
        <w:widowControl w:val="0"/>
        <w:ind w:firstLine="540"/>
        <w:jc w:val="both"/>
        <w:rPr>
          <w:sz w:val="26"/>
          <w:szCs w:val="26"/>
        </w:rPr>
      </w:pPr>
    </w:p>
    <w:p w:rsidR="00113AC1" w:rsidRPr="002D4C5C" w:rsidRDefault="00113AC1" w:rsidP="00113AC1">
      <w:pPr>
        <w:widowControl w:val="0"/>
        <w:ind w:firstLine="540"/>
        <w:jc w:val="both"/>
        <w:rPr>
          <w:sz w:val="26"/>
          <w:szCs w:val="26"/>
        </w:rPr>
      </w:pPr>
    </w:p>
    <w:p w:rsidR="00113AC1" w:rsidRPr="002D4C5C" w:rsidRDefault="00113AC1" w:rsidP="00113AC1">
      <w:pPr>
        <w:widowControl w:val="0"/>
        <w:jc w:val="both"/>
        <w:rPr>
          <w:sz w:val="20"/>
          <w:szCs w:val="20"/>
        </w:rPr>
      </w:pPr>
      <w:r w:rsidRPr="002D4C5C">
        <w:rPr>
          <w:sz w:val="26"/>
          <w:szCs w:val="26"/>
        </w:rPr>
        <w:t>___________                                                                                      ____________________</w:t>
      </w:r>
    </w:p>
    <w:p w:rsidR="00113AC1" w:rsidRPr="002D4C5C" w:rsidRDefault="00113AC1" w:rsidP="00113AC1">
      <w:pPr>
        <w:widowControl w:val="0"/>
        <w:jc w:val="both"/>
        <w:rPr>
          <w:rFonts w:ascii="Times New Roman" w:hAnsi="Times New Roman"/>
          <w:sz w:val="24"/>
          <w:szCs w:val="24"/>
        </w:rPr>
      </w:pPr>
      <w:r w:rsidRPr="002D4C5C">
        <w:rPr>
          <w:sz w:val="20"/>
          <w:szCs w:val="20"/>
        </w:rPr>
        <w:t xml:space="preserve">   (подпись)                                                                                                                                               (ФИО)</w:t>
      </w:r>
    </w:p>
    <w:p w:rsidR="00113AC1" w:rsidRDefault="00113AC1" w:rsidP="00113AC1">
      <w:pPr>
        <w:rPr>
          <w:rFonts w:ascii="Times New Roman" w:eastAsia="Times New Roman" w:hAnsi="Times New Roman" w:cs="Times New Roman"/>
          <w:bCs/>
          <w:sz w:val="24"/>
          <w:szCs w:val="24"/>
        </w:rPr>
      </w:pPr>
      <w:r>
        <w:rPr>
          <w:rFonts w:ascii="Times New Roman" w:hAnsi="Times New Roman" w:cs="Times New Roman"/>
          <w:b/>
          <w:sz w:val="24"/>
          <w:szCs w:val="24"/>
        </w:rPr>
        <w:br w:type="page"/>
      </w:r>
    </w:p>
    <w:p w:rsidR="00113AC1" w:rsidRDefault="00113AC1" w:rsidP="00113AC1">
      <w:pPr>
        <w:pStyle w:val="ConsPlusNormal"/>
        <w:ind w:left="6521" w:firstLine="0"/>
        <w:jc w:val="both"/>
        <w:rPr>
          <w:rFonts w:ascii="Times New Roman" w:hAnsi="Times New Roman" w:cs="Times New Roman"/>
          <w:sz w:val="24"/>
          <w:szCs w:val="24"/>
        </w:rPr>
      </w:pPr>
    </w:p>
    <w:p w:rsidR="00113AC1" w:rsidRDefault="00113AC1" w:rsidP="00113AC1">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7 к муниципальной программе</w:t>
      </w:r>
    </w:p>
    <w:p w:rsidR="00113AC1" w:rsidRDefault="00113AC1" w:rsidP="00113AC1">
      <w:pPr>
        <w:pStyle w:val="ConsPlusNormal"/>
        <w:ind w:left="6521" w:firstLine="0"/>
        <w:jc w:val="both"/>
        <w:rPr>
          <w:rFonts w:ascii="Times New Roman" w:hAnsi="Times New Roman" w:cs="Times New Roman"/>
          <w:sz w:val="24"/>
          <w:szCs w:val="24"/>
        </w:rPr>
      </w:pPr>
    </w:p>
    <w:p w:rsidR="00113AC1" w:rsidRPr="002D4C5C" w:rsidRDefault="00113AC1" w:rsidP="00113AC1">
      <w:pPr>
        <w:tabs>
          <w:tab w:val="left" w:pos="993"/>
        </w:tabs>
        <w:spacing w:after="0" w:line="240" w:lineRule="auto"/>
        <w:ind w:firstLine="709"/>
        <w:jc w:val="both"/>
        <w:rPr>
          <w:rFonts w:ascii="Times New Roman" w:eastAsia="Times New Roman" w:hAnsi="Times New Roman"/>
          <w:sz w:val="20"/>
          <w:szCs w:val="20"/>
        </w:rPr>
      </w:pPr>
    </w:p>
    <w:p w:rsidR="00113AC1" w:rsidRPr="002D4C5C"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 xml:space="preserve">Порядок </w:t>
      </w:r>
    </w:p>
    <w:p w:rsidR="00113AC1" w:rsidRPr="006210B1"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 xml:space="preserve">проведения общественного обсуждения проекта программы </w:t>
      </w:r>
      <w:r w:rsidRPr="006210B1">
        <w:rPr>
          <w:rFonts w:ascii="Times New Roman" w:eastAsia="Times New Roman" w:hAnsi="Times New Roman"/>
          <w:b/>
          <w:bCs/>
          <w:sz w:val="28"/>
          <w:szCs w:val="28"/>
        </w:rPr>
        <w:t>«</w:t>
      </w:r>
      <w:r w:rsidRPr="006210B1">
        <w:rPr>
          <w:rFonts w:ascii="Times New Roman" w:hAnsi="Times New Roman"/>
          <w:b/>
          <w:sz w:val="28"/>
          <w:szCs w:val="28"/>
        </w:rPr>
        <w:t>Жилищно-коммунальный комплекс и городская среда в сельском поселении Ларьяк</w:t>
      </w:r>
      <w:r w:rsidRPr="006210B1">
        <w:rPr>
          <w:rFonts w:ascii="Times New Roman" w:eastAsia="Times New Roman" w:hAnsi="Times New Roman"/>
          <w:b/>
          <w:bCs/>
          <w:sz w:val="28"/>
          <w:szCs w:val="28"/>
        </w:rPr>
        <w:t xml:space="preserve">» </w:t>
      </w:r>
    </w:p>
    <w:p w:rsidR="00113AC1" w:rsidRPr="002D4C5C" w:rsidRDefault="00113AC1" w:rsidP="00113AC1">
      <w:pPr>
        <w:tabs>
          <w:tab w:val="left" w:pos="720"/>
        </w:tabs>
        <w:spacing w:after="0" w:line="240" w:lineRule="auto"/>
        <w:jc w:val="center"/>
        <w:rPr>
          <w:bCs/>
        </w:rPr>
      </w:pPr>
      <w:r w:rsidRPr="002D4C5C">
        <w:rPr>
          <w:rFonts w:ascii="Times New Roman" w:eastAsia="Times New Roman" w:hAnsi="Times New Roman"/>
          <w:bCs/>
          <w:sz w:val="28"/>
          <w:szCs w:val="28"/>
        </w:rPr>
        <w:t>(далее – Порядок)</w:t>
      </w:r>
    </w:p>
    <w:p w:rsidR="00113AC1" w:rsidRPr="002D4C5C" w:rsidRDefault="00113AC1" w:rsidP="00113AC1">
      <w:pPr>
        <w:tabs>
          <w:tab w:val="left" w:pos="720"/>
        </w:tabs>
        <w:jc w:val="both"/>
        <w:rPr>
          <w:bCs/>
        </w:rPr>
      </w:pP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 Настоящий Порядок определяет форму, порядок и сроки проведения общественного обсуждения проекта</w:t>
      </w:r>
      <w:r w:rsidRPr="00320AF5">
        <w:rPr>
          <w:rFonts w:ascii="Times New Roman" w:eastAsia="Times New Roman" w:hAnsi="Times New Roman"/>
          <w:bCs/>
          <w:sz w:val="28"/>
          <w:szCs w:val="28"/>
        </w:rPr>
        <w:t xml:space="preserve"> программы</w:t>
      </w:r>
      <w:r w:rsidRPr="002D4C5C">
        <w:rPr>
          <w:rFonts w:ascii="Times New Roman" w:eastAsia="Times New Roman" w:hAnsi="Times New Roman"/>
          <w:b/>
          <w:bCs/>
          <w:sz w:val="28"/>
          <w:szCs w:val="28"/>
        </w:rPr>
        <w:t xml:space="preserve"> «</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 2. Общественное обсуждение проекта муниципальной программы проводятся в целях:</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информирования граждан, организаций и общественных объединений сельского поселения </w:t>
      </w:r>
      <w:r>
        <w:rPr>
          <w:rFonts w:ascii="Times New Roman" w:eastAsia="Times New Roman" w:hAnsi="Times New Roman"/>
          <w:bCs/>
          <w:sz w:val="28"/>
          <w:szCs w:val="28"/>
        </w:rPr>
        <w:t xml:space="preserve">Ларьяк </w:t>
      </w:r>
      <w:r w:rsidRPr="002D4C5C">
        <w:rPr>
          <w:rFonts w:ascii="Times New Roman" w:eastAsia="Times New Roman" w:hAnsi="Times New Roman"/>
          <w:bCs/>
          <w:sz w:val="28"/>
          <w:szCs w:val="28"/>
        </w:rPr>
        <w:t>о разработанном проекте муниципальной программы;</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выявления и учета мнения граждан, организаций, общественных объединений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 xml:space="preserve"> о разработанном проекте муниципальной программы.</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3. Общественное обсуждение проекта муниципальной программы организуется и проводится Общественным советом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4. В общественном обсуждении участвуют граждане, проживающие на территории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 xml:space="preserve">, достигшие возраста 18 лет, а также представители организаций и общественных объединений, политических партий и движений, представители органов местного самоуправления сельского поселения </w:t>
      </w:r>
      <w:r>
        <w:rPr>
          <w:rFonts w:ascii="Times New Roman" w:eastAsia="Times New Roman" w:hAnsi="Times New Roman"/>
          <w:bCs/>
          <w:sz w:val="28"/>
          <w:szCs w:val="28"/>
        </w:rPr>
        <w:t>Ларьяк</w:t>
      </w:r>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поселения (далее – официальный сайт).</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6. </w:t>
      </w:r>
      <w:proofErr w:type="gramStart"/>
      <w:r w:rsidRPr="002D4C5C">
        <w:rPr>
          <w:rFonts w:ascii="Times New Roman" w:eastAsia="Times New Roman" w:hAnsi="Times New Roman"/>
          <w:bCs/>
          <w:sz w:val="28"/>
          <w:szCs w:val="28"/>
        </w:rPr>
        <w:t>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создается общественный совет сельского поселения</w:t>
      </w:r>
      <w:r>
        <w:rPr>
          <w:rFonts w:ascii="Times New Roman" w:eastAsia="Times New Roman" w:hAnsi="Times New Roman"/>
          <w:bCs/>
          <w:sz w:val="28"/>
          <w:szCs w:val="28"/>
        </w:rPr>
        <w:t xml:space="preserve"> Ларьяк </w:t>
      </w:r>
      <w:r w:rsidRPr="002D4C5C">
        <w:rPr>
          <w:rFonts w:ascii="Times New Roman" w:eastAsia="Times New Roman" w:hAnsi="Times New Roman"/>
          <w:bCs/>
          <w:sz w:val="28"/>
          <w:szCs w:val="28"/>
        </w:rPr>
        <w:t xml:space="preserve"> по обеспечению реализации приоритетного проекта </w:t>
      </w:r>
      <w:r w:rsidRPr="002D4C5C">
        <w:rPr>
          <w:rFonts w:ascii="Times New Roman" w:eastAsia="Times New Roman" w:hAnsi="Times New Roman"/>
          <w:b/>
          <w:bCs/>
          <w:sz w:val="28"/>
          <w:szCs w:val="28"/>
        </w:rPr>
        <w:t>«</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 xml:space="preserve"> (далее – общественный совет) из представителей органов местного самоуправления, политических партий и движений, общественных организаций, иных</w:t>
      </w:r>
      <w:proofErr w:type="gramEnd"/>
      <w:r w:rsidRPr="002D4C5C">
        <w:rPr>
          <w:rFonts w:ascii="Times New Roman" w:eastAsia="Times New Roman" w:hAnsi="Times New Roman"/>
          <w:bCs/>
          <w:sz w:val="28"/>
          <w:szCs w:val="28"/>
        </w:rPr>
        <w:t xml:space="preserve"> лиц.</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Положение и состав общественной комиссии утверждается постановлением администрации поселения.</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7.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поселения в сети Интернет.</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10. Общественный совет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Результаты общественного обсуждения носят рекомендательный характер.</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В случае отсутствия замечаний проект муниципальной программы остается без изменений.</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11. Общественный совет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 о наименованиях общественных территорий, предлагаемых к благоустройству в 2019 году.</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12.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Порядку и подлежат размещению на официальном сайте.</w:t>
      </w:r>
    </w:p>
    <w:p w:rsidR="00113AC1" w:rsidRPr="002D4C5C" w:rsidRDefault="00113AC1" w:rsidP="00113AC1">
      <w:pPr>
        <w:rPr>
          <w:rFonts w:ascii="Times New Roman" w:eastAsia="Times New Roman" w:hAnsi="Times New Roman"/>
          <w:bCs/>
          <w:sz w:val="28"/>
          <w:szCs w:val="28"/>
        </w:rPr>
      </w:pPr>
    </w:p>
    <w:p w:rsidR="00113AC1" w:rsidRPr="002D4C5C" w:rsidRDefault="00113AC1" w:rsidP="00113AC1">
      <w:pPr>
        <w:pStyle w:val="ConsPlusTitle"/>
        <w:pageBreakBefore/>
        <w:widowControl/>
        <w:tabs>
          <w:tab w:val="left" w:pos="142"/>
        </w:tabs>
        <w:ind w:left="5954" w:right="-1"/>
        <w:jc w:val="both"/>
        <w:rPr>
          <w:rFonts w:ascii="Times New Roman" w:hAnsi="Times New Roman" w:cs="Times New Roman"/>
          <w:b w:val="0"/>
          <w:sz w:val="24"/>
          <w:szCs w:val="24"/>
        </w:rPr>
      </w:pPr>
      <w:r w:rsidRPr="002D4C5C">
        <w:rPr>
          <w:rFonts w:ascii="Times New Roman" w:hAnsi="Times New Roman" w:cs="Times New Roman"/>
          <w:b w:val="0"/>
          <w:sz w:val="24"/>
          <w:szCs w:val="24"/>
        </w:rPr>
        <w:t xml:space="preserve">Приложение 1 к Порядку проведения </w:t>
      </w:r>
      <w:r w:rsidRPr="005B1B75">
        <w:rPr>
          <w:rFonts w:ascii="Times New Roman" w:hAnsi="Times New Roman" w:cs="Times New Roman"/>
          <w:b w:val="0"/>
          <w:sz w:val="24"/>
          <w:szCs w:val="24"/>
        </w:rPr>
        <w:t xml:space="preserve">общественного обсуждения проекта </w:t>
      </w:r>
      <w:r w:rsidRPr="005B1B75">
        <w:rPr>
          <w:rFonts w:ascii="Times New Roman" w:hAnsi="Times New Roman"/>
          <w:b w:val="0"/>
          <w:sz w:val="28"/>
          <w:szCs w:val="28"/>
        </w:rPr>
        <w:t>программы «Жилищно-коммунальный комплекс и городская среда в сельском поселении Ларьяк»</w:t>
      </w:r>
    </w:p>
    <w:p w:rsidR="00113AC1" w:rsidRPr="002D4C5C" w:rsidRDefault="00113AC1" w:rsidP="00113AC1">
      <w:pPr>
        <w:pStyle w:val="ConsPlusTitle"/>
        <w:widowControl/>
        <w:tabs>
          <w:tab w:val="left" w:pos="142"/>
        </w:tabs>
        <w:ind w:left="6237" w:right="-1"/>
        <w:jc w:val="both"/>
        <w:rPr>
          <w:rFonts w:ascii="Times New Roman" w:hAnsi="Times New Roman" w:cs="Times New Roman"/>
          <w:b w:val="0"/>
          <w:sz w:val="24"/>
          <w:szCs w:val="24"/>
        </w:rPr>
      </w:pPr>
    </w:p>
    <w:p w:rsidR="00113AC1" w:rsidRPr="002D4C5C"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 xml:space="preserve">Извещение </w:t>
      </w:r>
    </w:p>
    <w:p w:rsidR="00113AC1" w:rsidRPr="002D4C5C" w:rsidRDefault="00113AC1" w:rsidP="00113AC1">
      <w:pPr>
        <w:tabs>
          <w:tab w:val="left" w:pos="720"/>
        </w:tabs>
        <w:spacing w:after="0" w:line="240" w:lineRule="auto"/>
        <w:jc w:val="center"/>
        <w:rPr>
          <w:rFonts w:ascii="Times New Roman" w:eastAsia="Times New Roman" w:hAnsi="Times New Roman"/>
          <w:b/>
          <w:bCs/>
          <w:sz w:val="28"/>
          <w:szCs w:val="28"/>
        </w:rPr>
      </w:pPr>
      <w:r w:rsidRPr="002D4C5C">
        <w:rPr>
          <w:rFonts w:ascii="Times New Roman" w:eastAsia="Times New Roman" w:hAnsi="Times New Roman"/>
          <w:b/>
          <w:bCs/>
          <w:sz w:val="28"/>
          <w:szCs w:val="28"/>
        </w:rPr>
        <w:t>о проведении общественного обсуждения</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Pr>
          <w:rFonts w:ascii="Times New Roman" w:eastAsia="Times New Roman" w:hAnsi="Times New Roman"/>
          <w:b/>
          <w:bCs/>
          <w:sz w:val="28"/>
          <w:szCs w:val="28"/>
        </w:rPr>
        <w:t xml:space="preserve">проекта </w:t>
      </w:r>
      <w:r w:rsidRPr="00320AF5">
        <w:rPr>
          <w:rFonts w:ascii="Times New Roman" w:eastAsia="Times New Roman" w:hAnsi="Times New Roman"/>
          <w:b/>
          <w:bCs/>
          <w:sz w:val="28"/>
          <w:szCs w:val="28"/>
        </w:rPr>
        <w:t>программы «</w:t>
      </w:r>
      <w:r w:rsidRPr="00320AF5">
        <w:rPr>
          <w:rFonts w:ascii="Times New Roman" w:hAnsi="Times New Roman"/>
          <w:b/>
          <w:sz w:val="28"/>
          <w:szCs w:val="28"/>
        </w:rPr>
        <w:t>Жилищно-коммунальный комплекс и городская среда в сельском поселении Ларьяк</w:t>
      </w:r>
      <w:r w:rsidRPr="00320AF5">
        <w:rPr>
          <w:rFonts w:ascii="Times New Roman" w:eastAsia="Times New Roman" w:hAnsi="Times New Roman"/>
          <w:b/>
          <w:bCs/>
          <w:sz w:val="28"/>
          <w:szCs w:val="28"/>
        </w:rPr>
        <w:t>»</w:t>
      </w:r>
      <w:r w:rsidRPr="002D4C5C">
        <w:rPr>
          <w:rFonts w:ascii="Times New Roman" w:eastAsia="Times New Roman" w:hAnsi="Times New Roman"/>
          <w:b/>
          <w:bCs/>
          <w:sz w:val="28"/>
          <w:szCs w:val="28"/>
        </w:rPr>
        <w:t xml:space="preserve"> </w:t>
      </w:r>
    </w:p>
    <w:p w:rsidR="00113AC1" w:rsidRPr="002D4C5C" w:rsidRDefault="00113AC1" w:rsidP="00113AC1">
      <w:pPr>
        <w:tabs>
          <w:tab w:val="left" w:pos="720"/>
        </w:tabs>
        <w:spacing w:after="0" w:line="240" w:lineRule="auto"/>
        <w:jc w:val="both"/>
        <w:rPr>
          <w:rFonts w:ascii="Times New Roman" w:eastAsia="Times New Roman" w:hAnsi="Times New Roman"/>
          <w:bCs/>
          <w:sz w:val="20"/>
          <w:szCs w:val="20"/>
        </w:rPr>
      </w:pPr>
      <w:r w:rsidRPr="002D4C5C">
        <w:rPr>
          <w:rFonts w:ascii="Times New Roman" w:eastAsia="Times New Roman" w:hAnsi="Times New Roman"/>
          <w:bCs/>
          <w:sz w:val="28"/>
          <w:szCs w:val="28"/>
        </w:rPr>
        <w:t>____________________________________________________________________</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sidRPr="002D4C5C">
        <w:rPr>
          <w:rFonts w:ascii="Times New Roman" w:eastAsia="Times New Roman" w:hAnsi="Times New Roman"/>
          <w:bCs/>
          <w:sz w:val="20"/>
          <w:szCs w:val="20"/>
        </w:rPr>
        <w:t>(наименование уполномоченного органа)</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программы </w:t>
      </w:r>
      <w:r w:rsidRPr="002D4C5C">
        <w:rPr>
          <w:rFonts w:ascii="Times New Roman" w:eastAsia="Times New Roman" w:hAnsi="Times New Roman"/>
          <w:b/>
          <w:bCs/>
          <w:sz w:val="28"/>
          <w:szCs w:val="28"/>
        </w:rPr>
        <w:t>«</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 Ознакомиться с проектом документа можно здесь (ссылка на размещение проекта муниципальной программы в сети интернет).</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ab/>
        <w:t>Общественное обсуждение проводится с «___»__________г. до «____»___________</w:t>
      </w:r>
      <w:proofErr w:type="gramStart"/>
      <w:r w:rsidRPr="002D4C5C">
        <w:rPr>
          <w:rFonts w:ascii="Times New Roman" w:eastAsia="Times New Roman" w:hAnsi="Times New Roman"/>
          <w:bCs/>
          <w:sz w:val="28"/>
          <w:szCs w:val="28"/>
        </w:rPr>
        <w:t>г</w:t>
      </w:r>
      <w:proofErr w:type="gramEnd"/>
      <w:r w:rsidRPr="002D4C5C">
        <w:rPr>
          <w:rFonts w:ascii="Times New Roman" w:eastAsia="Times New Roman" w:hAnsi="Times New Roman"/>
          <w:bCs/>
          <w:sz w:val="28"/>
          <w:szCs w:val="28"/>
        </w:rPr>
        <w:t>.</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ab/>
        <w:t>С целью изучения общественного мнения относительно данного документа просим вносить замечания и предложения.</w:t>
      </w:r>
    </w:p>
    <w:p w:rsidR="00113AC1" w:rsidRPr="002D4C5C" w:rsidRDefault="00113AC1" w:rsidP="00113AC1">
      <w:pPr>
        <w:tabs>
          <w:tab w:val="left" w:pos="720"/>
        </w:tabs>
        <w:spacing w:after="0" w:line="240" w:lineRule="auto"/>
        <w:jc w:val="center"/>
        <w:rPr>
          <w:rFonts w:ascii="Times New Roman" w:eastAsia="Times New Roman" w:hAnsi="Times New Roman"/>
          <w:bCs/>
          <w:sz w:val="20"/>
          <w:szCs w:val="20"/>
        </w:rPr>
      </w:pPr>
      <w:r w:rsidRPr="002D4C5C">
        <w:rPr>
          <w:rFonts w:ascii="Times New Roman" w:eastAsia="Times New Roman" w:hAnsi="Times New Roman"/>
          <w:bCs/>
          <w:sz w:val="28"/>
          <w:szCs w:val="28"/>
        </w:rPr>
        <w:t>Замечания и предложения просим направлять на адрес электронной почты:__________________________________________________________________</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sidRPr="002D4C5C">
        <w:rPr>
          <w:rFonts w:ascii="Times New Roman" w:eastAsia="Times New Roman" w:hAnsi="Times New Roman"/>
          <w:bCs/>
          <w:sz w:val="20"/>
          <w:szCs w:val="20"/>
        </w:rPr>
        <w:t>(адрес электронной почты)</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Контактное лицо по вопросам проведения общественного обсуждения:</w:t>
      </w:r>
    </w:p>
    <w:p w:rsidR="00113AC1" w:rsidRPr="002D4C5C" w:rsidRDefault="00113AC1" w:rsidP="00113AC1">
      <w:pPr>
        <w:tabs>
          <w:tab w:val="left" w:pos="720"/>
        </w:tabs>
        <w:spacing w:after="0" w:line="240" w:lineRule="auto"/>
        <w:jc w:val="both"/>
        <w:rPr>
          <w:rFonts w:ascii="Times New Roman" w:eastAsia="Times New Roman" w:hAnsi="Times New Roman"/>
          <w:bCs/>
          <w:sz w:val="20"/>
          <w:szCs w:val="20"/>
        </w:rPr>
      </w:pPr>
      <w:r w:rsidRPr="002D4C5C">
        <w:rPr>
          <w:rFonts w:ascii="Times New Roman" w:eastAsia="Times New Roman" w:hAnsi="Times New Roman"/>
          <w:bCs/>
          <w:sz w:val="28"/>
          <w:szCs w:val="28"/>
        </w:rPr>
        <w:t>__________________________________________________________________.</w:t>
      </w:r>
    </w:p>
    <w:p w:rsidR="00113AC1" w:rsidRPr="002D4C5C" w:rsidRDefault="00113AC1" w:rsidP="00113AC1">
      <w:pPr>
        <w:tabs>
          <w:tab w:val="left" w:pos="720"/>
        </w:tabs>
        <w:spacing w:after="0" w:line="240" w:lineRule="auto"/>
        <w:jc w:val="center"/>
        <w:rPr>
          <w:rFonts w:ascii="Times New Roman" w:eastAsia="Times New Roman" w:hAnsi="Times New Roman"/>
          <w:bCs/>
          <w:sz w:val="28"/>
          <w:szCs w:val="28"/>
        </w:rPr>
      </w:pPr>
      <w:r w:rsidRPr="002D4C5C">
        <w:rPr>
          <w:rFonts w:ascii="Times New Roman" w:eastAsia="Times New Roman" w:hAnsi="Times New Roman"/>
          <w:bCs/>
          <w:sz w:val="20"/>
          <w:szCs w:val="20"/>
        </w:rPr>
        <w:t>(ФИО, занимаемая должность, № телефона)</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p>
    <w:p w:rsidR="00113AC1" w:rsidRPr="002D4C5C" w:rsidRDefault="00113AC1" w:rsidP="00113AC1">
      <w:pPr>
        <w:rPr>
          <w:rFonts w:ascii="Times New Roman" w:eastAsia="Times New Roman" w:hAnsi="Times New Roman"/>
          <w:bCs/>
          <w:sz w:val="28"/>
          <w:szCs w:val="28"/>
        </w:rPr>
      </w:pPr>
    </w:p>
    <w:p w:rsidR="00113AC1" w:rsidRPr="002D4C5C" w:rsidRDefault="00113AC1" w:rsidP="00113AC1">
      <w:pPr>
        <w:pStyle w:val="ConsPlusTitle"/>
        <w:pageBreakBefore/>
        <w:widowControl/>
        <w:tabs>
          <w:tab w:val="left" w:pos="142"/>
        </w:tabs>
        <w:ind w:left="5670" w:right="-1"/>
        <w:jc w:val="both"/>
        <w:rPr>
          <w:b w:val="0"/>
          <w:sz w:val="24"/>
          <w:szCs w:val="24"/>
        </w:rPr>
      </w:pPr>
      <w:r w:rsidRPr="002D4C5C">
        <w:rPr>
          <w:rFonts w:ascii="Times New Roman" w:hAnsi="Times New Roman" w:cs="Times New Roman"/>
          <w:b w:val="0"/>
          <w:sz w:val="24"/>
          <w:szCs w:val="24"/>
        </w:rPr>
        <w:t xml:space="preserve">Приложение 2 к Порядку проведения общественного обсуждения проекта муниципальной  </w:t>
      </w:r>
      <w:r w:rsidRPr="00B15F65">
        <w:rPr>
          <w:rFonts w:ascii="Times New Roman" w:hAnsi="Times New Roman" w:cs="Times New Roman"/>
          <w:b w:val="0"/>
          <w:sz w:val="24"/>
          <w:szCs w:val="24"/>
        </w:rPr>
        <w:t xml:space="preserve">программы </w:t>
      </w:r>
      <w:r w:rsidRPr="00B15F65">
        <w:rPr>
          <w:rFonts w:ascii="Times New Roman" w:hAnsi="Times New Roman"/>
          <w:b w:val="0"/>
          <w:sz w:val="28"/>
          <w:szCs w:val="28"/>
        </w:rPr>
        <w:t>«Жилищно-коммунальный комплекс и городская среда в сельском поселении Ларьяк»</w:t>
      </w:r>
    </w:p>
    <w:p w:rsidR="00113AC1" w:rsidRPr="002D4C5C" w:rsidRDefault="00113AC1" w:rsidP="00113AC1">
      <w:pPr>
        <w:tabs>
          <w:tab w:val="left" w:pos="720"/>
        </w:tabs>
        <w:jc w:val="both"/>
        <w:rPr>
          <w:bCs/>
          <w:sz w:val="24"/>
          <w:szCs w:val="24"/>
        </w:rPr>
      </w:pPr>
    </w:p>
    <w:p w:rsidR="00113AC1" w:rsidRPr="002C1593" w:rsidRDefault="00113AC1" w:rsidP="00113AC1">
      <w:pPr>
        <w:tabs>
          <w:tab w:val="left" w:pos="720"/>
        </w:tabs>
        <w:spacing w:after="0" w:line="240" w:lineRule="auto"/>
        <w:jc w:val="center"/>
        <w:rPr>
          <w:rFonts w:ascii="Times New Roman" w:eastAsia="Times New Roman" w:hAnsi="Times New Roman"/>
          <w:bCs/>
          <w:sz w:val="28"/>
          <w:szCs w:val="28"/>
        </w:rPr>
      </w:pPr>
      <w:r w:rsidRPr="002C1593">
        <w:rPr>
          <w:rFonts w:ascii="Times New Roman" w:eastAsia="Times New Roman" w:hAnsi="Times New Roman"/>
          <w:bCs/>
          <w:sz w:val="28"/>
          <w:szCs w:val="28"/>
        </w:rPr>
        <w:t>Протокол № ___</w:t>
      </w:r>
    </w:p>
    <w:p w:rsidR="00113AC1" w:rsidRPr="002D4C5C" w:rsidRDefault="00113AC1" w:rsidP="00113AC1">
      <w:pPr>
        <w:tabs>
          <w:tab w:val="left" w:pos="720"/>
        </w:tabs>
        <w:spacing w:after="0" w:line="240" w:lineRule="auto"/>
        <w:jc w:val="center"/>
        <w:rPr>
          <w:bCs/>
        </w:rPr>
      </w:pPr>
      <w:r w:rsidRPr="002C1593">
        <w:rPr>
          <w:rFonts w:ascii="Times New Roman" w:eastAsia="Times New Roman" w:hAnsi="Times New Roman"/>
          <w:bCs/>
          <w:sz w:val="28"/>
          <w:szCs w:val="28"/>
        </w:rPr>
        <w:t>по итогам общественного обсуждения проекта  муниципальной программы «</w:t>
      </w:r>
      <w:r w:rsidRPr="002C1593">
        <w:rPr>
          <w:rFonts w:ascii="Times New Roman" w:hAnsi="Times New Roman"/>
          <w:sz w:val="28"/>
          <w:szCs w:val="28"/>
        </w:rPr>
        <w:t>Жилищно-коммунальный комплекс и городская среда в сельском поселении Ларьяк</w:t>
      </w:r>
      <w:r w:rsidRPr="002C1593">
        <w:rPr>
          <w:rFonts w:ascii="Times New Roman" w:eastAsia="Times New Roman" w:hAnsi="Times New Roman"/>
          <w:bCs/>
          <w:sz w:val="28"/>
          <w:szCs w:val="28"/>
        </w:rPr>
        <w:t>»</w:t>
      </w:r>
      <w:r w:rsidRPr="002D4C5C">
        <w:rPr>
          <w:rFonts w:ascii="Times New Roman" w:eastAsia="Times New Roman" w:hAnsi="Times New Roman"/>
          <w:bCs/>
          <w:sz w:val="28"/>
          <w:szCs w:val="28"/>
        </w:rPr>
        <w:t xml:space="preserve"> «_______» _____________</w:t>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t> </w:t>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r>
      <w:r w:rsidRPr="002D4C5C">
        <w:rPr>
          <w:rFonts w:ascii="Times New Roman" w:eastAsia="Times New Roman" w:hAnsi="Times New Roman"/>
          <w:bCs/>
          <w:sz w:val="28"/>
          <w:szCs w:val="28"/>
        </w:rPr>
        <w:tab/>
      </w:r>
      <w:proofErr w:type="spellStart"/>
      <w:r>
        <w:rPr>
          <w:rFonts w:ascii="Times New Roman" w:eastAsia="Times New Roman" w:hAnsi="Times New Roman"/>
          <w:bCs/>
          <w:sz w:val="28"/>
          <w:szCs w:val="28"/>
        </w:rPr>
        <w:t>с</w:t>
      </w:r>
      <w:proofErr w:type="gramStart"/>
      <w:r>
        <w:rPr>
          <w:rFonts w:ascii="Times New Roman" w:eastAsia="Times New Roman" w:hAnsi="Times New Roman"/>
          <w:bCs/>
          <w:sz w:val="28"/>
          <w:szCs w:val="28"/>
        </w:rPr>
        <w:t>.Л</w:t>
      </w:r>
      <w:proofErr w:type="gramEnd"/>
      <w:r>
        <w:rPr>
          <w:rFonts w:ascii="Times New Roman" w:eastAsia="Times New Roman" w:hAnsi="Times New Roman"/>
          <w:bCs/>
          <w:sz w:val="28"/>
          <w:szCs w:val="28"/>
        </w:rPr>
        <w:t>арьяк</w:t>
      </w:r>
      <w:proofErr w:type="spellEnd"/>
    </w:p>
    <w:p w:rsidR="00113AC1" w:rsidRPr="002D4C5C" w:rsidRDefault="00113AC1" w:rsidP="00113AC1">
      <w:pPr>
        <w:tabs>
          <w:tab w:val="left" w:pos="720"/>
        </w:tabs>
        <w:jc w:val="both"/>
        <w:rPr>
          <w:bCs/>
        </w:rPr>
      </w:pPr>
    </w:p>
    <w:p w:rsidR="00113AC1" w:rsidRPr="002D4C5C" w:rsidRDefault="00113AC1" w:rsidP="00113AC1">
      <w:pPr>
        <w:tabs>
          <w:tab w:val="left" w:pos="720"/>
        </w:tabs>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В соответствии с требованиями Порядка проведения общественного обсуждения основных </w:t>
      </w:r>
      <w:r w:rsidRPr="005B1B75">
        <w:rPr>
          <w:rFonts w:ascii="Times New Roman" w:eastAsia="Times New Roman" w:hAnsi="Times New Roman"/>
          <w:bCs/>
          <w:sz w:val="28"/>
          <w:szCs w:val="28"/>
        </w:rPr>
        <w:t>мероприятий программы</w:t>
      </w:r>
      <w:r w:rsidRPr="002D4C5C">
        <w:rPr>
          <w:rFonts w:ascii="Times New Roman" w:eastAsia="Times New Roman" w:hAnsi="Times New Roman"/>
          <w:b/>
          <w:bCs/>
          <w:sz w:val="28"/>
          <w:szCs w:val="28"/>
        </w:rPr>
        <w:t xml:space="preserve"> «</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Pr="002D4C5C">
        <w:rPr>
          <w:rFonts w:ascii="Times New Roman" w:eastAsia="Times New Roman" w:hAnsi="Times New Roman"/>
          <w:bCs/>
          <w:sz w:val="28"/>
          <w:szCs w:val="28"/>
        </w:rPr>
        <w:t>от____________20__год №_________</w:t>
      </w:r>
    </w:p>
    <w:p w:rsidR="00113AC1" w:rsidRPr="002D4C5C" w:rsidRDefault="00113AC1" w:rsidP="00113AC1">
      <w:pPr>
        <w:tabs>
          <w:tab w:val="left" w:pos="720"/>
        </w:tabs>
        <w:spacing w:after="0" w:line="240" w:lineRule="auto"/>
        <w:jc w:val="both"/>
        <w:rPr>
          <w:rFonts w:ascii="Times New Roman" w:eastAsia="Times New Roman" w:hAnsi="Times New Roman"/>
          <w:bCs/>
          <w:sz w:val="20"/>
          <w:szCs w:val="20"/>
        </w:rPr>
      </w:pPr>
      <w:r w:rsidRPr="002D4C5C">
        <w:rPr>
          <w:rFonts w:ascii="Times New Roman" w:eastAsia="Times New Roman" w:hAnsi="Times New Roman"/>
          <w:bCs/>
          <w:sz w:val="28"/>
          <w:szCs w:val="28"/>
        </w:rPr>
        <w:t>__________________________________________________________________</w:t>
      </w:r>
    </w:p>
    <w:p w:rsidR="00113AC1" w:rsidRPr="002D4C5C" w:rsidRDefault="00113AC1" w:rsidP="00113AC1">
      <w:pPr>
        <w:tabs>
          <w:tab w:val="left" w:pos="720"/>
        </w:tabs>
        <w:spacing w:after="0" w:line="240" w:lineRule="auto"/>
        <w:jc w:val="center"/>
        <w:rPr>
          <w:bCs/>
          <w:vertAlign w:val="subscript"/>
        </w:rPr>
      </w:pPr>
      <w:r w:rsidRPr="002D4C5C">
        <w:rPr>
          <w:rFonts w:ascii="Times New Roman" w:eastAsia="Times New Roman" w:hAnsi="Times New Roman"/>
          <w:bCs/>
          <w:sz w:val="20"/>
          <w:szCs w:val="20"/>
        </w:rPr>
        <w:t>(наименование уполномоченного органа)</w:t>
      </w:r>
    </w:p>
    <w:p w:rsidR="00113AC1" w:rsidRPr="002D4C5C" w:rsidRDefault="00113AC1" w:rsidP="00113AC1">
      <w:pPr>
        <w:tabs>
          <w:tab w:val="left" w:pos="720"/>
        </w:tabs>
        <w:jc w:val="center"/>
        <w:rPr>
          <w:bCs/>
          <w:vertAlign w:val="subscript"/>
        </w:rPr>
      </w:pP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 xml:space="preserve">организовано и проведено общественное обсуждение проекта муниципальной </w:t>
      </w:r>
      <w:r w:rsidRPr="005B1B75">
        <w:rPr>
          <w:rFonts w:ascii="Times New Roman" w:eastAsia="Times New Roman" w:hAnsi="Times New Roman"/>
          <w:bCs/>
          <w:sz w:val="28"/>
          <w:szCs w:val="28"/>
        </w:rPr>
        <w:t>программы</w:t>
      </w:r>
      <w:r w:rsidRPr="002D4C5C">
        <w:rPr>
          <w:rFonts w:ascii="Times New Roman" w:eastAsia="Times New Roman" w:hAnsi="Times New Roman"/>
          <w:b/>
          <w:bCs/>
          <w:sz w:val="28"/>
          <w:szCs w:val="28"/>
        </w:rPr>
        <w:t xml:space="preserve"> «</w:t>
      </w:r>
      <w:r>
        <w:rPr>
          <w:rFonts w:ascii="Times New Roman" w:hAnsi="Times New Roman"/>
          <w:sz w:val="28"/>
          <w:szCs w:val="28"/>
        </w:rPr>
        <w:t>Жилищно-коммунальный комплекс и городская среда в сельском поселении Ларьяк</w:t>
      </w:r>
      <w:r w:rsidRPr="002D4C5C">
        <w:rPr>
          <w:rFonts w:ascii="Times New Roman" w:eastAsia="Times New Roman" w:hAnsi="Times New Roman"/>
          <w:b/>
          <w:bCs/>
          <w:sz w:val="28"/>
          <w:szCs w:val="28"/>
        </w:rPr>
        <w:t>»</w:t>
      </w:r>
      <w:r w:rsidRPr="002D4C5C">
        <w:rPr>
          <w:rFonts w:ascii="Times New Roman" w:eastAsia="Times New Roman" w:hAnsi="Times New Roman"/>
          <w:bCs/>
          <w:sz w:val="28"/>
          <w:szCs w:val="28"/>
        </w:rPr>
        <w:t xml:space="preserve"> (далее – общественное обсуждение).</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В течение срока проведения общественного обсуждения поступили следующие замечания и предложения:</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Результаты рассмотрения замечаний и предложений:</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8"/>
          <w:szCs w:val="28"/>
        </w:rPr>
      </w:pPr>
      <w:r w:rsidRPr="002D4C5C">
        <w:rPr>
          <w:rFonts w:ascii="Times New Roman" w:eastAsia="Times New Roman" w:hAnsi="Times New Roman"/>
          <w:bCs/>
          <w:sz w:val="28"/>
          <w:szCs w:val="28"/>
        </w:rPr>
        <w:t>1.</w:t>
      </w:r>
    </w:p>
    <w:p w:rsidR="00113AC1" w:rsidRPr="002D4C5C" w:rsidRDefault="00113AC1" w:rsidP="00113AC1">
      <w:pPr>
        <w:tabs>
          <w:tab w:val="left" w:pos="720"/>
        </w:tabs>
        <w:spacing w:after="0" w:line="240" w:lineRule="auto"/>
        <w:ind w:firstLine="709"/>
        <w:jc w:val="both"/>
        <w:rPr>
          <w:rFonts w:ascii="Times New Roman" w:eastAsia="Times New Roman" w:hAnsi="Times New Roman"/>
          <w:bCs/>
          <w:sz w:val="20"/>
          <w:szCs w:val="20"/>
        </w:rPr>
      </w:pPr>
      <w:r w:rsidRPr="002D4C5C">
        <w:rPr>
          <w:rFonts w:ascii="Times New Roman" w:eastAsia="Times New Roman" w:hAnsi="Times New Roman"/>
          <w:bCs/>
          <w:sz w:val="28"/>
          <w:szCs w:val="28"/>
        </w:rPr>
        <w:t xml:space="preserve">либо в течение срока проведения общественного обсуждения замечаний и предложений </w:t>
      </w:r>
      <w:proofErr w:type="gramStart"/>
      <w:r w:rsidRPr="002D4C5C">
        <w:rPr>
          <w:rFonts w:ascii="Times New Roman" w:eastAsia="Times New Roman" w:hAnsi="Times New Roman"/>
          <w:bCs/>
          <w:sz w:val="28"/>
          <w:szCs w:val="28"/>
        </w:rPr>
        <w:t>в</w:t>
      </w:r>
      <w:proofErr w:type="gramEnd"/>
      <w:r w:rsidRPr="002D4C5C">
        <w:rPr>
          <w:rFonts w:ascii="Times New Roman" w:eastAsia="Times New Roman" w:hAnsi="Times New Roman"/>
          <w:bCs/>
          <w:sz w:val="28"/>
          <w:szCs w:val="28"/>
        </w:rPr>
        <w:t>    ______________________________________ не поступало.</w:t>
      </w:r>
    </w:p>
    <w:p w:rsidR="00113AC1" w:rsidRPr="002D4C5C" w:rsidRDefault="00113AC1" w:rsidP="00113AC1">
      <w:pPr>
        <w:tabs>
          <w:tab w:val="left" w:pos="720"/>
        </w:tabs>
        <w:spacing w:after="0" w:line="240" w:lineRule="auto"/>
        <w:ind w:firstLine="709"/>
        <w:jc w:val="center"/>
        <w:rPr>
          <w:bCs/>
        </w:rPr>
      </w:pPr>
      <w:r w:rsidRPr="002D4C5C">
        <w:rPr>
          <w:rFonts w:ascii="Times New Roman" w:eastAsia="Times New Roman" w:hAnsi="Times New Roman"/>
          <w:bCs/>
          <w:sz w:val="20"/>
          <w:szCs w:val="20"/>
        </w:rPr>
        <w:t>(наименование уполномоченного органа)</w:t>
      </w:r>
    </w:p>
    <w:p w:rsidR="00113AC1" w:rsidRPr="002D4C5C" w:rsidRDefault="00113AC1" w:rsidP="00113AC1">
      <w:pPr>
        <w:tabs>
          <w:tab w:val="left" w:pos="720"/>
        </w:tabs>
        <w:jc w:val="both"/>
        <w:rPr>
          <w:rFonts w:ascii="Times New Roman" w:eastAsia="Times New Roman" w:hAnsi="Times New Roman"/>
          <w:bCs/>
          <w:sz w:val="28"/>
          <w:szCs w:val="28"/>
        </w:rPr>
      </w:pPr>
      <w:r w:rsidRPr="002D4C5C">
        <w:rPr>
          <w:bCs/>
        </w:rPr>
        <w:t> </w:t>
      </w:r>
    </w:p>
    <w:p w:rsidR="00113AC1" w:rsidRPr="002D4C5C" w:rsidRDefault="00113AC1" w:rsidP="00113AC1">
      <w:pPr>
        <w:tabs>
          <w:tab w:val="left" w:pos="720"/>
        </w:tabs>
        <w:spacing w:after="0" w:line="240" w:lineRule="auto"/>
        <w:jc w:val="both"/>
        <w:rPr>
          <w:bCs/>
        </w:rPr>
      </w:pPr>
      <w:r w:rsidRPr="002D4C5C">
        <w:rPr>
          <w:rFonts w:ascii="Times New Roman" w:eastAsia="Times New Roman" w:hAnsi="Times New Roman"/>
          <w:bCs/>
          <w:sz w:val="28"/>
          <w:szCs w:val="28"/>
        </w:rPr>
        <w:t>Подпись руководителя уполномоченного органа</w:t>
      </w:r>
    </w:p>
    <w:p w:rsidR="00113AC1" w:rsidRPr="002D4C5C" w:rsidRDefault="00113AC1" w:rsidP="00113AC1">
      <w:pPr>
        <w:tabs>
          <w:tab w:val="left" w:pos="720"/>
        </w:tabs>
        <w:jc w:val="both"/>
        <w:rPr>
          <w:bCs/>
        </w:rPr>
      </w:pPr>
      <w:r w:rsidRPr="002D4C5C">
        <w:rPr>
          <w:bCs/>
        </w:rPr>
        <w:t> </w:t>
      </w:r>
    </w:p>
    <w:p w:rsidR="00113AC1" w:rsidRPr="002D4C5C" w:rsidRDefault="00113AC1" w:rsidP="00113AC1">
      <w:pPr>
        <w:tabs>
          <w:tab w:val="left" w:pos="720"/>
        </w:tabs>
        <w:jc w:val="both"/>
        <w:rPr>
          <w:bCs/>
        </w:rPr>
      </w:pPr>
    </w:p>
    <w:p w:rsidR="00113AC1" w:rsidRPr="002D4C5C" w:rsidRDefault="00113AC1" w:rsidP="00113AC1">
      <w:pPr>
        <w:tabs>
          <w:tab w:val="left" w:pos="720"/>
        </w:tabs>
        <w:jc w:val="both"/>
        <w:rPr>
          <w:bCs/>
        </w:rPr>
      </w:pP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r w:rsidRPr="002D4C5C">
        <w:rPr>
          <w:rFonts w:ascii="Times New Roman" w:eastAsia="Times New Roman" w:hAnsi="Times New Roman"/>
          <w:bCs/>
          <w:sz w:val="28"/>
          <w:szCs w:val="28"/>
        </w:rPr>
        <w:t>Протокол вел      ___________________ </w:t>
      </w:r>
    </w:p>
    <w:p w:rsidR="00113AC1" w:rsidRPr="002D4C5C" w:rsidRDefault="00113AC1" w:rsidP="00113AC1">
      <w:pPr>
        <w:tabs>
          <w:tab w:val="left" w:pos="720"/>
        </w:tabs>
        <w:spacing w:after="0" w:line="240" w:lineRule="auto"/>
        <w:jc w:val="both"/>
        <w:rPr>
          <w:rFonts w:ascii="Times New Roman" w:eastAsia="Times New Roman" w:hAnsi="Times New Roman"/>
          <w:bCs/>
          <w:sz w:val="28"/>
          <w:szCs w:val="28"/>
        </w:rPr>
      </w:pPr>
    </w:p>
    <w:p w:rsidR="00113AC1" w:rsidRPr="00464DC0" w:rsidRDefault="00113AC1" w:rsidP="00113AC1">
      <w:pPr>
        <w:rPr>
          <w:rFonts w:ascii="Times New Roman" w:eastAsia="Times New Roman" w:hAnsi="Times New Roman"/>
          <w:bCs/>
          <w:sz w:val="28"/>
          <w:szCs w:val="28"/>
        </w:rPr>
      </w:pPr>
      <w:r>
        <w:rPr>
          <w:rFonts w:ascii="Times New Roman" w:eastAsia="Times New Roman" w:hAnsi="Times New Roman"/>
          <w:bCs/>
          <w:sz w:val="28"/>
          <w:szCs w:val="28"/>
        </w:rPr>
        <w:br w:type="page"/>
      </w:r>
    </w:p>
    <w:p w:rsidR="005F5862" w:rsidRDefault="005F5862" w:rsidP="005F5862">
      <w:pPr>
        <w:pStyle w:val="ConsPlusNormal"/>
        <w:ind w:left="6521" w:firstLine="0"/>
        <w:jc w:val="both"/>
        <w:rPr>
          <w:rFonts w:ascii="Times New Roman" w:hAnsi="Times New Roman" w:cs="Times New Roman"/>
          <w:sz w:val="24"/>
          <w:szCs w:val="24"/>
        </w:rPr>
      </w:pPr>
      <w:r>
        <w:rPr>
          <w:rFonts w:ascii="Times New Roman" w:hAnsi="Times New Roman" w:cs="Times New Roman"/>
          <w:sz w:val="24"/>
          <w:szCs w:val="24"/>
        </w:rPr>
        <w:t>Приложение 9 к муниципальной программе</w:t>
      </w:r>
    </w:p>
    <w:p w:rsidR="005F5862" w:rsidRDefault="005F5862" w:rsidP="005F5862">
      <w:pPr>
        <w:pStyle w:val="ConsPlusNormal"/>
        <w:ind w:left="6521" w:firstLine="0"/>
        <w:jc w:val="both"/>
        <w:rPr>
          <w:rFonts w:ascii="Times New Roman" w:hAnsi="Times New Roman" w:cs="Times New Roman"/>
          <w:sz w:val="24"/>
          <w:szCs w:val="24"/>
        </w:rPr>
      </w:pPr>
    </w:p>
    <w:p w:rsidR="005F5862" w:rsidRPr="002C1593" w:rsidRDefault="005F5862" w:rsidP="005F5862">
      <w:pPr>
        <w:spacing w:after="0" w:line="240" w:lineRule="auto"/>
        <w:jc w:val="center"/>
        <w:rPr>
          <w:rFonts w:ascii="Times New Roman" w:hAnsi="Times New Roman" w:cs="Times New Roman"/>
          <w:b/>
          <w:sz w:val="28"/>
          <w:szCs w:val="28"/>
        </w:rPr>
      </w:pPr>
      <w:r w:rsidRPr="002C1593">
        <w:rPr>
          <w:rFonts w:ascii="Times New Roman" w:hAnsi="Times New Roman" w:cs="Times New Roman"/>
          <w:b/>
          <w:sz w:val="28"/>
          <w:szCs w:val="28"/>
        </w:rPr>
        <w:t xml:space="preserve">Адресный перечень благоустройства дворовых </w:t>
      </w:r>
    </w:p>
    <w:p w:rsidR="005F5862" w:rsidRPr="002C1593" w:rsidRDefault="005F5862" w:rsidP="005F5862">
      <w:pPr>
        <w:spacing w:after="0" w:line="240" w:lineRule="auto"/>
        <w:jc w:val="center"/>
        <w:rPr>
          <w:rFonts w:ascii="Times New Roman" w:hAnsi="Times New Roman" w:cs="Times New Roman"/>
          <w:b/>
          <w:sz w:val="28"/>
          <w:szCs w:val="28"/>
        </w:rPr>
      </w:pPr>
      <w:r w:rsidRPr="002C1593">
        <w:rPr>
          <w:rFonts w:ascii="Times New Roman" w:hAnsi="Times New Roman" w:cs="Times New Roman"/>
          <w:b/>
          <w:sz w:val="28"/>
          <w:szCs w:val="28"/>
        </w:rPr>
        <w:t>и общественных территорий сельского поселения Ларьяк</w:t>
      </w:r>
    </w:p>
    <w:p w:rsidR="005F5862" w:rsidRPr="002C1593" w:rsidRDefault="005F5862" w:rsidP="005F5862">
      <w:pPr>
        <w:spacing w:after="0" w:line="240" w:lineRule="auto"/>
        <w:jc w:val="center"/>
        <w:rPr>
          <w:rFonts w:ascii="Times New Roman" w:hAnsi="Times New Roman" w:cs="Times New Roman"/>
          <w:b/>
          <w:sz w:val="28"/>
          <w:szCs w:val="28"/>
        </w:rPr>
      </w:pPr>
      <w:r w:rsidRPr="002C1593">
        <w:rPr>
          <w:rFonts w:ascii="Times New Roman" w:hAnsi="Times New Roman" w:cs="Times New Roman"/>
          <w:b/>
          <w:sz w:val="28"/>
          <w:szCs w:val="28"/>
        </w:rPr>
        <w:t>на период 202</w:t>
      </w:r>
      <w:r>
        <w:rPr>
          <w:rFonts w:ascii="Times New Roman" w:hAnsi="Times New Roman" w:cs="Times New Roman"/>
          <w:b/>
          <w:sz w:val="28"/>
          <w:szCs w:val="28"/>
        </w:rPr>
        <w:t>2</w:t>
      </w:r>
      <w:r w:rsidRPr="002C1593">
        <w:rPr>
          <w:rFonts w:ascii="Times New Roman" w:hAnsi="Times New Roman" w:cs="Times New Roman"/>
          <w:b/>
          <w:sz w:val="28"/>
          <w:szCs w:val="28"/>
        </w:rPr>
        <w:t>−2024 годов</w:t>
      </w:r>
    </w:p>
    <w:p w:rsidR="005F5862" w:rsidRPr="004A40C6" w:rsidRDefault="005F5862" w:rsidP="005F5862">
      <w:pPr>
        <w:rPr>
          <w:rFonts w:ascii="Times New Roman" w:hAnsi="Times New Roman" w:cs="Times New Roman"/>
        </w:rPr>
      </w:pPr>
      <w:bookmarkStart w:id="0" w:name="_GoBack"/>
      <w:bookmarkEnd w:id="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34"/>
        <w:gridCol w:w="7558"/>
      </w:tblGrid>
      <w:tr w:rsidR="005F5862" w:rsidRPr="004A40C6" w:rsidTr="00EA0896">
        <w:tc>
          <w:tcPr>
            <w:tcW w:w="941"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Год</w:t>
            </w: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 xml:space="preserve">№ </w:t>
            </w:r>
            <w:proofErr w:type="gramStart"/>
            <w:r w:rsidRPr="004A40C6">
              <w:rPr>
                <w:rFonts w:ascii="Times New Roman" w:hAnsi="Times New Roman" w:cs="Times New Roman"/>
                <w:b/>
                <w:sz w:val="24"/>
                <w:szCs w:val="24"/>
              </w:rPr>
              <w:t>п</w:t>
            </w:r>
            <w:proofErr w:type="gramEnd"/>
            <w:r w:rsidRPr="004A40C6">
              <w:rPr>
                <w:rFonts w:ascii="Times New Roman" w:hAnsi="Times New Roman" w:cs="Times New Roman"/>
                <w:b/>
                <w:sz w:val="24"/>
                <w:szCs w:val="24"/>
              </w:rPr>
              <w:t>/п</w:t>
            </w:r>
          </w:p>
        </w:tc>
        <w:tc>
          <w:tcPr>
            <w:tcW w:w="7558" w:type="dxa"/>
            <w:shd w:val="clear" w:color="auto" w:fill="auto"/>
          </w:tcPr>
          <w:p w:rsidR="005F5862" w:rsidRPr="004A40C6" w:rsidRDefault="005F5862" w:rsidP="00B55F82">
            <w:pPr>
              <w:spacing w:after="120" w:line="240" w:lineRule="auto"/>
              <w:jc w:val="center"/>
              <w:rPr>
                <w:rFonts w:ascii="Times New Roman" w:hAnsi="Times New Roman" w:cs="Times New Roman"/>
                <w:b/>
                <w:sz w:val="24"/>
                <w:szCs w:val="24"/>
              </w:rPr>
            </w:pPr>
            <w:r w:rsidRPr="004A40C6">
              <w:rPr>
                <w:rFonts w:ascii="Times New Roman" w:hAnsi="Times New Roman" w:cs="Times New Roman"/>
                <w:b/>
                <w:sz w:val="24"/>
                <w:szCs w:val="24"/>
              </w:rPr>
              <w:t>Дворовые территории</w:t>
            </w:r>
          </w:p>
        </w:tc>
      </w:tr>
      <w:tr w:rsidR="005F5862" w:rsidRPr="004A40C6" w:rsidTr="00EA0896">
        <w:tc>
          <w:tcPr>
            <w:tcW w:w="941"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Год</w:t>
            </w: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b/>
                <w:sz w:val="24"/>
                <w:szCs w:val="24"/>
              </w:rPr>
            </w:pPr>
            <w:r w:rsidRPr="004A40C6">
              <w:rPr>
                <w:rFonts w:ascii="Times New Roman" w:hAnsi="Times New Roman" w:cs="Times New Roman"/>
                <w:b/>
                <w:sz w:val="24"/>
                <w:szCs w:val="24"/>
              </w:rPr>
              <w:t xml:space="preserve">№ </w:t>
            </w:r>
            <w:proofErr w:type="gramStart"/>
            <w:r w:rsidRPr="004A40C6">
              <w:rPr>
                <w:rFonts w:ascii="Times New Roman" w:hAnsi="Times New Roman" w:cs="Times New Roman"/>
                <w:b/>
                <w:sz w:val="24"/>
                <w:szCs w:val="24"/>
              </w:rPr>
              <w:t>п</w:t>
            </w:r>
            <w:proofErr w:type="gramEnd"/>
            <w:r w:rsidRPr="004A40C6">
              <w:rPr>
                <w:rFonts w:ascii="Times New Roman" w:hAnsi="Times New Roman" w:cs="Times New Roman"/>
                <w:b/>
                <w:sz w:val="24"/>
                <w:szCs w:val="24"/>
              </w:rPr>
              <w:t>/п</w:t>
            </w:r>
          </w:p>
        </w:tc>
        <w:tc>
          <w:tcPr>
            <w:tcW w:w="7558" w:type="dxa"/>
            <w:shd w:val="clear" w:color="auto" w:fill="auto"/>
          </w:tcPr>
          <w:p w:rsidR="005F5862" w:rsidRPr="004A40C6" w:rsidRDefault="005F5862" w:rsidP="00B55F82">
            <w:pPr>
              <w:spacing w:after="120" w:line="240" w:lineRule="auto"/>
              <w:jc w:val="center"/>
              <w:rPr>
                <w:rFonts w:ascii="Times New Roman" w:hAnsi="Times New Roman" w:cs="Times New Roman"/>
                <w:b/>
                <w:sz w:val="24"/>
                <w:szCs w:val="24"/>
              </w:rPr>
            </w:pPr>
            <w:r w:rsidRPr="004A40C6">
              <w:rPr>
                <w:rFonts w:ascii="Times New Roman" w:hAnsi="Times New Roman" w:cs="Times New Roman"/>
                <w:b/>
                <w:sz w:val="24"/>
                <w:szCs w:val="24"/>
              </w:rPr>
              <w:t>Общественные территории</w:t>
            </w:r>
          </w:p>
        </w:tc>
      </w:tr>
      <w:tr w:rsidR="005F5862" w:rsidRPr="004A40C6" w:rsidTr="00B55F82">
        <w:trPr>
          <w:trHeight w:val="612"/>
        </w:trPr>
        <w:tc>
          <w:tcPr>
            <w:tcW w:w="941" w:type="dxa"/>
            <w:vMerge w:val="restart"/>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sidRPr="004A40C6">
              <w:rPr>
                <w:rFonts w:ascii="Times New Roman" w:hAnsi="Times New Roman" w:cs="Times New Roman"/>
                <w:sz w:val="24"/>
                <w:szCs w:val="24"/>
              </w:rPr>
              <w:t>2022</w:t>
            </w: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sidRPr="004A40C6">
              <w:rPr>
                <w:rFonts w:ascii="Times New Roman" w:hAnsi="Times New Roman" w:cs="Times New Roman"/>
                <w:sz w:val="24"/>
                <w:szCs w:val="24"/>
              </w:rPr>
              <w:t>1.</w:t>
            </w:r>
          </w:p>
        </w:tc>
        <w:tc>
          <w:tcPr>
            <w:tcW w:w="7558"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береговой зоны в д.</w:t>
            </w:r>
            <w:r w:rsidRPr="004A40C6">
              <w:rPr>
                <w:rFonts w:ascii="Times New Roman" w:hAnsi="Times New Roman" w:cs="Times New Roman"/>
                <w:sz w:val="24"/>
                <w:szCs w:val="24"/>
              </w:rPr>
              <w:t xml:space="preserve"> Чехломей</w:t>
            </w:r>
            <w:r>
              <w:rPr>
                <w:rFonts w:ascii="Times New Roman" w:hAnsi="Times New Roman" w:cs="Times New Roman"/>
                <w:sz w:val="24"/>
                <w:szCs w:val="24"/>
              </w:rPr>
              <w:t xml:space="preserve"> (установка крытой беседки)</w:t>
            </w:r>
          </w:p>
        </w:tc>
      </w:tr>
      <w:tr w:rsidR="005F5862" w:rsidRPr="004A40C6" w:rsidTr="00EA0896">
        <w:tc>
          <w:tcPr>
            <w:tcW w:w="941" w:type="dxa"/>
            <w:vMerge/>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sidRPr="004A40C6">
              <w:rPr>
                <w:rFonts w:ascii="Times New Roman" w:hAnsi="Times New Roman" w:cs="Times New Roman"/>
                <w:sz w:val="24"/>
                <w:szCs w:val="24"/>
              </w:rPr>
              <w:t>2.</w:t>
            </w:r>
          </w:p>
        </w:tc>
        <w:tc>
          <w:tcPr>
            <w:tcW w:w="7558"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юбилейной стелы </w:t>
            </w:r>
          </w:p>
        </w:tc>
      </w:tr>
      <w:tr w:rsidR="005F5862" w:rsidRPr="004A40C6" w:rsidTr="00EA0896">
        <w:tc>
          <w:tcPr>
            <w:tcW w:w="941" w:type="dxa"/>
            <w:vMerge/>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p>
        </w:tc>
        <w:tc>
          <w:tcPr>
            <w:tcW w:w="934" w:type="dxa"/>
            <w:shd w:val="clear" w:color="auto" w:fill="auto"/>
          </w:tcPr>
          <w:p w:rsidR="005F5862" w:rsidRPr="004A40C6"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7558" w:type="dxa"/>
            <w:shd w:val="clear" w:color="auto" w:fill="auto"/>
          </w:tcPr>
          <w:p w:rsidR="005F5862" w:rsidRDefault="005F5862" w:rsidP="00B55F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по ул. </w:t>
            </w:r>
            <w:proofErr w:type="spellStart"/>
            <w:r>
              <w:rPr>
                <w:rFonts w:ascii="Times New Roman" w:hAnsi="Times New Roman" w:cs="Times New Roman"/>
                <w:sz w:val="24"/>
                <w:szCs w:val="24"/>
              </w:rPr>
              <w:t>Мирюгина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Ларьяк</w:t>
            </w:r>
          </w:p>
        </w:tc>
      </w:tr>
    </w:tbl>
    <w:p w:rsidR="00113AC1" w:rsidRPr="0093282B" w:rsidRDefault="00113AC1" w:rsidP="00113AC1">
      <w:pPr>
        <w:ind w:left="5529"/>
        <w:jc w:val="both"/>
      </w:pPr>
    </w:p>
    <w:p w:rsidR="00113AC1" w:rsidRPr="00B8443C" w:rsidRDefault="00113AC1" w:rsidP="00113AC1"/>
    <w:p w:rsidR="00113AC1" w:rsidRPr="00B8443C" w:rsidRDefault="00113AC1" w:rsidP="00113AC1">
      <w:pPr>
        <w:ind w:firstLine="709"/>
        <w:jc w:val="both"/>
      </w:pPr>
    </w:p>
    <w:p w:rsidR="00113AC1" w:rsidRDefault="00113AC1" w:rsidP="00113AC1">
      <w:pPr>
        <w:rPr>
          <w:rFonts w:ascii="Times New Roman" w:eastAsia="Times New Roman" w:hAnsi="Times New Roman"/>
          <w:b/>
          <w:sz w:val="24"/>
          <w:szCs w:val="24"/>
        </w:rPr>
      </w:pPr>
    </w:p>
    <w:sectPr w:rsidR="00113AC1" w:rsidSect="006210B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26" w:rsidRDefault="00E72226">
      <w:pPr>
        <w:spacing w:after="0" w:line="240" w:lineRule="auto"/>
      </w:pPr>
      <w:r>
        <w:separator/>
      </w:r>
    </w:p>
  </w:endnote>
  <w:endnote w:type="continuationSeparator" w:id="0">
    <w:p w:rsidR="00E72226" w:rsidRDefault="00E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26" w:rsidRDefault="00E72226">
      <w:pPr>
        <w:spacing w:after="0" w:line="240" w:lineRule="auto"/>
      </w:pPr>
      <w:r>
        <w:separator/>
      </w:r>
    </w:p>
  </w:footnote>
  <w:footnote w:type="continuationSeparator" w:id="0">
    <w:p w:rsidR="00E72226" w:rsidRDefault="00E72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5DD8"/>
    <w:rsid w:val="000043D8"/>
    <w:rsid w:val="00024C6C"/>
    <w:rsid w:val="00042BB5"/>
    <w:rsid w:val="0006539E"/>
    <w:rsid w:val="00072E37"/>
    <w:rsid w:val="00082ED2"/>
    <w:rsid w:val="000B6F40"/>
    <w:rsid w:val="000D0B4B"/>
    <w:rsid w:val="000E283F"/>
    <w:rsid w:val="000F1A83"/>
    <w:rsid w:val="000F538C"/>
    <w:rsid w:val="0010716E"/>
    <w:rsid w:val="00113AC1"/>
    <w:rsid w:val="00125FAD"/>
    <w:rsid w:val="0013498A"/>
    <w:rsid w:val="001364CB"/>
    <w:rsid w:val="0014115B"/>
    <w:rsid w:val="00194E62"/>
    <w:rsid w:val="001B083A"/>
    <w:rsid w:val="001D571F"/>
    <w:rsid w:val="001E2D8C"/>
    <w:rsid w:val="001F736D"/>
    <w:rsid w:val="0020111B"/>
    <w:rsid w:val="00240862"/>
    <w:rsid w:val="002706D6"/>
    <w:rsid w:val="00277E00"/>
    <w:rsid w:val="002B7420"/>
    <w:rsid w:val="002D51FB"/>
    <w:rsid w:val="002E05D8"/>
    <w:rsid w:val="002E12E7"/>
    <w:rsid w:val="002E6659"/>
    <w:rsid w:val="002F647A"/>
    <w:rsid w:val="0031338D"/>
    <w:rsid w:val="00320E40"/>
    <w:rsid w:val="0032249A"/>
    <w:rsid w:val="00333649"/>
    <w:rsid w:val="003A70FB"/>
    <w:rsid w:val="003C1303"/>
    <w:rsid w:val="00401642"/>
    <w:rsid w:val="00440EB3"/>
    <w:rsid w:val="004473FF"/>
    <w:rsid w:val="00464DC0"/>
    <w:rsid w:val="00484977"/>
    <w:rsid w:val="004A066B"/>
    <w:rsid w:val="004A4E3C"/>
    <w:rsid w:val="004F0244"/>
    <w:rsid w:val="00501F43"/>
    <w:rsid w:val="00567A14"/>
    <w:rsid w:val="005A21FF"/>
    <w:rsid w:val="005B3E43"/>
    <w:rsid w:val="005C30DA"/>
    <w:rsid w:val="005C769D"/>
    <w:rsid w:val="005F5862"/>
    <w:rsid w:val="00607CEE"/>
    <w:rsid w:val="006210B1"/>
    <w:rsid w:val="006247DD"/>
    <w:rsid w:val="006713D7"/>
    <w:rsid w:val="006A37BF"/>
    <w:rsid w:val="006A715D"/>
    <w:rsid w:val="006D1A6F"/>
    <w:rsid w:val="006E57CF"/>
    <w:rsid w:val="00725957"/>
    <w:rsid w:val="00745AAC"/>
    <w:rsid w:val="00775D8E"/>
    <w:rsid w:val="0079472D"/>
    <w:rsid w:val="007F4618"/>
    <w:rsid w:val="00841988"/>
    <w:rsid w:val="0084208A"/>
    <w:rsid w:val="0085407B"/>
    <w:rsid w:val="00860DA2"/>
    <w:rsid w:val="00893D8D"/>
    <w:rsid w:val="00910141"/>
    <w:rsid w:val="00931459"/>
    <w:rsid w:val="009571F8"/>
    <w:rsid w:val="009A1A50"/>
    <w:rsid w:val="009E5C95"/>
    <w:rsid w:val="009F1024"/>
    <w:rsid w:val="009F2C30"/>
    <w:rsid w:val="00A0341E"/>
    <w:rsid w:val="00A40A2C"/>
    <w:rsid w:val="00A57E06"/>
    <w:rsid w:val="00A9353A"/>
    <w:rsid w:val="00A96099"/>
    <w:rsid w:val="00AA1082"/>
    <w:rsid w:val="00AA4353"/>
    <w:rsid w:val="00AC05D4"/>
    <w:rsid w:val="00AD105C"/>
    <w:rsid w:val="00AE5996"/>
    <w:rsid w:val="00AF6A43"/>
    <w:rsid w:val="00B14A3B"/>
    <w:rsid w:val="00B44ADD"/>
    <w:rsid w:val="00B52F64"/>
    <w:rsid w:val="00B55F82"/>
    <w:rsid w:val="00B61B50"/>
    <w:rsid w:val="00B819CB"/>
    <w:rsid w:val="00BC6C7A"/>
    <w:rsid w:val="00BD4CD8"/>
    <w:rsid w:val="00BE09B4"/>
    <w:rsid w:val="00C0279D"/>
    <w:rsid w:val="00C1544D"/>
    <w:rsid w:val="00C25D1E"/>
    <w:rsid w:val="00C4250A"/>
    <w:rsid w:val="00C66D5D"/>
    <w:rsid w:val="00C80B20"/>
    <w:rsid w:val="00C96EF3"/>
    <w:rsid w:val="00C97EAB"/>
    <w:rsid w:val="00CA6F81"/>
    <w:rsid w:val="00CB7518"/>
    <w:rsid w:val="00CE3EF5"/>
    <w:rsid w:val="00CF0A2E"/>
    <w:rsid w:val="00D41D2C"/>
    <w:rsid w:val="00D502F6"/>
    <w:rsid w:val="00D5533B"/>
    <w:rsid w:val="00D82824"/>
    <w:rsid w:val="00D9027F"/>
    <w:rsid w:val="00D96F9D"/>
    <w:rsid w:val="00DB3513"/>
    <w:rsid w:val="00DE10FE"/>
    <w:rsid w:val="00DE5A52"/>
    <w:rsid w:val="00DF2B43"/>
    <w:rsid w:val="00E72226"/>
    <w:rsid w:val="00ED0D27"/>
    <w:rsid w:val="00F02931"/>
    <w:rsid w:val="00F03014"/>
    <w:rsid w:val="00F03E57"/>
    <w:rsid w:val="00F22C17"/>
    <w:rsid w:val="00F33D1F"/>
    <w:rsid w:val="00F45DD8"/>
    <w:rsid w:val="00F52229"/>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 w:type="paragraph" w:customStyle="1" w:styleId="FORMATTEXT">
    <w:name w:val=".FORMATTEXT"/>
    <w:rsid w:val="00113AC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dmlaria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F0A5-0C63-413C-B35A-8B84F0A4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6</cp:revision>
  <cp:lastPrinted>2019-12-13T06:39:00Z</cp:lastPrinted>
  <dcterms:created xsi:type="dcterms:W3CDTF">2021-12-08T03:46:00Z</dcterms:created>
  <dcterms:modified xsi:type="dcterms:W3CDTF">2022-09-14T12:00:00Z</dcterms:modified>
</cp:coreProperties>
</file>