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F2" w:rsidRDefault="004F16F2" w:rsidP="00176FFC">
      <w:pPr>
        <w:pStyle w:val="ConsPlusTitle"/>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941887" cy="8286750"/>
            <wp:effectExtent l="0" t="0" r="0" b="0"/>
            <wp:docPr id="1" name="Рисунок 1" descr="F:\HP\HP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HP01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7539" cy="8293498"/>
                    </a:xfrm>
                    <a:prstGeom prst="rect">
                      <a:avLst/>
                    </a:prstGeom>
                    <a:noFill/>
                    <a:ln>
                      <a:noFill/>
                    </a:ln>
                  </pic:spPr>
                </pic:pic>
              </a:graphicData>
            </a:graphic>
          </wp:inline>
        </w:drawing>
      </w:r>
    </w:p>
    <w:p w:rsidR="004F16F2" w:rsidRDefault="004F16F2" w:rsidP="00176FFC">
      <w:pPr>
        <w:pStyle w:val="ConsPlusTitle"/>
        <w:widowControl/>
        <w:jc w:val="center"/>
        <w:rPr>
          <w:rFonts w:ascii="Times New Roman" w:hAnsi="Times New Roman" w:cs="Times New Roman"/>
          <w:sz w:val="28"/>
          <w:szCs w:val="28"/>
        </w:rPr>
      </w:pPr>
    </w:p>
    <w:p w:rsidR="004F16F2" w:rsidRDefault="004F16F2" w:rsidP="00176FFC">
      <w:pPr>
        <w:pStyle w:val="ConsPlusTitle"/>
        <w:widowControl/>
        <w:jc w:val="center"/>
        <w:rPr>
          <w:rFonts w:ascii="Times New Roman" w:hAnsi="Times New Roman" w:cs="Times New Roman"/>
          <w:sz w:val="28"/>
          <w:szCs w:val="28"/>
        </w:rPr>
      </w:pPr>
    </w:p>
    <w:p w:rsidR="004F16F2" w:rsidRDefault="004F16F2" w:rsidP="00176FFC">
      <w:pPr>
        <w:pStyle w:val="ConsPlusTitle"/>
        <w:widowControl/>
        <w:jc w:val="center"/>
        <w:rPr>
          <w:rFonts w:ascii="Times New Roman" w:hAnsi="Times New Roman" w:cs="Times New Roman"/>
          <w:sz w:val="28"/>
          <w:szCs w:val="28"/>
        </w:rPr>
      </w:pPr>
    </w:p>
    <w:p w:rsidR="004F16F2" w:rsidRDefault="004F16F2" w:rsidP="00176FFC">
      <w:pPr>
        <w:pStyle w:val="ConsPlusTitle"/>
        <w:widowControl/>
        <w:jc w:val="center"/>
        <w:rPr>
          <w:rFonts w:ascii="Times New Roman" w:hAnsi="Times New Roman" w:cs="Times New Roman"/>
          <w:sz w:val="28"/>
          <w:szCs w:val="28"/>
        </w:rPr>
      </w:pPr>
    </w:p>
    <w:p w:rsidR="00176FFC" w:rsidRPr="009B5D24" w:rsidRDefault="00176FFC" w:rsidP="00176FFC">
      <w:pPr>
        <w:pStyle w:val="ConsPlusTitle"/>
        <w:widowControl/>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Ведомственная целевая программа</w:t>
      </w:r>
    </w:p>
    <w:p w:rsidR="00176FFC" w:rsidRPr="00176FFC" w:rsidRDefault="00176FFC" w:rsidP="00176FFC">
      <w:pPr>
        <w:jc w:val="center"/>
        <w:rPr>
          <w:b/>
        </w:rPr>
      </w:pPr>
      <w:r w:rsidRPr="009B5D24">
        <w:t xml:space="preserve"> </w:t>
      </w:r>
      <w:r w:rsidRPr="00176FFC">
        <w:t>«</w:t>
      </w:r>
      <w:r w:rsidRPr="00176FFC">
        <w:rPr>
          <w:b/>
        </w:rPr>
        <w:t xml:space="preserve">Развитие муниципальной службы в сельском поселении Ларьяк </w:t>
      </w:r>
    </w:p>
    <w:p w:rsidR="00176FFC" w:rsidRPr="00176FFC" w:rsidRDefault="00176FFC" w:rsidP="00176FFC">
      <w:pPr>
        <w:pStyle w:val="ConsPlusTitle"/>
        <w:widowControl/>
        <w:jc w:val="center"/>
        <w:rPr>
          <w:rFonts w:ascii="Times New Roman" w:hAnsi="Times New Roman" w:cs="Times New Roman"/>
          <w:sz w:val="28"/>
          <w:szCs w:val="28"/>
        </w:rPr>
      </w:pPr>
      <w:r w:rsidRPr="00176FFC">
        <w:rPr>
          <w:rFonts w:ascii="Times New Roman" w:hAnsi="Times New Roman" w:cs="Times New Roman"/>
          <w:sz w:val="28"/>
          <w:szCs w:val="28"/>
        </w:rPr>
        <w:t>на 2015–2017 годы»</w:t>
      </w:r>
    </w:p>
    <w:p w:rsidR="00176FFC" w:rsidRDefault="00176FFC" w:rsidP="00176FFC">
      <w:pPr>
        <w:pStyle w:val="ConsPlusTitle"/>
        <w:widowControl/>
        <w:jc w:val="center"/>
        <w:rPr>
          <w:rFonts w:ascii="Times New Roman" w:hAnsi="Times New Roman" w:cs="Times New Roman"/>
          <w:sz w:val="28"/>
          <w:szCs w:val="28"/>
        </w:rPr>
      </w:pPr>
    </w:p>
    <w:p w:rsidR="00176FFC" w:rsidRDefault="00176FFC" w:rsidP="00176FF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Паспорт программы</w:t>
      </w:r>
    </w:p>
    <w:p w:rsidR="000A0BA7" w:rsidRDefault="000A0BA7" w:rsidP="00176FFC">
      <w:pPr>
        <w:pStyle w:val="ConsPlusTitle"/>
        <w:widowControl/>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4927"/>
        <w:gridCol w:w="4927"/>
      </w:tblGrid>
      <w:tr w:rsidR="00BD44E6" w:rsidTr="00BD44E6">
        <w:trPr>
          <w:trHeight w:val="10054"/>
        </w:trPr>
        <w:tc>
          <w:tcPr>
            <w:tcW w:w="4927" w:type="dxa"/>
          </w:tcPr>
          <w:p w:rsidR="00BD44E6" w:rsidRDefault="00BD44E6" w:rsidP="00BD44E6">
            <w:pPr>
              <w:pStyle w:val="ConsPlusNormal"/>
              <w:widowControl/>
              <w:ind w:firstLine="0"/>
              <w:jc w:val="both"/>
              <w:rPr>
                <w:rFonts w:ascii="Times New Roman" w:hAnsi="Times New Roman" w:cs="Times New Roman"/>
                <w:sz w:val="28"/>
                <w:szCs w:val="28"/>
              </w:rPr>
            </w:pPr>
            <w:r w:rsidRPr="009B5D24">
              <w:rPr>
                <w:rFonts w:ascii="Times New Roman" w:hAnsi="Times New Roman" w:cs="Times New Roman"/>
                <w:sz w:val="28"/>
                <w:szCs w:val="28"/>
              </w:rPr>
              <w:t xml:space="preserve">Наименование  субъекта </w:t>
            </w:r>
          </w:p>
          <w:p w:rsidR="00BD44E6" w:rsidRPr="009B5D24" w:rsidRDefault="00BD44E6" w:rsidP="00BD44E6">
            <w:pPr>
              <w:pStyle w:val="ConsPlusNormal"/>
              <w:widowControl/>
              <w:ind w:right="363" w:firstLine="0"/>
              <w:jc w:val="both"/>
              <w:rPr>
                <w:rFonts w:ascii="Times New Roman" w:hAnsi="Times New Roman" w:cs="Times New Roman"/>
                <w:sz w:val="28"/>
                <w:szCs w:val="28"/>
              </w:rPr>
            </w:pPr>
            <w:r w:rsidRPr="009B5D24">
              <w:rPr>
                <w:rFonts w:ascii="Times New Roman" w:hAnsi="Times New Roman" w:cs="Times New Roman"/>
                <w:sz w:val="28"/>
                <w:szCs w:val="28"/>
              </w:rPr>
              <w:t>бюджетного планирования</w:t>
            </w:r>
          </w:p>
          <w:p w:rsidR="00BD44E6" w:rsidRDefault="00BD44E6" w:rsidP="00176FFC">
            <w:pPr>
              <w:pStyle w:val="ConsPlusTitle"/>
              <w:widowControl/>
              <w:jc w:val="center"/>
              <w:rPr>
                <w:rFonts w:ascii="Times New Roman" w:hAnsi="Times New Roman" w:cs="Times New Roman"/>
                <w:sz w:val="28"/>
                <w:szCs w:val="28"/>
              </w:rPr>
            </w:pPr>
          </w:p>
          <w:p w:rsidR="00BD44E6" w:rsidRPr="009B5D24" w:rsidRDefault="00BD44E6" w:rsidP="00BD44E6">
            <w:pPr>
              <w:pStyle w:val="ConsPlusNormal"/>
              <w:widowControl/>
              <w:ind w:firstLine="0"/>
              <w:jc w:val="both"/>
              <w:rPr>
                <w:rFonts w:ascii="Times New Roman" w:hAnsi="Times New Roman" w:cs="Times New Roman"/>
                <w:sz w:val="28"/>
                <w:szCs w:val="28"/>
              </w:rPr>
            </w:pPr>
            <w:r w:rsidRPr="009B5D24">
              <w:rPr>
                <w:rFonts w:ascii="Times New Roman" w:hAnsi="Times New Roman" w:cs="Times New Roman"/>
                <w:sz w:val="28"/>
                <w:szCs w:val="28"/>
              </w:rPr>
              <w:t>Наименование программы</w:t>
            </w:r>
          </w:p>
          <w:p w:rsidR="00BD44E6" w:rsidRDefault="00BD44E6" w:rsidP="00176FFC">
            <w:pPr>
              <w:pStyle w:val="ConsPlusTitle"/>
              <w:widowControl/>
              <w:jc w:val="center"/>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widowControl w:val="0"/>
              <w:tabs>
                <w:tab w:val="left" w:pos="-438"/>
              </w:tabs>
              <w:autoSpaceDE w:val="0"/>
              <w:autoSpaceDN w:val="0"/>
              <w:adjustRightInd w:val="0"/>
              <w:ind w:right="-1075"/>
              <w:jc w:val="both"/>
              <w:rPr>
                <w:bCs/>
              </w:rPr>
            </w:pPr>
            <w:r w:rsidRPr="009B5D24">
              <w:t>Должностное лицо, утвердившее программу</w:t>
            </w:r>
            <w:r>
              <w:t>, дата утверждения</w:t>
            </w:r>
            <w:r>
              <w:rPr>
                <w:bCs/>
              </w:rPr>
              <w:t xml:space="preserve"> </w:t>
            </w:r>
          </w:p>
          <w:p w:rsidR="00BD44E6" w:rsidRDefault="00BD44E6" w:rsidP="00BD44E6">
            <w:pPr>
              <w:widowControl w:val="0"/>
              <w:tabs>
                <w:tab w:val="left" w:pos="-438"/>
              </w:tabs>
              <w:autoSpaceDE w:val="0"/>
              <w:autoSpaceDN w:val="0"/>
              <w:adjustRightInd w:val="0"/>
              <w:ind w:right="-1075"/>
              <w:jc w:val="both"/>
              <w:rPr>
                <w:bCs/>
              </w:rPr>
            </w:pPr>
          </w:p>
          <w:p w:rsidR="00BD44E6" w:rsidRDefault="00BD44E6" w:rsidP="00BD44E6">
            <w:pPr>
              <w:widowControl w:val="0"/>
              <w:tabs>
                <w:tab w:val="left" w:pos="-438"/>
              </w:tabs>
              <w:autoSpaceDE w:val="0"/>
              <w:autoSpaceDN w:val="0"/>
              <w:adjustRightInd w:val="0"/>
              <w:ind w:right="-1075"/>
              <w:jc w:val="both"/>
              <w:rPr>
                <w:bCs/>
              </w:rPr>
            </w:pPr>
          </w:p>
          <w:p w:rsidR="00BD44E6" w:rsidRPr="006963F5" w:rsidRDefault="00BD44E6" w:rsidP="00BD44E6">
            <w:pPr>
              <w:widowControl w:val="0"/>
              <w:tabs>
                <w:tab w:val="left" w:pos="-438"/>
              </w:tabs>
              <w:autoSpaceDE w:val="0"/>
              <w:autoSpaceDN w:val="0"/>
              <w:adjustRightInd w:val="0"/>
              <w:ind w:right="-1075"/>
              <w:jc w:val="both"/>
              <w:rPr>
                <w:bCs/>
              </w:rPr>
            </w:pPr>
            <w:r>
              <w:rPr>
                <w:bCs/>
              </w:rPr>
              <w:t>Цель и задачи</w:t>
            </w:r>
            <w:r w:rsidRPr="006963F5">
              <w:rPr>
                <w:bCs/>
              </w:rPr>
              <w:t xml:space="preserve"> программы</w:t>
            </w: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r w:rsidRPr="006963F5">
              <w:t>Ожидаемые непосредственные резул</w:t>
            </w:r>
            <w:r w:rsidRPr="006963F5">
              <w:t>ь</w:t>
            </w:r>
            <w:r w:rsidRPr="006963F5">
              <w:t>таты реализации целевой программы</w:t>
            </w: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r w:rsidRPr="006963F5">
              <w:t>Сроки реализации целевой программы</w:t>
            </w: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r w:rsidRPr="006963F5">
              <w:t>Объемы и источники финансирования целевой программы</w:t>
            </w: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Default="00BD44E6" w:rsidP="00BD44E6">
            <w:pPr>
              <w:widowControl w:val="0"/>
              <w:autoSpaceDE w:val="0"/>
              <w:autoSpaceDN w:val="0"/>
              <w:adjustRightInd w:val="0"/>
              <w:ind w:left="-63"/>
              <w:jc w:val="both"/>
            </w:pPr>
          </w:p>
          <w:p w:rsidR="00BD44E6" w:rsidRPr="006963F5" w:rsidRDefault="00BD44E6" w:rsidP="00BD44E6">
            <w:pPr>
              <w:widowControl w:val="0"/>
              <w:autoSpaceDE w:val="0"/>
              <w:autoSpaceDN w:val="0"/>
              <w:adjustRightInd w:val="0"/>
              <w:ind w:left="-63"/>
              <w:jc w:val="both"/>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Pr="00BD44E6" w:rsidRDefault="00BD44E6" w:rsidP="00BD44E6">
            <w:pPr>
              <w:pStyle w:val="ConsPlusNormal"/>
              <w:widowControl/>
              <w:ind w:firstLine="0"/>
              <w:jc w:val="both"/>
              <w:rPr>
                <w:rFonts w:ascii="Times New Roman" w:hAnsi="Times New Roman" w:cs="Times New Roman"/>
                <w:sz w:val="28"/>
                <w:szCs w:val="28"/>
              </w:rPr>
            </w:pPr>
            <w:r w:rsidRPr="00BD44E6">
              <w:rPr>
                <w:rFonts w:ascii="Times New Roman" w:hAnsi="Times New Roman" w:cs="Times New Roman"/>
                <w:sz w:val="28"/>
                <w:szCs w:val="28"/>
              </w:rPr>
              <w:t>Ожидаемые конечные результаты ре</w:t>
            </w:r>
            <w:r w:rsidRPr="00BD44E6">
              <w:rPr>
                <w:rFonts w:ascii="Times New Roman" w:hAnsi="Times New Roman" w:cs="Times New Roman"/>
                <w:sz w:val="28"/>
                <w:szCs w:val="28"/>
              </w:rPr>
              <w:t>а</w:t>
            </w:r>
            <w:r w:rsidRPr="00BD44E6">
              <w:rPr>
                <w:rFonts w:ascii="Times New Roman" w:hAnsi="Times New Roman" w:cs="Times New Roman"/>
                <w:sz w:val="28"/>
                <w:szCs w:val="28"/>
              </w:rPr>
              <w:t>лизации целевой программы (показ</w:t>
            </w:r>
            <w:r w:rsidRPr="00BD44E6">
              <w:rPr>
                <w:rFonts w:ascii="Times New Roman" w:hAnsi="Times New Roman" w:cs="Times New Roman"/>
                <w:sz w:val="28"/>
                <w:szCs w:val="28"/>
              </w:rPr>
              <w:t>а</w:t>
            </w:r>
            <w:r w:rsidRPr="00BD44E6">
              <w:rPr>
                <w:rFonts w:ascii="Times New Roman" w:hAnsi="Times New Roman" w:cs="Times New Roman"/>
                <w:sz w:val="28"/>
                <w:szCs w:val="28"/>
              </w:rPr>
              <w:t>тели эффективности)</w:t>
            </w: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p>
        </w:tc>
        <w:tc>
          <w:tcPr>
            <w:tcW w:w="4927" w:type="dxa"/>
          </w:tcPr>
          <w:p w:rsidR="00BD44E6" w:rsidRPr="00FA42BB" w:rsidRDefault="00BD44E6" w:rsidP="00BD44E6">
            <w:pPr>
              <w:pStyle w:val="ConsPlusNormal"/>
              <w:widowControl/>
              <w:ind w:firstLine="0"/>
              <w:jc w:val="both"/>
              <w:rPr>
                <w:rFonts w:ascii="Times New Roman" w:hAnsi="Times New Roman" w:cs="Times New Roman"/>
                <w:color w:val="000000" w:themeColor="text1"/>
                <w:sz w:val="28"/>
                <w:szCs w:val="28"/>
              </w:rPr>
            </w:pPr>
            <w:r w:rsidRPr="00FA42BB">
              <w:rPr>
                <w:rFonts w:ascii="Times New Roman" w:hAnsi="Times New Roman" w:cs="Times New Roman"/>
                <w:color w:val="000000" w:themeColor="text1"/>
                <w:sz w:val="28"/>
                <w:szCs w:val="28"/>
              </w:rPr>
              <w:t>Администрация сельского поселения Ларьяк</w:t>
            </w: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Развитие муниципальной службы в сельском поселении Ларьяк на 2015-2017 годы</w:t>
            </w:r>
          </w:p>
          <w:p w:rsidR="00BD44E6"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pStyle w:val="ConsPlusNormal"/>
              <w:widowControl/>
              <w:ind w:firstLine="0"/>
              <w:jc w:val="both"/>
              <w:rPr>
                <w:rFonts w:ascii="Times New Roman" w:hAnsi="Times New Roman" w:cs="Times New Roman"/>
                <w:sz w:val="28"/>
                <w:szCs w:val="28"/>
              </w:rPr>
            </w:pPr>
            <w:r w:rsidRPr="009B5D24">
              <w:rPr>
                <w:rFonts w:ascii="Times New Roman" w:hAnsi="Times New Roman" w:cs="Times New Roman"/>
                <w:sz w:val="28"/>
                <w:szCs w:val="28"/>
              </w:rPr>
              <w:t>Глава администрации сельског</w:t>
            </w:r>
            <w:r>
              <w:rPr>
                <w:rFonts w:ascii="Times New Roman" w:hAnsi="Times New Roman" w:cs="Times New Roman"/>
                <w:sz w:val="28"/>
                <w:szCs w:val="28"/>
              </w:rPr>
              <w:t>о пос</w:t>
            </w:r>
            <w:r>
              <w:rPr>
                <w:rFonts w:ascii="Times New Roman" w:hAnsi="Times New Roman" w:cs="Times New Roman"/>
                <w:sz w:val="28"/>
                <w:szCs w:val="28"/>
              </w:rPr>
              <w:t>е</w:t>
            </w:r>
            <w:r>
              <w:rPr>
                <w:rFonts w:ascii="Times New Roman" w:hAnsi="Times New Roman" w:cs="Times New Roman"/>
                <w:sz w:val="28"/>
                <w:szCs w:val="28"/>
              </w:rPr>
              <w:t>ления Ларьяк Е. Э. Звезда,</w:t>
            </w:r>
          </w:p>
          <w:p w:rsidR="00BD44E6" w:rsidRPr="009B5D24" w:rsidRDefault="00BD44E6" w:rsidP="00BD44E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29.10.2014г.</w:t>
            </w:r>
          </w:p>
          <w:p w:rsidR="00BD44E6" w:rsidRDefault="00BD44E6" w:rsidP="00BD44E6">
            <w:pPr>
              <w:pStyle w:val="ConsPlusNormal"/>
              <w:widowControl/>
              <w:ind w:firstLine="0"/>
              <w:jc w:val="both"/>
              <w:rPr>
                <w:rFonts w:ascii="Times New Roman" w:hAnsi="Times New Roman" w:cs="Times New Roman"/>
                <w:sz w:val="28"/>
                <w:szCs w:val="28"/>
              </w:rPr>
            </w:pPr>
          </w:p>
          <w:p w:rsidR="00BD44E6" w:rsidRPr="006963F5" w:rsidRDefault="00BD44E6" w:rsidP="00BD44E6">
            <w:pPr>
              <w:widowControl w:val="0"/>
              <w:autoSpaceDE w:val="0"/>
              <w:autoSpaceDN w:val="0"/>
              <w:adjustRightInd w:val="0"/>
              <w:jc w:val="both"/>
            </w:pPr>
            <w:r>
              <w:t xml:space="preserve">Цели: </w:t>
            </w:r>
            <w:r w:rsidRPr="006963F5">
              <w:t>повышение эффективности м</w:t>
            </w:r>
            <w:r w:rsidRPr="006963F5">
              <w:t>у</w:t>
            </w:r>
            <w:r w:rsidRPr="006963F5">
              <w:t xml:space="preserve">ниципальной службы в </w:t>
            </w:r>
            <w:r>
              <w:t>сельском пос</w:t>
            </w:r>
            <w:r>
              <w:t>е</w:t>
            </w:r>
            <w:r>
              <w:t>лении Ларьяк</w:t>
            </w:r>
            <w:r w:rsidRPr="006963F5">
              <w:t xml:space="preserve">. </w:t>
            </w:r>
          </w:p>
          <w:p w:rsidR="00BD44E6" w:rsidRPr="006963F5" w:rsidRDefault="00BD44E6" w:rsidP="00BD44E6">
            <w:pPr>
              <w:widowControl w:val="0"/>
              <w:autoSpaceDE w:val="0"/>
              <w:autoSpaceDN w:val="0"/>
              <w:adjustRightInd w:val="0"/>
              <w:jc w:val="both"/>
              <w:rPr>
                <w:bCs/>
              </w:rPr>
            </w:pPr>
            <w:r w:rsidRPr="006963F5">
              <w:t>Задачи:</w:t>
            </w:r>
            <w:r>
              <w:t xml:space="preserve"> с</w:t>
            </w:r>
            <w:r w:rsidRPr="006963F5">
              <w:t>овершенствование и монит</w:t>
            </w:r>
            <w:r w:rsidRPr="006963F5">
              <w:t>о</w:t>
            </w:r>
            <w:r w:rsidRPr="006963F5">
              <w:t>ринг сложившейся нормативной пр</w:t>
            </w:r>
            <w:r w:rsidRPr="006963F5">
              <w:t>а</w:t>
            </w:r>
            <w:r w:rsidRPr="006963F5">
              <w:t>вовой базы в сфере муниципальной службы</w:t>
            </w:r>
            <w:r>
              <w:rPr>
                <w:bCs/>
              </w:rPr>
              <w:t>;</w:t>
            </w:r>
          </w:p>
          <w:p w:rsidR="00BD44E6" w:rsidRPr="006963F5" w:rsidRDefault="00BD44E6" w:rsidP="00BD44E6">
            <w:pPr>
              <w:widowControl w:val="0"/>
              <w:autoSpaceDE w:val="0"/>
              <w:autoSpaceDN w:val="0"/>
              <w:adjustRightInd w:val="0"/>
              <w:jc w:val="both"/>
              <w:rPr>
                <w:bCs/>
              </w:rPr>
            </w:pPr>
            <w:r>
              <w:t>с</w:t>
            </w:r>
            <w:r w:rsidRPr="006963F5">
              <w:t>овершенствование системы управл</w:t>
            </w:r>
            <w:r w:rsidRPr="006963F5">
              <w:t>е</w:t>
            </w:r>
            <w:r w:rsidRPr="006963F5">
              <w:t>ния кадровыми процессами в орган</w:t>
            </w:r>
            <w:r w:rsidRPr="006963F5">
              <w:t>и</w:t>
            </w:r>
            <w:r w:rsidRPr="006963F5">
              <w:t>зации муниципальной службы в адм</w:t>
            </w:r>
            <w:r w:rsidRPr="006963F5">
              <w:t>и</w:t>
            </w:r>
            <w:r w:rsidRPr="006963F5">
              <w:t xml:space="preserve">нистрации </w:t>
            </w:r>
            <w:r>
              <w:t>сельского поселения</w:t>
            </w:r>
            <w:r>
              <w:rPr>
                <w:bCs/>
              </w:rPr>
              <w:t>;</w:t>
            </w:r>
          </w:p>
          <w:p w:rsidR="00BD44E6" w:rsidRPr="006963F5" w:rsidRDefault="00BD44E6" w:rsidP="00BD44E6">
            <w:pPr>
              <w:widowControl w:val="0"/>
              <w:autoSpaceDE w:val="0"/>
              <w:autoSpaceDN w:val="0"/>
              <w:adjustRightInd w:val="0"/>
              <w:jc w:val="both"/>
              <w:rPr>
                <w:bCs/>
              </w:rPr>
            </w:pPr>
            <w:r>
              <w:rPr>
                <w:bCs/>
              </w:rPr>
              <w:t>п</w:t>
            </w:r>
            <w:r w:rsidRPr="006963F5">
              <w:rPr>
                <w:bCs/>
              </w:rPr>
              <w:t>овышение профессиональной комп</w:t>
            </w:r>
            <w:r w:rsidRPr="006963F5">
              <w:rPr>
                <w:bCs/>
              </w:rPr>
              <w:t>е</w:t>
            </w:r>
            <w:r w:rsidRPr="006963F5">
              <w:rPr>
                <w:bCs/>
              </w:rPr>
              <w:t>тенции муниципальных служащих</w:t>
            </w:r>
            <w:r w:rsidRPr="006963F5">
              <w:t xml:space="preserve"> а</w:t>
            </w:r>
            <w:r w:rsidRPr="006963F5">
              <w:t>д</w:t>
            </w:r>
            <w:r w:rsidRPr="006963F5">
              <w:t xml:space="preserve">министрации </w:t>
            </w:r>
            <w:r>
              <w:t>сельского поселения</w:t>
            </w:r>
            <w:r>
              <w:rPr>
                <w:bCs/>
              </w:rPr>
              <w:t>;</w:t>
            </w:r>
          </w:p>
          <w:p w:rsidR="00BD44E6" w:rsidRDefault="00BD44E6" w:rsidP="00BD44E6">
            <w:pPr>
              <w:widowControl w:val="0"/>
              <w:autoSpaceDE w:val="0"/>
              <w:autoSpaceDN w:val="0"/>
              <w:adjustRightInd w:val="0"/>
              <w:jc w:val="both"/>
              <w:rPr>
                <w:bCs/>
              </w:rPr>
            </w:pPr>
            <w:r>
              <w:t>ф</w:t>
            </w:r>
            <w:r w:rsidRPr="006963F5">
              <w:t>ормирование современных условий для обеспечения развития муниц</w:t>
            </w:r>
            <w:r w:rsidRPr="006963F5">
              <w:t>и</w:t>
            </w:r>
            <w:r w:rsidRPr="006963F5">
              <w:t>пальной службы</w:t>
            </w:r>
          </w:p>
          <w:p w:rsidR="00BD44E6" w:rsidRPr="009B5D24" w:rsidRDefault="00BD44E6" w:rsidP="00BD44E6">
            <w:pPr>
              <w:pStyle w:val="ConsPlusNormal"/>
              <w:widowControl/>
              <w:ind w:firstLine="0"/>
              <w:jc w:val="both"/>
              <w:rPr>
                <w:rFonts w:ascii="Times New Roman" w:hAnsi="Times New Roman" w:cs="Times New Roman"/>
                <w:sz w:val="28"/>
                <w:szCs w:val="28"/>
              </w:rPr>
            </w:pPr>
          </w:p>
          <w:p w:rsidR="00BD44E6" w:rsidRDefault="00BD44E6" w:rsidP="00BD44E6">
            <w:pPr>
              <w:shd w:val="clear" w:color="auto" w:fill="FFFFFF"/>
              <w:ind w:left="35"/>
              <w:jc w:val="both"/>
              <w:rPr>
                <w:rFonts w:eastAsia="Calibri"/>
                <w:color w:val="000000" w:themeColor="text1"/>
                <w:lang w:eastAsia="en-US"/>
              </w:rPr>
            </w:pPr>
            <w:r w:rsidRPr="00C040C5">
              <w:rPr>
                <w:rFonts w:eastAsia="Calibri"/>
                <w:color w:val="000000" w:themeColor="text1"/>
                <w:lang w:eastAsia="en-US"/>
              </w:rPr>
              <w:t xml:space="preserve">количество </w:t>
            </w:r>
            <w:r w:rsidRPr="00C040C5">
              <w:rPr>
                <w:color w:val="000000" w:themeColor="text1"/>
              </w:rPr>
              <w:t>муниципальных служащих администрации сельского поселения, прошедших обучение на курсах п</w:t>
            </w:r>
            <w:r w:rsidRPr="00C040C5">
              <w:rPr>
                <w:color w:val="000000" w:themeColor="text1"/>
              </w:rPr>
              <w:t>о</w:t>
            </w:r>
            <w:r w:rsidRPr="00C040C5">
              <w:rPr>
                <w:color w:val="000000" w:themeColor="text1"/>
              </w:rPr>
              <w:t>вышения квалификации,</w:t>
            </w:r>
            <w:r w:rsidRPr="00C040C5">
              <w:rPr>
                <w:rFonts w:eastAsia="Calibri"/>
                <w:color w:val="000000" w:themeColor="text1"/>
                <w:lang w:eastAsia="en-US"/>
              </w:rPr>
              <w:t xml:space="preserve"> – 9 человек за весь период реализации целевой программы;</w:t>
            </w:r>
          </w:p>
          <w:p w:rsidR="00BD44E6" w:rsidRDefault="00BD44E6" w:rsidP="00BD44E6">
            <w:pPr>
              <w:shd w:val="clear" w:color="auto" w:fill="FFFFFF"/>
              <w:ind w:left="35"/>
              <w:jc w:val="both"/>
              <w:rPr>
                <w:rFonts w:eastAsia="Calibri"/>
                <w:color w:val="000000" w:themeColor="text1"/>
                <w:lang w:eastAsia="en-US"/>
              </w:rPr>
            </w:pPr>
            <w:r w:rsidRPr="00BD44E6">
              <w:rPr>
                <w:color w:val="000000" w:themeColor="text1"/>
              </w:rPr>
              <w:t xml:space="preserve">количество муниципальных служащих администрации сельского поселения, принявших участие в тематических семинарах по актуальным темам, – 6 человек </w:t>
            </w:r>
            <w:r w:rsidRPr="00BD44E6">
              <w:rPr>
                <w:rFonts w:eastAsia="Calibri"/>
                <w:color w:val="000000" w:themeColor="text1"/>
                <w:lang w:eastAsia="en-US"/>
              </w:rPr>
              <w:t>за весь период реализации программы</w:t>
            </w:r>
          </w:p>
          <w:p w:rsidR="00BD44E6" w:rsidRPr="00C040C5" w:rsidRDefault="00BD44E6" w:rsidP="00BD44E6">
            <w:pPr>
              <w:shd w:val="clear" w:color="auto" w:fill="FFFFFF"/>
              <w:ind w:left="-104"/>
              <w:jc w:val="both"/>
              <w:rPr>
                <w:color w:val="000000" w:themeColor="text1"/>
              </w:rPr>
            </w:pPr>
          </w:p>
          <w:p w:rsidR="00BD44E6" w:rsidRPr="006963F5" w:rsidRDefault="00BD44E6" w:rsidP="00BD44E6">
            <w:pPr>
              <w:widowControl w:val="0"/>
              <w:autoSpaceDE w:val="0"/>
              <w:autoSpaceDN w:val="0"/>
              <w:adjustRightInd w:val="0"/>
              <w:jc w:val="both"/>
            </w:pPr>
            <w:r>
              <w:t>2015–2017</w:t>
            </w:r>
            <w:r w:rsidRPr="006963F5">
              <w:t xml:space="preserve"> годы</w:t>
            </w:r>
          </w:p>
          <w:p w:rsidR="00BD44E6" w:rsidRDefault="00BD44E6" w:rsidP="00BD44E6">
            <w:pPr>
              <w:shd w:val="clear" w:color="auto" w:fill="FFFFFF"/>
              <w:ind w:left="-104"/>
              <w:jc w:val="both"/>
              <w:rPr>
                <w:rFonts w:eastAsia="Calibri"/>
                <w:color w:val="000000" w:themeColor="text1"/>
                <w:lang w:eastAsia="en-US"/>
              </w:rPr>
            </w:pPr>
          </w:p>
          <w:p w:rsidR="00BD44E6" w:rsidRPr="006963F5" w:rsidRDefault="00BD44E6" w:rsidP="00BD44E6">
            <w:pPr>
              <w:keepNext/>
              <w:tabs>
                <w:tab w:val="left" w:pos="872"/>
              </w:tabs>
              <w:jc w:val="both"/>
              <w:outlineLvl w:val="2"/>
            </w:pPr>
            <w:r w:rsidRPr="006963F5">
              <w:t xml:space="preserve">общий объем финансирования целевой программы за чет средств бюджета </w:t>
            </w:r>
            <w:r>
              <w:t>сельского поселения</w:t>
            </w:r>
            <w:r w:rsidRPr="006963F5">
              <w:t xml:space="preserve"> составляет </w:t>
            </w:r>
            <w:r>
              <w:t>210,0</w:t>
            </w:r>
            <w:r w:rsidRPr="006963F5">
              <w:t xml:space="preserve"> тыс. руб., в том числе по годам: </w:t>
            </w:r>
          </w:p>
          <w:p w:rsidR="00BD44E6" w:rsidRPr="006963F5" w:rsidRDefault="00BD44E6" w:rsidP="00BD44E6">
            <w:pPr>
              <w:keepNext/>
              <w:tabs>
                <w:tab w:val="left" w:pos="872"/>
              </w:tabs>
              <w:jc w:val="both"/>
              <w:outlineLvl w:val="2"/>
            </w:pPr>
            <w:r>
              <w:t>2015 год – 70,0 тыс. рублей;</w:t>
            </w:r>
            <w:r w:rsidRPr="006963F5">
              <w:t xml:space="preserve"> </w:t>
            </w:r>
          </w:p>
          <w:p w:rsidR="00BD44E6" w:rsidRPr="006963F5" w:rsidRDefault="00BD44E6" w:rsidP="00BD44E6">
            <w:pPr>
              <w:keepNext/>
              <w:tabs>
                <w:tab w:val="left" w:pos="872"/>
              </w:tabs>
              <w:jc w:val="both"/>
              <w:outlineLvl w:val="2"/>
            </w:pPr>
            <w:r>
              <w:t>2016 год – 70,0 тыс. рублей;</w:t>
            </w:r>
          </w:p>
          <w:p w:rsidR="00BD44E6" w:rsidRPr="006963F5" w:rsidRDefault="00BD44E6" w:rsidP="00BD44E6">
            <w:pPr>
              <w:keepNext/>
              <w:tabs>
                <w:tab w:val="left" w:pos="872"/>
              </w:tabs>
              <w:jc w:val="both"/>
              <w:outlineLvl w:val="2"/>
            </w:pPr>
            <w:r>
              <w:t>2017 год – 70,0</w:t>
            </w:r>
            <w:r w:rsidRPr="006963F5">
              <w:t xml:space="preserve"> тыс. рублей. </w:t>
            </w:r>
          </w:p>
          <w:p w:rsidR="00BD44E6" w:rsidRDefault="00BD44E6" w:rsidP="00BD44E6">
            <w:pPr>
              <w:shd w:val="clear" w:color="auto" w:fill="FFFFFF"/>
              <w:jc w:val="both"/>
              <w:rPr>
                <w:rFonts w:eastAsia="Calibri"/>
                <w:color w:val="000000" w:themeColor="text1"/>
                <w:lang w:eastAsia="en-US"/>
              </w:rPr>
            </w:pPr>
            <w:r>
              <w:t xml:space="preserve">Источником финансирования </w:t>
            </w:r>
            <w:r w:rsidRPr="006963F5">
              <w:t>пр</w:t>
            </w:r>
            <w:r w:rsidRPr="006963F5">
              <w:t>о</w:t>
            </w:r>
            <w:r w:rsidRPr="006963F5">
              <w:t xml:space="preserve">граммы является бюджет </w:t>
            </w:r>
            <w:r>
              <w:t>сельского поселения</w:t>
            </w:r>
            <w:r w:rsidRPr="006963F5">
              <w:t>. Объе</w:t>
            </w:r>
            <w:r>
              <w:t xml:space="preserve">мы финансирования </w:t>
            </w:r>
            <w:r w:rsidRPr="006963F5">
              <w:t>программы на 201</w:t>
            </w:r>
            <w:r>
              <w:t xml:space="preserve">5–2017 </w:t>
            </w:r>
            <w:r w:rsidRPr="006963F5">
              <w:t>годы могут подлежать корректировке в течение финансового года,</w:t>
            </w:r>
            <w:r>
              <w:t xml:space="preserve"> исходя из возмо</w:t>
            </w:r>
            <w:r>
              <w:t>ж</w:t>
            </w:r>
            <w:r>
              <w:t>ностей бюджета сельского поселения</w:t>
            </w:r>
            <w:r w:rsidRPr="006963F5">
              <w:t>, путем уточнения по сумме и меро</w:t>
            </w:r>
            <w:r>
              <w:t>пр</w:t>
            </w:r>
            <w:r>
              <w:t>и</w:t>
            </w:r>
            <w:r>
              <w:t>ятиям</w:t>
            </w:r>
          </w:p>
          <w:p w:rsidR="00BD44E6" w:rsidRDefault="00BD44E6" w:rsidP="00BD44E6">
            <w:pPr>
              <w:shd w:val="clear" w:color="auto" w:fill="FFFFFF"/>
              <w:ind w:left="-104"/>
              <w:jc w:val="both"/>
              <w:rPr>
                <w:rFonts w:eastAsia="Calibri"/>
                <w:color w:val="000000" w:themeColor="text1"/>
                <w:lang w:eastAsia="en-US"/>
              </w:rPr>
            </w:pPr>
          </w:p>
          <w:p w:rsidR="00BD44E6" w:rsidRPr="006963F5" w:rsidRDefault="00BD44E6" w:rsidP="00BD44E6">
            <w:pPr>
              <w:widowControl w:val="0"/>
              <w:autoSpaceDE w:val="0"/>
              <w:autoSpaceDN w:val="0"/>
              <w:adjustRightInd w:val="0"/>
              <w:jc w:val="both"/>
            </w:pPr>
            <w:r w:rsidRPr="006963F5">
              <w:t>унификация муниципальных правовых актов по вопросам организации мун</w:t>
            </w:r>
            <w:r w:rsidRPr="006963F5">
              <w:t>и</w:t>
            </w:r>
            <w:r w:rsidRPr="006963F5">
              <w:t>ципальной службы;</w:t>
            </w:r>
          </w:p>
          <w:p w:rsidR="00BD44E6" w:rsidRPr="006963F5" w:rsidRDefault="00BD44E6" w:rsidP="00BD44E6">
            <w:pPr>
              <w:widowControl w:val="0"/>
              <w:autoSpaceDE w:val="0"/>
              <w:autoSpaceDN w:val="0"/>
              <w:adjustRightInd w:val="0"/>
              <w:jc w:val="both"/>
            </w:pPr>
            <w:r w:rsidRPr="006963F5">
              <w:t>ведение на постоянной основе автом</w:t>
            </w:r>
            <w:r w:rsidRPr="006963F5">
              <w:t>а</w:t>
            </w:r>
            <w:r w:rsidRPr="006963F5">
              <w:t>тизированного кадрового делопрои</w:t>
            </w:r>
            <w:r w:rsidRPr="006963F5">
              <w:t>з</w:t>
            </w:r>
            <w:r w:rsidRPr="006963F5">
              <w:t>водства;</w:t>
            </w:r>
          </w:p>
          <w:p w:rsidR="00BD44E6" w:rsidRPr="00BD44E6" w:rsidRDefault="00BD44E6" w:rsidP="00BD44E6">
            <w:pPr>
              <w:shd w:val="clear" w:color="auto" w:fill="FFFFFF"/>
              <w:jc w:val="both"/>
            </w:pPr>
            <w:r w:rsidRPr="006963F5">
              <w:t>увеличение доли муниципальных сл</w:t>
            </w:r>
            <w:r w:rsidRPr="006963F5">
              <w:t>у</w:t>
            </w:r>
            <w:r w:rsidRPr="006963F5">
              <w:t>жащих, прошедших обучение на ку</w:t>
            </w:r>
            <w:r w:rsidRPr="006963F5">
              <w:t>р</w:t>
            </w:r>
            <w:r w:rsidRPr="006963F5">
              <w:t>сах повышения  квалификации</w:t>
            </w:r>
            <w:r>
              <w:t>.</w:t>
            </w:r>
          </w:p>
        </w:tc>
      </w:tr>
    </w:tbl>
    <w:p w:rsidR="00176FFC" w:rsidRPr="009B5D24" w:rsidRDefault="00176FFC" w:rsidP="00176FFC">
      <w:pPr>
        <w:pStyle w:val="ConsPlusTitle"/>
        <w:widowControl/>
        <w:jc w:val="center"/>
        <w:rPr>
          <w:rFonts w:ascii="Times New Roman" w:hAnsi="Times New Roman" w:cs="Times New Roman"/>
          <w:sz w:val="28"/>
          <w:szCs w:val="28"/>
        </w:rPr>
      </w:pPr>
    </w:p>
    <w:p w:rsidR="002E17CD" w:rsidRDefault="002E17CD" w:rsidP="002E17CD">
      <w:pPr>
        <w:rPr>
          <w:highlight w:val="yellow"/>
        </w:rPr>
      </w:pPr>
    </w:p>
    <w:p w:rsidR="00D43201" w:rsidRDefault="00D43201" w:rsidP="002E17CD">
      <w:pPr>
        <w:rPr>
          <w:highlight w:val="yellow"/>
        </w:rPr>
      </w:pPr>
    </w:p>
    <w:p w:rsidR="00BD44E6" w:rsidRDefault="00BD44E6" w:rsidP="002E17CD">
      <w:pPr>
        <w:rPr>
          <w:highlight w:val="yellow"/>
        </w:rPr>
      </w:pPr>
    </w:p>
    <w:p w:rsidR="00BD44E6" w:rsidRDefault="00BD44E6" w:rsidP="002E17CD">
      <w:pPr>
        <w:rPr>
          <w:highlight w:val="yellow"/>
        </w:rPr>
      </w:pPr>
    </w:p>
    <w:p w:rsidR="00BD44E6" w:rsidRDefault="00BD44E6" w:rsidP="002E17CD">
      <w:pPr>
        <w:rPr>
          <w:highlight w:val="yellow"/>
        </w:rPr>
      </w:pPr>
    </w:p>
    <w:p w:rsidR="00BD44E6" w:rsidRDefault="00BD44E6" w:rsidP="002E17CD">
      <w:pPr>
        <w:rPr>
          <w:highlight w:val="yellow"/>
        </w:rPr>
      </w:pPr>
    </w:p>
    <w:p w:rsidR="00BD44E6" w:rsidRDefault="00BD44E6" w:rsidP="002E17CD">
      <w:pPr>
        <w:rPr>
          <w:highlight w:val="yellow"/>
        </w:rPr>
      </w:pPr>
    </w:p>
    <w:p w:rsidR="00BD44E6" w:rsidRDefault="00BD44E6" w:rsidP="002E17CD">
      <w:pPr>
        <w:rPr>
          <w:highlight w:val="yellow"/>
        </w:rPr>
      </w:pPr>
    </w:p>
    <w:p w:rsidR="00BD44E6" w:rsidRDefault="00BD44E6" w:rsidP="002E17CD">
      <w:pPr>
        <w:rPr>
          <w:highlight w:val="yellow"/>
        </w:rPr>
      </w:pPr>
    </w:p>
    <w:p w:rsidR="00BD44E6" w:rsidRDefault="00BD44E6" w:rsidP="002E17CD">
      <w:pPr>
        <w:rPr>
          <w:highlight w:val="yellow"/>
        </w:rPr>
      </w:pPr>
    </w:p>
    <w:p w:rsidR="00BD44E6" w:rsidRDefault="00BD44E6" w:rsidP="002E17CD">
      <w:pPr>
        <w:rPr>
          <w:highlight w:val="yellow"/>
        </w:rPr>
      </w:pPr>
    </w:p>
    <w:p w:rsidR="00BD44E6" w:rsidRDefault="00BD44E6" w:rsidP="002E17CD">
      <w:pPr>
        <w:rPr>
          <w:highlight w:val="yellow"/>
        </w:rPr>
      </w:pPr>
    </w:p>
    <w:p w:rsidR="006963F5" w:rsidRDefault="002E17CD" w:rsidP="006963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Характеристика проблемы, на решение которой направлена </w:t>
      </w:r>
    </w:p>
    <w:p w:rsidR="002E17CD" w:rsidRDefault="002E17CD" w:rsidP="004E377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целевая программа</w:t>
      </w:r>
    </w:p>
    <w:p w:rsidR="00D43201" w:rsidRPr="004E377B" w:rsidRDefault="00D43201" w:rsidP="004E377B">
      <w:pPr>
        <w:pStyle w:val="ConsPlusNormal"/>
        <w:widowControl/>
        <w:ind w:firstLine="0"/>
        <w:jc w:val="center"/>
        <w:rPr>
          <w:rFonts w:ascii="Times New Roman" w:hAnsi="Times New Roman" w:cs="Times New Roman"/>
          <w:b/>
          <w:sz w:val="28"/>
          <w:szCs w:val="28"/>
        </w:rPr>
      </w:pPr>
    </w:p>
    <w:p w:rsidR="00411027" w:rsidRDefault="002E17CD" w:rsidP="006963F5">
      <w:pPr>
        <w:autoSpaceDE w:val="0"/>
        <w:autoSpaceDN w:val="0"/>
        <w:adjustRightInd w:val="0"/>
        <w:ind w:firstLine="709"/>
        <w:jc w:val="both"/>
      </w:pPr>
      <w:r w:rsidRPr="006963F5">
        <w:rPr>
          <w:color w:val="000000"/>
        </w:rPr>
        <w:t xml:space="preserve">Программа разработана в соответствии с Федеральными законами </w:t>
      </w:r>
      <w:r w:rsidR="006963F5">
        <w:rPr>
          <w:color w:val="000000"/>
        </w:rPr>
        <w:t xml:space="preserve">            </w:t>
      </w:r>
      <w:r w:rsidRPr="006963F5">
        <w:rPr>
          <w:color w:val="000000"/>
        </w:rPr>
        <w:t xml:space="preserve">от 06.10.2003 </w:t>
      </w:r>
      <w:hyperlink r:id="rId10" w:history="1">
        <w:r w:rsidRPr="006963F5">
          <w:rPr>
            <w:rStyle w:val="af9"/>
            <w:color w:val="000000"/>
            <w:u w:val="none"/>
          </w:rPr>
          <w:t>№ 131-ФЗ</w:t>
        </w:r>
      </w:hyperlink>
      <w:r w:rsidRPr="006963F5">
        <w:rPr>
          <w:color w:val="000000"/>
        </w:rPr>
        <w:t xml:space="preserve"> «Об общих принципах организации местного сам</w:t>
      </w:r>
      <w:r w:rsidRPr="006963F5">
        <w:rPr>
          <w:color w:val="000000"/>
        </w:rPr>
        <w:t>о</w:t>
      </w:r>
      <w:r w:rsidRPr="006963F5">
        <w:rPr>
          <w:color w:val="000000"/>
        </w:rPr>
        <w:t xml:space="preserve">управления в Российской Федерации», от 02.03.2007 </w:t>
      </w:r>
      <w:hyperlink r:id="rId11" w:history="1">
        <w:r w:rsidRPr="006963F5">
          <w:rPr>
            <w:rStyle w:val="af9"/>
            <w:color w:val="000000"/>
            <w:u w:val="none"/>
          </w:rPr>
          <w:t>№ 25-ФЗ</w:t>
        </w:r>
      </w:hyperlink>
      <w:r w:rsidRPr="006963F5">
        <w:rPr>
          <w:color w:val="000000"/>
        </w:rPr>
        <w:t xml:space="preserve"> «О муниципальной службе в Росси</w:t>
      </w:r>
      <w:r w:rsidRPr="006963F5">
        <w:rPr>
          <w:color w:val="000000"/>
        </w:rPr>
        <w:t>й</w:t>
      </w:r>
      <w:r w:rsidRPr="006963F5">
        <w:rPr>
          <w:color w:val="000000"/>
        </w:rPr>
        <w:t xml:space="preserve">ской Федерации», </w:t>
      </w:r>
      <w:hyperlink r:id="rId12" w:history="1">
        <w:r w:rsidRPr="006963F5">
          <w:rPr>
            <w:rStyle w:val="af9"/>
            <w:color w:val="000000"/>
            <w:u w:val="none"/>
          </w:rPr>
          <w:t>Законом</w:t>
        </w:r>
      </w:hyperlink>
      <w:r w:rsidRPr="006963F5">
        <w:rPr>
          <w:color w:val="000000"/>
        </w:rPr>
        <w:t xml:space="preserve"> Ханты-Мансийского автономного округа – Югры от 20.07.2007 № 113-оз «Об отдельных вопросах муниц</w:t>
      </w:r>
      <w:r w:rsidRPr="006963F5">
        <w:rPr>
          <w:color w:val="000000"/>
        </w:rPr>
        <w:t>и</w:t>
      </w:r>
      <w:r w:rsidRPr="006963F5">
        <w:rPr>
          <w:color w:val="000000"/>
        </w:rPr>
        <w:t xml:space="preserve">пальной службы в Ханты-Мансийском автономном округе – Югре», </w:t>
      </w:r>
      <w:r w:rsidRPr="006963F5">
        <w:t>постано</w:t>
      </w:r>
      <w:r w:rsidRPr="006963F5">
        <w:t>в</w:t>
      </w:r>
      <w:r w:rsidRPr="006963F5">
        <w:t xml:space="preserve">лением Правительства </w:t>
      </w:r>
      <w:r w:rsidRPr="006963F5">
        <w:rPr>
          <w:color w:val="000000"/>
        </w:rPr>
        <w:t xml:space="preserve">Ханты-Мансийского автономного округа – Югры </w:t>
      </w:r>
      <w:r w:rsidR="006963F5">
        <w:rPr>
          <w:color w:val="000000"/>
        </w:rPr>
        <w:t xml:space="preserve">              </w:t>
      </w:r>
      <w:r w:rsidRPr="006963F5">
        <w:t>от 09.10.2010 № 243-п «О целевой программе Ханты-Мансийского автономного округа – Югры «Развитие государстве</w:t>
      </w:r>
      <w:r w:rsidRPr="006963F5">
        <w:t>н</w:t>
      </w:r>
      <w:r w:rsidRPr="006963F5">
        <w:t>ной гражданской службы, муниципал</w:t>
      </w:r>
      <w:r w:rsidRPr="006963F5">
        <w:t>ь</w:t>
      </w:r>
      <w:r w:rsidRPr="006963F5">
        <w:t>ной службы и резерва управленческих кадров в Ханты-Мансийском автоно</w:t>
      </w:r>
      <w:r w:rsidRPr="006963F5">
        <w:t>м</w:t>
      </w:r>
      <w:r w:rsidRPr="006963F5">
        <w:t>ном округе – Югре на 2011</w:t>
      </w:r>
      <w:r w:rsidR="006963F5">
        <w:t>–</w:t>
      </w:r>
      <w:r w:rsidRPr="006963F5">
        <w:t xml:space="preserve">2013 годы», </w:t>
      </w:r>
    </w:p>
    <w:p w:rsidR="002E17CD" w:rsidRDefault="002F555A" w:rsidP="006963F5">
      <w:pPr>
        <w:autoSpaceDE w:val="0"/>
        <w:autoSpaceDN w:val="0"/>
        <w:adjustRightInd w:val="0"/>
        <w:ind w:firstLine="709"/>
        <w:jc w:val="both"/>
      </w:pPr>
      <w:r>
        <w:t xml:space="preserve">Реализация данной </w:t>
      </w:r>
      <w:r w:rsidR="002E17CD" w:rsidRPr="006963F5">
        <w:t>программы должна способствовать формированию у мун</w:t>
      </w:r>
      <w:r w:rsidR="002E17CD" w:rsidRPr="006963F5">
        <w:t>и</w:t>
      </w:r>
      <w:r w:rsidR="002E17CD" w:rsidRPr="006963F5">
        <w:t>ципальных служащих необходимых профессиональных знаний, умений и навыков, позволяющих эффективно выполнять</w:t>
      </w:r>
      <w:r w:rsidR="002E17CD">
        <w:t xml:space="preserve"> должностные обязанности в администрации </w:t>
      </w:r>
      <w:r w:rsidR="00411027">
        <w:t>сельского поселения</w:t>
      </w:r>
      <w:r w:rsidR="002E17CD">
        <w:t>.</w:t>
      </w:r>
    </w:p>
    <w:p w:rsidR="006963F5" w:rsidRDefault="006963F5" w:rsidP="006963F5">
      <w:pPr>
        <w:pStyle w:val="ConsPlusNormal"/>
        <w:widowControl/>
        <w:ind w:firstLine="0"/>
        <w:jc w:val="center"/>
        <w:rPr>
          <w:rFonts w:ascii="Times New Roman" w:hAnsi="Times New Roman" w:cs="Times New Roman"/>
          <w:b/>
          <w:sz w:val="28"/>
          <w:szCs w:val="28"/>
        </w:rPr>
      </w:pPr>
    </w:p>
    <w:p w:rsidR="00F50AED" w:rsidRDefault="002E17CD" w:rsidP="006963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II</w:t>
      </w:r>
      <w:r w:rsidR="00F50AED">
        <w:rPr>
          <w:rFonts w:ascii="Times New Roman" w:hAnsi="Times New Roman" w:cs="Times New Roman"/>
          <w:b/>
          <w:sz w:val="28"/>
          <w:szCs w:val="28"/>
        </w:rPr>
        <w:t xml:space="preserve">. Основные цели и задачи </w:t>
      </w:r>
      <w:r w:rsidR="00176FFC">
        <w:rPr>
          <w:rFonts w:ascii="Times New Roman" w:hAnsi="Times New Roman" w:cs="Times New Roman"/>
          <w:b/>
          <w:sz w:val="28"/>
          <w:szCs w:val="28"/>
        </w:rPr>
        <w:t xml:space="preserve">целевой </w:t>
      </w:r>
      <w:r>
        <w:rPr>
          <w:rFonts w:ascii="Times New Roman" w:hAnsi="Times New Roman" w:cs="Times New Roman"/>
          <w:b/>
          <w:sz w:val="28"/>
          <w:szCs w:val="28"/>
        </w:rPr>
        <w:t xml:space="preserve">программы, </w:t>
      </w:r>
    </w:p>
    <w:p w:rsidR="002E17CD" w:rsidRDefault="002E17CD" w:rsidP="00176FF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целевые показатели, показатели эффективности</w:t>
      </w:r>
    </w:p>
    <w:p w:rsidR="00D43201" w:rsidRPr="00176FFC" w:rsidRDefault="00D43201" w:rsidP="00176FFC">
      <w:pPr>
        <w:pStyle w:val="ConsPlusNormal"/>
        <w:widowControl/>
        <w:ind w:firstLine="0"/>
        <w:jc w:val="center"/>
        <w:rPr>
          <w:rFonts w:ascii="Times New Roman" w:hAnsi="Times New Roman" w:cs="Times New Roman"/>
          <w:b/>
          <w:sz w:val="28"/>
          <w:szCs w:val="28"/>
        </w:rPr>
      </w:pPr>
    </w:p>
    <w:p w:rsidR="002E17CD" w:rsidRPr="006963F5" w:rsidRDefault="002F555A" w:rsidP="006963F5">
      <w:pPr>
        <w:autoSpaceDE w:val="0"/>
        <w:autoSpaceDN w:val="0"/>
        <w:adjustRightInd w:val="0"/>
        <w:ind w:firstLine="709"/>
        <w:jc w:val="both"/>
      </w:pPr>
      <w:r>
        <w:t>Основной целью</w:t>
      </w:r>
      <w:r w:rsidR="002E17CD" w:rsidRPr="006963F5">
        <w:t xml:space="preserve"> программы является повышение эффективности муниципал</w:t>
      </w:r>
      <w:r w:rsidR="002E17CD" w:rsidRPr="006963F5">
        <w:t>ь</w:t>
      </w:r>
      <w:r w:rsidR="002E17CD" w:rsidRPr="006963F5">
        <w:t xml:space="preserve">ной службы в </w:t>
      </w:r>
      <w:r w:rsidR="0051603D">
        <w:t>сельском поселении Ларьяк</w:t>
      </w:r>
      <w:r w:rsidR="002E17CD" w:rsidRPr="006963F5">
        <w:t>.</w:t>
      </w:r>
    </w:p>
    <w:p w:rsidR="002E17CD" w:rsidRPr="006963F5" w:rsidRDefault="002E17CD" w:rsidP="006963F5">
      <w:pPr>
        <w:autoSpaceDE w:val="0"/>
        <w:autoSpaceDN w:val="0"/>
        <w:adjustRightInd w:val="0"/>
        <w:ind w:firstLine="709"/>
        <w:jc w:val="both"/>
      </w:pPr>
      <w:r w:rsidRPr="006963F5">
        <w:t>Для достижения указанной цели должны быть</w:t>
      </w:r>
      <w:r w:rsidR="00F50AED">
        <w:t xml:space="preserve"> решены следующие задачи мун</w:t>
      </w:r>
      <w:r w:rsidR="00F50AED">
        <w:t>и</w:t>
      </w:r>
      <w:r w:rsidR="00F50AED">
        <w:t>ципальной</w:t>
      </w:r>
      <w:r w:rsidRPr="006963F5">
        <w:t xml:space="preserve"> программы:</w:t>
      </w:r>
    </w:p>
    <w:p w:rsidR="002E17CD" w:rsidRPr="006963F5" w:rsidRDefault="0029350F" w:rsidP="006963F5">
      <w:pPr>
        <w:widowControl w:val="0"/>
        <w:autoSpaceDE w:val="0"/>
        <w:autoSpaceDN w:val="0"/>
        <w:adjustRightInd w:val="0"/>
        <w:ind w:firstLine="709"/>
        <w:jc w:val="both"/>
        <w:rPr>
          <w:bCs/>
        </w:rPr>
      </w:pPr>
      <w:r>
        <w:t>с</w:t>
      </w:r>
      <w:r w:rsidR="002E17CD" w:rsidRPr="006963F5">
        <w:t>овершенствование и мониторинг сложившейся нормативной правовой базы в сфере муниципальной службы</w:t>
      </w:r>
      <w:r>
        <w:rPr>
          <w:bCs/>
        </w:rPr>
        <w:t>;</w:t>
      </w:r>
    </w:p>
    <w:p w:rsidR="002E17CD" w:rsidRPr="006963F5" w:rsidRDefault="0029350F" w:rsidP="006963F5">
      <w:pPr>
        <w:widowControl w:val="0"/>
        <w:autoSpaceDE w:val="0"/>
        <w:autoSpaceDN w:val="0"/>
        <w:adjustRightInd w:val="0"/>
        <w:ind w:firstLine="709"/>
        <w:jc w:val="both"/>
        <w:rPr>
          <w:bCs/>
        </w:rPr>
      </w:pPr>
      <w:r>
        <w:t>с</w:t>
      </w:r>
      <w:r w:rsidR="002E17CD" w:rsidRPr="006963F5">
        <w:t xml:space="preserve">овершенствование системы управления кадровыми процессами в организации муниципальной службы в администрации </w:t>
      </w:r>
      <w:r w:rsidR="0051603D">
        <w:t>поселения</w:t>
      </w:r>
      <w:r>
        <w:rPr>
          <w:bCs/>
        </w:rPr>
        <w:t>;</w:t>
      </w:r>
    </w:p>
    <w:p w:rsidR="002E17CD" w:rsidRPr="006963F5" w:rsidRDefault="0029350F" w:rsidP="006963F5">
      <w:pPr>
        <w:widowControl w:val="0"/>
        <w:autoSpaceDE w:val="0"/>
        <w:autoSpaceDN w:val="0"/>
        <w:adjustRightInd w:val="0"/>
        <w:ind w:firstLine="709"/>
        <w:jc w:val="both"/>
        <w:rPr>
          <w:bCs/>
        </w:rPr>
      </w:pPr>
      <w:r>
        <w:rPr>
          <w:bCs/>
        </w:rPr>
        <w:t>п</w:t>
      </w:r>
      <w:r w:rsidR="002E17CD" w:rsidRPr="006963F5">
        <w:rPr>
          <w:bCs/>
        </w:rPr>
        <w:t>овышение профессиональной компетенции муниципальных служащих</w:t>
      </w:r>
      <w:r w:rsidR="002E17CD" w:rsidRPr="006963F5">
        <w:t xml:space="preserve"> админ</w:t>
      </w:r>
      <w:r w:rsidR="002E17CD" w:rsidRPr="006963F5">
        <w:t>и</w:t>
      </w:r>
      <w:r w:rsidR="002E17CD" w:rsidRPr="006963F5">
        <w:t xml:space="preserve">страции </w:t>
      </w:r>
      <w:r w:rsidR="0051603D">
        <w:t>поселения</w:t>
      </w:r>
      <w:r>
        <w:rPr>
          <w:bCs/>
        </w:rPr>
        <w:t>;</w:t>
      </w:r>
    </w:p>
    <w:p w:rsidR="002E17CD" w:rsidRPr="006963F5" w:rsidRDefault="0029350F" w:rsidP="006963F5">
      <w:pPr>
        <w:widowControl w:val="0"/>
        <w:autoSpaceDE w:val="0"/>
        <w:autoSpaceDN w:val="0"/>
        <w:adjustRightInd w:val="0"/>
        <w:ind w:firstLine="709"/>
        <w:jc w:val="both"/>
        <w:rPr>
          <w:bCs/>
        </w:rPr>
      </w:pPr>
      <w:r>
        <w:t>ф</w:t>
      </w:r>
      <w:r w:rsidR="002E17CD" w:rsidRPr="006963F5">
        <w:t>ормирование современных условий для обеспечения развития муниц</w:t>
      </w:r>
      <w:r w:rsidR="002E17CD" w:rsidRPr="006963F5">
        <w:t>и</w:t>
      </w:r>
      <w:r w:rsidR="002E17CD" w:rsidRPr="006963F5">
        <w:t>пальной службы</w:t>
      </w:r>
      <w:r w:rsidR="002E17CD" w:rsidRPr="006963F5">
        <w:rPr>
          <w:bCs/>
        </w:rPr>
        <w:t>.</w:t>
      </w:r>
    </w:p>
    <w:p w:rsidR="002E17CD" w:rsidRPr="006963F5" w:rsidRDefault="002E17CD" w:rsidP="006963F5">
      <w:pPr>
        <w:pStyle w:val="ConsPlusTitle"/>
        <w:ind w:firstLine="709"/>
        <w:jc w:val="both"/>
        <w:rPr>
          <w:rFonts w:ascii="Times New Roman" w:hAnsi="Times New Roman" w:cs="Times New Roman"/>
          <w:b w:val="0"/>
          <w:bCs w:val="0"/>
          <w:color w:val="000000"/>
          <w:sz w:val="28"/>
          <w:szCs w:val="28"/>
        </w:rPr>
      </w:pPr>
      <w:r w:rsidRPr="006963F5">
        <w:rPr>
          <w:rFonts w:ascii="Times New Roman" w:hAnsi="Times New Roman" w:cs="Times New Roman"/>
          <w:b w:val="0"/>
          <w:bCs w:val="0"/>
          <w:color w:val="000000"/>
          <w:sz w:val="28"/>
          <w:szCs w:val="28"/>
        </w:rPr>
        <w:t xml:space="preserve">Характеристика целевых </w:t>
      </w:r>
      <w:hyperlink r:id="rId13" w:history="1">
        <w:r w:rsidRPr="006963F5">
          <w:rPr>
            <w:rStyle w:val="af9"/>
            <w:rFonts w:ascii="Times New Roman" w:hAnsi="Times New Roman" w:cs="Times New Roman"/>
            <w:b w:val="0"/>
            <w:bCs w:val="0"/>
            <w:color w:val="000000"/>
            <w:sz w:val="28"/>
            <w:szCs w:val="28"/>
            <w:u w:val="none"/>
          </w:rPr>
          <w:t>показателей</w:t>
        </w:r>
      </w:hyperlink>
      <w:r w:rsidRPr="006963F5">
        <w:rPr>
          <w:rFonts w:ascii="Times New Roman" w:hAnsi="Times New Roman" w:cs="Times New Roman"/>
          <w:b w:val="0"/>
          <w:bCs w:val="0"/>
          <w:color w:val="000000"/>
          <w:sz w:val="28"/>
          <w:szCs w:val="28"/>
        </w:rPr>
        <w:t xml:space="preserve"> целевой программы приведена </w:t>
      </w:r>
      <w:r w:rsidR="006963F5">
        <w:rPr>
          <w:rFonts w:ascii="Times New Roman" w:hAnsi="Times New Roman" w:cs="Times New Roman"/>
          <w:b w:val="0"/>
          <w:bCs w:val="0"/>
          <w:color w:val="000000"/>
          <w:sz w:val="28"/>
          <w:szCs w:val="28"/>
        </w:rPr>
        <w:t xml:space="preserve">              </w:t>
      </w:r>
      <w:r w:rsidRPr="006963F5">
        <w:rPr>
          <w:rFonts w:ascii="Times New Roman" w:hAnsi="Times New Roman" w:cs="Times New Roman"/>
          <w:b w:val="0"/>
          <w:bCs w:val="0"/>
          <w:color w:val="000000"/>
          <w:sz w:val="28"/>
          <w:szCs w:val="28"/>
        </w:rPr>
        <w:t>в приложении 1</w:t>
      </w:r>
      <w:r w:rsidR="0029350F">
        <w:rPr>
          <w:rFonts w:ascii="Times New Roman" w:hAnsi="Times New Roman" w:cs="Times New Roman"/>
          <w:b w:val="0"/>
          <w:bCs w:val="0"/>
          <w:color w:val="000000"/>
          <w:sz w:val="28"/>
          <w:szCs w:val="28"/>
        </w:rPr>
        <w:t xml:space="preserve"> к целевой программе</w:t>
      </w:r>
      <w:r w:rsidR="006963F5">
        <w:rPr>
          <w:rFonts w:ascii="Times New Roman" w:hAnsi="Times New Roman" w:cs="Times New Roman"/>
          <w:b w:val="0"/>
          <w:bCs w:val="0"/>
          <w:color w:val="000000"/>
          <w:sz w:val="28"/>
          <w:szCs w:val="28"/>
        </w:rPr>
        <w:t>.</w:t>
      </w:r>
    </w:p>
    <w:p w:rsidR="002E17CD" w:rsidRDefault="002E17CD" w:rsidP="002E17CD">
      <w:pPr>
        <w:pStyle w:val="ConsPlusTitle"/>
        <w:ind w:firstLine="709"/>
        <w:jc w:val="both"/>
        <w:rPr>
          <w:rFonts w:ascii="Times New Roman" w:hAnsi="Times New Roman" w:cs="Times New Roman"/>
          <w:b w:val="0"/>
          <w:bCs w:val="0"/>
          <w:color w:val="000000"/>
          <w:sz w:val="28"/>
          <w:szCs w:val="28"/>
        </w:rPr>
      </w:pPr>
    </w:p>
    <w:p w:rsidR="002E17CD" w:rsidRDefault="002E17CD" w:rsidP="00176FFC">
      <w:pPr>
        <w:pStyle w:val="ConsPlusTitle"/>
        <w:jc w:val="center"/>
        <w:rPr>
          <w:rFonts w:ascii="Times New Roman" w:hAnsi="Times New Roman" w:cs="Times New Roman"/>
          <w:bCs w:val="0"/>
          <w:sz w:val="28"/>
          <w:szCs w:val="40"/>
        </w:rPr>
      </w:pPr>
      <w:r>
        <w:rPr>
          <w:rFonts w:ascii="Times New Roman" w:hAnsi="Times New Roman" w:cs="Times New Roman"/>
          <w:bCs w:val="0"/>
          <w:sz w:val="28"/>
          <w:szCs w:val="40"/>
          <w:lang w:val="en-US"/>
        </w:rPr>
        <w:t>I</w:t>
      </w:r>
      <w:r>
        <w:rPr>
          <w:rFonts w:ascii="Times New Roman" w:hAnsi="Times New Roman" w:cs="Times New Roman"/>
          <w:bCs w:val="0"/>
          <w:sz w:val="28"/>
          <w:szCs w:val="40"/>
        </w:rPr>
        <w:t>II. Программные мероприятия</w:t>
      </w:r>
    </w:p>
    <w:p w:rsidR="00D43201" w:rsidRPr="00176FFC" w:rsidRDefault="00D43201" w:rsidP="00176FFC">
      <w:pPr>
        <w:pStyle w:val="ConsPlusTitle"/>
        <w:jc w:val="center"/>
        <w:rPr>
          <w:rFonts w:ascii="Times New Roman" w:hAnsi="Times New Roman" w:cs="Times New Roman"/>
          <w:bCs w:val="0"/>
          <w:sz w:val="28"/>
          <w:szCs w:val="40"/>
        </w:rPr>
      </w:pPr>
    </w:p>
    <w:p w:rsidR="002E17CD" w:rsidRDefault="002E17CD" w:rsidP="002E17CD">
      <w:pPr>
        <w:pStyle w:val="ConsPlusTitle"/>
        <w:ind w:firstLine="709"/>
        <w:jc w:val="both"/>
        <w:rPr>
          <w:rFonts w:ascii="Times New Roman" w:hAnsi="Times New Roman" w:cs="Times New Roman"/>
          <w:b w:val="0"/>
          <w:bCs w:val="0"/>
          <w:sz w:val="28"/>
          <w:szCs w:val="40"/>
        </w:rPr>
      </w:pPr>
      <w:r>
        <w:rPr>
          <w:rFonts w:ascii="Times New Roman" w:hAnsi="Times New Roman" w:cs="Times New Roman"/>
          <w:b w:val="0"/>
          <w:bCs w:val="0"/>
          <w:sz w:val="28"/>
          <w:szCs w:val="40"/>
        </w:rPr>
        <w:t xml:space="preserve">Программные мероприятия направлены на решение поставленных задач </w:t>
      </w:r>
      <w:r w:rsidR="006963F5">
        <w:rPr>
          <w:rFonts w:ascii="Times New Roman" w:hAnsi="Times New Roman" w:cs="Times New Roman"/>
          <w:b w:val="0"/>
          <w:bCs w:val="0"/>
          <w:sz w:val="28"/>
          <w:szCs w:val="40"/>
        </w:rPr>
        <w:t xml:space="preserve"> </w:t>
      </w:r>
      <w:r>
        <w:rPr>
          <w:rFonts w:ascii="Times New Roman" w:hAnsi="Times New Roman" w:cs="Times New Roman"/>
          <w:b w:val="0"/>
          <w:bCs w:val="0"/>
          <w:sz w:val="28"/>
          <w:szCs w:val="40"/>
        </w:rPr>
        <w:t>в ко</w:t>
      </w:r>
      <w:r>
        <w:rPr>
          <w:rFonts w:ascii="Times New Roman" w:hAnsi="Times New Roman" w:cs="Times New Roman"/>
          <w:b w:val="0"/>
          <w:bCs w:val="0"/>
          <w:sz w:val="28"/>
          <w:szCs w:val="40"/>
        </w:rPr>
        <w:t>м</w:t>
      </w:r>
      <w:r>
        <w:rPr>
          <w:rFonts w:ascii="Times New Roman" w:hAnsi="Times New Roman" w:cs="Times New Roman"/>
          <w:b w:val="0"/>
          <w:bCs w:val="0"/>
          <w:sz w:val="28"/>
          <w:szCs w:val="40"/>
        </w:rPr>
        <w:t>плексе в течени</w:t>
      </w:r>
      <w:r w:rsidR="002F555A">
        <w:rPr>
          <w:rFonts w:ascii="Times New Roman" w:hAnsi="Times New Roman" w:cs="Times New Roman"/>
          <w:b w:val="0"/>
          <w:bCs w:val="0"/>
          <w:sz w:val="28"/>
          <w:szCs w:val="40"/>
        </w:rPr>
        <w:t>е всего срока реализации</w:t>
      </w:r>
      <w:r>
        <w:rPr>
          <w:rFonts w:ascii="Times New Roman" w:hAnsi="Times New Roman" w:cs="Times New Roman"/>
          <w:b w:val="0"/>
          <w:bCs w:val="0"/>
          <w:sz w:val="28"/>
          <w:szCs w:val="40"/>
        </w:rPr>
        <w:t xml:space="preserve"> программы.</w:t>
      </w:r>
    </w:p>
    <w:p w:rsidR="002E17CD" w:rsidRDefault="002F555A" w:rsidP="002E17CD">
      <w:pPr>
        <w:autoSpaceDE w:val="0"/>
        <w:autoSpaceDN w:val="0"/>
        <w:adjustRightInd w:val="0"/>
        <w:ind w:firstLine="709"/>
        <w:jc w:val="both"/>
      </w:pPr>
      <w:r>
        <w:t>Выполнение мероприятий</w:t>
      </w:r>
      <w:r w:rsidR="002E17CD">
        <w:t xml:space="preserve"> программы осуществляется в соответствии с закон</w:t>
      </w:r>
      <w:r w:rsidR="002E17CD">
        <w:t>о</w:t>
      </w:r>
      <w:r w:rsidR="002E17CD">
        <w:t>дательством Российской Федерации о размещении заказов для муниц</w:t>
      </w:r>
      <w:r w:rsidR="002E17CD">
        <w:t>и</w:t>
      </w:r>
      <w:r w:rsidR="002E17CD">
        <w:t>пальных нужд, иными законодательными актами Российской Федерации, Ханты-Мансийского авт</w:t>
      </w:r>
      <w:r w:rsidR="002E17CD">
        <w:t>о</w:t>
      </w:r>
      <w:r w:rsidR="002E17CD">
        <w:t>номного округа</w:t>
      </w:r>
      <w:r>
        <w:t xml:space="preserve"> – Югры, а также в соответствии</w:t>
      </w:r>
      <w:r w:rsidR="006963F5">
        <w:t xml:space="preserve"> </w:t>
      </w:r>
      <w:r w:rsidR="002E17CD">
        <w:t>с мун</w:t>
      </w:r>
      <w:r w:rsidR="002E17CD">
        <w:t>и</w:t>
      </w:r>
      <w:r w:rsidR="002E17CD">
        <w:t xml:space="preserve">ципальными правовыми актами администрации </w:t>
      </w:r>
      <w:r w:rsidR="0051603D">
        <w:t>поселения</w:t>
      </w:r>
      <w:r w:rsidR="002E17CD">
        <w:t>.</w:t>
      </w:r>
    </w:p>
    <w:p w:rsidR="002E17CD" w:rsidRDefault="002E17CD" w:rsidP="002E17CD">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Перечень </w:t>
      </w:r>
      <w:r>
        <w:rPr>
          <w:rFonts w:ascii="Times New Roman" w:hAnsi="Times New Roman" w:cs="Times New Roman"/>
          <w:b w:val="0"/>
          <w:sz w:val="28"/>
          <w:szCs w:val="28"/>
        </w:rPr>
        <w:t xml:space="preserve">основных программных мероприятий </w:t>
      </w:r>
      <w:r w:rsidR="006963F5">
        <w:rPr>
          <w:rFonts w:ascii="Times New Roman" w:hAnsi="Times New Roman" w:cs="Times New Roman"/>
          <w:b w:val="0"/>
          <w:bCs w:val="0"/>
          <w:sz w:val="28"/>
          <w:szCs w:val="28"/>
        </w:rPr>
        <w:t xml:space="preserve">приведен в приложении </w:t>
      </w:r>
      <w:r>
        <w:rPr>
          <w:rFonts w:ascii="Times New Roman" w:hAnsi="Times New Roman" w:cs="Times New Roman"/>
          <w:b w:val="0"/>
          <w:bCs w:val="0"/>
          <w:sz w:val="28"/>
          <w:szCs w:val="28"/>
        </w:rPr>
        <w:t>2</w:t>
      </w:r>
      <w:r w:rsidR="002F555A">
        <w:rPr>
          <w:rFonts w:ascii="Times New Roman" w:hAnsi="Times New Roman" w:cs="Times New Roman"/>
          <w:b w:val="0"/>
          <w:bCs w:val="0"/>
          <w:sz w:val="28"/>
          <w:szCs w:val="28"/>
        </w:rPr>
        <w:t xml:space="preserve"> к</w:t>
      </w:r>
      <w:r w:rsidR="0029350F">
        <w:rPr>
          <w:rFonts w:ascii="Times New Roman" w:hAnsi="Times New Roman" w:cs="Times New Roman"/>
          <w:b w:val="0"/>
          <w:bCs w:val="0"/>
          <w:sz w:val="28"/>
          <w:szCs w:val="28"/>
        </w:rPr>
        <w:t xml:space="preserve"> пр</w:t>
      </w:r>
      <w:r w:rsidR="0029350F">
        <w:rPr>
          <w:rFonts w:ascii="Times New Roman" w:hAnsi="Times New Roman" w:cs="Times New Roman"/>
          <w:b w:val="0"/>
          <w:bCs w:val="0"/>
          <w:sz w:val="28"/>
          <w:szCs w:val="28"/>
        </w:rPr>
        <w:t>о</w:t>
      </w:r>
      <w:r w:rsidR="0029350F">
        <w:rPr>
          <w:rFonts w:ascii="Times New Roman" w:hAnsi="Times New Roman" w:cs="Times New Roman"/>
          <w:b w:val="0"/>
          <w:bCs w:val="0"/>
          <w:sz w:val="28"/>
          <w:szCs w:val="28"/>
        </w:rPr>
        <w:t>грамме</w:t>
      </w:r>
      <w:r w:rsidR="006963F5">
        <w:rPr>
          <w:rFonts w:ascii="Times New Roman" w:hAnsi="Times New Roman" w:cs="Times New Roman"/>
          <w:b w:val="0"/>
          <w:bCs w:val="0"/>
          <w:sz w:val="28"/>
          <w:szCs w:val="28"/>
        </w:rPr>
        <w:t>.</w:t>
      </w:r>
    </w:p>
    <w:p w:rsidR="002E17CD" w:rsidRDefault="002E17CD" w:rsidP="002E17CD">
      <w:pPr>
        <w:pStyle w:val="ConsPlusTitle"/>
        <w:ind w:firstLine="709"/>
        <w:jc w:val="both"/>
        <w:rPr>
          <w:rFonts w:ascii="Times New Roman" w:hAnsi="Times New Roman" w:cs="Times New Roman"/>
          <w:b w:val="0"/>
          <w:bCs w:val="0"/>
          <w:sz w:val="28"/>
          <w:szCs w:val="40"/>
        </w:rPr>
      </w:pPr>
    </w:p>
    <w:p w:rsidR="002E17CD" w:rsidRDefault="002E17CD" w:rsidP="0051603D">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Обосновани</w:t>
      </w:r>
      <w:r w:rsidR="002F555A">
        <w:rPr>
          <w:rFonts w:ascii="Times New Roman" w:hAnsi="Times New Roman" w:cs="Times New Roman"/>
          <w:b/>
          <w:sz w:val="28"/>
          <w:szCs w:val="28"/>
        </w:rPr>
        <w:t>е ресурсного обеспечения</w:t>
      </w:r>
      <w:r>
        <w:rPr>
          <w:rFonts w:ascii="Times New Roman" w:hAnsi="Times New Roman" w:cs="Times New Roman"/>
          <w:b/>
          <w:sz w:val="28"/>
          <w:szCs w:val="28"/>
        </w:rPr>
        <w:t xml:space="preserve"> программы</w:t>
      </w:r>
    </w:p>
    <w:p w:rsidR="00D43201" w:rsidRDefault="00D43201" w:rsidP="0051603D">
      <w:pPr>
        <w:pStyle w:val="ConsPlusNormal"/>
        <w:widowControl/>
        <w:ind w:firstLine="0"/>
        <w:jc w:val="center"/>
        <w:rPr>
          <w:rFonts w:ascii="Times New Roman" w:hAnsi="Times New Roman" w:cs="Times New Roman"/>
          <w:b/>
          <w:sz w:val="28"/>
          <w:szCs w:val="28"/>
        </w:rPr>
      </w:pPr>
    </w:p>
    <w:p w:rsidR="002E17CD" w:rsidRDefault="002E17CD" w:rsidP="001850DF">
      <w:pPr>
        <w:keepNext/>
        <w:tabs>
          <w:tab w:val="left" w:pos="872"/>
        </w:tabs>
        <w:ind w:firstLine="709"/>
        <w:jc w:val="both"/>
      </w:pPr>
      <w:r>
        <w:t>Об</w:t>
      </w:r>
      <w:r w:rsidR="002F555A">
        <w:t>щий объем финансирования</w:t>
      </w:r>
      <w:r>
        <w:t xml:space="preserve"> программы за чет средств бюджета </w:t>
      </w:r>
      <w:r w:rsidR="0051603D">
        <w:t>поселения</w:t>
      </w:r>
      <w:r>
        <w:t xml:space="preserve"> с</w:t>
      </w:r>
      <w:r>
        <w:t>о</w:t>
      </w:r>
      <w:r>
        <w:t xml:space="preserve">ставляет </w:t>
      </w:r>
      <w:r w:rsidR="00AE1B30">
        <w:t>21</w:t>
      </w:r>
      <w:r w:rsidR="0051603D">
        <w:t>0,0</w:t>
      </w:r>
      <w:r>
        <w:t xml:space="preserve"> тыс. руб., в том числе по годам: </w:t>
      </w:r>
    </w:p>
    <w:p w:rsidR="002E17CD" w:rsidRDefault="0051603D" w:rsidP="001850DF">
      <w:pPr>
        <w:keepNext/>
        <w:tabs>
          <w:tab w:val="left" w:pos="872"/>
        </w:tabs>
        <w:ind w:firstLine="709"/>
        <w:jc w:val="both"/>
      </w:pPr>
      <w:r>
        <w:t>201</w:t>
      </w:r>
      <w:r w:rsidR="00BD44E6">
        <w:t>5</w:t>
      </w:r>
      <w:r w:rsidR="00AE1B30">
        <w:t xml:space="preserve"> год – 7</w:t>
      </w:r>
      <w:r w:rsidR="00E62E00">
        <w:t>0,0</w:t>
      </w:r>
      <w:r w:rsidR="002E17CD">
        <w:t xml:space="preserve"> тыс. </w:t>
      </w:r>
      <w:r w:rsidR="001850DF">
        <w:t>рублей;</w:t>
      </w:r>
      <w:r w:rsidR="002E17CD">
        <w:t xml:space="preserve"> </w:t>
      </w:r>
    </w:p>
    <w:p w:rsidR="002E17CD" w:rsidRDefault="00BD44E6" w:rsidP="001850DF">
      <w:pPr>
        <w:keepNext/>
        <w:tabs>
          <w:tab w:val="left" w:pos="872"/>
        </w:tabs>
        <w:ind w:firstLine="709"/>
        <w:jc w:val="both"/>
      </w:pPr>
      <w:r>
        <w:t>2016</w:t>
      </w:r>
      <w:r w:rsidR="00E62E00">
        <w:t xml:space="preserve"> год – 70,0</w:t>
      </w:r>
      <w:r w:rsidR="001850DF">
        <w:t xml:space="preserve"> тыс. рублей;</w:t>
      </w:r>
    </w:p>
    <w:p w:rsidR="002E17CD" w:rsidRDefault="00BD44E6" w:rsidP="001850DF">
      <w:pPr>
        <w:keepNext/>
        <w:tabs>
          <w:tab w:val="left" w:pos="872"/>
        </w:tabs>
        <w:ind w:firstLine="709"/>
        <w:jc w:val="both"/>
      </w:pPr>
      <w:r>
        <w:t>2017</w:t>
      </w:r>
      <w:r w:rsidR="00E62E00">
        <w:t xml:space="preserve"> год – 70,0</w:t>
      </w:r>
      <w:r w:rsidR="002E17CD">
        <w:t xml:space="preserve"> тыс. рублей. </w:t>
      </w:r>
    </w:p>
    <w:p w:rsidR="002E17CD" w:rsidRDefault="002F555A" w:rsidP="001850DF">
      <w:pPr>
        <w:autoSpaceDE w:val="0"/>
        <w:autoSpaceDN w:val="0"/>
        <w:adjustRightInd w:val="0"/>
        <w:ind w:firstLine="709"/>
        <w:jc w:val="both"/>
      </w:pPr>
      <w:r>
        <w:t>Источником финансирования</w:t>
      </w:r>
      <w:r w:rsidR="001850DF">
        <w:t xml:space="preserve"> </w:t>
      </w:r>
      <w:r w:rsidR="002E17CD">
        <w:t xml:space="preserve">программы является бюджет </w:t>
      </w:r>
      <w:r w:rsidR="00E62E00">
        <w:t>сельского п</w:t>
      </w:r>
      <w:r w:rsidR="00E62E00">
        <w:t>о</w:t>
      </w:r>
      <w:r w:rsidR="00E62E00">
        <w:t>селения</w:t>
      </w:r>
      <w:r w:rsidR="002E17CD">
        <w:t xml:space="preserve">. Объемы </w:t>
      </w:r>
      <w:r w:rsidR="00AE1B30">
        <w:t>финансирования программы на 2015</w:t>
      </w:r>
      <w:r w:rsidR="002E17CD">
        <w:t>–201</w:t>
      </w:r>
      <w:r w:rsidR="00AE1B30">
        <w:t>7</w:t>
      </w:r>
      <w:r w:rsidR="002E17CD">
        <w:t xml:space="preserve"> годы могут подлежать коррект</w:t>
      </w:r>
      <w:r w:rsidR="002E17CD">
        <w:t>и</w:t>
      </w:r>
      <w:r w:rsidR="002E17CD">
        <w:t>ровке в течение финансового года, исходя из возможностей бюджета</w:t>
      </w:r>
      <w:r w:rsidR="00E62E00">
        <w:t xml:space="preserve"> сельского пос</w:t>
      </w:r>
      <w:r w:rsidR="00E62E00">
        <w:t>е</w:t>
      </w:r>
      <w:r w:rsidR="00E62E00">
        <w:t>ления</w:t>
      </w:r>
      <w:r w:rsidR="002E17CD">
        <w:t>, путем уточнения по сумме и мероприятиям.</w:t>
      </w:r>
    </w:p>
    <w:p w:rsidR="002E17CD" w:rsidRDefault="002E17CD" w:rsidP="002E17CD">
      <w:pPr>
        <w:pStyle w:val="ConsPlusNormal"/>
        <w:widowControl/>
        <w:ind w:firstLine="0"/>
        <w:jc w:val="center"/>
        <w:outlineLvl w:val="1"/>
        <w:rPr>
          <w:rFonts w:ascii="Times New Roman" w:hAnsi="Times New Roman" w:cs="Times New Roman"/>
          <w:b/>
          <w:sz w:val="28"/>
          <w:szCs w:val="28"/>
        </w:rPr>
      </w:pPr>
    </w:p>
    <w:p w:rsidR="002E17CD" w:rsidRDefault="002E17CD" w:rsidP="00176FFC">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V</w:t>
      </w:r>
      <w:r w:rsidR="00F50AED">
        <w:rPr>
          <w:rFonts w:ascii="Times New Roman" w:hAnsi="Times New Roman" w:cs="Times New Roman"/>
          <w:b/>
          <w:sz w:val="28"/>
          <w:szCs w:val="28"/>
        </w:rPr>
        <w:t>. Механизм реализации муниципальной</w:t>
      </w:r>
      <w:r>
        <w:rPr>
          <w:rFonts w:ascii="Times New Roman" w:hAnsi="Times New Roman" w:cs="Times New Roman"/>
          <w:b/>
          <w:sz w:val="28"/>
          <w:szCs w:val="28"/>
        </w:rPr>
        <w:t xml:space="preserve"> программы</w:t>
      </w:r>
    </w:p>
    <w:p w:rsidR="00D43201" w:rsidRPr="00176FFC" w:rsidRDefault="00D43201" w:rsidP="00176FFC">
      <w:pPr>
        <w:pStyle w:val="ConsPlusNormal"/>
        <w:widowControl/>
        <w:ind w:firstLine="0"/>
        <w:jc w:val="center"/>
        <w:rPr>
          <w:rFonts w:ascii="Times New Roman" w:hAnsi="Times New Roman" w:cs="Times New Roman"/>
          <w:b/>
          <w:sz w:val="28"/>
          <w:szCs w:val="28"/>
        </w:rPr>
      </w:pPr>
    </w:p>
    <w:p w:rsidR="002E17CD" w:rsidRDefault="00F50AED" w:rsidP="001850DF">
      <w:pPr>
        <w:autoSpaceDE w:val="0"/>
        <w:autoSpaceDN w:val="0"/>
        <w:adjustRightInd w:val="0"/>
        <w:ind w:firstLine="709"/>
        <w:jc w:val="both"/>
      </w:pPr>
      <w:r>
        <w:t>Муниципальная</w:t>
      </w:r>
      <w:r w:rsidR="002E17CD">
        <w:t xml:space="preserve"> программа реализуется в соответствии с законодательством Российской Федерации, Ханты-Мансийского автономного округа – Югры.</w:t>
      </w:r>
    </w:p>
    <w:p w:rsidR="002E17CD" w:rsidRDefault="00F50AED" w:rsidP="001850DF">
      <w:pPr>
        <w:autoSpaceDE w:val="0"/>
        <w:autoSpaceDN w:val="0"/>
        <w:adjustRightInd w:val="0"/>
        <w:ind w:firstLine="709"/>
        <w:jc w:val="both"/>
      </w:pPr>
      <w:r>
        <w:t>Механизм реализации</w:t>
      </w:r>
      <w:r w:rsidR="002E17CD">
        <w:t xml:space="preserve"> программы включает следующие элементы:</w:t>
      </w:r>
    </w:p>
    <w:p w:rsidR="002E17CD" w:rsidRDefault="002E17CD" w:rsidP="001850DF">
      <w:pPr>
        <w:autoSpaceDE w:val="0"/>
        <w:autoSpaceDN w:val="0"/>
        <w:adjustRightInd w:val="0"/>
        <w:ind w:firstLine="709"/>
        <w:jc w:val="both"/>
      </w:pPr>
      <w:r>
        <w:t>разработку и принятие нормативных правовых актов, не</w:t>
      </w:r>
      <w:r w:rsidR="00F50AED">
        <w:t>обходимых для выпо</w:t>
      </w:r>
      <w:r w:rsidR="00F50AED">
        <w:t>л</w:t>
      </w:r>
      <w:r w:rsidR="00F50AED">
        <w:t>нения</w:t>
      </w:r>
      <w:r>
        <w:t xml:space="preserve"> программы;</w:t>
      </w:r>
    </w:p>
    <w:p w:rsidR="002E17CD" w:rsidRDefault="002E17CD" w:rsidP="001850DF">
      <w:pPr>
        <w:autoSpaceDE w:val="0"/>
        <w:autoSpaceDN w:val="0"/>
        <w:adjustRightInd w:val="0"/>
        <w:ind w:firstLine="709"/>
        <w:jc w:val="both"/>
      </w:pPr>
      <w:r>
        <w:t>передачу при необходимости части функций ответственного исполнителя и с</w:t>
      </w:r>
      <w:r>
        <w:t>о</w:t>
      </w:r>
      <w:r>
        <w:t>исполнителей подведомственным учреждениям (организациям), которым ответстве</w:t>
      </w:r>
      <w:r>
        <w:t>н</w:t>
      </w:r>
      <w:r>
        <w:t>ный исполнитель и соисполнители могут передавать в установленном порядке выпо</w:t>
      </w:r>
      <w:r>
        <w:t>л</w:t>
      </w:r>
      <w:r>
        <w:t>нение части своих функций;</w:t>
      </w:r>
    </w:p>
    <w:p w:rsidR="002E17CD" w:rsidRDefault="002E17CD" w:rsidP="001850DF">
      <w:pPr>
        <w:autoSpaceDE w:val="0"/>
        <w:autoSpaceDN w:val="0"/>
        <w:adjustRightInd w:val="0"/>
        <w:ind w:firstLine="709"/>
        <w:jc w:val="both"/>
      </w:pPr>
      <w:r>
        <w:t>совершенствование организацион</w:t>
      </w:r>
      <w:r w:rsidR="00F50AED">
        <w:t>ной структуры управления</w:t>
      </w:r>
      <w:r>
        <w:t xml:space="preserve"> программой с че</w:t>
      </w:r>
      <w:r>
        <w:t>т</w:t>
      </w:r>
      <w:r>
        <w:t>ким определением состава, функций, механизмов, координации действий ответстве</w:t>
      </w:r>
      <w:r>
        <w:t>н</w:t>
      </w:r>
      <w:r>
        <w:t>ного исполнителя и со</w:t>
      </w:r>
      <w:r w:rsidR="00F50AED">
        <w:t>исполнителей мероприятий</w:t>
      </w:r>
      <w:r>
        <w:t xml:space="preserve"> программы;</w:t>
      </w:r>
    </w:p>
    <w:p w:rsidR="002E17CD" w:rsidRDefault="002E17CD" w:rsidP="001850DF">
      <w:pPr>
        <w:autoSpaceDE w:val="0"/>
        <w:autoSpaceDN w:val="0"/>
        <w:adjustRightInd w:val="0"/>
        <w:ind w:firstLine="709"/>
        <w:jc w:val="both"/>
      </w:pPr>
      <w:r>
        <w:t>ежегодную подготовку и уточнение перечня программных мероприятий на оч</w:t>
      </w:r>
      <w:r>
        <w:t>е</w:t>
      </w:r>
      <w:r>
        <w:t>редной финансовый год и на плановый период, уточнение затрат на реализацию пр</w:t>
      </w:r>
      <w:r>
        <w:t>о</w:t>
      </w:r>
      <w:r>
        <w:t>граммных мероприятий;</w:t>
      </w:r>
    </w:p>
    <w:p w:rsidR="002E17CD" w:rsidRDefault="002E17CD" w:rsidP="001850DF">
      <w:pPr>
        <w:autoSpaceDE w:val="0"/>
        <w:autoSpaceDN w:val="0"/>
        <w:adjustRightInd w:val="0"/>
        <w:ind w:firstLine="709"/>
        <w:jc w:val="both"/>
      </w:pPr>
      <w:r>
        <w:t xml:space="preserve">осуществление мониторинга и оценки результативности мероприятий, анализ и предоставление главе </w:t>
      </w:r>
      <w:r w:rsidR="00E62E00">
        <w:t>администрации сельского поселения</w:t>
      </w:r>
      <w:r>
        <w:t xml:space="preserve"> отчетов </w:t>
      </w:r>
      <w:r w:rsidR="00F50AED">
        <w:t>о реализации м</w:t>
      </w:r>
      <w:r w:rsidR="00F50AED">
        <w:t>е</w:t>
      </w:r>
      <w:r w:rsidR="00F50AED">
        <w:t>роприятий</w:t>
      </w:r>
      <w:r>
        <w:t xml:space="preserve"> программы;</w:t>
      </w:r>
    </w:p>
    <w:p w:rsidR="002E17CD" w:rsidRDefault="00F50AED" w:rsidP="001850DF">
      <w:pPr>
        <w:autoSpaceDE w:val="0"/>
        <w:autoSpaceDN w:val="0"/>
        <w:adjustRightInd w:val="0"/>
        <w:ind w:firstLine="709"/>
        <w:jc w:val="both"/>
      </w:pPr>
      <w:r>
        <w:t>утверждение расходов на муниципальную</w:t>
      </w:r>
      <w:r w:rsidR="002E17CD">
        <w:t xml:space="preserve"> программу в соответствии с пред</w:t>
      </w:r>
      <w:r w:rsidR="002E17CD">
        <w:t>у</w:t>
      </w:r>
      <w:r w:rsidR="002E17CD">
        <w:t>смотренными мероприятиями;</w:t>
      </w:r>
    </w:p>
    <w:p w:rsidR="002E17CD" w:rsidRDefault="002E17CD" w:rsidP="001850DF">
      <w:pPr>
        <w:autoSpaceDE w:val="0"/>
        <w:autoSpaceDN w:val="0"/>
        <w:adjustRightInd w:val="0"/>
        <w:ind w:firstLine="709"/>
        <w:jc w:val="both"/>
      </w:pPr>
      <w:r>
        <w:t>ежегодно в порядке, установленном нормативными правовыми актами админ</w:t>
      </w:r>
      <w:r>
        <w:t>и</w:t>
      </w:r>
      <w:r>
        <w:t>страции</w:t>
      </w:r>
      <w:r w:rsidR="00E62E00">
        <w:t xml:space="preserve"> сельского поселения</w:t>
      </w:r>
      <w:r>
        <w:t>, согласование уточненных показателей эффективност</w:t>
      </w:r>
      <w:r w:rsidR="00F50AED">
        <w:t xml:space="preserve">и выполнения мероприятий </w:t>
      </w:r>
      <w:r>
        <w:t>программы на соответствующий год;</w:t>
      </w:r>
    </w:p>
    <w:p w:rsidR="002E17CD" w:rsidRDefault="002E17CD" w:rsidP="001850DF">
      <w:pPr>
        <w:autoSpaceDE w:val="0"/>
        <w:autoSpaceDN w:val="0"/>
        <w:adjustRightInd w:val="0"/>
        <w:ind w:firstLine="709"/>
        <w:jc w:val="both"/>
      </w:pPr>
      <w:r>
        <w:t>размещение в средствах массовой информации и на официальном веб-сайте а</w:t>
      </w:r>
      <w:r>
        <w:t>д</w:t>
      </w:r>
      <w:r>
        <w:t xml:space="preserve">министрации </w:t>
      </w:r>
      <w:r w:rsidR="00E62E00">
        <w:t>сельского поселения</w:t>
      </w:r>
      <w:r>
        <w:t xml:space="preserve"> информации о ходе </w:t>
      </w:r>
      <w:r w:rsidR="00F50AED">
        <w:t>и результатах реализации</w:t>
      </w:r>
      <w:r>
        <w:t xml:space="preserve"> пр</w:t>
      </w:r>
      <w:r>
        <w:t>о</w:t>
      </w:r>
      <w:r>
        <w:t>граммы.</w:t>
      </w:r>
    </w:p>
    <w:p w:rsidR="002E17CD" w:rsidRPr="005E3F0E" w:rsidRDefault="002E17CD" w:rsidP="001850DF">
      <w:pPr>
        <w:autoSpaceDE w:val="0"/>
        <w:autoSpaceDN w:val="0"/>
        <w:adjustRightInd w:val="0"/>
        <w:ind w:firstLine="709"/>
        <w:jc w:val="both"/>
        <w:rPr>
          <w:color w:val="000000" w:themeColor="text1"/>
        </w:rPr>
      </w:pPr>
      <w:r>
        <w:t>Управление и</w:t>
      </w:r>
      <w:r w:rsidR="00F50AED">
        <w:t xml:space="preserve"> контроль за реализацией</w:t>
      </w:r>
      <w:r>
        <w:t xml:space="preserve"> программы осуществляет отве</w:t>
      </w:r>
      <w:r>
        <w:t>т</w:t>
      </w:r>
      <w:r>
        <w:t>ст</w:t>
      </w:r>
      <w:r w:rsidR="00F50AED">
        <w:t>венный исполнитель</w:t>
      </w:r>
      <w:r>
        <w:t xml:space="preserve"> </w:t>
      </w:r>
      <w:r w:rsidRPr="005E3F0E">
        <w:rPr>
          <w:color w:val="000000" w:themeColor="text1"/>
        </w:rPr>
        <w:t xml:space="preserve">программы – </w:t>
      </w:r>
      <w:r w:rsidR="005E3F0E" w:rsidRPr="005E3F0E">
        <w:rPr>
          <w:color w:val="000000" w:themeColor="text1"/>
        </w:rPr>
        <w:t>специалист отдела кадров администрации сельского пос</w:t>
      </w:r>
      <w:r w:rsidR="005E3F0E" w:rsidRPr="005E3F0E">
        <w:rPr>
          <w:color w:val="000000" w:themeColor="text1"/>
        </w:rPr>
        <w:t>е</w:t>
      </w:r>
      <w:r w:rsidR="005E3F0E" w:rsidRPr="005E3F0E">
        <w:rPr>
          <w:color w:val="000000" w:themeColor="text1"/>
        </w:rPr>
        <w:t>ления Ларьяк</w:t>
      </w:r>
      <w:r w:rsidRPr="005E3F0E">
        <w:rPr>
          <w:color w:val="000000" w:themeColor="text1"/>
        </w:rPr>
        <w:t>.</w:t>
      </w:r>
    </w:p>
    <w:p w:rsidR="002E17CD" w:rsidRDefault="002E17CD" w:rsidP="001850DF">
      <w:pPr>
        <w:autoSpaceDE w:val="0"/>
        <w:autoSpaceDN w:val="0"/>
        <w:adjustRightInd w:val="0"/>
        <w:ind w:firstLine="709"/>
        <w:jc w:val="both"/>
      </w:pPr>
      <w:r>
        <w:t>О</w:t>
      </w:r>
      <w:r w:rsidR="00F50AED">
        <w:t>тветственный исполнитель</w:t>
      </w:r>
      <w:r>
        <w:t xml:space="preserve"> программы реализует свои функции и по</w:t>
      </w:r>
      <w:r>
        <w:t>л</w:t>
      </w:r>
      <w:r>
        <w:t>номочия в соответствии с законодательством Российской Федерации, Ханты-Мансийского а</w:t>
      </w:r>
      <w:r>
        <w:t>в</w:t>
      </w:r>
      <w:r>
        <w:t>тономного округа – Югры.</w:t>
      </w:r>
    </w:p>
    <w:p w:rsidR="002E17CD" w:rsidRDefault="00F50AED" w:rsidP="001850DF">
      <w:pPr>
        <w:autoSpaceDE w:val="0"/>
        <w:autoSpaceDN w:val="0"/>
        <w:adjustRightInd w:val="0"/>
        <w:ind w:firstLine="709"/>
        <w:jc w:val="both"/>
      </w:pPr>
      <w:r>
        <w:t>Текущее управление</w:t>
      </w:r>
      <w:r w:rsidR="002E17CD">
        <w:t xml:space="preserve"> программой осуществляет </w:t>
      </w:r>
      <w:r w:rsidR="00D32DFE">
        <w:t>специалист отдела кадров</w:t>
      </w:r>
      <w:r w:rsidR="002E17CD">
        <w:t xml:space="preserve"> адм</w:t>
      </w:r>
      <w:r w:rsidR="002E17CD">
        <w:t>и</w:t>
      </w:r>
      <w:r w:rsidR="002E17CD">
        <w:t xml:space="preserve">нистрации </w:t>
      </w:r>
      <w:r w:rsidR="00E62E00">
        <w:t>сельского поселения</w:t>
      </w:r>
      <w:r w:rsidR="002E17CD">
        <w:t>.</w:t>
      </w:r>
    </w:p>
    <w:p w:rsidR="002E17CD" w:rsidRPr="00D32DFE" w:rsidRDefault="00D32DFE" w:rsidP="001850DF">
      <w:pPr>
        <w:autoSpaceDE w:val="0"/>
        <w:autoSpaceDN w:val="0"/>
        <w:adjustRightInd w:val="0"/>
        <w:ind w:firstLine="709"/>
        <w:jc w:val="both"/>
        <w:rPr>
          <w:color w:val="000000" w:themeColor="text1"/>
        </w:rPr>
      </w:pPr>
      <w:r w:rsidRPr="00D32DFE">
        <w:rPr>
          <w:color w:val="000000" w:themeColor="text1"/>
        </w:rPr>
        <w:t>Специалист отдела кадров администрации поселения</w:t>
      </w:r>
      <w:r w:rsidR="002E17CD" w:rsidRPr="00D32DFE">
        <w:rPr>
          <w:color w:val="000000" w:themeColor="text1"/>
        </w:rPr>
        <w:t>:</w:t>
      </w:r>
    </w:p>
    <w:p w:rsidR="002E17CD" w:rsidRDefault="002E17CD" w:rsidP="001850DF">
      <w:pPr>
        <w:autoSpaceDE w:val="0"/>
        <w:autoSpaceDN w:val="0"/>
        <w:adjustRightInd w:val="0"/>
        <w:ind w:firstLine="709"/>
        <w:jc w:val="both"/>
      </w:pPr>
      <w:r>
        <w:t>разрабатывает в пределах своих полномочий проекты муниципальных правовых актов, не</w:t>
      </w:r>
      <w:r w:rsidR="00F50AED">
        <w:t>обходимых для выполнения</w:t>
      </w:r>
      <w:r>
        <w:t xml:space="preserve"> программы;</w:t>
      </w:r>
    </w:p>
    <w:p w:rsidR="002E17CD" w:rsidRDefault="002E17CD" w:rsidP="001850DF">
      <w:pPr>
        <w:autoSpaceDE w:val="0"/>
        <w:autoSpaceDN w:val="0"/>
        <w:adjustRightInd w:val="0"/>
        <w:ind w:firstLine="709"/>
        <w:jc w:val="both"/>
      </w:pPr>
      <w:r>
        <w:t>несет ответственность за своевременную и качественную реализацию целевой программы, обеспечивает эффективное использование средств, выделяемых на ее ре</w:t>
      </w:r>
      <w:r>
        <w:t>а</w:t>
      </w:r>
      <w:r>
        <w:t>лизацию;</w:t>
      </w:r>
    </w:p>
    <w:p w:rsidR="002E17CD" w:rsidRDefault="002E17CD" w:rsidP="001850DF">
      <w:pPr>
        <w:autoSpaceDE w:val="0"/>
        <w:autoSpaceDN w:val="0"/>
        <w:adjustRightInd w:val="0"/>
        <w:ind w:firstLine="709"/>
        <w:jc w:val="both"/>
      </w:pPr>
      <w:r>
        <w:t>подготавливает и уточняет перечень программных мероприятий на очередной финансовый год и плановый период, уточняет затраты по программным мероприят</w:t>
      </w:r>
      <w:r>
        <w:t>и</w:t>
      </w:r>
      <w:r>
        <w:t>ям, а также механизм реализации целевой программы;</w:t>
      </w:r>
    </w:p>
    <w:p w:rsidR="002E17CD" w:rsidRDefault="002E17CD" w:rsidP="001850DF">
      <w:pPr>
        <w:autoSpaceDE w:val="0"/>
        <w:autoSpaceDN w:val="0"/>
        <w:adjustRightInd w:val="0"/>
        <w:ind w:firstLine="709"/>
        <w:jc w:val="both"/>
      </w:pPr>
      <w:r>
        <w:t xml:space="preserve">представляет в </w:t>
      </w:r>
      <w:r w:rsidR="00B2437D">
        <w:t>отдел экономики и финансов</w:t>
      </w:r>
      <w:r>
        <w:t xml:space="preserve"> администрации </w:t>
      </w:r>
      <w:r w:rsidR="00B2437D">
        <w:t xml:space="preserve">поселения </w:t>
      </w:r>
      <w:r>
        <w:t>сведения, необходимые для проведения мониторинга реализации целевой пр</w:t>
      </w:r>
      <w:r>
        <w:t>о</w:t>
      </w:r>
      <w:r>
        <w:t>граммы;</w:t>
      </w:r>
    </w:p>
    <w:p w:rsidR="002E17CD" w:rsidRDefault="002E17CD" w:rsidP="001850DF">
      <w:pPr>
        <w:autoSpaceDE w:val="0"/>
        <w:autoSpaceDN w:val="0"/>
        <w:adjustRightInd w:val="0"/>
        <w:ind w:firstLine="709"/>
        <w:jc w:val="both"/>
        <w:rPr>
          <w:b/>
          <w:bCs/>
        </w:rPr>
      </w:pPr>
      <w:r>
        <w:t xml:space="preserve">согласовывает с </w:t>
      </w:r>
      <w:r w:rsidR="00B2437D">
        <w:t>отделом экономики и финансов</w:t>
      </w:r>
      <w:r>
        <w:t xml:space="preserve"> администрации </w:t>
      </w:r>
      <w:r w:rsidR="00B2437D">
        <w:t>сельского пос</w:t>
      </w:r>
      <w:r w:rsidR="00B2437D">
        <w:t>е</w:t>
      </w:r>
      <w:r w:rsidR="00B2437D">
        <w:t>ления</w:t>
      </w:r>
      <w:r>
        <w:t xml:space="preserve"> общий объем кассового расхода бюджетных средств соответствующей пр</w:t>
      </w:r>
      <w:r>
        <w:t>о</w:t>
      </w:r>
      <w:r>
        <w:t>граммы.</w:t>
      </w:r>
      <w:r>
        <w:rPr>
          <w:b/>
          <w:bCs/>
        </w:rPr>
        <w:t xml:space="preserve"> </w:t>
      </w:r>
    </w:p>
    <w:p w:rsidR="002E17CD" w:rsidRDefault="002E17CD" w:rsidP="001850DF">
      <w:pPr>
        <w:autoSpaceDE w:val="0"/>
        <w:autoSpaceDN w:val="0"/>
        <w:adjustRightInd w:val="0"/>
        <w:ind w:firstLine="709"/>
        <w:jc w:val="both"/>
        <w:rPr>
          <w:bCs/>
        </w:rPr>
      </w:pPr>
      <w:r>
        <w:rPr>
          <w:bCs/>
        </w:rPr>
        <w:t xml:space="preserve">Оценка эффективности реализации целевой программы осуществляется </w:t>
      </w:r>
      <w:r w:rsidR="001850DF">
        <w:rPr>
          <w:bCs/>
        </w:rPr>
        <w:t xml:space="preserve">          </w:t>
      </w:r>
      <w:r>
        <w:rPr>
          <w:bCs/>
        </w:rPr>
        <w:t>в порядке, установленном муниципальными правовыми актами.</w:t>
      </w:r>
    </w:p>
    <w:p w:rsidR="002E17CD" w:rsidRDefault="002E17CD" w:rsidP="001850DF">
      <w:pPr>
        <w:widowControl w:val="0"/>
        <w:tabs>
          <w:tab w:val="left" w:pos="1785"/>
        </w:tabs>
        <w:ind w:firstLine="709"/>
        <w:jc w:val="both"/>
      </w:pPr>
      <w:r>
        <w:t>В целях обеспечения мониторинга и</w:t>
      </w:r>
      <w:r w:rsidR="00F50AED">
        <w:t xml:space="preserve"> анализа хода реализации муниципальной</w:t>
      </w:r>
      <w:r>
        <w:t xml:space="preserve"> программы ответственный исполнитель ежегодно согласовывает с </w:t>
      </w:r>
      <w:r w:rsidR="0036098D">
        <w:t>о</w:t>
      </w:r>
      <w:r w:rsidR="0036098D">
        <w:t>т</w:t>
      </w:r>
      <w:r w:rsidR="0036098D">
        <w:t>делом экономики и финансов</w:t>
      </w:r>
      <w:r>
        <w:t xml:space="preserve"> администрации </w:t>
      </w:r>
      <w:r w:rsidR="0036098D">
        <w:t>сельского поселения</w:t>
      </w:r>
      <w:r>
        <w:t>, уточненные показатели эффек</w:t>
      </w:r>
      <w:r w:rsidR="00F50AED">
        <w:t>тивн</w:t>
      </w:r>
      <w:r w:rsidR="00F50AED">
        <w:t>о</w:t>
      </w:r>
      <w:r w:rsidR="00F50AED">
        <w:t>сти муниципальной</w:t>
      </w:r>
      <w:r>
        <w:t xml:space="preserve"> программы на соответствующий год и ежеквартально отчитывае</w:t>
      </w:r>
      <w:r>
        <w:t>т</w:t>
      </w:r>
      <w:r>
        <w:t xml:space="preserve">ся о ходе их выполнения. </w:t>
      </w:r>
    </w:p>
    <w:p w:rsidR="002E17CD" w:rsidRDefault="002E17CD" w:rsidP="001850DF">
      <w:pPr>
        <w:widowControl w:val="0"/>
        <w:autoSpaceDE w:val="0"/>
        <w:autoSpaceDN w:val="0"/>
        <w:adjustRightInd w:val="0"/>
        <w:ind w:firstLine="709"/>
        <w:jc w:val="both"/>
      </w:pPr>
      <w:r>
        <w:t>Для обеспечения контроля и</w:t>
      </w:r>
      <w:r w:rsidR="00F50AED">
        <w:t xml:space="preserve"> анализа хода реализации</w:t>
      </w:r>
      <w:r>
        <w:t xml:space="preserve"> программы отве</w:t>
      </w:r>
      <w:r>
        <w:t>т</w:t>
      </w:r>
      <w:r>
        <w:t>ственный исполнитель производит сопоставление показателей эффективно</w:t>
      </w:r>
      <w:r w:rsidR="00F50AED">
        <w:t>сти выполнения м</w:t>
      </w:r>
      <w:r w:rsidR="00F50AED">
        <w:t>е</w:t>
      </w:r>
      <w:r w:rsidR="00F50AED">
        <w:t>роприятий муниципальной</w:t>
      </w:r>
      <w:r>
        <w:t xml:space="preserve"> программы с целевыми показател</w:t>
      </w:r>
      <w:r>
        <w:t>я</w:t>
      </w:r>
      <w:r>
        <w:t>ми.</w:t>
      </w:r>
    </w:p>
    <w:p w:rsidR="002E17CD" w:rsidRDefault="00F50AED" w:rsidP="001850DF">
      <w:pPr>
        <w:widowControl w:val="0"/>
        <w:autoSpaceDE w:val="0"/>
        <w:autoSpaceDN w:val="0"/>
        <w:adjustRightInd w:val="0"/>
        <w:ind w:firstLine="709"/>
        <w:jc w:val="both"/>
      </w:pPr>
      <w:r>
        <w:t>Контроль за исполнением муниципальной</w:t>
      </w:r>
      <w:r w:rsidR="002E17CD">
        <w:t xml:space="preserve"> программы осуществляет глава адм</w:t>
      </w:r>
      <w:r w:rsidR="002E17CD">
        <w:t>и</w:t>
      </w:r>
      <w:r w:rsidR="002E17CD">
        <w:t>нистрации</w:t>
      </w:r>
      <w:r w:rsidR="00E50E5D">
        <w:t xml:space="preserve"> сельского поселения</w:t>
      </w:r>
      <w:r w:rsidR="002E17CD">
        <w:t>.</w:t>
      </w:r>
    </w:p>
    <w:p w:rsidR="002E17CD" w:rsidRDefault="002E17CD" w:rsidP="002E17CD">
      <w:pPr>
        <w:rPr>
          <w:rFonts w:ascii="Calibri" w:hAnsi="Calibri" w:cs="Calibri"/>
          <w:highlight w:val="yellow"/>
        </w:rPr>
        <w:sectPr w:rsidR="002E17CD" w:rsidSect="004F16F2">
          <w:headerReference w:type="default" r:id="rId14"/>
          <w:pgSz w:w="11906" w:h="16838"/>
          <w:pgMar w:top="1134" w:right="567" w:bottom="1134" w:left="851" w:header="709" w:footer="709" w:gutter="0"/>
          <w:cols w:space="720"/>
        </w:sectPr>
      </w:pPr>
    </w:p>
    <w:p w:rsidR="00F50AED" w:rsidRDefault="000E4E8F" w:rsidP="000E4E8F">
      <w:pPr>
        <w:tabs>
          <w:tab w:val="left" w:pos="9498"/>
        </w:tabs>
        <w:ind w:left="9498" w:right="394"/>
        <w:jc w:val="both"/>
      </w:pPr>
      <w:r>
        <w:t xml:space="preserve">Приложение 1 к </w:t>
      </w:r>
      <w:r w:rsidR="00176FFC">
        <w:t>ведомственной целевой</w:t>
      </w:r>
      <w:r>
        <w:t xml:space="preserve"> </w:t>
      </w:r>
    </w:p>
    <w:p w:rsidR="000E4E8F" w:rsidRDefault="000E4E8F" w:rsidP="000E4E8F">
      <w:pPr>
        <w:tabs>
          <w:tab w:val="left" w:pos="9498"/>
        </w:tabs>
        <w:ind w:left="9498" w:right="394"/>
        <w:jc w:val="both"/>
      </w:pPr>
      <w:r>
        <w:t xml:space="preserve">программе «Развитие муниципальной службы в </w:t>
      </w:r>
      <w:r w:rsidR="00E50E5D">
        <w:t>с</w:t>
      </w:r>
      <w:r w:rsidR="00AE1B30">
        <w:t>ельском поселении Ларьяк на 2015–2017</w:t>
      </w:r>
      <w:r>
        <w:t xml:space="preserve"> годы»</w:t>
      </w:r>
    </w:p>
    <w:p w:rsidR="002E17CD" w:rsidRDefault="002E17CD" w:rsidP="002E17CD">
      <w:pPr>
        <w:tabs>
          <w:tab w:val="left" w:pos="10800"/>
        </w:tabs>
        <w:ind w:left="10800" w:right="-316"/>
        <w:jc w:val="both"/>
      </w:pPr>
    </w:p>
    <w:p w:rsidR="001850DF" w:rsidRDefault="001850DF" w:rsidP="002E17CD">
      <w:pPr>
        <w:tabs>
          <w:tab w:val="left" w:pos="10800"/>
        </w:tabs>
        <w:ind w:left="10800" w:right="-316"/>
        <w:jc w:val="both"/>
      </w:pPr>
    </w:p>
    <w:p w:rsidR="002E17CD" w:rsidRDefault="002E17CD" w:rsidP="002E17CD">
      <w:pPr>
        <w:tabs>
          <w:tab w:val="left" w:pos="540"/>
        </w:tabs>
        <w:jc w:val="center"/>
        <w:rPr>
          <w:b/>
        </w:rPr>
      </w:pPr>
      <w:r>
        <w:rPr>
          <w:b/>
          <w:bCs/>
        </w:rPr>
        <w:t xml:space="preserve">Перечень </w:t>
      </w:r>
      <w:r>
        <w:rPr>
          <w:b/>
        </w:rPr>
        <w:t>основных программных м</w:t>
      </w:r>
      <w:r w:rsidR="00F50AED">
        <w:rPr>
          <w:b/>
        </w:rPr>
        <w:t xml:space="preserve">ероприятий </w:t>
      </w:r>
      <w:r w:rsidR="00176FFC">
        <w:rPr>
          <w:b/>
        </w:rPr>
        <w:t xml:space="preserve">ведомственной целевой </w:t>
      </w:r>
      <w:r>
        <w:rPr>
          <w:b/>
        </w:rPr>
        <w:t xml:space="preserve">программы </w:t>
      </w:r>
      <w:r w:rsidR="00E50E5D">
        <w:rPr>
          <w:b/>
        </w:rPr>
        <w:t>поселения</w:t>
      </w:r>
      <w:r>
        <w:rPr>
          <w:b/>
        </w:rPr>
        <w:t xml:space="preserve"> </w:t>
      </w:r>
    </w:p>
    <w:p w:rsidR="002E17CD" w:rsidRDefault="002E17CD" w:rsidP="002E17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«Развитие муниципальной службы в </w:t>
      </w:r>
      <w:r w:rsidR="00E50E5D">
        <w:rPr>
          <w:rFonts w:ascii="Times New Roman" w:hAnsi="Times New Roman" w:cs="Times New Roman"/>
          <w:sz w:val="28"/>
          <w:szCs w:val="28"/>
        </w:rPr>
        <w:t>с</w:t>
      </w:r>
      <w:r w:rsidR="00AE1B30">
        <w:rPr>
          <w:rFonts w:ascii="Times New Roman" w:hAnsi="Times New Roman" w:cs="Times New Roman"/>
          <w:sz w:val="28"/>
          <w:szCs w:val="28"/>
        </w:rPr>
        <w:t>ельском поселении Ларьяк на 2015</w:t>
      </w:r>
      <w:r w:rsidR="000E4E8F">
        <w:rPr>
          <w:rFonts w:ascii="Times New Roman" w:hAnsi="Times New Roman" w:cs="Times New Roman"/>
          <w:sz w:val="28"/>
          <w:szCs w:val="28"/>
        </w:rPr>
        <w:t>–</w:t>
      </w:r>
      <w:r w:rsidR="00AE1B30">
        <w:rPr>
          <w:rFonts w:ascii="Times New Roman" w:hAnsi="Times New Roman" w:cs="Times New Roman"/>
          <w:sz w:val="28"/>
          <w:szCs w:val="28"/>
        </w:rPr>
        <w:t>2017</w:t>
      </w:r>
      <w:r>
        <w:rPr>
          <w:rFonts w:ascii="Times New Roman" w:hAnsi="Times New Roman" w:cs="Times New Roman"/>
          <w:sz w:val="28"/>
          <w:szCs w:val="28"/>
        </w:rPr>
        <w:t xml:space="preserve"> годы»</w:t>
      </w:r>
    </w:p>
    <w:p w:rsidR="002E17CD" w:rsidRDefault="002E17CD" w:rsidP="002E17CD">
      <w:pPr>
        <w:pStyle w:val="ConsPlusTitle"/>
        <w:widowControl/>
        <w:jc w:val="center"/>
        <w:rPr>
          <w:rFonts w:ascii="Times New Roman" w:hAnsi="Times New Roman" w:cs="Times New Roman"/>
          <w:sz w:val="28"/>
          <w:szCs w:val="28"/>
        </w:rPr>
      </w:pPr>
    </w:p>
    <w:tbl>
      <w:tblPr>
        <w:tblW w:w="1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4957"/>
        <w:gridCol w:w="44"/>
        <w:gridCol w:w="3228"/>
        <w:gridCol w:w="1430"/>
        <w:gridCol w:w="838"/>
        <w:gridCol w:w="998"/>
        <w:gridCol w:w="987"/>
        <w:gridCol w:w="154"/>
        <w:gridCol w:w="709"/>
        <w:gridCol w:w="1113"/>
      </w:tblGrid>
      <w:tr w:rsidR="002E17CD" w:rsidRPr="001850DF" w:rsidTr="00EC7DAD">
        <w:trPr>
          <w:trHeight w:val="360"/>
          <w:jc w:val="center"/>
        </w:trPr>
        <w:tc>
          <w:tcPr>
            <w:tcW w:w="700"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 п/п</w:t>
            </w:r>
          </w:p>
        </w:tc>
        <w:tc>
          <w:tcPr>
            <w:tcW w:w="4957"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rsidP="000E4E8F">
            <w:pPr>
              <w:widowControl w:val="0"/>
              <w:autoSpaceDE w:val="0"/>
              <w:autoSpaceDN w:val="0"/>
              <w:adjustRightInd w:val="0"/>
              <w:jc w:val="center"/>
              <w:rPr>
                <w:b/>
                <w:bCs/>
                <w:sz w:val="24"/>
                <w:szCs w:val="24"/>
              </w:rPr>
            </w:pPr>
            <w:r w:rsidRPr="001850DF">
              <w:rPr>
                <w:b/>
                <w:bCs/>
                <w:sz w:val="24"/>
                <w:szCs w:val="24"/>
              </w:rPr>
              <w:t>Мероприятия</w:t>
            </w:r>
            <w:r w:rsidR="000E4E8F">
              <w:rPr>
                <w:b/>
                <w:bCs/>
                <w:sz w:val="24"/>
                <w:szCs w:val="24"/>
              </w:rPr>
              <w:t xml:space="preserve"> </w:t>
            </w:r>
            <w:r w:rsidRPr="001850DF">
              <w:rPr>
                <w:b/>
                <w:bCs/>
                <w:sz w:val="24"/>
                <w:szCs w:val="24"/>
              </w:rPr>
              <w:t xml:space="preserve">Программы </w:t>
            </w:r>
          </w:p>
        </w:tc>
        <w:tc>
          <w:tcPr>
            <w:tcW w:w="3272" w:type="dxa"/>
            <w:gridSpan w:val="2"/>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Соисполнитель</w:t>
            </w:r>
          </w:p>
        </w:tc>
        <w:tc>
          <w:tcPr>
            <w:tcW w:w="1430"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 xml:space="preserve">Срок </w:t>
            </w:r>
            <w:r w:rsidRPr="001850DF">
              <w:rPr>
                <w:b/>
                <w:bCs/>
                <w:sz w:val="24"/>
                <w:szCs w:val="24"/>
              </w:rPr>
              <w:br/>
              <w:t>выполн</w:t>
            </w:r>
            <w:r w:rsidRPr="001850DF">
              <w:rPr>
                <w:b/>
                <w:bCs/>
                <w:sz w:val="24"/>
                <w:szCs w:val="24"/>
              </w:rPr>
              <w:t>е</w:t>
            </w:r>
            <w:r w:rsidRPr="001850DF">
              <w:rPr>
                <w:b/>
                <w:bCs/>
                <w:sz w:val="24"/>
                <w:szCs w:val="24"/>
              </w:rPr>
              <w:t>ния</w:t>
            </w:r>
          </w:p>
        </w:tc>
        <w:tc>
          <w:tcPr>
            <w:tcW w:w="3686" w:type="dxa"/>
            <w:gridSpan w:val="5"/>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 xml:space="preserve">Финансовые затраты на </w:t>
            </w:r>
            <w:r w:rsidRPr="001850DF">
              <w:rPr>
                <w:b/>
                <w:bCs/>
                <w:sz w:val="24"/>
                <w:szCs w:val="24"/>
              </w:rPr>
              <w:br/>
              <w:t>реализацию (тыс. руб.)</w:t>
            </w:r>
          </w:p>
        </w:tc>
        <w:tc>
          <w:tcPr>
            <w:tcW w:w="1113"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bCs/>
                <w:sz w:val="24"/>
                <w:szCs w:val="24"/>
              </w:rPr>
            </w:pPr>
            <w:r w:rsidRPr="001850DF">
              <w:rPr>
                <w:b/>
                <w:bCs/>
                <w:sz w:val="24"/>
                <w:szCs w:val="24"/>
              </w:rPr>
              <w:t>Исто</w:t>
            </w:r>
            <w:r w:rsidRPr="001850DF">
              <w:rPr>
                <w:b/>
                <w:bCs/>
                <w:sz w:val="24"/>
                <w:szCs w:val="24"/>
              </w:rPr>
              <w:t>ч</w:t>
            </w:r>
            <w:r w:rsidRPr="001850DF">
              <w:rPr>
                <w:b/>
                <w:bCs/>
                <w:sz w:val="24"/>
                <w:szCs w:val="24"/>
              </w:rPr>
              <w:t xml:space="preserve">ники </w:t>
            </w:r>
            <w:r w:rsidRPr="001850DF">
              <w:rPr>
                <w:b/>
                <w:bCs/>
                <w:sz w:val="24"/>
                <w:szCs w:val="24"/>
              </w:rPr>
              <w:br/>
              <w:t>фина</w:t>
            </w:r>
            <w:r w:rsidRPr="001850DF">
              <w:rPr>
                <w:b/>
                <w:bCs/>
                <w:sz w:val="24"/>
                <w:szCs w:val="24"/>
              </w:rPr>
              <w:t>н</w:t>
            </w:r>
            <w:r w:rsidRPr="001850DF">
              <w:rPr>
                <w:b/>
                <w:bCs/>
                <w:sz w:val="24"/>
                <w:szCs w:val="24"/>
              </w:rPr>
              <w:t>сиров</w:t>
            </w:r>
            <w:r w:rsidRPr="001850DF">
              <w:rPr>
                <w:b/>
                <w:bCs/>
                <w:sz w:val="24"/>
                <w:szCs w:val="24"/>
              </w:rPr>
              <w:t>а</w:t>
            </w:r>
            <w:r w:rsidRPr="001850DF">
              <w:rPr>
                <w:b/>
                <w:bCs/>
                <w:sz w:val="24"/>
                <w:szCs w:val="24"/>
              </w:rPr>
              <w:t>ния</w:t>
            </w:r>
          </w:p>
        </w:tc>
      </w:tr>
      <w:tr w:rsidR="002E17CD" w:rsidRPr="001850DF" w:rsidTr="00EC7DAD">
        <w:trPr>
          <w:trHeight w:val="24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4957"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3272" w:type="dxa"/>
            <w:gridSpan w:val="2"/>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sz w:val="24"/>
                <w:szCs w:val="24"/>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838" w:type="dxa"/>
            <w:vMerge w:val="restart"/>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всего</w:t>
            </w:r>
          </w:p>
        </w:tc>
        <w:tc>
          <w:tcPr>
            <w:tcW w:w="2848" w:type="dxa"/>
            <w:gridSpan w:val="4"/>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в том числе по годам</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r>
      <w:tr w:rsidR="002E17CD" w:rsidRPr="001850DF" w:rsidTr="00EC7DAD">
        <w:trPr>
          <w:trHeight w:val="36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4957"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3272" w:type="dxa"/>
            <w:gridSpan w:val="2"/>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sz w:val="24"/>
                <w:szCs w:val="24"/>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sz w:val="24"/>
                <w:szCs w:val="24"/>
              </w:rPr>
            </w:pPr>
          </w:p>
        </w:tc>
        <w:tc>
          <w:tcPr>
            <w:tcW w:w="998" w:type="dxa"/>
            <w:tcBorders>
              <w:top w:val="single" w:sz="4" w:space="0" w:color="auto"/>
              <w:left w:val="single" w:sz="4" w:space="0" w:color="auto"/>
              <w:bottom w:val="single" w:sz="4" w:space="0" w:color="auto"/>
              <w:right w:val="single" w:sz="4" w:space="0" w:color="auto"/>
            </w:tcBorders>
            <w:hideMark/>
          </w:tcPr>
          <w:p w:rsidR="002E17CD" w:rsidRPr="001850DF" w:rsidRDefault="00C671FA">
            <w:pPr>
              <w:widowControl w:val="0"/>
              <w:autoSpaceDE w:val="0"/>
              <w:autoSpaceDN w:val="0"/>
              <w:adjustRightInd w:val="0"/>
              <w:jc w:val="center"/>
              <w:rPr>
                <w:b/>
                <w:sz w:val="24"/>
                <w:szCs w:val="24"/>
              </w:rPr>
            </w:pPr>
            <w:r>
              <w:rPr>
                <w:b/>
                <w:sz w:val="24"/>
                <w:szCs w:val="24"/>
              </w:rPr>
              <w:t>201</w:t>
            </w:r>
            <w:r w:rsidR="00AE1B30">
              <w:rPr>
                <w:b/>
                <w:sz w:val="24"/>
                <w:szCs w:val="24"/>
              </w:rPr>
              <w:t>5</w:t>
            </w:r>
          </w:p>
        </w:tc>
        <w:tc>
          <w:tcPr>
            <w:tcW w:w="1141" w:type="dxa"/>
            <w:gridSpan w:val="2"/>
            <w:tcBorders>
              <w:top w:val="single" w:sz="4" w:space="0" w:color="auto"/>
              <w:left w:val="single" w:sz="4" w:space="0" w:color="auto"/>
              <w:bottom w:val="single" w:sz="4" w:space="0" w:color="auto"/>
              <w:right w:val="single" w:sz="4" w:space="0" w:color="auto"/>
            </w:tcBorders>
            <w:hideMark/>
          </w:tcPr>
          <w:p w:rsidR="002E17CD" w:rsidRPr="001850DF" w:rsidRDefault="00C671FA">
            <w:pPr>
              <w:widowControl w:val="0"/>
              <w:autoSpaceDE w:val="0"/>
              <w:autoSpaceDN w:val="0"/>
              <w:adjustRightInd w:val="0"/>
              <w:jc w:val="center"/>
              <w:rPr>
                <w:b/>
                <w:sz w:val="24"/>
                <w:szCs w:val="24"/>
              </w:rPr>
            </w:pPr>
            <w:r>
              <w:rPr>
                <w:b/>
                <w:sz w:val="24"/>
                <w:szCs w:val="24"/>
              </w:rPr>
              <w:t>201</w:t>
            </w:r>
            <w:r w:rsidR="00AE1B30">
              <w:rPr>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2E17CD" w:rsidRPr="001850DF" w:rsidRDefault="00C671FA">
            <w:pPr>
              <w:widowControl w:val="0"/>
              <w:autoSpaceDE w:val="0"/>
              <w:autoSpaceDN w:val="0"/>
              <w:adjustRightInd w:val="0"/>
              <w:jc w:val="center"/>
              <w:rPr>
                <w:b/>
                <w:sz w:val="24"/>
                <w:szCs w:val="24"/>
              </w:rPr>
            </w:pPr>
            <w:r>
              <w:rPr>
                <w:b/>
                <w:sz w:val="24"/>
                <w:szCs w:val="24"/>
              </w:rPr>
              <w:t>201</w:t>
            </w:r>
            <w:r w:rsidR="00AE1B30">
              <w:rPr>
                <w:b/>
                <w:sz w:val="24"/>
                <w:szCs w:val="24"/>
              </w:rPr>
              <w:t>7</w:t>
            </w: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2E17CD" w:rsidRPr="001850DF" w:rsidRDefault="002E17CD">
            <w:pPr>
              <w:rPr>
                <w:b/>
                <w:bCs/>
                <w:sz w:val="24"/>
                <w:szCs w:val="24"/>
              </w:rPr>
            </w:pPr>
          </w:p>
        </w:tc>
      </w:tr>
      <w:tr w:rsidR="002E17CD" w:rsidRPr="001850DF" w:rsidTr="00EC7DAD">
        <w:trPr>
          <w:trHeight w:val="240"/>
          <w:jc w:val="center"/>
        </w:trPr>
        <w:tc>
          <w:tcPr>
            <w:tcW w:w="700"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1</w:t>
            </w:r>
          </w:p>
        </w:tc>
        <w:tc>
          <w:tcPr>
            <w:tcW w:w="4957"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2</w:t>
            </w:r>
          </w:p>
        </w:tc>
        <w:tc>
          <w:tcPr>
            <w:tcW w:w="3272" w:type="dxa"/>
            <w:gridSpan w:val="2"/>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3</w:t>
            </w:r>
          </w:p>
        </w:tc>
        <w:tc>
          <w:tcPr>
            <w:tcW w:w="1430"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4</w:t>
            </w:r>
          </w:p>
        </w:tc>
        <w:tc>
          <w:tcPr>
            <w:tcW w:w="838"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5</w:t>
            </w:r>
          </w:p>
        </w:tc>
        <w:tc>
          <w:tcPr>
            <w:tcW w:w="998"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6</w:t>
            </w:r>
          </w:p>
        </w:tc>
        <w:tc>
          <w:tcPr>
            <w:tcW w:w="1141" w:type="dxa"/>
            <w:gridSpan w:val="2"/>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8</w:t>
            </w:r>
          </w:p>
        </w:tc>
        <w:tc>
          <w:tcPr>
            <w:tcW w:w="1113" w:type="dxa"/>
            <w:tcBorders>
              <w:top w:val="single" w:sz="4" w:space="0" w:color="auto"/>
              <w:left w:val="single" w:sz="4" w:space="0" w:color="auto"/>
              <w:bottom w:val="single" w:sz="4" w:space="0" w:color="auto"/>
              <w:right w:val="single" w:sz="4" w:space="0" w:color="auto"/>
            </w:tcBorders>
            <w:hideMark/>
          </w:tcPr>
          <w:p w:rsidR="002E17CD" w:rsidRPr="001850DF" w:rsidRDefault="002E17CD">
            <w:pPr>
              <w:widowControl w:val="0"/>
              <w:autoSpaceDE w:val="0"/>
              <w:autoSpaceDN w:val="0"/>
              <w:adjustRightInd w:val="0"/>
              <w:jc w:val="center"/>
              <w:rPr>
                <w:b/>
                <w:sz w:val="24"/>
                <w:szCs w:val="24"/>
              </w:rPr>
            </w:pPr>
            <w:r w:rsidRPr="001850DF">
              <w:rPr>
                <w:b/>
                <w:sz w:val="24"/>
                <w:szCs w:val="24"/>
              </w:rPr>
              <w:t>9</w:t>
            </w:r>
          </w:p>
        </w:tc>
      </w:tr>
      <w:tr w:rsidR="002E17CD" w:rsidRPr="001850DF" w:rsidTr="000E4E8F">
        <w:trPr>
          <w:cantSplit/>
          <w:trHeight w:val="24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Цель: повышение эффективности муниципальной службы в </w:t>
            </w:r>
            <w:r w:rsidR="00952A40">
              <w:rPr>
                <w:rFonts w:ascii="Times New Roman" w:hAnsi="Times New Roman" w:cs="Times New Roman"/>
                <w:bCs/>
                <w:sz w:val="24"/>
                <w:szCs w:val="24"/>
              </w:rPr>
              <w:t>сельском поселении Ларьяк</w:t>
            </w:r>
          </w:p>
        </w:tc>
      </w:tr>
      <w:tr w:rsidR="002E17CD" w:rsidRPr="001850DF" w:rsidTr="000E4E8F">
        <w:trPr>
          <w:cantSplit/>
          <w:trHeight w:val="36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Задача 1: </w:t>
            </w:r>
            <w:r w:rsidR="000E4E8F">
              <w:rPr>
                <w:rFonts w:ascii="Times New Roman" w:hAnsi="Times New Roman" w:cs="Times New Roman"/>
                <w:sz w:val="24"/>
                <w:szCs w:val="24"/>
              </w:rPr>
              <w:t>с</w:t>
            </w:r>
            <w:r w:rsidRPr="001850DF">
              <w:rPr>
                <w:rFonts w:ascii="Times New Roman" w:hAnsi="Times New Roman" w:cs="Times New Roman"/>
                <w:sz w:val="24"/>
                <w:szCs w:val="24"/>
              </w:rPr>
              <w:t>овершенствование и мониторинг сложившейся нормативной правовой базы в сфере муниципальной службы</w:t>
            </w:r>
          </w:p>
        </w:tc>
      </w:tr>
      <w:tr w:rsidR="002E17CD" w:rsidRPr="001850DF" w:rsidTr="00EC7DAD">
        <w:trPr>
          <w:cantSplit/>
          <w:trHeight w:val="786"/>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Осуществление мониторинга нормативных правовых актов по вопросам развития мун</w:t>
            </w:r>
            <w:r w:rsidRPr="001850DF">
              <w:rPr>
                <w:rFonts w:ascii="Times New Roman" w:hAnsi="Times New Roman" w:cs="Times New Roman"/>
                <w:sz w:val="24"/>
                <w:szCs w:val="24"/>
              </w:rPr>
              <w:t>и</w:t>
            </w:r>
            <w:r w:rsidRPr="001850DF">
              <w:rPr>
                <w:rFonts w:ascii="Times New Roman" w:hAnsi="Times New Roman" w:cs="Times New Roman"/>
                <w:sz w:val="24"/>
                <w:szCs w:val="24"/>
              </w:rPr>
              <w:t>ципальной службы</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F50AED" w:rsidP="000E4E8F">
            <w:pPr>
              <w:pStyle w:val="ConsPlusCell"/>
              <w:widowControl/>
              <w:jc w:val="both"/>
              <w:rPr>
                <w:rFonts w:ascii="Times New Roman" w:hAnsi="Times New Roman" w:cs="Times New Roman"/>
                <w:sz w:val="24"/>
                <w:szCs w:val="24"/>
              </w:rPr>
            </w:pPr>
            <w:r w:rsidRPr="00D32DFE">
              <w:rPr>
                <w:rFonts w:ascii="Times New Roman" w:hAnsi="Times New Roman" w:cs="Times New Roman"/>
                <w:color w:val="000000" w:themeColor="text1"/>
                <w:sz w:val="24"/>
                <w:szCs w:val="24"/>
              </w:rPr>
              <w:t>Специалист 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EC7DAD">
        <w:trPr>
          <w:cantSplit/>
          <w:trHeight w:val="1179"/>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952A40">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 xml:space="preserve">Формирование предложений по   </w:t>
            </w:r>
            <w:r w:rsidRPr="001850DF">
              <w:rPr>
                <w:rFonts w:ascii="Times New Roman" w:hAnsi="Times New Roman" w:cs="Times New Roman"/>
                <w:sz w:val="24"/>
                <w:szCs w:val="24"/>
              </w:rPr>
              <w:br/>
              <w:t xml:space="preserve">совершенствованию правовой базы в сфере муниципальной службы в администрации </w:t>
            </w:r>
            <w:r w:rsidR="00952A40">
              <w:rPr>
                <w:rFonts w:ascii="Times New Roman" w:hAnsi="Times New Roman" w:cs="Times New Roman"/>
                <w:sz w:val="24"/>
                <w:szCs w:val="24"/>
              </w:rPr>
              <w:t>сельского поселения</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D32DFE" w:rsidRDefault="00D32DFE" w:rsidP="00D32DFE">
            <w:pPr>
              <w:pStyle w:val="ConsPlusCell"/>
              <w:widowControl/>
              <w:jc w:val="both"/>
              <w:rPr>
                <w:rFonts w:ascii="Times New Roman" w:hAnsi="Times New Roman" w:cs="Times New Roman"/>
                <w:color w:val="000000" w:themeColor="text1"/>
                <w:sz w:val="24"/>
                <w:szCs w:val="24"/>
              </w:rPr>
            </w:pPr>
            <w:r w:rsidRPr="00D32DFE">
              <w:rPr>
                <w:rFonts w:ascii="Times New Roman" w:hAnsi="Times New Roman" w:cs="Times New Roman"/>
                <w:color w:val="000000" w:themeColor="text1"/>
                <w:sz w:val="24"/>
                <w:szCs w:val="24"/>
              </w:rPr>
              <w:t>Специалист 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EC7DAD">
        <w:trPr>
          <w:cantSplit/>
          <w:trHeight w:val="1407"/>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rsidP="00952A40">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 xml:space="preserve">Приведение действующих муниципальных правовых актов </w:t>
            </w:r>
            <w:r w:rsidR="00952A40">
              <w:rPr>
                <w:rFonts w:ascii="Times New Roman" w:hAnsi="Times New Roman" w:cs="Times New Roman"/>
                <w:sz w:val="24"/>
                <w:szCs w:val="24"/>
              </w:rPr>
              <w:t>поселения</w:t>
            </w:r>
            <w:r w:rsidRPr="001850DF">
              <w:rPr>
                <w:rFonts w:ascii="Times New Roman" w:hAnsi="Times New Roman" w:cs="Times New Roman"/>
                <w:sz w:val="24"/>
                <w:szCs w:val="24"/>
              </w:rPr>
              <w:t xml:space="preserve"> в соответствие с действующим законодательством либо отмена устаревших нормативных правовых актов</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952A40" w:rsidRDefault="00D32DFE" w:rsidP="000E4E8F">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Специалист 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EC7DAD">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1</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48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952A40" w:rsidRDefault="000E4E8F" w:rsidP="00952A4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Задача 2: с</w:t>
            </w:r>
            <w:r w:rsidR="002E17CD" w:rsidRPr="001850DF">
              <w:rPr>
                <w:rFonts w:ascii="Times New Roman" w:hAnsi="Times New Roman" w:cs="Times New Roman"/>
                <w:sz w:val="24"/>
                <w:szCs w:val="24"/>
              </w:rPr>
              <w:t xml:space="preserve">овершенствование системы управления кадровыми процессами в организации муниципальной службы в </w:t>
            </w:r>
          </w:p>
          <w:p w:rsidR="002E17CD" w:rsidRPr="001850DF" w:rsidRDefault="002E17CD" w:rsidP="00952A40">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администрации </w:t>
            </w:r>
            <w:r w:rsidR="00952A40">
              <w:rPr>
                <w:rFonts w:ascii="Times New Roman" w:hAnsi="Times New Roman" w:cs="Times New Roman"/>
                <w:sz w:val="24"/>
                <w:szCs w:val="24"/>
              </w:rPr>
              <w:t>сельского поселения</w:t>
            </w:r>
          </w:p>
        </w:tc>
      </w:tr>
      <w:tr w:rsidR="002E17CD" w:rsidRPr="001850DF" w:rsidTr="00EC7DAD">
        <w:trPr>
          <w:cantSplit/>
          <w:trHeight w:val="1658"/>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0E4E8F"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rsidP="000E4E8F">
            <w:pPr>
              <w:pStyle w:val="ConsPlusCell"/>
              <w:widowControl/>
              <w:jc w:val="both"/>
              <w:rPr>
                <w:rFonts w:ascii="Times New Roman" w:hAnsi="Times New Roman" w:cs="Times New Roman"/>
                <w:sz w:val="24"/>
                <w:szCs w:val="24"/>
                <w:highlight w:val="yellow"/>
              </w:rPr>
            </w:pPr>
            <w:r w:rsidRPr="001850DF">
              <w:rPr>
                <w:rFonts w:ascii="Times New Roman" w:hAnsi="Times New Roman" w:cs="Times New Roman"/>
                <w:sz w:val="24"/>
                <w:szCs w:val="24"/>
              </w:rPr>
              <w:t>Обеспечение сопровождения специализир</w:t>
            </w:r>
            <w:r w:rsidRPr="001850DF">
              <w:rPr>
                <w:rFonts w:ascii="Times New Roman" w:hAnsi="Times New Roman" w:cs="Times New Roman"/>
                <w:sz w:val="24"/>
                <w:szCs w:val="24"/>
              </w:rPr>
              <w:t>о</w:t>
            </w:r>
            <w:r w:rsidRPr="001850DF">
              <w:rPr>
                <w:rFonts w:ascii="Times New Roman" w:hAnsi="Times New Roman" w:cs="Times New Roman"/>
                <w:sz w:val="24"/>
                <w:szCs w:val="24"/>
              </w:rPr>
              <w:t>ванного программного продукта с целью а</w:t>
            </w:r>
            <w:r w:rsidRPr="001850DF">
              <w:rPr>
                <w:rFonts w:ascii="Times New Roman" w:hAnsi="Times New Roman" w:cs="Times New Roman"/>
                <w:sz w:val="24"/>
                <w:szCs w:val="24"/>
              </w:rPr>
              <w:t>в</w:t>
            </w:r>
            <w:r w:rsidRPr="001850DF">
              <w:rPr>
                <w:rFonts w:ascii="Times New Roman" w:hAnsi="Times New Roman" w:cs="Times New Roman"/>
                <w:sz w:val="24"/>
                <w:szCs w:val="24"/>
              </w:rPr>
              <w:t xml:space="preserve">томатизации кадрового делопроизводства и ведения реестра муниципальных служащих в администрации </w:t>
            </w:r>
            <w:r w:rsidR="00952A40">
              <w:rPr>
                <w:rFonts w:ascii="Times New Roman" w:hAnsi="Times New Roman" w:cs="Times New Roman"/>
                <w:sz w:val="24"/>
                <w:szCs w:val="24"/>
              </w:rPr>
              <w:t>сельского поселения</w:t>
            </w:r>
          </w:p>
          <w:p w:rsidR="002E17CD" w:rsidRPr="001850DF" w:rsidRDefault="002E17CD" w:rsidP="000E4E8F">
            <w:pPr>
              <w:pStyle w:val="ConsPlusCell"/>
              <w:widowControl/>
              <w:jc w:val="both"/>
              <w:rPr>
                <w:rFonts w:ascii="Times New Roman" w:hAnsi="Times New Roman" w:cs="Times New Roman"/>
                <w:sz w:val="24"/>
                <w:szCs w:val="24"/>
                <w:highlight w:val="yellow"/>
              </w:rPr>
            </w:pP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952A40" w:rsidRDefault="00D32DFE" w:rsidP="000E4E8F">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Специалист 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201</w:t>
            </w:r>
            <w:r w:rsidR="00AE1B30">
              <w:rPr>
                <w:rFonts w:ascii="Times New Roman" w:hAnsi="Times New Roman" w:cs="Times New Roman"/>
                <w:sz w:val="24"/>
                <w:szCs w:val="24"/>
              </w:rPr>
              <w:t>5–2017</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D32DFE" w:rsidRPr="001850DF" w:rsidTr="00EC7DAD">
        <w:trPr>
          <w:cantSplit/>
          <w:trHeight w:val="832"/>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234016">
            <w:pPr>
              <w:pStyle w:val="ConsPlusCell"/>
              <w:widowControl/>
              <w:jc w:val="both"/>
              <w:rPr>
                <w:rFonts w:ascii="Times New Roman" w:hAnsi="Times New Roman" w:cs="Times New Roman"/>
                <w:sz w:val="24"/>
                <w:szCs w:val="24"/>
                <w:highlight w:val="yellow"/>
              </w:rPr>
            </w:pPr>
            <w:r w:rsidRPr="001850DF">
              <w:rPr>
                <w:rFonts w:ascii="Times New Roman" w:hAnsi="Times New Roman" w:cs="Times New Roman"/>
                <w:sz w:val="24"/>
                <w:szCs w:val="24"/>
              </w:rPr>
              <w:t xml:space="preserve">Ведение Реестра должностей муниципальной службы в администрации </w:t>
            </w:r>
            <w:r>
              <w:rPr>
                <w:rFonts w:ascii="Times New Roman" w:hAnsi="Times New Roman" w:cs="Times New Roman"/>
                <w:sz w:val="24"/>
                <w:szCs w:val="24"/>
              </w:rPr>
              <w:t>поселения</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952A40" w:rsidRDefault="00D32DFE" w:rsidP="002F555A">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Специалист 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D32DFE" w:rsidRPr="001850DF" w:rsidRDefault="00D32DFE">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32DFE" w:rsidRPr="001850DF" w:rsidRDefault="00D32DFE">
            <w:pPr>
              <w:pStyle w:val="ConsPlusCell"/>
              <w:widowControl/>
              <w:rPr>
                <w:rFonts w:ascii="Times New Roman" w:hAnsi="Times New Roman" w:cs="Times New Roman"/>
                <w:sz w:val="24"/>
                <w:szCs w:val="24"/>
                <w:highlight w:val="yellow"/>
              </w:rPr>
            </w:pPr>
          </w:p>
        </w:tc>
      </w:tr>
      <w:tr w:rsidR="002E17CD" w:rsidRPr="001850DF" w:rsidTr="00EC7DAD">
        <w:trPr>
          <w:cantSplit/>
          <w:trHeight w:val="42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ind w:left="360"/>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2</w:t>
            </w:r>
          </w:p>
          <w:p w:rsidR="002E17CD" w:rsidRPr="001850DF" w:rsidRDefault="002E17CD">
            <w:pPr>
              <w:pStyle w:val="ConsPlusCell"/>
              <w:widowControl/>
              <w:jc w:val="center"/>
              <w:rPr>
                <w:rFonts w:ascii="Times New Roman" w:hAnsi="Times New Roman" w:cs="Times New Roman"/>
                <w:sz w:val="24"/>
                <w:szCs w:val="24"/>
                <w:highlight w:val="yellow"/>
              </w:rPr>
            </w:pP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2E17CD" w:rsidRPr="001850DF" w:rsidTr="000E4E8F">
        <w:trPr>
          <w:cantSplit/>
          <w:trHeight w:val="8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widowControl w:val="0"/>
              <w:autoSpaceDE w:val="0"/>
              <w:autoSpaceDN w:val="0"/>
              <w:adjustRightInd w:val="0"/>
              <w:jc w:val="center"/>
              <w:rPr>
                <w:sz w:val="24"/>
                <w:szCs w:val="24"/>
                <w:highlight w:val="yellow"/>
              </w:rPr>
            </w:pPr>
            <w:r w:rsidRPr="001850DF">
              <w:rPr>
                <w:sz w:val="24"/>
                <w:szCs w:val="24"/>
              </w:rPr>
              <w:t xml:space="preserve">Задача 3: </w:t>
            </w:r>
            <w:r w:rsidR="000E4E8F">
              <w:rPr>
                <w:bCs/>
                <w:sz w:val="24"/>
                <w:szCs w:val="24"/>
              </w:rPr>
              <w:t>п</w:t>
            </w:r>
            <w:r w:rsidRPr="001850DF">
              <w:rPr>
                <w:bCs/>
                <w:sz w:val="24"/>
                <w:szCs w:val="24"/>
              </w:rPr>
              <w:t>овышение профессиональной компетенции муниципальных служащих</w:t>
            </w:r>
            <w:r w:rsidRPr="001850DF">
              <w:rPr>
                <w:sz w:val="24"/>
                <w:szCs w:val="24"/>
              </w:rPr>
              <w:t xml:space="preserve"> администрации </w:t>
            </w:r>
            <w:r w:rsidR="00C10559">
              <w:rPr>
                <w:sz w:val="24"/>
                <w:szCs w:val="24"/>
              </w:rPr>
              <w:t>сельского поселения</w:t>
            </w:r>
          </w:p>
        </w:tc>
      </w:tr>
      <w:tr w:rsidR="00D32DFE" w:rsidRPr="001850DF" w:rsidTr="00EC7DAD">
        <w:trPr>
          <w:cantSplit/>
          <w:trHeight w:val="1113"/>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Разработка и утверждение плана подготовки, переподготовки и повышения квалификации муниципальн</w:t>
            </w:r>
            <w:r>
              <w:rPr>
                <w:rFonts w:ascii="Times New Roman" w:hAnsi="Times New Roman" w:cs="Times New Roman"/>
                <w:sz w:val="24"/>
                <w:szCs w:val="24"/>
              </w:rPr>
              <w:t>ых служащих администрации п</w:t>
            </w:r>
            <w:r>
              <w:rPr>
                <w:rFonts w:ascii="Times New Roman" w:hAnsi="Times New Roman" w:cs="Times New Roman"/>
                <w:sz w:val="24"/>
                <w:szCs w:val="24"/>
              </w:rPr>
              <w:t>о</w:t>
            </w:r>
            <w:r>
              <w:rPr>
                <w:rFonts w:ascii="Times New Roman" w:hAnsi="Times New Roman" w:cs="Times New Roman"/>
                <w:sz w:val="24"/>
                <w:szCs w:val="24"/>
              </w:rPr>
              <w:t>селения</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952A40" w:rsidRDefault="00D32DFE" w:rsidP="002F555A">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Специалист 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32DFE" w:rsidRPr="001850DF" w:rsidRDefault="00D32DFE">
            <w:pPr>
              <w:pStyle w:val="ConsPlusCell"/>
              <w:widowControl/>
              <w:rPr>
                <w:rFonts w:ascii="Times New Roman" w:hAnsi="Times New Roman" w:cs="Times New Roman"/>
                <w:sz w:val="24"/>
                <w:szCs w:val="24"/>
                <w:highlight w:val="yellow"/>
              </w:rPr>
            </w:pPr>
          </w:p>
        </w:tc>
      </w:tr>
      <w:tr w:rsidR="00CD248B" w:rsidRPr="001850DF" w:rsidTr="00EC7DAD">
        <w:trPr>
          <w:cantSplit/>
          <w:trHeight w:val="1072"/>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Реализация плана подготовки, переподготовки и повышения квалификации муниципальн</w:t>
            </w:r>
            <w:r>
              <w:rPr>
                <w:rFonts w:ascii="Times New Roman" w:hAnsi="Times New Roman" w:cs="Times New Roman"/>
                <w:sz w:val="24"/>
                <w:szCs w:val="24"/>
              </w:rPr>
              <w:t>ых служащих администрации поселения</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952A40" w:rsidRDefault="00CD248B" w:rsidP="002F555A">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Специалист 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CD248B" w:rsidRPr="001850DF" w:rsidRDefault="00CD248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8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105,0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35,0</w:t>
            </w: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Default="00CD248B" w:rsidP="00CD248B">
            <w:pPr>
              <w:jc w:val="center"/>
            </w:pPr>
            <w:r w:rsidRPr="00B94108">
              <w:rPr>
                <w:sz w:val="24"/>
                <w:szCs w:val="24"/>
              </w:rPr>
              <w:t>35,0</w:t>
            </w:r>
          </w:p>
        </w:tc>
        <w:tc>
          <w:tcPr>
            <w:tcW w:w="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Default="00CD248B" w:rsidP="00CD248B">
            <w:pPr>
              <w:jc w:val="center"/>
            </w:pPr>
            <w:r w:rsidRPr="00B94108">
              <w:rPr>
                <w:sz w:val="24"/>
                <w:szCs w:val="24"/>
              </w:rPr>
              <w:t>35,0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rsidP="00C10559">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 xml:space="preserve">бюджет </w:t>
            </w:r>
            <w:r>
              <w:rPr>
                <w:rFonts w:ascii="Times New Roman" w:hAnsi="Times New Roman" w:cs="Times New Roman"/>
                <w:sz w:val="24"/>
                <w:szCs w:val="24"/>
              </w:rPr>
              <w:t>сельск</w:t>
            </w:r>
            <w:r>
              <w:rPr>
                <w:rFonts w:ascii="Times New Roman" w:hAnsi="Times New Roman" w:cs="Times New Roman"/>
                <w:sz w:val="24"/>
                <w:szCs w:val="24"/>
              </w:rPr>
              <w:t>о</w:t>
            </w:r>
            <w:r>
              <w:rPr>
                <w:rFonts w:ascii="Times New Roman" w:hAnsi="Times New Roman" w:cs="Times New Roman"/>
                <w:sz w:val="24"/>
                <w:szCs w:val="24"/>
              </w:rPr>
              <w:t>го пос</w:t>
            </w:r>
            <w:r>
              <w:rPr>
                <w:rFonts w:ascii="Times New Roman" w:hAnsi="Times New Roman" w:cs="Times New Roman"/>
                <w:sz w:val="24"/>
                <w:szCs w:val="24"/>
              </w:rPr>
              <w:t>е</w:t>
            </w:r>
            <w:r>
              <w:rPr>
                <w:rFonts w:ascii="Times New Roman" w:hAnsi="Times New Roman" w:cs="Times New Roman"/>
                <w:sz w:val="24"/>
                <w:szCs w:val="24"/>
              </w:rPr>
              <w:t>ления</w:t>
            </w:r>
          </w:p>
        </w:tc>
      </w:tr>
      <w:tr w:rsidR="00CD248B" w:rsidRPr="001850DF" w:rsidTr="00EC7DAD">
        <w:trPr>
          <w:cantSplit/>
          <w:trHeight w:val="627"/>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CD248B" w:rsidRPr="001850DF" w:rsidRDefault="00CD248B">
            <w:pPr>
              <w:pStyle w:val="ConsPlusCell"/>
              <w:widowControl/>
              <w:jc w:val="center"/>
              <w:rPr>
                <w:rFonts w:ascii="Times New Roman" w:hAnsi="Times New Roman" w:cs="Times New Roman"/>
                <w:sz w:val="24"/>
                <w:szCs w:val="24"/>
                <w:highlight w:val="yellow"/>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CD248B" w:rsidRPr="001850DF" w:rsidRDefault="00CD248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3</w:t>
            </w:r>
          </w:p>
          <w:p w:rsidR="00CD248B" w:rsidRPr="001850DF" w:rsidRDefault="00CD248B">
            <w:pPr>
              <w:pStyle w:val="ConsPlusCell"/>
              <w:widowControl/>
              <w:jc w:val="center"/>
              <w:rPr>
                <w:rFonts w:ascii="Times New Roman" w:hAnsi="Times New Roman" w:cs="Times New Roman"/>
                <w:sz w:val="24"/>
                <w:szCs w:val="24"/>
              </w:rPr>
            </w:pP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CD248B" w:rsidRPr="001850DF" w:rsidRDefault="00CD248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8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105,0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CD248B" w:rsidRPr="001850DF" w:rsidRDefault="00CD24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35,0</w:t>
            </w:r>
          </w:p>
          <w:p w:rsidR="00CD248B" w:rsidRPr="001850DF" w:rsidRDefault="00CD248B">
            <w:pPr>
              <w:pStyle w:val="ConsPlusCell"/>
              <w:widowControl/>
              <w:jc w:val="center"/>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Default="00CD248B" w:rsidP="00CD248B">
            <w:pPr>
              <w:jc w:val="center"/>
            </w:pPr>
            <w:r w:rsidRPr="00217929">
              <w:rPr>
                <w:sz w:val="24"/>
                <w:szCs w:val="24"/>
              </w:rPr>
              <w:t>35,0</w:t>
            </w:r>
          </w:p>
        </w:tc>
        <w:tc>
          <w:tcPr>
            <w:tcW w:w="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Default="00CD248B" w:rsidP="00CD248B">
            <w:pPr>
              <w:jc w:val="center"/>
            </w:pPr>
            <w:r w:rsidRPr="00217929">
              <w:rPr>
                <w:sz w:val="24"/>
                <w:szCs w:val="24"/>
              </w:rPr>
              <w:t>35,0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rsidP="004E377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 xml:space="preserve">бюджет </w:t>
            </w:r>
            <w:r>
              <w:rPr>
                <w:rFonts w:ascii="Times New Roman" w:hAnsi="Times New Roman" w:cs="Times New Roman"/>
                <w:sz w:val="24"/>
                <w:szCs w:val="24"/>
              </w:rPr>
              <w:t>сельск</w:t>
            </w:r>
            <w:r>
              <w:rPr>
                <w:rFonts w:ascii="Times New Roman" w:hAnsi="Times New Roman" w:cs="Times New Roman"/>
                <w:sz w:val="24"/>
                <w:szCs w:val="24"/>
              </w:rPr>
              <w:t>о</w:t>
            </w:r>
            <w:r>
              <w:rPr>
                <w:rFonts w:ascii="Times New Roman" w:hAnsi="Times New Roman" w:cs="Times New Roman"/>
                <w:sz w:val="24"/>
                <w:szCs w:val="24"/>
              </w:rPr>
              <w:t>го пос</w:t>
            </w:r>
            <w:r>
              <w:rPr>
                <w:rFonts w:ascii="Times New Roman" w:hAnsi="Times New Roman" w:cs="Times New Roman"/>
                <w:sz w:val="24"/>
                <w:szCs w:val="24"/>
              </w:rPr>
              <w:t>е</w:t>
            </w:r>
            <w:r>
              <w:rPr>
                <w:rFonts w:ascii="Times New Roman" w:hAnsi="Times New Roman" w:cs="Times New Roman"/>
                <w:sz w:val="24"/>
                <w:szCs w:val="24"/>
              </w:rPr>
              <w:t>ления</w:t>
            </w:r>
          </w:p>
        </w:tc>
      </w:tr>
      <w:tr w:rsidR="002E17CD" w:rsidRPr="001850DF" w:rsidTr="000E4E8F">
        <w:trPr>
          <w:cantSplit/>
          <w:trHeight w:val="360"/>
          <w:jc w:val="center"/>
        </w:trPr>
        <w:tc>
          <w:tcPr>
            <w:tcW w:w="15158" w:type="dxa"/>
            <w:gridSpan w:val="11"/>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0E4E8F">
            <w:pPr>
              <w:pStyle w:val="ConsPlusCell"/>
              <w:widowControl/>
              <w:jc w:val="center"/>
              <w:rPr>
                <w:rFonts w:ascii="Times New Roman" w:hAnsi="Times New Roman" w:cs="Times New Roman"/>
                <w:sz w:val="24"/>
                <w:szCs w:val="24"/>
                <w:highlight w:val="yellow"/>
              </w:rPr>
            </w:pPr>
            <w:r>
              <w:rPr>
                <w:rFonts w:ascii="Times New Roman" w:hAnsi="Times New Roman" w:cs="Times New Roman"/>
                <w:sz w:val="24"/>
                <w:szCs w:val="24"/>
              </w:rPr>
              <w:t>Задача 4: ф</w:t>
            </w:r>
            <w:r w:rsidR="002E17CD" w:rsidRPr="001850DF">
              <w:rPr>
                <w:rFonts w:ascii="Times New Roman" w:hAnsi="Times New Roman" w:cs="Times New Roman"/>
                <w:sz w:val="24"/>
                <w:szCs w:val="24"/>
              </w:rPr>
              <w:t>ормирование современных условий для обеспечения развития муниципальной службы</w:t>
            </w:r>
          </w:p>
        </w:tc>
      </w:tr>
      <w:tr w:rsidR="00D32DFE" w:rsidRPr="001850DF" w:rsidTr="00EC7DAD">
        <w:trPr>
          <w:cantSplit/>
          <w:trHeight w:val="859"/>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Формирование кадрового резерва и организ</w:t>
            </w:r>
            <w:r w:rsidRPr="001850DF">
              <w:rPr>
                <w:rFonts w:ascii="Times New Roman" w:hAnsi="Times New Roman" w:cs="Times New Roman"/>
                <w:sz w:val="24"/>
                <w:szCs w:val="24"/>
              </w:rPr>
              <w:t>а</w:t>
            </w:r>
            <w:r w:rsidRPr="001850DF">
              <w:rPr>
                <w:rFonts w:ascii="Times New Roman" w:hAnsi="Times New Roman" w:cs="Times New Roman"/>
                <w:sz w:val="24"/>
                <w:szCs w:val="24"/>
              </w:rPr>
              <w:t>ция работы с ним</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952A40" w:rsidRDefault="00D32DFE" w:rsidP="002F555A">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Специалист 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32DFE" w:rsidRPr="001850DF" w:rsidRDefault="00D32DFE">
            <w:pPr>
              <w:pStyle w:val="ConsPlusCell"/>
              <w:widowControl/>
              <w:rPr>
                <w:rFonts w:ascii="Times New Roman" w:hAnsi="Times New Roman" w:cs="Times New Roman"/>
                <w:sz w:val="24"/>
                <w:szCs w:val="24"/>
                <w:highlight w:val="yellow"/>
              </w:rPr>
            </w:pPr>
          </w:p>
        </w:tc>
      </w:tr>
      <w:tr w:rsidR="00D32DFE" w:rsidRPr="001850DF" w:rsidTr="00EC7DAD">
        <w:trPr>
          <w:cantSplit/>
          <w:trHeight w:val="813"/>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0E4E8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001"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rsidP="00D32DFE">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Участие в переподготовке и повышении  кв</w:t>
            </w:r>
            <w:r w:rsidRPr="001850DF">
              <w:rPr>
                <w:rFonts w:ascii="Times New Roman" w:hAnsi="Times New Roman" w:cs="Times New Roman"/>
                <w:sz w:val="24"/>
                <w:szCs w:val="24"/>
              </w:rPr>
              <w:t>а</w:t>
            </w:r>
            <w:r w:rsidRPr="001850DF">
              <w:rPr>
                <w:rFonts w:ascii="Times New Roman" w:hAnsi="Times New Roman" w:cs="Times New Roman"/>
                <w:sz w:val="24"/>
                <w:szCs w:val="24"/>
              </w:rPr>
              <w:t>лификации, обучающих семинарах для мун</w:t>
            </w:r>
            <w:r w:rsidRPr="001850DF">
              <w:rPr>
                <w:rFonts w:ascii="Times New Roman" w:hAnsi="Times New Roman" w:cs="Times New Roman"/>
                <w:sz w:val="24"/>
                <w:szCs w:val="24"/>
              </w:rPr>
              <w:t>и</w:t>
            </w:r>
            <w:r w:rsidRPr="001850DF">
              <w:rPr>
                <w:rFonts w:ascii="Times New Roman" w:hAnsi="Times New Roman" w:cs="Times New Roman"/>
                <w:sz w:val="24"/>
                <w:szCs w:val="24"/>
              </w:rPr>
              <w:t xml:space="preserve">ципальных служащих администрации </w:t>
            </w:r>
            <w:r>
              <w:rPr>
                <w:rFonts w:ascii="Times New Roman" w:hAnsi="Times New Roman" w:cs="Times New Roman"/>
                <w:sz w:val="24"/>
                <w:szCs w:val="24"/>
              </w:rPr>
              <w:t>сельск</w:t>
            </w:r>
            <w:r>
              <w:rPr>
                <w:rFonts w:ascii="Times New Roman" w:hAnsi="Times New Roman" w:cs="Times New Roman"/>
                <w:sz w:val="24"/>
                <w:szCs w:val="24"/>
              </w:rPr>
              <w:t>о</w:t>
            </w:r>
            <w:r>
              <w:rPr>
                <w:rFonts w:ascii="Times New Roman" w:hAnsi="Times New Roman" w:cs="Times New Roman"/>
                <w:sz w:val="24"/>
                <w:szCs w:val="24"/>
              </w:rPr>
              <w:t>го поселения</w:t>
            </w:r>
            <w:r w:rsidRPr="001850DF">
              <w:rPr>
                <w:rFonts w:ascii="Times New Roman" w:hAnsi="Times New Roman" w:cs="Times New Roman"/>
                <w:sz w:val="24"/>
                <w:szCs w:val="24"/>
              </w:rPr>
              <w:t xml:space="preserve"> счет средств Ханты-Мансийского автономного округа – Югры</w:t>
            </w:r>
          </w:p>
        </w:tc>
        <w:tc>
          <w:tcPr>
            <w:tcW w:w="322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952A40" w:rsidRDefault="00D32DFE" w:rsidP="002F555A">
            <w:pPr>
              <w:pStyle w:val="ConsPlusCell"/>
              <w:widowControl/>
              <w:jc w:val="both"/>
              <w:rPr>
                <w:rFonts w:ascii="Times New Roman" w:hAnsi="Times New Roman" w:cs="Times New Roman"/>
                <w:color w:val="FF0000"/>
                <w:sz w:val="24"/>
                <w:szCs w:val="24"/>
              </w:rPr>
            </w:pPr>
            <w:r w:rsidRPr="00D32DFE">
              <w:rPr>
                <w:rFonts w:ascii="Times New Roman" w:hAnsi="Times New Roman" w:cs="Times New Roman"/>
                <w:color w:val="000000" w:themeColor="text1"/>
                <w:sz w:val="24"/>
                <w:szCs w:val="24"/>
              </w:rPr>
              <w:t>Специалист отдела кадров администрации сельского п</w:t>
            </w:r>
            <w:r w:rsidRPr="00D32DFE">
              <w:rPr>
                <w:rFonts w:ascii="Times New Roman" w:hAnsi="Times New Roman" w:cs="Times New Roman"/>
                <w:color w:val="000000" w:themeColor="text1"/>
                <w:sz w:val="24"/>
                <w:szCs w:val="24"/>
              </w:rPr>
              <w:t>о</w:t>
            </w:r>
            <w:r w:rsidRPr="00D32DFE">
              <w:rPr>
                <w:rFonts w:ascii="Times New Roman" w:hAnsi="Times New Roman" w:cs="Times New Roman"/>
                <w:color w:val="000000" w:themeColor="text1"/>
                <w:sz w:val="24"/>
                <w:szCs w:val="24"/>
              </w:rPr>
              <w:t>селения</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D32DFE" w:rsidRPr="001850DF" w:rsidRDefault="00D32DFE">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32DFE" w:rsidRPr="001850DF" w:rsidRDefault="00D32DFE">
            <w:pPr>
              <w:pStyle w:val="ConsPlusCell"/>
              <w:widowControl/>
              <w:rPr>
                <w:rFonts w:ascii="Times New Roman" w:hAnsi="Times New Roman" w:cs="Times New Roman"/>
                <w:sz w:val="24"/>
                <w:szCs w:val="24"/>
                <w:highlight w:val="yellow"/>
              </w:rPr>
            </w:pPr>
          </w:p>
        </w:tc>
      </w:tr>
      <w:tr w:rsidR="002E17CD" w:rsidRPr="001850DF" w:rsidTr="00EC7DAD">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задаче 4</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AE1B3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3686" w:type="dxa"/>
            <w:gridSpan w:val="5"/>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E17CD" w:rsidRPr="001850DF" w:rsidRDefault="002E17CD">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не требует финансирования</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E17CD" w:rsidRPr="001850DF" w:rsidRDefault="002E17CD">
            <w:pPr>
              <w:pStyle w:val="ConsPlusCell"/>
              <w:widowControl/>
              <w:rPr>
                <w:rFonts w:ascii="Times New Roman" w:hAnsi="Times New Roman" w:cs="Times New Roman"/>
                <w:sz w:val="24"/>
                <w:szCs w:val="24"/>
                <w:highlight w:val="yellow"/>
              </w:rPr>
            </w:pPr>
          </w:p>
        </w:tc>
      </w:tr>
      <w:tr w:rsidR="00CD248B" w:rsidRPr="001850DF" w:rsidTr="00EC7DAD">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CD248B" w:rsidRPr="001850DF" w:rsidRDefault="00CD248B">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цели</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rsidP="0024013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2015–2017 </w:t>
            </w:r>
            <w:r w:rsidRPr="001850DF">
              <w:rPr>
                <w:rFonts w:ascii="Times New Roman" w:hAnsi="Times New Roman" w:cs="Times New Roman"/>
                <w:sz w:val="24"/>
                <w:szCs w:val="24"/>
              </w:rPr>
              <w:t>годы</w:t>
            </w:r>
          </w:p>
        </w:tc>
        <w:tc>
          <w:tcPr>
            <w:tcW w:w="8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105,0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CD248B" w:rsidRPr="001850DF" w:rsidRDefault="00CD24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35,0</w:t>
            </w:r>
          </w:p>
          <w:p w:rsidR="00CD248B" w:rsidRPr="001850DF" w:rsidRDefault="00CD248B">
            <w:pPr>
              <w:pStyle w:val="ConsPlusCell"/>
              <w:widowControl/>
              <w:jc w:val="center"/>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Default="00CD248B" w:rsidP="00CD248B">
            <w:pPr>
              <w:jc w:val="center"/>
            </w:pPr>
            <w:r w:rsidRPr="00C00A05">
              <w:rPr>
                <w:sz w:val="24"/>
                <w:szCs w:val="24"/>
              </w:rPr>
              <w:t>35,0</w:t>
            </w:r>
          </w:p>
        </w:tc>
        <w:tc>
          <w:tcPr>
            <w:tcW w:w="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Default="00CD248B" w:rsidP="00CD248B">
            <w:pPr>
              <w:jc w:val="center"/>
            </w:pPr>
            <w:r w:rsidRPr="00C00A05">
              <w:rPr>
                <w:sz w:val="24"/>
                <w:szCs w:val="24"/>
              </w:rPr>
              <w:t>35,0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rsidP="00240134">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бюджет </w:t>
            </w:r>
            <w:r>
              <w:rPr>
                <w:rFonts w:ascii="Times New Roman" w:hAnsi="Times New Roman" w:cs="Times New Roman"/>
                <w:sz w:val="24"/>
                <w:szCs w:val="24"/>
              </w:rPr>
              <w:t>посел</w:t>
            </w:r>
            <w:r>
              <w:rPr>
                <w:rFonts w:ascii="Times New Roman" w:hAnsi="Times New Roman" w:cs="Times New Roman"/>
                <w:sz w:val="24"/>
                <w:szCs w:val="24"/>
              </w:rPr>
              <w:t>е</w:t>
            </w:r>
            <w:r>
              <w:rPr>
                <w:rFonts w:ascii="Times New Roman" w:hAnsi="Times New Roman" w:cs="Times New Roman"/>
                <w:sz w:val="24"/>
                <w:szCs w:val="24"/>
              </w:rPr>
              <w:t>ния</w:t>
            </w:r>
          </w:p>
        </w:tc>
      </w:tr>
      <w:tr w:rsidR="00CD248B" w:rsidRPr="001850DF" w:rsidTr="00EC7DAD">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CD248B" w:rsidRPr="001850DF" w:rsidRDefault="00CD248B">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Итого по Программе</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CD248B" w:rsidRPr="001850DF" w:rsidRDefault="00CD248B">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8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rsidP="002F555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105,0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CD248B" w:rsidRDefault="00CD248B" w:rsidP="00CD248B">
            <w:pPr>
              <w:jc w:val="center"/>
            </w:pPr>
            <w:r w:rsidRPr="0048773F">
              <w:rPr>
                <w:sz w:val="24"/>
                <w:szCs w:val="24"/>
              </w:rPr>
              <w:t>35,0</w:t>
            </w: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Default="00CD248B" w:rsidP="00CD248B">
            <w:pPr>
              <w:jc w:val="center"/>
            </w:pPr>
            <w:r w:rsidRPr="0048773F">
              <w:rPr>
                <w:sz w:val="24"/>
                <w:szCs w:val="24"/>
              </w:rPr>
              <w:t>35,0</w:t>
            </w:r>
          </w:p>
        </w:tc>
        <w:tc>
          <w:tcPr>
            <w:tcW w:w="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Default="00CD248B" w:rsidP="00CD248B">
            <w:pPr>
              <w:jc w:val="center"/>
            </w:pPr>
            <w:r w:rsidRPr="0048773F">
              <w:rPr>
                <w:sz w:val="24"/>
                <w:szCs w:val="24"/>
              </w:rPr>
              <w:t>35,0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CD248B" w:rsidRPr="001850DF" w:rsidRDefault="00CD248B" w:rsidP="00240134">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бюджет </w:t>
            </w:r>
            <w:r>
              <w:rPr>
                <w:rFonts w:ascii="Times New Roman" w:hAnsi="Times New Roman" w:cs="Times New Roman"/>
                <w:sz w:val="24"/>
                <w:szCs w:val="24"/>
              </w:rPr>
              <w:t>посел</w:t>
            </w:r>
            <w:r>
              <w:rPr>
                <w:rFonts w:ascii="Times New Roman" w:hAnsi="Times New Roman" w:cs="Times New Roman"/>
                <w:sz w:val="24"/>
                <w:szCs w:val="24"/>
              </w:rPr>
              <w:t>е</w:t>
            </w:r>
            <w:r>
              <w:rPr>
                <w:rFonts w:ascii="Times New Roman" w:hAnsi="Times New Roman" w:cs="Times New Roman"/>
                <w:sz w:val="24"/>
                <w:szCs w:val="24"/>
              </w:rPr>
              <w:t>ния</w:t>
            </w:r>
          </w:p>
        </w:tc>
      </w:tr>
      <w:tr w:rsidR="00240134" w:rsidRPr="001850DF" w:rsidTr="00EC7DAD">
        <w:trPr>
          <w:cantSplit/>
          <w:trHeight w:val="480"/>
          <w:jc w:val="center"/>
        </w:trPr>
        <w:tc>
          <w:tcPr>
            <w:tcW w:w="70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40134" w:rsidRPr="001850DF" w:rsidRDefault="00240134">
            <w:pPr>
              <w:pStyle w:val="ConsPlusCell"/>
              <w:widowControl/>
              <w:jc w:val="center"/>
              <w:rPr>
                <w:rFonts w:ascii="Times New Roman" w:hAnsi="Times New Roman" w:cs="Times New Roman"/>
                <w:sz w:val="24"/>
                <w:szCs w:val="24"/>
              </w:rPr>
            </w:pPr>
          </w:p>
        </w:tc>
        <w:tc>
          <w:tcPr>
            <w:tcW w:w="8229"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240134" w:rsidP="00640A8B">
            <w:pPr>
              <w:pStyle w:val="ConsPlusCell"/>
              <w:widowControl/>
              <w:jc w:val="both"/>
              <w:rPr>
                <w:rFonts w:ascii="Times New Roman" w:hAnsi="Times New Roman" w:cs="Times New Roman"/>
                <w:sz w:val="24"/>
                <w:szCs w:val="24"/>
              </w:rPr>
            </w:pPr>
            <w:r w:rsidRPr="001850DF">
              <w:rPr>
                <w:rFonts w:ascii="Times New Roman" w:hAnsi="Times New Roman" w:cs="Times New Roman"/>
                <w:sz w:val="24"/>
                <w:szCs w:val="24"/>
              </w:rPr>
              <w:t>В том числе в разрезе исполнителей (с</w:t>
            </w:r>
            <w:r w:rsidR="00F50AED">
              <w:rPr>
                <w:rFonts w:ascii="Times New Roman" w:hAnsi="Times New Roman" w:cs="Times New Roman"/>
                <w:sz w:val="24"/>
                <w:szCs w:val="24"/>
              </w:rPr>
              <w:t>оисполнителей) муниципальной</w:t>
            </w:r>
            <w:r w:rsidRPr="001850DF">
              <w:rPr>
                <w:rFonts w:ascii="Times New Roman" w:hAnsi="Times New Roman" w:cs="Times New Roman"/>
                <w:sz w:val="24"/>
                <w:szCs w:val="24"/>
              </w:rPr>
              <w:t xml:space="preserve"> пр</w:t>
            </w:r>
            <w:r w:rsidRPr="001850DF">
              <w:rPr>
                <w:rFonts w:ascii="Times New Roman" w:hAnsi="Times New Roman" w:cs="Times New Roman"/>
                <w:sz w:val="24"/>
                <w:szCs w:val="24"/>
              </w:rPr>
              <w:t>о</w:t>
            </w:r>
            <w:r w:rsidRPr="001850DF">
              <w:rPr>
                <w:rFonts w:ascii="Times New Roman" w:hAnsi="Times New Roman" w:cs="Times New Roman"/>
                <w:sz w:val="24"/>
                <w:szCs w:val="24"/>
              </w:rPr>
              <w:t>граммы</w:t>
            </w:r>
          </w:p>
        </w:tc>
        <w:tc>
          <w:tcPr>
            <w:tcW w:w="143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327A5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2015–2017</w:t>
            </w:r>
          </w:p>
          <w:p w:rsidR="00240134" w:rsidRPr="001850DF" w:rsidRDefault="00240134">
            <w:pPr>
              <w:pStyle w:val="ConsPlusCell"/>
              <w:widowControl/>
              <w:jc w:val="center"/>
              <w:rPr>
                <w:rFonts w:ascii="Times New Roman" w:hAnsi="Times New Roman" w:cs="Times New Roman"/>
                <w:sz w:val="24"/>
                <w:szCs w:val="24"/>
              </w:rPr>
            </w:pPr>
            <w:r w:rsidRPr="001850DF">
              <w:rPr>
                <w:rFonts w:ascii="Times New Roman" w:hAnsi="Times New Roman" w:cs="Times New Roman"/>
                <w:sz w:val="24"/>
                <w:szCs w:val="24"/>
              </w:rPr>
              <w:t>годы</w:t>
            </w:r>
          </w:p>
        </w:tc>
        <w:tc>
          <w:tcPr>
            <w:tcW w:w="83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327A52" w:rsidP="002F555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w:t>
            </w:r>
            <w:r w:rsidR="00240134">
              <w:rPr>
                <w:rFonts w:ascii="Times New Roman" w:hAnsi="Times New Roman" w:cs="Times New Roman"/>
                <w:sz w:val="24"/>
                <w:szCs w:val="24"/>
              </w:rPr>
              <w:t>0,0</w:t>
            </w:r>
          </w:p>
        </w:tc>
        <w:tc>
          <w:tcPr>
            <w:tcW w:w="99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240134" w:rsidRPr="001850DF" w:rsidRDefault="00327A52" w:rsidP="002F555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00240134">
              <w:rPr>
                <w:rFonts w:ascii="Times New Roman" w:hAnsi="Times New Roman" w:cs="Times New Roman"/>
                <w:sz w:val="24"/>
                <w:szCs w:val="24"/>
              </w:rPr>
              <w:t>0,0</w:t>
            </w:r>
          </w:p>
          <w:p w:rsidR="00240134" w:rsidRPr="001850DF" w:rsidRDefault="00240134" w:rsidP="002F555A">
            <w:pPr>
              <w:pStyle w:val="ConsPlusCell"/>
              <w:widowControl/>
              <w:jc w:val="center"/>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240134" w:rsidP="002F555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70,0</w:t>
            </w:r>
          </w:p>
        </w:tc>
        <w:tc>
          <w:tcPr>
            <w:tcW w:w="86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240134" w:rsidP="002F555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70,0</w:t>
            </w:r>
          </w:p>
        </w:tc>
        <w:tc>
          <w:tcPr>
            <w:tcW w:w="111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240134" w:rsidRPr="001850DF" w:rsidRDefault="00240134" w:rsidP="00240134">
            <w:pPr>
              <w:pStyle w:val="ConsPlusCell"/>
              <w:widowControl/>
              <w:jc w:val="center"/>
              <w:rPr>
                <w:rFonts w:ascii="Times New Roman" w:hAnsi="Times New Roman" w:cs="Times New Roman"/>
                <w:sz w:val="24"/>
                <w:szCs w:val="24"/>
                <w:highlight w:val="yellow"/>
              </w:rPr>
            </w:pPr>
            <w:r w:rsidRPr="001850DF">
              <w:rPr>
                <w:rFonts w:ascii="Times New Roman" w:hAnsi="Times New Roman" w:cs="Times New Roman"/>
                <w:sz w:val="24"/>
                <w:szCs w:val="24"/>
              </w:rPr>
              <w:t xml:space="preserve">бюджет </w:t>
            </w:r>
            <w:r>
              <w:rPr>
                <w:rFonts w:ascii="Times New Roman" w:hAnsi="Times New Roman" w:cs="Times New Roman"/>
                <w:sz w:val="24"/>
                <w:szCs w:val="24"/>
              </w:rPr>
              <w:t>посел</w:t>
            </w:r>
            <w:r>
              <w:rPr>
                <w:rFonts w:ascii="Times New Roman" w:hAnsi="Times New Roman" w:cs="Times New Roman"/>
                <w:sz w:val="24"/>
                <w:szCs w:val="24"/>
              </w:rPr>
              <w:t>е</w:t>
            </w:r>
            <w:r>
              <w:rPr>
                <w:rFonts w:ascii="Times New Roman" w:hAnsi="Times New Roman" w:cs="Times New Roman"/>
                <w:sz w:val="24"/>
                <w:szCs w:val="24"/>
              </w:rPr>
              <w:t>ния</w:t>
            </w:r>
          </w:p>
        </w:tc>
      </w:tr>
    </w:tbl>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1850DF" w:rsidRDefault="001850DF" w:rsidP="002E17CD">
      <w:pPr>
        <w:ind w:left="9781" w:right="-316"/>
        <w:jc w:val="both"/>
      </w:pPr>
    </w:p>
    <w:p w:rsidR="00D32DFE" w:rsidRDefault="00D32DFE" w:rsidP="002E17CD">
      <w:pPr>
        <w:ind w:left="9781" w:right="-316"/>
        <w:jc w:val="both"/>
      </w:pPr>
    </w:p>
    <w:p w:rsidR="00D32DFE" w:rsidRDefault="00D32DFE" w:rsidP="002E17CD">
      <w:pPr>
        <w:ind w:left="9781" w:right="-316"/>
        <w:jc w:val="both"/>
      </w:pPr>
    </w:p>
    <w:p w:rsidR="00D32DFE" w:rsidRDefault="00D32DFE" w:rsidP="002E17CD">
      <w:pPr>
        <w:ind w:left="9781" w:right="-316"/>
        <w:jc w:val="both"/>
      </w:pPr>
    </w:p>
    <w:p w:rsidR="004E377B" w:rsidRDefault="004E377B" w:rsidP="00640A8B">
      <w:pPr>
        <w:ind w:left="9498" w:right="-31"/>
        <w:jc w:val="both"/>
      </w:pPr>
    </w:p>
    <w:p w:rsidR="004E377B" w:rsidRDefault="004E377B" w:rsidP="00640A8B">
      <w:pPr>
        <w:ind w:left="9498" w:right="-31"/>
        <w:jc w:val="both"/>
      </w:pPr>
    </w:p>
    <w:p w:rsidR="002E17CD" w:rsidRDefault="002E17CD" w:rsidP="00640A8B">
      <w:pPr>
        <w:ind w:left="9498" w:right="-31"/>
        <w:jc w:val="both"/>
      </w:pPr>
      <w:r>
        <w:t xml:space="preserve">Приложение 2 к </w:t>
      </w:r>
      <w:r w:rsidR="004E377B">
        <w:t>ведомственной целевой</w:t>
      </w:r>
      <w:r>
        <w:t xml:space="preserve"> программе «Развитие муниципальной слу</w:t>
      </w:r>
      <w:r>
        <w:t>ж</w:t>
      </w:r>
      <w:r>
        <w:t xml:space="preserve">бы в </w:t>
      </w:r>
      <w:r w:rsidR="00240134">
        <w:t>сель</w:t>
      </w:r>
      <w:r w:rsidR="00AE1B30">
        <w:t>ском поселении Ларьяк на 2015</w:t>
      </w:r>
      <w:r w:rsidR="00640A8B">
        <w:t>–</w:t>
      </w:r>
      <w:r>
        <w:t>201</w:t>
      </w:r>
      <w:r w:rsidR="00AE1B30">
        <w:t>7</w:t>
      </w:r>
      <w:r>
        <w:t xml:space="preserve"> годы»</w:t>
      </w:r>
    </w:p>
    <w:p w:rsidR="002E17CD" w:rsidRDefault="002E17CD" w:rsidP="002E17CD">
      <w:pPr>
        <w:tabs>
          <w:tab w:val="left" w:pos="10800"/>
        </w:tabs>
        <w:ind w:left="10800" w:right="-316"/>
        <w:jc w:val="both"/>
      </w:pPr>
    </w:p>
    <w:p w:rsidR="00640A8B" w:rsidRDefault="00640A8B" w:rsidP="002E17CD">
      <w:pPr>
        <w:tabs>
          <w:tab w:val="left" w:pos="10800"/>
        </w:tabs>
        <w:ind w:left="10800" w:right="-316"/>
        <w:jc w:val="both"/>
      </w:pPr>
    </w:p>
    <w:p w:rsidR="00640A8B" w:rsidRDefault="002E17CD" w:rsidP="002E17CD">
      <w:pPr>
        <w:autoSpaceDE w:val="0"/>
        <w:autoSpaceDN w:val="0"/>
        <w:adjustRightInd w:val="0"/>
        <w:jc w:val="center"/>
        <w:outlineLvl w:val="1"/>
        <w:rPr>
          <w:b/>
        </w:rPr>
      </w:pPr>
      <w:r>
        <w:rPr>
          <w:b/>
          <w:bCs/>
        </w:rPr>
        <w:t xml:space="preserve">Целевые </w:t>
      </w:r>
      <w:r w:rsidR="00F50AED">
        <w:rPr>
          <w:b/>
          <w:bCs/>
        </w:rPr>
        <w:t xml:space="preserve">показатели </w:t>
      </w:r>
      <w:r w:rsidR="004E377B">
        <w:rPr>
          <w:b/>
          <w:bCs/>
        </w:rPr>
        <w:t xml:space="preserve">ведомственной целевой </w:t>
      </w:r>
      <w:r>
        <w:rPr>
          <w:b/>
          <w:bCs/>
        </w:rPr>
        <w:t xml:space="preserve">программы </w:t>
      </w:r>
      <w:r>
        <w:rPr>
          <w:b/>
        </w:rPr>
        <w:t xml:space="preserve">«Развитие муниципальной службы </w:t>
      </w:r>
    </w:p>
    <w:p w:rsidR="002E17CD" w:rsidRDefault="002E17CD" w:rsidP="002E17CD">
      <w:pPr>
        <w:autoSpaceDE w:val="0"/>
        <w:autoSpaceDN w:val="0"/>
        <w:adjustRightInd w:val="0"/>
        <w:jc w:val="center"/>
        <w:outlineLvl w:val="1"/>
        <w:rPr>
          <w:b/>
        </w:rPr>
      </w:pPr>
      <w:r>
        <w:rPr>
          <w:b/>
        </w:rPr>
        <w:t xml:space="preserve">в </w:t>
      </w:r>
      <w:r w:rsidR="00240134">
        <w:rPr>
          <w:b/>
        </w:rPr>
        <w:t>сельском поселении Ларьяк</w:t>
      </w:r>
      <w:r>
        <w:rPr>
          <w:b/>
        </w:rPr>
        <w:t xml:space="preserve"> на 201</w:t>
      </w:r>
      <w:r w:rsidR="00AE1B30">
        <w:rPr>
          <w:b/>
        </w:rPr>
        <w:t>5</w:t>
      </w:r>
      <w:r w:rsidR="00640A8B">
        <w:rPr>
          <w:b/>
        </w:rPr>
        <w:t>–</w:t>
      </w:r>
      <w:r w:rsidR="00AE1B30">
        <w:rPr>
          <w:b/>
        </w:rPr>
        <w:t>2017</w:t>
      </w:r>
      <w:r>
        <w:rPr>
          <w:b/>
        </w:rPr>
        <w:t xml:space="preserve"> годы»</w:t>
      </w:r>
    </w:p>
    <w:p w:rsidR="002E17CD" w:rsidRDefault="002E17CD" w:rsidP="002E17CD">
      <w:pPr>
        <w:autoSpaceDE w:val="0"/>
        <w:autoSpaceDN w:val="0"/>
        <w:adjustRightInd w:val="0"/>
        <w:jc w:val="center"/>
        <w:outlineLvl w:val="1"/>
        <w:rPr>
          <w:b/>
        </w:rPr>
      </w:pPr>
    </w:p>
    <w:tbl>
      <w:tblPr>
        <w:tblW w:w="1532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5859"/>
        <w:gridCol w:w="2835"/>
        <w:gridCol w:w="850"/>
        <w:gridCol w:w="851"/>
        <w:gridCol w:w="850"/>
        <w:gridCol w:w="3418"/>
      </w:tblGrid>
      <w:tr w:rsidR="002E17CD" w:rsidRPr="00640A8B" w:rsidTr="00640A8B">
        <w:trPr>
          <w:tblHeader/>
          <w:jc w:val="center"/>
        </w:trPr>
        <w:tc>
          <w:tcPr>
            <w:tcW w:w="662" w:type="dxa"/>
            <w:vMerge w:val="restart"/>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1" w:name="_Toc261263263"/>
            <w:r w:rsidRPr="00640A8B">
              <w:rPr>
                <w:b/>
                <w:sz w:val="24"/>
                <w:szCs w:val="24"/>
              </w:rPr>
              <w:t>№</w:t>
            </w:r>
            <w:bookmarkEnd w:id="1"/>
          </w:p>
          <w:p w:rsidR="002E17CD" w:rsidRPr="00640A8B" w:rsidRDefault="002E17CD" w:rsidP="00640A8B">
            <w:pPr>
              <w:autoSpaceDE w:val="0"/>
              <w:autoSpaceDN w:val="0"/>
              <w:adjustRightInd w:val="0"/>
              <w:jc w:val="center"/>
              <w:outlineLvl w:val="1"/>
              <w:rPr>
                <w:b/>
                <w:sz w:val="24"/>
                <w:szCs w:val="24"/>
              </w:rPr>
            </w:pPr>
            <w:r w:rsidRPr="00640A8B">
              <w:rPr>
                <w:b/>
                <w:sz w:val="24"/>
                <w:szCs w:val="24"/>
              </w:rPr>
              <w:t>п/п</w:t>
            </w:r>
          </w:p>
        </w:tc>
        <w:tc>
          <w:tcPr>
            <w:tcW w:w="5859" w:type="dxa"/>
            <w:vMerge w:val="restart"/>
            <w:tcBorders>
              <w:top w:val="single" w:sz="4" w:space="0" w:color="auto"/>
              <w:left w:val="single" w:sz="4" w:space="0" w:color="auto"/>
              <w:bottom w:val="single" w:sz="4" w:space="0" w:color="auto"/>
              <w:right w:val="single" w:sz="4" w:space="0" w:color="auto"/>
            </w:tcBorders>
          </w:tcPr>
          <w:p w:rsidR="002E17CD" w:rsidRPr="00640A8B" w:rsidRDefault="002E17CD" w:rsidP="00640A8B">
            <w:pPr>
              <w:autoSpaceDE w:val="0"/>
              <w:autoSpaceDN w:val="0"/>
              <w:adjustRightInd w:val="0"/>
              <w:ind w:right="-125"/>
              <w:jc w:val="center"/>
              <w:outlineLvl w:val="1"/>
              <w:rPr>
                <w:b/>
                <w:sz w:val="24"/>
                <w:szCs w:val="24"/>
              </w:rPr>
            </w:pPr>
            <w:bookmarkStart w:id="2" w:name="_Toc261263264"/>
            <w:r w:rsidRPr="00640A8B">
              <w:rPr>
                <w:b/>
                <w:sz w:val="24"/>
                <w:szCs w:val="24"/>
              </w:rPr>
              <w:t>Наименование показателей</w:t>
            </w:r>
            <w:bookmarkEnd w:id="2"/>
          </w:p>
          <w:p w:rsidR="002E17CD" w:rsidRPr="00640A8B" w:rsidRDefault="002E17CD" w:rsidP="00640A8B">
            <w:pPr>
              <w:autoSpaceDE w:val="0"/>
              <w:autoSpaceDN w:val="0"/>
              <w:adjustRightInd w:val="0"/>
              <w:ind w:right="-125"/>
              <w:jc w:val="center"/>
              <w:outlineLvl w:val="1"/>
              <w:rPr>
                <w:b/>
                <w:sz w:val="24"/>
                <w:szCs w:val="24"/>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3" w:name="_Toc261263265"/>
            <w:r w:rsidRPr="00640A8B">
              <w:rPr>
                <w:b/>
                <w:sz w:val="24"/>
                <w:szCs w:val="24"/>
              </w:rPr>
              <w:t>Базовый показатель на начало реализации</w:t>
            </w:r>
          </w:p>
          <w:p w:rsidR="002E17CD" w:rsidRPr="00640A8B" w:rsidRDefault="002E17CD" w:rsidP="00640A8B">
            <w:pPr>
              <w:autoSpaceDE w:val="0"/>
              <w:autoSpaceDN w:val="0"/>
              <w:adjustRightInd w:val="0"/>
              <w:jc w:val="center"/>
              <w:outlineLvl w:val="1"/>
              <w:rPr>
                <w:b/>
                <w:sz w:val="24"/>
                <w:szCs w:val="24"/>
              </w:rPr>
            </w:pPr>
            <w:r w:rsidRPr="00640A8B">
              <w:rPr>
                <w:b/>
                <w:sz w:val="24"/>
                <w:szCs w:val="24"/>
              </w:rPr>
              <w:t>программы</w:t>
            </w:r>
            <w:bookmarkEnd w:id="3"/>
          </w:p>
        </w:tc>
        <w:tc>
          <w:tcPr>
            <w:tcW w:w="2551" w:type="dxa"/>
            <w:gridSpan w:val="3"/>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4" w:name="_Toc261263266"/>
            <w:r w:rsidRPr="00640A8B">
              <w:rPr>
                <w:b/>
                <w:sz w:val="24"/>
                <w:szCs w:val="24"/>
              </w:rPr>
              <w:t>Значение показателя по годам</w:t>
            </w:r>
            <w:bookmarkEnd w:id="4"/>
          </w:p>
        </w:tc>
        <w:tc>
          <w:tcPr>
            <w:tcW w:w="3418" w:type="dxa"/>
            <w:vMerge w:val="restart"/>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5" w:name="_Toc261263267"/>
            <w:r w:rsidRPr="00640A8B">
              <w:rPr>
                <w:b/>
                <w:sz w:val="24"/>
                <w:szCs w:val="24"/>
              </w:rPr>
              <w:t>Целевое значение</w:t>
            </w:r>
          </w:p>
          <w:p w:rsidR="00640A8B" w:rsidRDefault="002E17CD" w:rsidP="00640A8B">
            <w:pPr>
              <w:autoSpaceDE w:val="0"/>
              <w:autoSpaceDN w:val="0"/>
              <w:adjustRightInd w:val="0"/>
              <w:jc w:val="center"/>
              <w:outlineLvl w:val="1"/>
              <w:rPr>
                <w:b/>
                <w:sz w:val="24"/>
                <w:szCs w:val="24"/>
              </w:rPr>
            </w:pPr>
            <w:r w:rsidRPr="00640A8B">
              <w:rPr>
                <w:b/>
                <w:sz w:val="24"/>
                <w:szCs w:val="24"/>
              </w:rPr>
              <w:t xml:space="preserve">показателя на момент </w:t>
            </w:r>
          </w:p>
          <w:p w:rsidR="00640A8B" w:rsidRDefault="002E17CD" w:rsidP="00640A8B">
            <w:pPr>
              <w:autoSpaceDE w:val="0"/>
              <w:autoSpaceDN w:val="0"/>
              <w:adjustRightInd w:val="0"/>
              <w:jc w:val="center"/>
              <w:outlineLvl w:val="1"/>
              <w:rPr>
                <w:b/>
                <w:sz w:val="24"/>
                <w:szCs w:val="24"/>
              </w:rPr>
            </w:pPr>
            <w:r w:rsidRPr="00640A8B">
              <w:rPr>
                <w:b/>
                <w:sz w:val="24"/>
                <w:szCs w:val="24"/>
              </w:rPr>
              <w:t xml:space="preserve">окончания действия </w:t>
            </w:r>
          </w:p>
          <w:p w:rsidR="002E17CD" w:rsidRPr="00640A8B" w:rsidRDefault="002E17CD" w:rsidP="00640A8B">
            <w:pPr>
              <w:autoSpaceDE w:val="0"/>
              <w:autoSpaceDN w:val="0"/>
              <w:adjustRightInd w:val="0"/>
              <w:jc w:val="center"/>
              <w:outlineLvl w:val="1"/>
              <w:rPr>
                <w:b/>
                <w:sz w:val="24"/>
                <w:szCs w:val="24"/>
              </w:rPr>
            </w:pPr>
            <w:r w:rsidRPr="00640A8B">
              <w:rPr>
                <w:b/>
                <w:sz w:val="24"/>
                <w:szCs w:val="24"/>
              </w:rPr>
              <w:t>программы</w:t>
            </w:r>
            <w:bookmarkEnd w:id="5"/>
          </w:p>
        </w:tc>
      </w:tr>
      <w:tr w:rsidR="002E17CD" w:rsidRPr="00640A8B" w:rsidTr="00640A8B">
        <w:trPr>
          <w:tblHeader/>
          <w:jc w:val="center"/>
        </w:trPr>
        <w:tc>
          <w:tcPr>
            <w:tcW w:w="662"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c>
          <w:tcPr>
            <w:tcW w:w="5859"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c>
          <w:tcPr>
            <w:tcW w:w="2835"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6" w:name="_Toc261263268"/>
            <w:r w:rsidRPr="00640A8B">
              <w:rPr>
                <w:b/>
                <w:sz w:val="24"/>
                <w:szCs w:val="24"/>
              </w:rPr>
              <w:t>201</w:t>
            </w:r>
            <w:bookmarkEnd w:id="6"/>
            <w:r w:rsidR="00AE1B30">
              <w:rPr>
                <w:b/>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7" w:name="_Toc261263269"/>
            <w:r w:rsidRPr="00640A8B">
              <w:rPr>
                <w:b/>
                <w:sz w:val="24"/>
                <w:szCs w:val="24"/>
              </w:rPr>
              <w:t>201</w:t>
            </w:r>
            <w:bookmarkEnd w:id="7"/>
            <w:r w:rsidR="00AE1B30">
              <w:rPr>
                <w:b/>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bookmarkStart w:id="8" w:name="_Toc261263270"/>
            <w:r w:rsidRPr="00640A8B">
              <w:rPr>
                <w:b/>
                <w:sz w:val="24"/>
                <w:szCs w:val="24"/>
              </w:rPr>
              <w:t>201</w:t>
            </w:r>
            <w:bookmarkEnd w:id="8"/>
            <w:r w:rsidR="00AE1B30">
              <w:rPr>
                <w:b/>
                <w:sz w:val="24"/>
                <w:szCs w:val="24"/>
              </w:rPr>
              <w:t>7</w:t>
            </w:r>
          </w:p>
        </w:tc>
        <w:tc>
          <w:tcPr>
            <w:tcW w:w="3418" w:type="dxa"/>
            <w:vMerge/>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jc w:val="center"/>
              <w:rPr>
                <w:b/>
                <w:sz w:val="24"/>
                <w:szCs w:val="24"/>
              </w:rPr>
            </w:pPr>
          </w:p>
        </w:tc>
      </w:tr>
      <w:tr w:rsidR="002E17CD" w:rsidRPr="00640A8B" w:rsidTr="00640A8B">
        <w:trPr>
          <w:tblHeader/>
          <w:jc w:val="center"/>
        </w:trPr>
        <w:tc>
          <w:tcPr>
            <w:tcW w:w="662"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1</w:t>
            </w: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6</w:t>
            </w:r>
          </w:p>
        </w:tc>
        <w:tc>
          <w:tcPr>
            <w:tcW w:w="3418"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center"/>
              <w:outlineLvl w:val="1"/>
              <w:rPr>
                <w:b/>
                <w:sz w:val="24"/>
                <w:szCs w:val="24"/>
              </w:rPr>
            </w:pPr>
            <w:r w:rsidRPr="00640A8B">
              <w:rPr>
                <w:b/>
                <w:sz w:val="24"/>
                <w:szCs w:val="24"/>
              </w:rPr>
              <w:t>7</w:t>
            </w:r>
          </w:p>
        </w:tc>
      </w:tr>
      <w:tr w:rsidR="002E17CD" w:rsidRPr="00640A8B" w:rsidTr="00640A8B">
        <w:trPr>
          <w:jc w:val="center"/>
        </w:trPr>
        <w:tc>
          <w:tcPr>
            <w:tcW w:w="15325" w:type="dxa"/>
            <w:gridSpan w:val="7"/>
            <w:tcBorders>
              <w:top w:val="single" w:sz="4" w:space="0" w:color="auto"/>
              <w:left w:val="single" w:sz="4" w:space="0" w:color="auto"/>
              <w:bottom w:val="single" w:sz="4" w:space="0" w:color="auto"/>
              <w:right w:val="single" w:sz="4" w:space="0" w:color="auto"/>
            </w:tcBorders>
            <w:hideMark/>
          </w:tcPr>
          <w:p w:rsidR="002E17CD" w:rsidRPr="00640A8B" w:rsidRDefault="002E17CD">
            <w:pPr>
              <w:jc w:val="center"/>
              <w:rPr>
                <w:sz w:val="24"/>
                <w:szCs w:val="24"/>
                <w:lang w:val="en-US"/>
              </w:rPr>
            </w:pPr>
            <w:r w:rsidRPr="00640A8B">
              <w:rPr>
                <w:bCs/>
                <w:sz w:val="24"/>
                <w:szCs w:val="24"/>
              </w:rPr>
              <w:t>Показатели непосредственных результатов</w:t>
            </w:r>
          </w:p>
        </w:tc>
      </w:tr>
      <w:tr w:rsidR="002E17CD" w:rsidRPr="00640A8B" w:rsidTr="00640A8B">
        <w:trPr>
          <w:jc w:val="center"/>
        </w:trPr>
        <w:tc>
          <w:tcPr>
            <w:tcW w:w="662" w:type="dxa"/>
            <w:tcBorders>
              <w:top w:val="single" w:sz="4" w:space="0" w:color="auto"/>
              <w:left w:val="single" w:sz="4" w:space="0" w:color="auto"/>
              <w:bottom w:val="single" w:sz="4" w:space="0" w:color="auto"/>
              <w:right w:val="single" w:sz="4" w:space="0" w:color="auto"/>
            </w:tcBorders>
          </w:tcPr>
          <w:p w:rsidR="002E17CD" w:rsidRPr="00640A8B" w:rsidRDefault="00640A8B" w:rsidP="00640A8B">
            <w:pPr>
              <w:jc w:val="center"/>
              <w:rPr>
                <w:sz w:val="24"/>
                <w:szCs w:val="24"/>
              </w:rPr>
            </w:pPr>
            <w:r>
              <w:rPr>
                <w:sz w:val="24"/>
                <w:szCs w:val="24"/>
              </w:rPr>
              <w:t>1.</w:t>
            </w: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both"/>
              <w:rPr>
                <w:sz w:val="24"/>
                <w:szCs w:val="24"/>
              </w:rPr>
            </w:pPr>
            <w:r w:rsidRPr="00640A8B">
              <w:rPr>
                <w:sz w:val="24"/>
                <w:szCs w:val="24"/>
              </w:rPr>
              <w:t>Количество муниципальных служащих, прошед</w:t>
            </w:r>
            <w:r w:rsidR="00640A8B">
              <w:rPr>
                <w:sz w:val="24"/>
                <w:szCs w:val="24"/>
              </w:rPr>
              <w:t xml:space="preserve">ших </w:t>
            </w:r>
            <w:r w:rsidRPr="00640A8B">
              <w:rPr>
                <w:sz w:val="24"/>
                <w:szCs w:val="24"/>
              </w:rPr>
              <w:t>обучение на курсах повышения квалификации,</w:t>
            </w:r>
            <w:r w:rsidR="00640A8B">
              <w:rPr>
                <w:sz w:val="24"/>
                <w:szCs w:val="24"/>
              </w:rPr>
              <w:t xml:space="preserve"> </w:t>
            </w:r>
            <w:r w:rsidRPr="00640A8B">
              <w:rPr>
                <w:sz w:val="24"/>
                <w:szCs w:val="24"/>
              </w:rPr>
              <w:t>чел</w:t>
            </w:r>
            <w:r w:rsidRPr="00640A8B">
              <w:rPr>
                <w:sz w:val="24"/>
                <w:szCs w:val="24"/>
              </w:rPr>
              <w:t>о</w:t>
            </w:r>
            <w:r w:rsidRPr="00640A8B">
              <w:rPr>
                <w:sz w:val="24"/>
                <w:szCs w:val="24"/>
              </w:rPr>
              <w:t>век</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AE1B30" w:rsidP="00640A8B">
            <w:pPr>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AE1B30" w:rsidP="00640A8B">
            <w:pPr>
              <w:jc w:val="center"/>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jc w:val="center"/>
              <w:rPr>
                <w:sz w:val="24"/>
                <w:szCs w:val="24"/>
              </w:rPr>
            </w:pPr>
            <w:r>
              <w:rPr>
                <w:sz w:val="24"/>
                <w:szCs w:val="24"/>
              </w:rPr>
              <w:t>3</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 xml:space="preserve">общее количество за весь </w:t>
            </w:r>
          </w:p>
          <w:p w:rsidR="002E17CD" w:rsidRPr="00640A8B" w:rsidRDefault="002E17CD" w:rsidP="00C671FA">
            <w:pPr>
              <w:jc w:val="center"/>
              <w:rPr>
                <w:sz w:val="24"/>
                <w:szCs w:val="24"/>
              </w:rPr>
            </w:pPr>
            <w:r w:rsidRPr="00640A8B">
              <w:rPr>
                <w:sz w:val="24"/>
                <w:szCs w:val="24"/>
              </w:rPr>
              <w:t xml:space="preserve">период реализации программы </w:t>
            </w:r>
            <w:r w:rsidR="00C671FA">
              <w:rPr>
                <w:sz w:val="24"/>
                <w:szCs w:val="24"/>
              </w:rPr>
              <w:t>10</w:t>
            </w:r>
          </w:p>
        </w:tc>
      </w:tr>
      <w:tr w:rsidR="002E17CD" w:rsidRPr="00640A8B" w:rsidTr="00640A8B">
        <w:trPr>
          <w:tblHeader/>
          <w:jc w:val="center"/>
        </w:trPr>
        <w:tc>
          <w:tcPr>
            <w:tcW w:w="662" w:type="dxa"/>
            <w:vMerge w:val="restart"/>
            <w:tcBorders>
              <w:top w:val="single" w:sz="4" w:space="0" w:color="auto"/>
              <w:left w:val="single" w:sz="4" w:space="0" w:color="auto"/>
              <w:bottom w:val="single" w:sz="4" w:space="0" w:color="auto"/>
              <w:right w:val="single" w:sz="4" w:space="0" w:color="auto"/>
            </w:tcBorders>
          </w:tcPr>
          <w:p w:rsidR="002E17CD" w:rsidRPr="00640A8B" w:rsidRDefault="00640A8B" w:rsidP="00640A8B">
            <w:pPr>
              <w:jc w:val="center"/>
              <w:rPr>
                <w:sz w:val="24"/>
                <w:szCs w:val="24"/>
              </w:rPr>
            </w:pPr>
            <w:r>
              <w:rPr>
                <w:sz w:val="24"/>
                <w:szCs w:val="24"/>
              </w:rPr>
              <w:t>2.</w:t>
            </w: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C671FA">
            <w:pPr>
              <w:autoSpaceDE w:val="0"/>
              <w:autoSpaceDN w:val="0"/>
              <w:adjustRightInd w:val="0"/>
              <w:jc w:val="both"/>
              <w:rPr>
                <w:sz w:val="24"/>
                <w:szCs w:val="24"/>
              </w:rPr>
            </w:pPr>
            <w:r w:rsidRPr="00640A8B">
              <w:rPr>
                <w:sz w:val="24"/>
                <w:szCs w:val="24"/>
              </w:rPr>
              <w:t>Количество муниципальных служащих администр</w:t>
            </w:r>
            <w:r w:rsidRPr="00640A8B">
              <w:rPr>
                <w:sz w:val="24"/>
                <w:szCs w:val="24"/>
              </w:rPr>
              <w:t>а</w:t>
            </w:r>
            <w:r w:rsidRPr="00640A8B">
              <w:rPr>
                <w:sz w:val="24"/>
                <w:szCs w:val="24"/>
              </w:rPr>
              <w:t xml:space="preserve">ции </w:t>
            </w:r>
            <w:r w:rsidR="00C671FA">
              <w:rPr>
                <w:sz w:val="24"/>
                <w:szCs w:val="24"/>
              </w:rPr>
              <w:t>сельского поселения</w:t>
            </w:r>
            <w:r w:rsidRPr="00640A8B">
              <w:rPr>
                <w:sz w:val="24"/>
                <w:szCs w:val="24"/>
              </w:rPr>
              <w:t>, принявших участие в тем</w:t>
            </w:r>
            <w:r w:rsidRPr="00640A8B">
              <w:rPr>
                <w:sz w:val="24"/>
                <w:szCs w:val="24"/>
              </w:rPr>
              <w:t>а</w:t>
            </w:r>
            <w:r w:rsidRPr="00640A8B">
              <w:rPr>
                <w:sz w:val="24"/>
                <w:szCs w:val="24"/>
              </w:rPr>
              <w:t>тических семинарах по актуальным темам, человек, в том числе:</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2E17CD" w:rsidP="00C671FA">
            <w:pPr>
              <w:autoSpaceDE w:val="0"/>
              <w:autoSpaceDN w:val="0"/>
              <w:adjustRightInd w:val="0"/>
              <w:jc w:val="center"/>
              <w:rPr>
                <w:sz w:val="24"/>
                <w:szCs w:val="24"/>
              </w:rPr>
            </w:pPr>
            <w:r w:rsidRPr="00640A8B">
              <w:rPr>
                <w:sz w:val="24"/>
                <w:szCs w:val="24"/>
              </w:rPr>
              <w:t xml:space="preserve">не менее </w:t>
            </w:r>
            <w:r w:rsidR="00C671FA">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jc w:val="center"/>
              <w:rPr>
                <w:sz w:val="24"/>
                <w:szCs w:val="24"/>
              </w:rPr>
            </w:pPr>
            <w:r>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ind w:right="-108"/>
              <w:jc w:val="center"/>
              <w:rPr>
                <w:sz w:val="24"/>
                <w:szCs w:val="24"/>
              </w:rPr>
            </w:pPr>
            <w:r>
              <w:rPr>
                <w:sz w:val="24"/>
                <w:szCs w:val="24"/>
              </w:rPr>
              <w:t>2</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 xml:space="preserve">общее количество за весь </w:t>
            </w:r>
          </w:p>
          <w:p w:rsidR="002E17CD" w:rsidRPr="00640A8B" w:rsidRDefault="002E17CD" w:rsidP="00C671FA">
            <w:pPr>
              <w:jc w:val="center"/>
              <w:rPr>
                <w:sz w:val="24"/>
                <w:szCs w:val="24"/>
              </w:rPr>
            </w:pPr>
            <w:r w:rsidRPr="00640A8B">
              <w:rPr>
                <w:sz w:val="24"/>
                <w:szCs w:val="24"/>
              </w:rPr>
              <w:t xml:space="preserve">период реализации программы </w:t>
            </w:r>
            <w:r w:rsidR="00C671FA">
              <w:rPr>
                <w:sz w:val="24"/>
                <w:szCs w:val="24"/>
              </w:rPr>
              <w:t>10</w:t>
            </w:r>
          </w:p>
        </w:tc>
      </w:tr>
      <w:tr w:rsidR="002E17CD" w:rsidRPr="00640A8B" w:rsidTr="00640A8B">
        <w:trPr>
          <w:trHeight w:val="85"/>
          <w:tblHeader/>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pPr>
              <w:rPr>
                <w:sz w:val="24"/>
                <w:szCs w:val="24"/>
              </w:rPr>
            </w:pP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both"/>
              <w:rPr>
                <w:sz w:val="24"/>
                <w:szCs w:val="24"/>
              </w:rPr>
            </w:pPr>
            <w:r w:rsidRPr="00640A8B">
              <w:rPr>
                <w:sz w:val="24"/>
                <w:szCs w:val="24"/>
              </w:rPr>
              <w:t>в семинарах, проводимых в г. Нижневартовске</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jc w:val="cente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ind w:right="-108"/>
              <w:jc w:val="center"/>
              <w:rPr>
                <w:sz w:val="24"/>
                <w:szCs w:val="24"/>
              </w:rPr>
            </w:pPr>
            <w:r>
              <w:rPr>
                <w:sz w:val="24"/>
                <w:szCs w:val="24"/>
              </w:rPr>
              <w:t>3</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общее количество за весь</w:t>
            </w:r>
          </w:p>
          <w:p w:rsidR="00640A8B" w:rsidRDefault="002E17CD" w:rsidP="00640A8B">
            <w:pPr>
              <w:jc w:val="center"/>
              <w:rPr>
                <w:sz w:val="24"/>
                <w:szCs w:val="24"/>
              </w:rPr>
            </w:pPr>
            <w:r w:rsidRPr="00640A8B">
              <w:rPr>
                <w:sz w:val="24"/>
                <w:szCs w:val="24"/>
              </w:rPr>
              <w:t xml:space="preserve"> период реализации</w:t>
            </w:r>
          </w:p>
          <w:p w:rsidR="002E17CD" w:rsidRPr="00640A8B" w:rsidRDefault="002E17CD" w:rsidP="00640A8B">
            <w:pPr>
              <w:jc w:val="center"/>
              <w:rPr>
                <w:sz w:val="24"/>
                <w:szCs w:val="24"/>
              </w:rPr>
            </w:pPr>
            <w:r w:rsidRPr="00640A8B">
              <w:rPr>
                <w:sz w:val="24"/>
                <w:szCs w:val="24"/>
              </w:rPr>
              <w:t xml:space="preserve"> программы </w:t>
            </w:r>
            <w:r w:rsidR="00C671FA">
              <w:rPr>
                <w:sz w:val="24"/>
                <w:szCs w:val="24"/>
              </w:rPr>
              <w:t>9</w:t>
            </w:r>
          </w:p>
        </w:tc>
      </w:tr>
      <w:tr w:rsidR="002E17CD" w:rsidRPr="00640A8B" w:rsidTr="00640A8B">
        <w:trPr>
          <w:tblHeader/>
          <w:jc w:val="center"/>
        </w:trPr>
        <w:tc>
          <w:tcPr>
            <w:tcW w:w="662" w:type="dxa"/>
            <w:vMerge/>
            <w:tcBorders>
              <w:top w:val="single" w:sz="4" w:space="0" w:color="auto"/>
              <w:left w:val="single" w:sz="4" w:space="0" w:color="auto"/>
              <w:bottom w:val="single" w:sz="4" w:space="0" w:color="auto"/>
              <w:right w:val="single" w:sz="4" w:space="0" w:color="auto"/>
            </w:tcBorders>
            <w:vAlign w:val="center"/>
            <w:hideMark/>
          </w:tcPr>
          <w:p w:rsidR="002E17CD" w:rsidRPr="00640A8B" w:rsidRDefault="002E17CD">
            <w:pPr>
              <w:rPr>
                <w:sz w:val="24"/>
                <w:szCs w:val="24"/>
              </w:rPr>
            </w:pPr>
          </w:p>
        </w:tc>
        <w:tc>
          <w:tcPr>
            <w:tcW w:w="5859" w:type="dxa"/>
            <w:tcBorders>
              <w:top w:val="single" w:sz="4" w:space="0" w:color="auto"/>
              <w:left w:val="single" w:sz="4" w:space="0" w:color="auto"/>
              <w:bottom w:val="single" w:sz="4" w:space="0" w:color="auto"/>
              <w:right w:val="single" w:sz="4" w:space="0" w:color="auto"/>
            </w:tcBorders>
            <w:hideMark/>
          </w:tcPr>
          <w:p w:rsidR="002E17CD" w:rsidRPr="00640A8B" w:rsidRDefault="002E17CD" w:rsidP="00640A8B">
            <w:pPr>
              <w:autoSpaceDE w:val="0"/>
              <w:autoSpaceDN w:val="0"/>
              <w:adjustRightInd w:val="0"/>
              <w:jc w:val="both"/>
              <w:rPr>
                <w:sz w:val="24"/>
                <w:szCs w:val="24"/>
              </w:rPr>
            </w:pPr>
            <w:r w:rsidRPr="00640A8B">
              <w:rPr>
                <w:sz w:val="24"/>
                <w:szCs w:val="24"/>
              </w:rPr>
              <w:t>в семинарах, проводимых за пределами г.</w:t>
            </w:r>
            <w:r w:rsidR="00640A8B">
              <w:rPr>
                <w:sz w:val="24"/>
                <w:szCs w:val="24"/>
              </w:rPr>
              <w:t xml:space="preserve"> </w:t>
            </w:r>
            <w:r w:rsidRPr="00640A8B">
              <w:rPr>
                <w:sz w:val="24"/>
                <w:szCs w:val="24"/>
              </w:rPr>
              <w:t>Нижнева</w:t>
            </w:r>
            <w:r w:rsidRPr="00640A8B">
              <w:rPr>
                <w:sz w:val="24"/>
                <w:szCs w:val="24"/>
              </w:rPr>
              <w:t>р</w:t>
            </w:r>
            <w:r w:rsidRPr="00640A8B">
              <w:rPr>
                <w:sz w:val="24"/>
                <w:szCs w:val="24"/>
              </w:rPr>
              <w:t>товска</w:t>
            </w:r>
          </w:p>
        </w:tc>
        <w:tc>
          <w:tcPr>
            <w:tcW w:w="2835"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327A52" w:rsidP="00640A8B">
            <w:pPr>
              <w:autoSpaceDE w:val="0"/>
              <w:autoSpaceDN w:val="0"/>
              <w:adjustRightInd w:val="0"/>
              <w:jc w:val="center"/>
              <w:rPr>
                <w:sz w:val="24"/>
                <w:szCs w:val="24"/>
              </w:rPr>
            </w:pPr>
            <w:r>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2E17CD" w:rsidRPr="00640A8B" w:rsidRDefault="00327A52" w:rsidP="00640A8B">
            <w:pPr>
              <w:autoSpaceDE w:val="0"/>
              <w:autoSpaceDN w:val="0"/>
              <w:adjustRightInd w:val="0"/>
              <w:jc w:val="center"/>
              <w:rPr>
                <w:sz w:val="24"/>
                <w:szCs w:val="24"/>
              </w:rPr>
            </w:pPr>
            <w:r>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2E17CD" w:rsidRPr="00640A8B" w:rsidRDefault="00C671FA" w:rsidP="00640A8B">
            <w:pPr>
              <w:autoSpaceDE w:val="0"/>
              <w:autoSpaceDN w:val="0"/>
              <w:adjustRightInd w:val="0"/>
              <w:ind w:right="-108"/>
              <w:jc w:val="center"/>
              <w:rPr>
                <w:sz w:val="24"/>
                <w:szCs w:val="24"/>
              </w:rPr>
            </w:pPr>
            <w:r>
              <w:rPr>
                <w:sz w:val="24"/>
                <w:szCs w:val="24"/>
              </w:rPr>
              <w:t>3</w:t>
            </w:r>
          </w:p>
        </w:tc>
        <w:tc>
          <w:tcPr>
            <w:tcW w:w="3418" w:type="dxa"/>
            <w:tcBorders>
              <w:top w:val="single" w:sz="4" w:space="0" w:color="auto"/>
              <w:left w:val="single" w:sz="4" w:space="0" w:color="auto"/>
              <w:bottom w:val="single" w:sz="4" w:space="0" w:color="auto"/>
              <w:right w:val="single" w:sz="4" w:space="0" w:color="auto"/>
            </w:tcBorders>
            <w:hideMark/>
          </w:tcPr>
          <w:p w:rsidR="00640A8B" w:rsidRDefault="002E17CD" w:rsidP="00640A8B">
            <w:pPr>
              <w:jc w:val="center"/>
              <w:rPr>
                <w:sz w:val="24"/>
                <w:szCs w:val="24"/>
              </w:rPr>
            </w:pPr>
            <w:r w:rsidRPr="00640A8B">
              <w:rPr>
                <w:sz w:val="24"/>
                <w:szCs w:val="24"/>
              </w:rPr>
              <w:t>общее количество за весь</w:t>
            </w:r>
          </w:p>
          <w:p w:rsidR="002E17CD" w:rsidRPr="00640A8B" w:rsidRDefault="002E17CD" w:rsidP="00C671FA">
            <w:pPr>
              <w:jc w:val="center"/>
              <w:rPr>
                <w:sz w:val="24"/>
                <w:szCs w:val="24"/>
              </w:rPr>
            </w:pPr>
            <w:r w:rsidRPr="00640A8B">
              <w:rPr>
                <w:sz w:val="24"/>
                <w:szCs w:val="24"/>
              </w:rPr>
              <w:t xml:space="preserve">период реализации программы </w:t>
            </w:r>
            <w:r w:rsidR="00C671FA">
              <w:rPr>
                <w:sz w:val="24"/>
                <w:szCs w:val="24"/>
              </w:rPr>
              <w:t>10</w:t>
            </w:r>
          </w:p>
        </w:tc>
      </w:tr>
    </w:tbl>
    <w:p w:rsidR="002E17CD" w:rsidRDefault="002E17CD" w:rsidP="002E17CD">
      <w:pPr>
        <w:autoSpaceDE w:val="0"/>
        <w:autoSpaceDN w:val="0"/>
        <w:adjustRightInd w:val="0"/>
        <w:jc w:val="center"/>
        <w:outlineLvl w:val="1"/>
        <w:rPr>
          <w:b/>
          <w:bCs/>
          <w:sz w:val="26"/>
          <w:szCs w:val="26"/>
        </w:rPr>
      </w:pPr>
    </w:p>
    <w:p w:rsidR="00513895" w:rsidRPr="00360CF1" w:rsidRDefault="00513895" w:rsidP="00B00558">
      <w:pPr>
        <w:widowControl w:val="0"/>
        <w:jc w:val="both"/>
      </w:pPr>
    </w:p>
    <w:sectPr w:rsidR="00513895" w:rsidRPr="00360CF1" w:rsidSect="001850DF">
      <w:headerReference w:type="default" r:id="rId15"/>
      <w:pgSz w:w="16838" w:h="11906" w:orient="landscape"/>
      <w:pgMar w:top="1134" w:right="567" w:bottom="1134" w:left="1418"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95" w:rsidRDefault="00794695">
      <w:r>
        <w:separator/>
      </w:r>
    </w:p>
  </w:endnote>
  <w:endnote w:type="continuationSeparator" w:id="0">
    <w:p w:rsidR="00794695" w:rsidRDefault="0079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95" w:rsidRDefault="00794695">
      <w:r>
        <w:separator/>
      </w:r>
    </w:p>
  </w:footnote>
  <w:footnote w:type="continuationSeparator" w:id="0">
    <w:p w:rsidR="00794695" w:rsidRDefault="00794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41"/>
    </w:sdtPr>
    <w:sdtEndPr/>
    <w:sdtContent>
      <w:p w:rsidR="00BD44E6" w:rsidRDefault="00BD44E6">
        <w:pPr>
          <w:pStyle w:val="a4"/>
          <w:jc w:val="center"/>
        </w:pPr>
        <w:r>
          <w:fldChar w:fldCharType="begin"/>
        </w:r>
        <w:r>
          <w:instrText xml:space="preserve"> PAGE   \* MERGEFORMAT </w:instrText>
        </w:r>
        <w:r>
          <w:fldChar w:fldCharType="separate"/>
        </w:r>
        <w:r w:rsidR="00794695">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E6" w:rsidRDefault="00BD44E6" w:rsidP="00D401FC">
    <w:pPr>
      <w:pStyle w:val="a4"/>
      <w:jc w:val="center"/>
    </w:pPr>
    <w:r>
      <w:fldChar w:fldCharType="begin"/>
    </w:r>
    <w:r>
      <w:instrText xml:space="preserve"> PAGE   \* MERGEFORMAT </w:instrText>
    </w:r>
    <w:r>
      <w:fldChar w:fldCharType="separate"/>
    </w:r>
    <w:r w:rsidR="004F16F2">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CC696A"/>
    <w:multiLevelType w:val="hybridMultilevel"/>
    <w:tmpl w:val="C6E6E9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7535F70"/>
    <w:multiLevelType w:val="hybridMultilevel"/>
    <w:tmpl w:val="356A7018"/>
    <w:lvl w:ilvl="0" w:tplc="FDEC04D2">
      <w:start w:val="1"/>
      <w:numFmt w:val="decimal"/>
      <w:lvlText w:val="%1."/>
      <w:lvlJc w:val="left"/>
      <w:pPr>
        <w:tabs>
          <w:tab w:val="num" w:pos="597"/>
        </w:tabs>
        <w:ind w:left="24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963E72"/>
    <w:multiLevelType w:val="hybridMultilevel"/>
    <w:tmpl w:val="A6BA9D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3D6201"/>
    <w:multiLevelType w:val="hybridMultilevel"/>
    <w:tmpl w:val="010A19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5">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D97F3D"/>
    <w:multiLevelType w:val="hybridMultilevel"/>
    <w:tmpl w:val="307C80CC"/>
    <w:lvl w:ilvl="0" w:tplc="0419000F">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2D97CA6"/>
    <w:multiLevelType w:val="hybridMultilevel"/>
    <w:tmpl w:val="9AF63E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5"/>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2"/>
  </w:num>
  <w:num w:numId="19">
    <w:abstractNumId w:val="20"/>
  </w:num>
  <w:num w:numId="20">
    <w:abstractNumId w:val="26"/>
  </w:num>
  <w:num w:numId="21">
    <w:abstractNumId w:val="19"/>
  </w:num>
  <w:num w:numId="22">
    <w:abstractNumId w:val="12"/>
  </w:num>
  <w:num w:numId="23">
    <w:abstractNumId w:val="36"/>
  </w:num>
  <w:num w:numId="24">
    <w:abstractNumId w:val="17"/>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53A4"/>
    <w:rsid w:val="00015FB2"/>
    <w:rsid w:val="00023F47"/>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0BA7"/>
    <w:rsid w:val="000A2716"/>
    <w:rsid w:val="000B012D"/>
    <w:rsid w:val="000B049C"/>
    <w:rsid w:val="000B38FF"/>
    <w:rsid w:val="000C171F"/>
    <w:rsid w:val="000C4561"/>
    <w:rsid w:val="000C5273"/>
    <w:rsid w:val="000C5A99"/>
    <w:rsid w:val="000C6036"/>
    <w:rsid w:val="000D109B"/>
    <w:rsid w:val="000D219C"/>
    <w:rsid w:val="000D2A33"/>
    <w:rsid w:val="000E3C86"/>
    <w:rsid w:val="000E4E8F"/>
    <w:rsid w:val="000E6746"/>
    <w:rsid w:val="000F3259"/>
    <w:rsid w:val="001002E1"/>
    <w:rsid w:val="00101E06"/>
    <w:rsid w:val="0010246A"/>
    <w:rsid w:val="00102DDA"/>
    <w:rsid w:val="00103954"/>
    <w:rsid w:val="0010707C"/>
    <w:rsid w:val="00117910"/>
    <w:rsid w:val="00117E19"/>
    <w:rsid w:val="00127908"/>
    <w:rsid w:val="00133AAC"/>
    <w:rsid w:val="00133F44"/>
    <w:rsid w:val="001359AA"/>
    <w:rsid w:val="001418E7"/>
    <w:rsid w:val="00142A70"/>
    <w:rsid w:val="00143EEF"/>
    <w:rsid w:val="0014488B"/>
    <w:rsid w:val="001448CA"/>
    <w:rsid w:val="00144C10"/>
    <w:rsid w:val="001502E1"/>
    <w:rsid w:val="00153090"/>
    <w:rsid w:val="00153D8F"/>
    <w:rsid w:val="00155385"/>
    <w:rsid w:val="00157C57"/>
    <w:rsid w:val="00160938"/>
    <w:rsid w:val="00161AD0"/>
    <w:rsid w:val="00162CAF"/>
    <w:rsid w:val="001644E7"/>
    <w:rsid w:val="00164CEE"/>
    <w:rsid w:val="001671DB"/>
    <w:rsid w:val="00167A9E"/>
    <w:rsid w:val="00173548"/>
    <w:rsid w:val="001741CD"/>
    <w:rsid w:val="00176F34"/>
    <w:rsid w:val="00176FFC"/>
    <w:rsid w:val="001850DF"/>
    <w:rsid w:val="00192586"/>
    <w:rsid w:val="00193238"/>
    <w:rsid w:val="0019333A"/>
    <w:rsid w:val="00193550"/>
    <w:rsid w:val="001A0137"/>
    <w:rsid w:val="001A074B"/>
    <w:rsid w:val="001A2FFB"/>
    <w:rsid w:val="001B0CF8"/>
    <w:rsid w:val="001B51A5"/>
    <w:rsid w:val="001B5E3E"/>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E58"/>
    <w:rsid w:val="0021455F"/>
    <w:rsid w:val="00215140"/>
    <w:rsid w:val="00227D5E"/>
    <w:rsid w:val="00232C36"/>
    <w:rsid w:val="00233C54"/>
    <w:rsid w:val="00234016"/>
    <w:rsid w:val="002349B6"/>
    <w:rsid w:val="00237D49"/>
    <w:rsid w:val="00240134"/>
    <w:rsid w:val="00240230"/>
    <w:rsid w:val="00242876"/>
    <w:rsid w:val="00242890"/>
    <w:rsid w:val="00247EF7"/>
    <w:rsid w:val="002519C7"/>
    <w:rsid w:val="00254921"/>
    <w:rsid w:val="00254D96"/>
    <w:rsid w:val="002563D5"/>
    <w:rsid w:val="00261AB6"/>
    <w:rsid w:val="0026216F"/>
    <w:rsid w:val="002626AD"/>
    <w:rsid w:val="002637C0"/>
    <w:rsid w:val="00264AF0"/>
    <w:rsid w:val="002657EC"/>
    <w:rsid w:val="00270466"/>
    <w:rsid w:val="002738FE"/>
    <w:rsid w:val="00282355"/>
    <w:rsid w:val="002834EC"/>
    <w:rsid w:val="0029350F"/>
    <w:rsid w:val="002954C9"/>
    <w:rsid w:val="002A2381"/>
    <w:rsid w:val="002A264B"/>
    <w:rsid w:val="002A51A2"/>
    <w:rsid w:val="002A6D69"/>
    <w:rsid w:val="002A7193"/>
    <w:rsid w:val="002B59BF"/>
    <w:rsid w:val="002C0F4C"/>
    <w:rsid w:val="002C1750"/>
    <w:rsid w:val="002C4FD0"/>
    <w:rsid w:val="002C598B"/>
    <w:rsid w:val="002C6E40"/>
    <w:rsid w:val="002C7C18"/>
    <w:rsid w:val="002D37C2"/>
    <w:rsid w:val="002D4FAC"/>
    <w:rsid w:val="002D6893"/>
    <w:rsid w:val="002D79A9"/>
    <w:rsid w:val="002D7E33"/>
    <w:rsid w:val="002E17CD"/>
    <w:rsid w:val="002E23F7"/>
    <w:rsid w:val="002E2EFC"/>
    <w:rsid w:val="002E4597"/>
    <w:rsid w:val="002E6C54"/>
    <w:rsid w:val="002F09B5"/>
    <w:rsid w:val="002F0B5D"/>
    <w:rsid w:val="002F30D9"/>
    <w:rsid w:val="002F3CFF"/>
    <w:rsid w:val="002F555A"/>
    <w:rsid w:val="002F6A75"/>
    <w:rsid w:val="002F77DA"/>
    <w:rsid w:val="002F7DB7"/>
    <w:rsid w:val="003017C9"/>
    <w:rsid w:val="0030479F"/>
    <w:rsid w:val="00306835"/>
    <w:rsid w:val="00306C6D"/>
    <w:rsid w:val="00311283"/>
    <w:rsid w:val="00312BCD"/>
    <w:rsid w:val="0031451E"/>
    <w:rsid w:val="00317A5D"/>
    <w:rsid w:val="003218C9"/>
    <w:rsid w:val="00323EF4"/>
    <w:rsid w:val="0032485B"/>
    <w:rsid w:val="00326929"/>
    <w:rsid w:val="00327A52"/>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98D"/>
    <w:rsid w:val="00360CF1"/>
    <w:rsid w:val="003627BF"/>
    <w:rsid w:val="00364A98"/>
    <w:rsid w:val="00367213"/>
    <w:rsid w:val="00370546"/>
    <w:rsid w:val="00372BB9"/>
    <w:rsid w:val="00373322"/>
    <w:rsid w:val="00375F8F"/>
    <w:rsid w:val="00380EC1"/>
    <w:rsid w:val="00381CED"/>
    <w:rsid w:val="00387AD5"/>
    <w:rsid w:val="00391DD1"/>
    <w:rsid w:val="00393566"/>
    <w:rsid w:val="0039439F"/>
    <w:rsid w:val="00395552"/>
    <w:rsid w:val="00396906"/>
    <w:rsid w:val="003A56DF"/>
    <w:rsid w:val="003A7090"/>
    <w:rsid w:val="003A70EF"/>
    <w:rsid w:val="003B1C8D"/>
    <w:rsid w:val="003B33F8"/>
    <w:rsid w:val="003B398F"/>
    <w:rsid w:val="003B68BC"/>
    <w:rsid w:val="003B6AB2"/>
    <w:rsid w:val="003C618E"/>
    <w:rsid w:val="003D31CA"/>
    <w:rsid w:val="003D58AF"/>
    <w:rsid w:val="003F1567"/>
    <w:rsid w:val="003F25E9"/>
    <w:rsid w:val="003F271D"/>
    <w:rsid w:val="003F6E1F"/>
    <w:rsid w:val="003F7552"/>
    <w:rsid w:val="00400423"/>
    <w:rsid w:val="00401F83"/>
    <w:rsid w:val="004026F3"/>
    <w:rsid w:val="004073E8"/>
    <w:rsid w:val="00407DB1"/>
    <w:rsid w:val="00411027"/>
    <w:rsid w:val="00411587"/>
    <w:rsid w:val="0041649D"/>
    <w:rsid w:val="00417351"/>
    <w:rsid w:val="0042155D"/>
    <w:rsid w:val="00427AE7"/>
    <w:rsid w:val="004341C4"/>
    <w:rsid w:val="00434373"/>
    <w:rsid w:val="00436773"/>
    <w:rsid w:val="00436F7F"/>
    <w:rsid w:val="00444A6E"/>
    <w:rsid w:val="00445046"/>
    <w:rsid w:val="004606AB"/>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852"/>
    <w:rsid w:val="004C6160"/>
    <w:rsid w:val="004C6881"/>
    <w:rsid w:val="004D26C8"/>
    <w:rsid w:val="004D44AE"/>
    <w:rsid w:val="004D4587"/>
    <w:rsid w:val="004D7118"/>
    <w:rsid w:val="004E09FC"/>
    <w:rsid w:val="004E2031"/>
    <w:rsid w:val="004E25D4"/>
    <w:rsid w:val="004E2685"/>
    <w:rsid w:val="004E377B"/>
    <w:rsid w:val="004E4E76"/>
    <w:rsid w:val="004E7835"/>
    <w:rsid w:val="004F11A1"/>
    <w:rsid w:val="004F16F2"/>
    <w:rsid w:val="004F18A3"/>
    <w:rsid w:val="004F3261"/>
    <w:rsid w:val="005045F1"/>
    <w:rsid w:val="00505294"/>
    <w:rsid w:val="00505DC5"/>
    <w:rsid w:val="00506547"/>
    <w:rsid w:val="005109E4"/>
    <w:rsid w:val="005124B2"/>
    <w:rsid w:val="00513895"/>
    <w:rsid w:val="00514B32"/>
    <w:rsid w:val="00515343"/>
    <w:rsid w:val="0051603D"/>
    <w:rsid w:val="00517956"/>
    <w:rsid w:val="00520A7F"/>
    <w:rsid w:val="00523E2E"/>
    <w:rsid w:val="00525F8B"/>
    <w:rsid w:val="00527640"/>
    <w:rsid w:val="0053265B"/>
    <w:rsid w:val="005337E5"/>
    <w:rsid w:val="00533FFB"/>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5DB8"/>
    <w:rsid w:val="005869E2"/>
    <w:rsid w:val="00587AE8"/>
    <w:rsid w:val="00593398"/>
    <w:rsid w:val="005948D2"/>
    <w:rsid w:val="005A4F56"/>
    <w:rsid w:val="005A5BDC"/>
    <w:rsid w:val="005A6E81"/>
    <w:rsid w:val="005A6EF7"/>
    <w:rsid w:val="005A7075"/>
    <w:rsid w:val="005A77C5"/>
    <w:rsid w:val="005B3237"/>
    <w:rsid w:val="005B5532"/>
    <w:rsid w:val="005C34BC"/>
    <w:rsid w:val="005C40B7"/>
    <w:rsid w:val="005C7ADD"/>
    <w:rsid w:val="005D0B71"/>
    <w:rsid w:val="005D44A4"/>
    <w:rsid w:val="005D55E6"/>
    <w:rsid w:val="005D7659"/>
    <w:rsid w:val="005E2FF8"/>
    <w:rsid w:val="005E34D9"/>
    <w:rsid w:val="005E3F0E"/>
    <w:rsid w:val="005E796E"/>
    <w:rsid w:val="005F00C1"/>
    <w:rsid w:val="005F0A35"/>
    <w:rsid w:val="005F2122"/>
    <w:rsid w:val="005F4916"/>
    <w:rsid w:val="006053BD"/>
    <w:rsid w:val="006053D4"/>
    <w:rsid w:val="00605F26"/>
    <w:rsid w:val="00605F3A"/>
    <w:rsid w:val="00607CD5"/>
    <w:rsid w:val="006136B2"/>
    <w:rsid w:val="006167D5"/>
    <w:rsid w:val="0062178F"/>
    <w:rsid w:val="00623C38"/>
    <w:rsid w:val="006241D5"/>
    <w:rsid w:val="00627AAC"/>
    <w:rsid w:val="00633181"/>
    <w:rsid w:val="00640A8B"/>
    <w:rsid w:val="00640DF0"/>
    <w:rsid w:val="00641392"/>
    <w:rsid w:val="0064199D"/>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076"/>
    <w:rsid w:val="006734D7"/>
    <w:rsid w:val="0067542F"/>
    <w:rsid w:val="0067645C"/>
    <w:rsid w:val="00676B9E"/>
    <w:rsid w:val="00676DDC"/>
    <w:rsid w:val="006809FA"/>
    <w:rsid w:val="00681FE6"/>
    <w:rsid w:val="006828E8"/>
    <w:rsid w:val="00682FE5"/>
    <w:rsid w:val="0068441D"/>
    <w:rsid w:val="006936A2"/>
    <w:rsid w:val="00693DE3"/>
    <w:rsid w:val="006963F5"/>
    <w:rsid w:val="00697591"/>
    <w:rsid w:val="006A409C"/>
    <w:rsid w:val="006A414C"/>
    <w:rsid w:val="006B0158"/>
    <w:rsid w:val="006B1624"/>
    <w:rsid w:val="006B2298"/>
    <w:rsid w:val="006B3B15"/>
    <w:rsid w:val="006B4299"/>
    <w:rsid w:val="006B538D"/>
    <w:rsid w:val="006C1EAF"/>
    <w:rsid w:val="006C2040"/>
    <w:rsid w:val="006C2242"/>
    <w:rsid w:val="006C2B35"/>
    <w:rsid w:val="006C399E"/>
    <w:rsid w:val="006C5511"/>
    <w:rsid w:val="006D0637"/>
    <w:rsid w:val="006E1B1F"/>
    <w:rsid w:val="006E4FEC"/>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6F97"/>
    <w:rsid w:val="00737C60"/>
    <w:rsid w:val="00737D85"/>
    <w:rsid w:val="00741E11"/>
    <w:rsid w:val="00741EA5"/>
    <w:rsid w:val="007507F8"/>
    <w:rsid w:val="00752EB7"/>
    <w:rsid w:val="00754261"/>
    <w:rsid w:val="0076614E"/>
    <w:rsid w:val="00767A3B"/>
    <w:rsid w:val="00774117"/>
    <w:rsid w:val="00780B03"/>
    <w:rsid w:val="007821FA"/>
    <w:rsid w:val="00787438"/>
    <w:rsid w:val="00787988"/>
    <w:rsid w:val="00791F1E"/>
    <w:rsid w:val="00792AC7"/>
    <w:rsid w:val="00794695"/>
    <w:rsid w:val="00795DFB"/>
    <w:rsid w:val="00797720"/>
    <w:rsid w:val="007A03F2"/>
    <w:rsid w:val="007A1EA5"/>
    <w:rsid w:val="007A4440"/>
    <w:rsid w:val="007A55F0"/>
    <w:rsid w:val="007A6052"/>
    <w:rsid w:val="007A67E6"/>
    <w:rsid w:val="007B179A"/>
    <w:rsid w:val="007B4BC7"/>
    <w:rsid w:val="007B785C"/>
    <w:rsid w:val="007C05E2"/>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5648A"/>
    <w:rsid w:val="00857DB9"/>
    <w:rsid w:val="008616CA"/>
    <w:rsid w:val="008643E1"/>
    <w:rsid w:val="0087138D"/>
    <w:rsid w:val="00874D4E"/>
    <w:rsid w:val="008772C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F0225"/>
    <w:rsid w:val="008F336F"/>
    <w:rsid w:val="009036A7"/>
    <w:rsid w:val="00906C9D"/>
    <w:rsid w:val="00911B2C"/>
    <w:rsid w:val="00914C02"/>
    <w:rsid w:val="00915267"/>
    <w:rsid w:val="009169FC"/>
    <w:rsid w:val="009219AE"/>
    <w:rsid w:val="00924955"/>
    <w:rsid w:val="00932A0E"/>
    <w:rsid w:val="00934157"/>
    <w:rsid w:val="009415F1"/>
    <w:rsid w:val="009433A8"/>
    <w:rsid w:val="009446E5"/>
    <w:rsid w:val="00946E93"/>
    <w:rsid w:val="00947F25"/>
    <w:rsid w:val="00950359"/>
    <w:rsid w:val="00952A40"/>
    <w:rsid w:val="00953022"/>
    <w:rsid w:val="00955C74"/>
    <w:rsid w:val="00957A9B"/>
    <w:rsid w:val="00963B3C"/>
    <w:rsid w:val="009640EA"/>
    <w:rsid w:val="0096531B"/>
    <w:rsid w:val="00966571"/>
    <w:rsid w:val="0096771E"/>
    <w:rsid w:val="00973AA3"/>
    <w:rsid w:val="0097679A"/>
    <w:rsid w:val="00983F5E"/>
    <w:rsid w:val="00986A2F"/>
    <w:rsid w:val="00992231"/>
    <w:rsid w:val="00993845"/>
    <w:rsid w:val="00996E6A"/>
    <w:rsid w:val="00997BC5"/>
    <w:rsid w:val="009A0EE9"/>
    <w:rsid w:val="009A13C1"/>
    <w:rsid w:val="009A3300"/>
    <w:rsid w:val="009A4F8F"/>
    <w:rsid w:val="009A7BB0"/>
    <w:rsid w:val="009B5522"/>
    <w:rsid w:val="009B7C66"/>
    <w:rsid w:val="009C0BBB"/>
    <w:rsid w:val="009C3458"/>
    <w:rsid w:val="009C4CFA"/>
    <w:rsid w:val="009C55C9"/>
    <w:rsid w:val="009C5D11"/>
    <w:rsid w:val="009D0146"/>
    <w:rsid w:val="009D116D"/>
    <w:rsid w:val="009D14F8"/>
    <w:rsid w:val="009D4C63"/>
    <w:rsid w:val="009D7D59"/>
    <w:rsid w:val="009E1033"/>
    <w:rsid w:val="009E26E0"/>
    <w:rsid w:val="009E5DB6"/>
    <w:rsid w:val="009E60E5"/>
    <w:rsid w:val="009E6213"/>
    <w:rsid w:val="009E622C"/>
    <w:rsid w:val="009F0FDC"/>
    <w:rsid w:val="009F133B"/>
    <w:rsid w:val="009F2AD2"/>
    <w:rsid w:val="009F2FDC"/>
    <w:rsid w:val="009F6037"/>
    <w:rsid w:val="009F7226"/>
    <w:rsid w:val="00A00128"/>
    <w:rsid w:val="00A015FC"/>
    <w:rsid w:val="00A12BF1"/>
    <w:rsid w:val="00A1406D"/>
    <w:rsid w:val="00A15792"/>
    <w:rsid w:val="00A222CB"/>
    <w:rsid w:val="00A24BDF"/>
    <w:rsid w:val="00A25BC2"/>
    <w:rsid w:val="00A268DF"/>
    <w:rsid w:val="00A310BE"/>
    <w:rsid w:val="00A31123"/>
    <w:rsid w:val="00A3524B"/>
    <w:rsid w:val="00A356DC"/>
    <w:rsid w:val="00A35EBF"/>
    <w:rsid w:val="00A45D01"/>
    <w:rsid w:val="00A47AB3"/>
    <w:rsid w:val="00A5593A"/>
    <w:rsid w:val="00A55C85"/>
    <w:rsid w:val="00A57E59"/>
    <w:rsid w:val="00A60552"/>
    <w:rsid w:val="00A62239"/>
    <w:rsid w:val="00A64D13"/>
    <w:rsid w:val="00A651DF"/>
    <w:rsid w:val="00A67490"/>
    <w:rsid w:val="00A7409D"/>
    <w:rsid w:val="00A74546"/>
    <w:rsid w:val="00A7508E"/>
    <w:rsid w:val="00A82F33"/>
    <w:rsid w:val="00A84D1B"/>
    <w:rsid w:val="00A86760"/>
    <w:rsid w:val="00A90113"/>
    <w:rsid w:val="00A93620"/>
    <w:rsid w:val="00A95CDE"/>
    <w:rsid w:val="00AA1323"/>
    <w:rsid w:val="00AA53BE"/>
    <w:rsid w:val="00AA6A16"/>
    <w:rsid w:val="00AA7581"/>
    <w:rsid w:val="00AB03EC"/>
    <w:rsid w:val="00AB2683"/>
    <w:rsid w:val="00AB5C02"/>
    <w:rsid w:val="00AB6285"/>
    <w:rsid w:val="00AB769B"/>
    <w:rsid w:val="00AC356A"/>
    <w:rsid w:val="00AC7F36"/>
    <w:rsid w:val="00AD1C22"/>
    <w:rsid w:val="00AD28E1"/>
    <w:rsid w:val="00AD2DB3"/>
    <w:rsid w:val="00AD3722"/>
    <w:rsid w:val="00AD4B14"/>
    <w:rsid w:val="00AD4DDE"/>
    <w:rsid w:val="00AD6CAC"/>
    <w:rsid w:val="00AD79ED"/>
    <w:rsid w:val="00AE05A7"/>
    <w:rsid w:val="00AE1B30"/>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917"/>
    <w:rsid w:val="00B206EA"/>
    <w:rsid w:val="00B232F0"/>
    <w:rsid w:val="00B23CED"/>
    <w:rsid w:val="00B2437D"/>
    <w:rsid w:val="00B30B4C"/>
    <w:rsid w:val="00B41A6F"/>
    <w:rsid w:val="00B44254"/>
    <w:rsid w:val="00B44779"/>
    <w:rsid w:val="00B45BA5"/>
    <w:rsid w:val="00B45CB6"/>
    <w:rsid w:val="00B516A3"/>
    <w:rsid w:val="00B52303"/>
    <w:rsid w:val="00B60EB3"/>
    <w:rsid w:val="00B6449A"/>
    <w:rsid w:val="00B65845"/>
    <w:rsid w:val="00B66923"/>
    <w:rsid w:val="00B7165E"/>
    <w:rsid w:val="00B833EE"/>
    <w:rsid w:val="00B86C0A"/>
    <w:rsid w:val="00B87595"/>
    <w:rsid w:val="00B92159"/>
    <w:rsid w:val="00B9430A"/>
    <w:rsid w:val="00B97729"/>
    <w:rsid w:val="00BA2D82"/>
    <w:rsid w:val="00BA4165"/>
    <w:rsid w:val="00BA4944"/>
    <w:rsid w:val="00BA616A"/>
    <w:rsid w:val="00BA7F22"/>
    <w:rsid w:val="00BB2131"/>
    <w:rsid w:val="00BB496F"/>
    <w:rsid w:val="00BB6C61"/>
    <w:rsid w:val="00BB787A"/>
    <w:rsid w:val="00BC1C5A"/>
    <w:rsid w:val="00BD16C6"/>
    <w:rsid w:val="00BD1718"/>
    <w:rsid w:val="00BD17EE"/>
    <w:rsid w:val="00BD44E6"/>
    <w:rsid w:val="00BD4EED"/>
    <w:rsid w:val="00BD7D65"/>
    <w:rsid w:val="00BE05AC"/>
    <w:rsid w:val="00BE3047"/>
    <w:rsid w:val="00BE3085"/>
    <w:rsid w:val="00BE36E8"/>
    <w:rsid w:val="00BE7D0B"/>
    <w:rsid w:val="00BF1C1A"/>
    <w:rsid w:val="00BF29F5"/>
    <w:rsid w:val="00C0025F"/>
    <w:rsid w:val="00C00870"/>
    <w:rsid w:val="00C01321"/>
    <w:rsid w:val="00C02A5A"/>
    <w:rsid w:val="00C0312C"/>
    <w:rsid w:val="00C040C5"/>
    <w:rsid w:val="00C04FE9"/>
    <w:rsid w:val="00C0721E"/>
    <w:rsid w:val="00C10559"/>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671FA"/>
    <w:rsid w:val="00C7380B"/>
    <w:rsid w:val="00C75A2A"/>
    <w:rsid w:val="00C769BD"/>
    <w:rsid w:val="00C8656D"/>
    <w:rsid w:val="00C866C8"/>
    <w:rsid w:val="00C87AEC"/>
    <w:rsid w:val="00C87B05"/>
    <w:rsid w:val="00C933DA"/>
    <w:rsid w:val="00C96D14"/>
    <w:rsid w:val="00CA23DE"/>
    <w:rsid w:val="00CA380B"/>
    <w:rsid w:val="00CA7790"/>
    <w:rsid w:val="00CB714C"/>
    <w:rsid w:val="00CC18F5"/>
    <w:rsid w:val="00CC1F9C"/>
    <w:rsid w:val="00CC22AD"/>
    <w:rsid w:val="00CC29B7"/>
    <w:rsid w:val="00CC6D13"/>
    <w:rsid w:val="00CC73C4"/>
    <w:rsid w:val="00CC76DA"/>
    <w:rsid w:val="00CD248B"/>
    <w:rsid w:val="00CD35E3"/>
    <w:rsid w:val="00CD63CE"/>
    <w:rsid w:val="00CE17B7"/>
    <w:rsid w:val="00CE1AC7"/>
    <w:rsid w:val="00CE271F"/>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171C"/>
    <w:rsid w:val="00D31D5F"/>
    <w:rsid w:val="00D32DFE"/>
    <w:rsid w:val="00D3321F"/>
    <w:rsid w:val="00D401FC"/>
    <w:rsid w:val="00D41DDE"/>
    <w:rsid w:val="00D42784"/>
    <w:rsid w:val="00D43201"/>
    <w:rsid w:val="00D448AF"/>
    <w:rsid w:val="00D461CE"/>
    <w:rsid w:val="00D505F5"/>
    <w:rsid w:val="00D526B1"/>
    <w:rsid w:val="00D541BF"/>
    <w:rsid w:val="00D56D5D"/>
    <w:rsid w:val="00D578AB"/>
    <w:rsid w:val="00D60487"/>
    <w:rsid w:val="00D61DCC"/>
    <w:rsid w:val="00D62065"/>
    <w:rsid w:val="00D6320F"/>
    <w:rsid w:val="00D6442E"/>
    <w:rsid w:val="00D66222"/>
    <w:rsid w:val="00D77823"/>
    <w:rsid w:val="00D82FD0"/>
    <w:rsid w:val="00D85469"/>
    <w:rsid w:val="00D8617F"/>
    <w:rsid w:val="00D86AFF"/>
    <w:rsid w:val="00D97F66"/>
    <w:rsid w:val="00DA0155"/>
    <w:rsid w:val="00DA092B"/>
    <w:rsid w:val="00DA62C1"/>
    <w:rsid w:val="00DB25E9"/>
    <w:rsid w:val="00DB295E"/>
    <w:rsid w:val="00DB52F7"/>
    <w:rsid w:val="00DC6639"/>
    <w:rsid w:val="00DC70D0"/>
    <w:rsid w:val="00DD0180"/>
    <w:rsid w:val="00DD4FAC"/>
    <w:rsid w:val="00DD5947"/>
    <w:rsid w:val="00DD5C11"/>
    <w:rsid w:val="00DE29E4"/>
    <w:rsid w:val="00DE4C46"/>
    <w:rsid w:val="00DE64BE"/>
    <w:rsid w:val="00DF0D93"/>
    <w:rsid w:val="00DF0F7A"/>
    <w:rsid w:val="00DF1556"/>
    <w:rsid w:val="00DF2A19"/>
    <w:rsid w:val="00DF60E4"/>
    <w:rsid w:val="00DF7F8A"/>
    <w:rsid w:val="00E016F4"/>
    <w:rsid w:val="00E01A82"/>
    <w:rsid w:val="00E0373F"/>
    <w:rsid w:val="00E05D9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0E5D"/>
    <w:rsid w:val="00E51F36"/>
    <w:rsid w:val="00E529C3"/>
    <w:rsid w:val="00E55D32"/>
    <w:rsid w:val="00E6187C"/>
    <w:rsid w:val="00E62E00"/>
    <w:rsid w:val="00E63D11"/>
    <w:rsid w:val="00E66F70"/>
    <w:rsid w:val="00E67072"/>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6E8"/>
    <w:rsid w:val="00EB3A76"/>
    <w:rsid w:val="00EB6B7F"/>
    <w:rsid w:val="00EB7A4A"/>
    <w:rsid w:val="00EC08B9"/>
    <w:rsid w:val="00EC53AE"/>
    <w:rsid w:val="00EC7DAD"/>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201BE"/>
    <w:rsid w:val="00F21511"/>
    <w:rsid w:val="00F222D0"/>
    <w:rsid w:val="00F23043"/>
    <w:rsid w:val="00F27741"/>
    <w:rsid w:val="00F279A5"/>
    <w:rsid w:val="00F32FBB"/>
    <w:rsid w:val="00F36667"/>
    <w:rsid w:val="00F425C0"/>
    <w:rsid w:val="00F4455B"/>
    <w:rsid w:val="00F46457"/>
    <w:rsid w:val="00F50AED"/>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B2B"/>
    <w:rsid w:val="00FC62F2"/>
    <w:rsid w:val="00FC777F"/>
    <w:rsid w:val="00FD2190"/>
    <w:rsid w:val="00FE246A"/>
    <w:rsid w:val="00FE30F1"/>
    <w:rsid w:val="00FE4D02"/>
    <w:rsid w:val="00FE5DCD"/>
    <w:rsid w:val="00FE5ECE"/>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qFormat/>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33135313">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BBD25C403F739B97BA107C06CBF5A3160D70C86CCE44488FA651D22F29388EC3AA65419810FCAD8BA4926Z2k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5FD443A1A456F4D1285D929D29283434246F55E730FFA738B5E76F99DF73357w808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FD443A1A456F4D1285C724C4FED44C454FAA5A7302F420D0012DA4CAwF0E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E5FD443A1A456F4D1285C724C4FED44C454EA9567606F420D0012DA4CAwF0E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D5F1-18C5-40CA-9008-A7A806FC4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2141</Words>
  <Characters>12210</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Ханты-Мансийский автономный округ - Югра</vt:lpstr>
      <vt:lpstr>    </vt:lpstr>
      <vt:lpstr>    Целевые показатели ведомственной целевой программы «Развитие муниципальной служб</vt:lpstr>
      <vt:lpstr>    в сельском поселении Ларьяк на 2015–2017 годы»</vt:lpstr>
      <vt:lpstr>    </vt:lpstr>
      <vt:lpstr>    </vt:lpstr>
    </vt:vector>
  </TitlesOfParts>
  <Company>Eldorado</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ГлавБух</cp:lastModifiedBy>
  <cp:revision>2</cp:revision>
  <cp:lastPrinted>2015-05-19T05:20:00Z</cp:lastPrinted>
  <dcterms:created xsi:type="dcterms:W3CDTF">2016-09-08T06:29:00Z</dcterms:created>
  <dcterms:modified xsi:type="dcterms:W3CDTF">2016-09-08T06:29:00Z</dcterms:modified>
</cp:coreProperties>
</file>