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9162" w14:textId="5AEA63CE" w:rsidR="00B426D4" w:rsidRDefault="00B426D4" w:rsidP="00B426D4">
      <w:pPr>
        <w:jc w:val="center"/>
        <w:rPr>
          <w:b/>
          <w:sz w:val="24"/>
          <w:szCs w:val="24"/>
        </w:rPr>
      </w:pPr>
    </w:p>
    <w:p w14:paraId="2F952919" w14:textId="77777777" w:rsidR="00ED6F6E" w:rsidRPr="00ED6F6E" w:rsidRDefault="00ED6F6E" w:rsidP="00ED6F6E">
      <w:pPr>
        <w:jc w:val="center"/>
        <w:rPr>
          <w:rFonts w:eastAsiaTheme="minorEastAsia" w:cstheme="minorBidi"/>
          <w:b/>
          <w:sz w:val="32"/>
          <w:szCs w:val="32"/>
        </w:rPr>
      </w:pPr>
      <w:r w:rsidRPr="00ED6F6E">
        <w:rPr>
          <w:rFonts w:eastAsiaTheme="minorEastAsia" w:cstheme="minorBidi"/>
          <w:b/>
          <w:sz w:val="32"/>
          <w:szCs w:val="32"/>
        </w:rPr>
        <w:t>АДМИНИСТРАЦИЯ</w:t>
      </w:r>
    </w:p>
    <w:p w14:paraId="08567323" w14:textId="77777777" w:rsidR="00ED6F6E" w:rsidRPr="00ED6F6E" w:rsidRDefault="00ED6F6E" w:rsidP="00ED6F6E">
      <w:pPr>
        <w:jc w:val="center"/>
        <w:rPr>
          <w:rFonts w:eastAsiaTheme="minorEastAsia" w:cstheme="minorBidi"/>
          <w:b/>
          <w:sz w:val="32"/>
          <w:szCs w:val="32"/>
        </w:rPr>
      </w:pPr>
      <w:r w:rsidRPr="00ED6F6E">
        <w:rPr>
          <w:rFonts w:eastAsiaTheme="minorEastAsia" w:cstheme="minorBidi"/>
          <w:b/>
          <w:sz w:val="32"/>
          <w:szCs w:val="32"/>
        </w:rPr>
        <w:t>СЕЛЬСКОГО ПОСЕЛЕНИЯ ЛАРЬЯК</w:t>
      </w:r>
    </w:p>
    <w:p w14:paraId="778BAB07" w14:textId="77777777" w:rsidR="00ED6F6E" w:rsidRPr="00ED6F6E" w:rsidRDefault="00ED6F6E" w:rsidP="00ED6F6E">
      <w:pPr>
        <w:jc w:val="center"/>
        <w:rPr>
          <w:rFonts w:eastAsiaTheme="minorEastAsia" w:cstheme="minorBidi"/>
          <w:b/>
        </w:rPr>
      </w:pPr>
      <w:r w:rsidRPr="00ED6F6E">
        <w:rPr>
          <w:rFonts w:eastAsiaTheme="minorEastAsia" w:cstheme="minorBidi"/>
          <w:b/>
        </w:rPr>
        <w:t>Нижневартовского района</w:t>
      </w:r>
    </w:p>
    <w:p w14:paraId="442D16EA" w14:textId="77777777" w:rsidR="00ED6F6E" w:rsidRPr="00ED6F6E" w:rsidRDefault="00ED6F6E" w:rsidP="00ED6F6E">
      <w:pPr>
        <w:jc w:val="center"/>
        <w:rPr>
          <w:rFonts w:eastAsiaTheme="minorEastAsia" w:cstheme="minorBidi"/>
          <w:b/>
        </w:rPr>
      </w:pPr>
      <w:r w:rsidRPr="00ED6F6E">
        <w:rPr>
          <w:rFonts w:eastAsiaTheme="minorEastAsia" w:cstheme="minorBidi"/>
          <w:b/>
        </w:rPr>
        <w:t>Ханты – Мансийского автономного округа – Югры</w:t>
      </w:r>
    </w:p>
    <w:p w14:paraId="10D4F417" w14:textId="77777777" w:rsidR="00ED6F6E" w:rsidRPr="00ED6F6E" w:rsidRDefault="00ED6F6E" w:rsidP="00ED6F6E">
      <w:pPr>
        <w:jc w:val="center"/>
        <w:rPr>
          <w:rFonts w:eastAsiaTheme="minorEastAsia" w:cstheme="minorBidi"/>
          <w:b/>
          <w:sz w:val="36"/>
          <w:szCs w:val="36"/>
        </w:rPr>
      </w:pPr>
    </w:p>
    <w:p w14:paraId="54A4CB1B" w14:textId="77777777" w:rsidR="00ED6F6E" w:rsidRPr="00ED6F6E" w:rsidRDefault="00ED6F6E" w:rsidP="00ED6F6E">
      <w:pPr>
        <w:jc w:val="center"/>
        <w:rPr>
          <w:rFonts w:eastAsiaTheme="minorEastAsia" w:cstheme="minorBidi"/>
          <w:b/>
          <w:sz w:val="40"/>
          <w:szCs w:val="40"/>
        </w:rPr>
      </w:pPr>
      <w:r w:rsidRPr="00ED6F6E">
        <w:rPr>
          <w:rFonts w:eastAsiaTheme="minorEastAsia" w:cstheme="minorBidi"/>
          <w:b/>
          <w:sz w:val="40"/>
          <w:szCs w:val="40"/>
        </w:rPr>
        <w:t>РАСПОРЯЖЕНИЕ</w:t>
      </w:r>
    </w:p>
    <w:p w14:paraId="51109FDA" w14:textId="77777777" w:rsidR="00ED6F6E" w:rsidRPr="00ED6F6E" w:rsidRDefault="00ED6F6E" w:rsidP="00ED6F6E">
      <w:pPr>
        <w:rPr>
          <w:rFonts w:eastAsiaTheme="minorEastAsia" w:cstheme="minorBidi"/>
          <w:sz w:val="24"/>
          <w:szCs w:val="24"/>
        </w:rPr>
      </w:pPr>
    </w:p>
    <w:p w14:paraId="05D14E42" w14:textId="0BCCDE90" w:rsidR="00ED6F6E" w:rsidRPr="00ED6F6E" w:rsidRDefault="00ED6F6E" w:rsidP="00ED6F6E">
      <w:pPr>
        <w:rPr>
          <w:rFonts w:eastAsiaTheme="minorEastAsia" w:cstheme="minorBidi"/>
        </w:rPr>
      </w:pPr>
      <w:r w:rsidRPr="00ED6F6E">
        <w:rPr>
          <w:rFonts w:eastAsiaTheme="minorEastAsia" w:cstheme="minorBidi"/>
        </w:rPr>
        <w:t>от 19.12.2022</w:t>
      </w:r>
      <w:r w:rsidRPr="00ED6F6E"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ab/>
      </w:r>
      <w:r>
        <w:rPr>
          <w:rFonts w:eastAsiaTheme="minorEastAsia" w:cstheme="minorBidi"/>
        </w:rPr>
        <w:tab/>
      </w:r>
      <w:r w:rsidRPr="00ED6F6E">
        <w:rPr>
          <w:rFonts w:eastAsiaTheme="minorEastAsia" w:cstheme="minorBidi"/>
        </w:rPr>
        <w:t>№ 87/</w:t>
      </w:r>
      <w:r>
        <w:rPr>
          <w:rFonts w:eastAsiaTheme="minorEastAsia" w:cstheme="minorBidi"/>
        </w:rPr>
        <w:t>3</w:t>
      </w:r>
      <w:r w:rsidRPr="00ED6F6E">
        <w:rPr>
          <w:rFonts w:eastAsiaTheme="minorEastAsia" w:cstheme="minorBidi"/>
        </w:rPr>
        <w:t>-р</w:t>
      </w:r>
    </w:p>
    <w:p w14:paraId="49B3E835" w14:textId="77777777" w:rsidR="00ED6F6E" w:rsidRPr="00ED6F6E" w:rsidRDefault="00ED6F6E" w:rsidP="00ED6F6E">
      <w:pPr>
        <w:rPr>
          <w:rFonts w:eastAsiaTheme="minorEastAsia" w:cstheme="minorBidi"/>
          <w:sz w:val="24"/>
          <w:szCs w:val="24"/>
        </w:rPr>
      </w:pPr>
      <w:r w:rsidRPr="00ED6F6E">
        <w:rPr>
          <w:rFonts w:eastAsiaTheme="minorEastAsia" w:cstheme="minorBidi"/>
          <w:sz w:val="24"/>
          <w:szCs w:val="24"/>
        </w:rPr>
        <w:t xml:space="preserve">с. </w:t>
      </w:r>
      <w:proofErr w:type="spellStart"/>
      <w:r w:rsidRPr="00ED6F6E">
        <w:rPr>
          <w:rFonts w:eastAsiaTheme="minorEastAsia" w:cstheme="minorBidi"/>
          <w:sz w:val="24"/>
          <w:szCs w:val="24"/>
        </w:rPr>
        <w:t>Ларьяк</w:t>
      </w:r>
      <w:proofErr w:type="spellEnd"/>
    </w:p>
    <w:p w14:paraId="47A9AC7A" w14:textId="77777777" w:rsidR="00B426D4" w:rsidRDefault="00B426D4" w:rsidP="00B426D4">
      <w:pPr>
        <w:ind w:firstLine="709"/>
        <w:jc w:val="both"/>
      </w:pPr>
    </w:p>
    <w:p w14:paraId="534AA7C0" w14:textId="3915A926" w:rsidR="00030532" w:rsidRPr="00030532" w:rsidRDefault="00030532" w:rsidP="00B426D4">
      <w:pPr>
        <w:ind w:right="5102"/>
        <w:jc w:val="both"/>
      </w:pPr>
      <w:r w:rsidRPr="00030532">
        <w:t xml:space="preserve">Об утверждении Программы </w:t>
      </w:r>
      <w:bookmarkStart w:id="0" w:name="_GoBack"/>
      <w:r w:rsidRPr="00030532">
        <w:t xml:space="preserve">профилактики рисков причинения вреда (ущерба) охраняемым законом ценностям при осуществлении </w:t>
      </w:r>
      <w:r w:rsidRPr="00030532">
        <w:rPr>
          <w:rFonts w:eastAsia="Calibri"/>
          <w:lang w:eastAsia="en-US"/>
        </w:rPr>
        <w:t xml:space="preserve">муниципального контроля </w:t>
      </w:r>
      <w:r w:rsidRPr="00030532">
        <w:rPr>
          <w:rFonts w:eastAsia="Calibri"/>
          <w:color w:val="000000"/>
          <w:lang w:eastAsia="en-US"/>
        </w:rPr>
        <w:t>на автомобильном транспорте</w:t>
      </w:r>
      <w:bookmarkEnd w:id="0"/>
      <w:r w:rsidRPr="00030532">
        <w:rPr>
          <w:rFonts w:eastAsia="Calibri"/>
          <w:color w:val="000000"/>
          <w:lang w:eastAsia="en-US"/>
        </w:rPr>
        <w:t xml:space="preserve">, городском наземном электрическом транспорте и в дорожном хозяйстве 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B359F1">
        <w:rPr>
          <w:rFonts w:eastAsia="Calibri"/>
          <w:color w:val="000000"/>
          <w:lang w:eastAsia="en-US"/>
        </w:rPr>
        <w:t>Ларьяк</w:t>
      </w:r>
      <w:proofErr w:type="spellEnd"/>
      <w:r w:rsidR="00B359F1">
        <w:rPr>
          <w:rFonts w:eastAsia="Calibri"/>
          <w:color w:val="000000"/>
          <w:lang w:eastAsia="en-US"/>
        </w:rPr>
        <w:t xml:space="preserve"> </w:t>
      </w:r>
      <w:r w:rsidRPr="00030532">
        <w:t>на 202</w:t>
      </w:r>
      <w:r w:rsidR="00647955">
        <w:t>3</w:t>
      </w:r>
      <w:r w:rsidRPr="00030532">
        <w:t xml:space="preserve"> год</w:t>
      </w:r>
    </w:p>
    <w:p w14:paraId="72124C03" w14:textId="77777777" w:rsidR="00030532" w:rsidRDefault="00030532" w:rsidP="00B426D4">
      <w:pPr>
        <w:ind w:firstLine="709"/>
        <w:jc w:val="both"/>
      </w:pPr>
    </w:p>
    <w:p w14:paraId="42FAF212" w14:textId="77777777" w:rsidR="00B426D4" w:rsidRPr="00030532" w:rsidRDefault="00B426D4" w:rsidP="00B426D4">
      <w:pPr>
        <w:ind w:firstLine="709"/>
        <w:jc w:val="both"/>
      </w:pPr>
    </w:p>
    <w:p w14:paraId="3025746E" w14:textId="50D83D09" w:rsidR="00030532" w:rsidRPr="00030532" w:rsidRDefault="00030532" w:rsidP="00B426D4">
      <w:pPr>
        <w:ind w:firstLine="709"/>
        <w:jc w:val="both"/>
      </w:pPr>
      <w:r w:rsidRPr="00030532">
        <w:t>В соответствии с</w:t>
      </w:r>
      <w:hyperlink r:id="rId8" w:history="1">
        <w:r w:rsidRPr="00030532">
          <w:t xml:space="preserve"> статьей 44</w:t>
        </w:r>
      </w:hyperlink>
      <w:r w:rsidRPr="00030532">
        <w:t xml:space="preserve"> Федерального закона от 31.07.2020 № 248-ФЗ «О государственном контроле (надзоре) и муниципальном контроле</w:t>
      </w:r>
      <w:r w:rsidR="00E300BA">
        <w:t xml:space="preserve"> </w:t>
      </w:r>
      <w:r w:rsidRPr="00030532">
        <w:t>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14:paraId="27F07C46" w14:textId="77777777" w:rsidR="00030532" w:rsidRPr="00030532" w:rsidRDefault="00030532" w:rsidP="00B426D4">
      <w:pPr>
        <w:ind w:firstLine="709"/>
        <w:jc w:val="both"/>
      </w:pPr>
      <w:bookmarkStart w:id="1" w:name="sub_1"/>
    </w:p>
    <w:p w14:paraId="5404AC79" w14:textId="11FADDC2" w:rsidR="00ED6F6E" w:rsidRPr="00ED6F6E" w:rsidRDefault="00E300BA" w:rsidP="00ED6F6E">
      <w:pPr>
        <w:ind w:firstLine="709"/>
        <w:contextualSpacing/>
        <w:jc w:val="both"/>
      </w:pPr>
      <w:r>
        <w:t xml:space="preserve">1. </w:t>
      </w:r>
      <w:r w:rsidR="00030532" w:rsidRPr="00030532"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030532" w:rsidRPr="00030532">
        <w:rPr>
          <w:rFonts w:eastAsia="Calibri"/>
          <w:lang w:eastAsia="en-US"/>
        </w:rPr>
        <w:t xml:space="preserve">муниципального контроля </w:t>
      </w:r>
      <w:r w:rsidR="00030532" w:rsidRPr="00030532">
        <w:rPr>
          <w:rFonts w:eastAsia="Calibri"/>
          <w:color w:val="000000"/>
          <w:lang w:eastAsia="en-US"/>
        </w:rPr>
        <w:t>на автомобильном транспорте, городском наземном электрическом транспорте</w:t>
      </w:r>
      <w:r w:rsidR="00B426D4">
        <w:rPr>
          <w:rFonts w:eastAsia="Calibri"/>
          <w:color w:val="000000"/>
          <w:lang w:eastAsia="en-US"/>
        </w:rPr>
        <w:t xml:space="preserve"> </w:t>
      </w:r>
      <w:r w:rsidR="00030532" w:rsidRPr="00030532">
        <w:rPr>
          <w:rFonts w:eastAsia="Calibri"/>
          <w:color w:val="000000"/>
          <w:lang w:eastAsia="en-US"/>
        </w:rPr>
        <w:t xml:space="preserve">и в дорожном хозяйстве 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B359F1">
        <w:rPr>
          <w:rFonts w:eastAsia="Calibri"/>
          <w:color w:val="000000"/>
          <w:lang w:eastAsia="en-US"/>
        </w:rPr>
        <w:t>Ларьяк</w:t>
      </w:r>
      <w:proofErr w:type="spellEnd"/>
      <w:r w:rsidR="00B359F1">
        <w:rPr>
          <w:rFonts w:eastAsia="Calibri"/>
          <w:color w:val="000000"/>
          <w:lang w:eastAsia="en-US"/>
        </w:rPr>
        <w:t xml:space="preserve"> </w:t>
      </w:r>
      <w:r w:rsidR="00030532" w:rsidRPr="00030532">
        <w:t>на 202</w:t>
      </w:r>
      <w:r w:rsidR="00647955">
        <w:t>3</w:t>
      </w:r>
      <w:r w:rsidR="00030532" w:rsidRPr="00030532">
        <w:t xml:space="preserve"> год согласно </w:t>
      </w:r>
      <w:hyperlink w:anchor="sub_1000" w:history="1">
        <w:r w:rsidR="00030532" w:rsidRPr="00030532">
          <w:t>приложению</w:t>
        </w:r>
      </w:hyperlink>
      <w:r w:rsidR="00030532" w:rsidRPr="00030532">
        <w:t>.</w:t>
      </w:r>
      <w:bookmarkEnd w:id="1"/>
    </w:p>
    <w:p w14:paraId="4C5E69E7" w14:textId="5641F48D" w:rsidR="00ED6F6E" w:rsidRPr="00ED6F6E" w:rsidRDefault="00ED6F6E" w:rsidP="00ED6F6E">
      <w:pPr>
        <w:ind w:firstLine="708"/>
        <w:jc w:val="both"/>
        <w:rPr>
          <w:rFonts w:cs="Arial"/>
          <w:bCs/>
        </w:rPr>
      </w:pPr>
      <w:bookmarkStart w:id="2" w:name="_Hlk126242247"/>
      <w:r w:rsidRPr="00ED6F6E">
        <w:rPr>
          <w:rFonts w:cs="Arial"/>
          <w:bCs/>
        </w:rPr>
        <w:t xml:space="preserve">2. Обнародовать настоящее распоряжение на официальном сайте администрации сельского поселения </w:t>
      </w:r>
      <w:proofErr w:type="spellStart"/>
      <w:r w:rsidRPr="00ED6F6E">
        <w:rPr>
          <w:rFonts w:cs="Arial"/>
          <w:bCs/>
        </w:rPr>
        <w:t>Ларьяк</w:t>
      </w:r>
      <w:proofErr w:type="spellEnd"/>
      <w:r w:rsidRPr="00ED6F6E">
        <w:rPr>
          <w:rFonts w:cs="Arial"/>
          <w:bCs/>
        </w:rPr>
        <w:t xml:space="preserve"> (</w:t>
      </w:r>
      <w:hyperlink r:id="rId9" w:history="1">
        <w:r w:rsidRPr="00ED6F6E">
          <w:rPr>
            <w:rFonts w:cs="Arial"/>
            <w:bCs/>
            <w:color w:val="0000FF" w:themeColor="hyperlink"/>
            <w:u w:val="single"/>
          </w:rPr>
          <w:t>www.admlariak.ru</w:t>
        </w:r>
      </w:hyperlink>
      <w:r w:rsidRPr="00ED6F6E">
        <w:rPr>
          <w:rFonts w:cs="Arial"/>
          <w:bCs/>
        </w:rPr>
        <w:t xml:space="preserve">). </w:t>
      </w:r>
    </w:p>
    <w:p w14:paraId="09050126" w14:textId="3B4F9E17" w:rsidR="00ED6F6E" w:rsidRPr="00ED6F6E" w:rsidRDefault="00ED6F6E" w:rsidP="00ED6F6E">
      <w:pPr>
        <w:ind w:firstLine="708"/>
        <w:jc w:val="both"/>
        <w:rPr>
          <w:rFonts w:cs="Arial"/>
          <w:bCs/>
        </w:rPr>
      </w:pPr>
      <w:r w:rsidRPr="00ED6F6E">
        <w:rPr>
          <w:rFonts w:cs="Arial"/>
          <w:bCs/>
        </w:rPr>
        <w:t>3. Распоряжение вступает в силу с 1 января 2023 года.</w:t>
      </w:r>
    </w:p>
    <w:p w14:paraId="2009D683" w14:textId="77777777" w:rsidR="00ED6F6E" w:rsidRPr="00ED6F6E" w:rsidRDefault="00ED6F6E" w:rsidP="00ED6F6E">
      <w:pPr>
        <w:ind w:firstLine="708"/>
        <w:jc w:val="both"/>
        <w:rPr>
          <w:rFonts w:eastAsiaTheme="minorEastAsia" w:cstheme="minorBidi"/>
        </w:rPr>
      </w:pPr>
      <w:r w:rsidRPr="00ED6F6E">
        <w:rPr>
          <w:rFonts w:eastAsiaTheme="minorEastAsia" w:cstheme="minorBidi"/>
        </w:rPr>
        <w:t>4. Контроль за выполнением постановления оставляю за собой.</w:t>
      </w:r>
    </w:p>
    <w:bookmarkEnd w:id="2"/>
    <w:p w14:paraId="50C2C155" w14:textId="77777777" w:rsidR="00B426D4" w:rsidRDefault="00B426D4" w:rsidP="00B426D4">
      <w:pPr>
        <w:ind w:firstLine="709"/>
        <w:jc w:val="both"/>
      </w:pPr>
    </w:p>
    <w:p w14:paraId="710FE0A6" w14:textId="77777777" w:rsidR="00B426D4" w:rsidRDefault="00B426D4" w:rsidP="00ED6F6E">
      <w:pPr>
        <w:jc w:val="both"/>
      </w:pPr>
    </w:p>
    <w:p w14:paraId="34C5CF4D" w14:textId="146E2590" w:rsidR="00B426D4" w:rsidRDefault="00B426D4" w:rsidP="00B359F1">
      <w:r>
        <w:t xml:space="preserve">Глава </w:t>
      </w:r>
      <w:r w:rsidR="00B359F1">
        <w:t xml:space="preserve">сельского поселения </w:t>
      </w:r>
      <w:r>
        <w:t xml:space="preserve">                                                           </w:t>
      </w:r>
      <w:r w:rsidR="00B359F1">
        <w:t xml:space="preserve">З.И. </w:t>
      </w:r>
      <w:proofErr w:type="spellStart"/>
      <w:r w:rsidR="00B359F1">
        <w:t>Сигильетова</w:t>
      </w:r>
      <w:proofErr w:type="spellEnd"/>
    </w:p>
    <w:p w14:paraId="7C74D460" w14:textId="77777777" w:rsidR="006878C3" w:rsidRDefault="006878C3" w:rsidP="00ED6F6E">
      <w:pPr>
        <w:rPr>
          <w:color w:val="000000"/>
        </w:rPr>
      </w:pPr>
    </w:p>
    <w:p w14:paraId="29047265" w14:textId="77777777" w:rsidR="006878C3" w:rsidRDefault="006878C3">
      <w:pPr>
        <w:rPr>
          <w:color w:val="000000"/>
        </w:rPr>
      </w:pPr>
      <w:r>
        <w:rPr>
          <w:color w:val="000000"/>
        </w:rPr>
        <w:br w:type="page"/>
      </w:r>
    </w:p>
    <w:p w14:paraId="2AA54890" w14:textId="77777777"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lastRenderedPageBreak/>
        <w:t>Приложение к распоряжению</w:t>
      </w:r>
    </w:p>
    <w:p w14:paraId="21DD74D0" w14:textId="60A3CF44"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t xml:space="preserve">администрации </w:t>
      </w:r>
    </w:p>
    <w:p w14:paraId="47D70164" w14:textId="10FFB0B1" w:rsidR="00030532" w:rsidRPr="00030532" w:rsidRDefault="00E300BA" w:rsidP="00E300BA">
      <w:pPr>
        <w:ind w:left="5812"/>
        <w:rPr>
          <w:color w:val="000000"/>
        </w:rPr>
      </w:pPr>
      <w:r>
        <w:rPr>
          <w:color w:val="000000"/>
        </w:rPr>
        <w:t xml:space="preserve">от </w:t>
      </w:r>
      <w:r w:rsidR="00ED6F6E">
        <w:rPr>
          <w:color w:val="000000"/>
        </w:rPr>
        <w:t>19.12.2022</w:t>
      </w:r>
      <w:r w:rsidR="00B359F1">
        <w:rPr>
          <w:color w:val="000000"/>
        </w:rPr>
        <w:t xml:space="preserve"> №</w:t>
      </w:r>
      <w:r w:rsidR="00F94A71">
        <w:rPr>
          <w:color w:val="000000"/>
        </w:rPr>
        <w:t xml:space="preserve"> </w:t>
      </w:r>
      <w:r w:rsidR="00ED6F6E">
        <w:rPr>
          <w:color w:val="000000"/>
        </w:rPr>
        <w:t>8</w:t>
      </w:r>
      <w:r w:rsidR="00F94A71">
        <w:rPr>
          <w:color w:val="000000"/>
        </w:rPr>
        <w:t>7</w:t>
      </w:r>
      <w:r w:rsidR="00ED6F6E">
        <w:rPr>
          <w:color w:val="000000"/>
        </w:rPr>
        <w:t>/3</w:t>
      </w:r>
      <w:r w:rsidR="00D9234D">
        <w:rPr>
          <w:color w:val="000000"/>
        </w:rPr>
        <w:t>-р</w:t>
      </w:r>
    </w:p>
    <w:p w14:paraId="1E5D2B27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774D3821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686F3655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14:paraId="0D844DE6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14:paraId="27AD1D10" w14:textId="527909B6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b/>
          <w:color w:val="000000"/>
        </w:rPr>
        <w:t xml:space="preserve">сельского поселения </w:t>
      </w:r>
      <w:proofErr w:type="spellStart"/>
      <w:r w:rsidR="00B359F1">
        <w:rPr>
          <w:b/>
          <w:color w:val="000000"/>
        </w:rPr>
        <w:t>Ларьяк</w:t>
      </w:r>
      <w:proofErr w:type="spellEnd"/>
    </w:p>
    <w:p w14:paraId="3740C49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 w:rsidR="00647955">
        <w:rPr>
          <w:b/>
          <w:color w:val="000000"/>
        </w:rPr>
        <w:t>3</w:t>
      </w:r>
      <w:r w:rsidRPr="00030532">
        <w:rPr>
          <w:b/>
          <w:color w:val="000000"/>
        </w:rPr>
        <w:t xml:space="preserve"> год</w:t>
      </w:r>
    </w:p>
    <w:p w14:paraId="4AC34753" w14:textId="77777777"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14:paraId="40940CE6" w14:textId="77777777" w:rsidR="00E300BA" w:rsidRPr="00030532" w:rsidRDefault="00E300BA" w:rsidP="00030532">
      <w:pPr>
        <w:jc w:val="center"/>
        <w:rPr>
          <w:b/>
          <w:color w:val="000000"/>
        </w:rPr>
      </w:pPr>
    </w:p>
    <w:p w14:paraId="0ABFB3E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14:paraId="7765E21C" w14:textId="77777777"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14:paraId="1AA03EAA" w14:textId="7E4A4D97"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</w:t>
      </w:r>
      <w:r w:rsidR="00B426D4">
        <w:rPr>
          <w:rFonts w:eastAsia="Calibri"/>
        </w:rPr>
        <w:t>я</w:t>
      </w:r>
      <w:r w:rsidRPr="00030532">
        <w:rPr>
          <w:rFonts w:eastAsia="Calibri"/>
        </w:rPr>
        <w:t xml:space="preserve"> условий для доведения обязательных требований </w:t>
      </w:r>
      <w:r w:rsidR="00B426D4">
        <w:rPr>
          <w:rFonts w:eastAsia="Calibri"/>
        </w:rPr>
        <w:t>до контролируемых лиц, повышения</w:t>
      </w:r>
      <w:r w:rsidRPr="00030532">
        <w:rPr>
          <w:rFonts w:eastAsia="Calibri"/>
        </w:rPr>
        <w:t xml:space="preserve"> информированности о способах</w:t>
      </w:r>
      <w:r w:rsidR="00B426D4">
        <w:rPr>
          <w:rFonts w:eastAsia="Calibri"/>
        </w:rPr>
        <w:t xml:space="preserve"> </w:t>
      </w:r>
      <w:r w:rsidRPr="00030532">
        <w:rPr>
          <w:rFonts w:eastAsia="Calibri"/>
        </w:rPr>
        <w:t>их соблюдения.</w:t>
      </w:r>
    </w:p>
    <w:p w14:paraId="1090C837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3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3"/>
    </w:p>
    <w:p w14:paraId="1D5DB243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300BA"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14:paraId="2E8C645F" w14:textId="348F405F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AF3548C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4" w:name="sub_1003"/>
      <w:r w:rsidRPr="00030532">
        <w:rPr>
          <w:rFonts w:eastAsia="Calibri"/>
          <w:lang w:eastAsia="en-US"/>
        </w:rPr>
        <w:t xml:space="preserve">1.3. </w:t>
      </w:r>
      <w:bookmarkStart w:id="5" w:name="sub_1004"/>
      <w:bookmarkEnd w:id="4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 w:rsidR="002F3C10">
        <w:rPr>
          <w:rFonts w:eastAsia="Calibri"/>
          <w:lang w:eastAsia="en-US"/>
        </w:rPr>
        <w:t>3</w:t>
      </w:r>
      <w:r w:rsidRPr="00030532">
        <w:rPr>
          <w:rFonts w:eastAsia="Calibri"/>
          <w:lang w:eastAsia="en-US"/>
        </w:rPr>
        <w:t xml:space="preserve"> год</w:t>
      </w:r>
      <w:bookmarkEnd w:id="5"/>
      <w:r w:rsidRPr="00030532">
        <w:rPr>
          <w:rFonts w:eastAsia="Calibri"/>
          <w:lang w:eastAsia="en-US"/>
        </w:rPr>
        <w:t>.</w:t>
      </w:r>
    </w:p>
    <w:p w14:paraId="43FF5600" w14:textId="77777777" w:rsidR="00030532" w:rsidRPr="00030532" w:rsidRDefault="00030532" w:rsidP="00B426D4">
      <w:pPr>
        <w:jc w:val="center"/>
        <w:rPr>
          <w:b/>
        </w:rPr>
      </w:pPr>
    </w:p>
    <w:p w14:paraId="3593215B" w14:textId="7BF7ADAF" w:rsidR="00030532" w:rsidRPr="00030532" w:rsidRDefault="00030532" w:rsidP="00B426D4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AF4022">
        <w:rPr>
          <w:b/>
          <w:color w:val="000000"/>
        </w:rPr>
        <w:t xml:space="preserve">сельского поселения </w:t>
      </w:r>
      <w:proofErr w:type="spellStart"/>
      <w:r w:rsidR="00AF4022">
        <w:rPr>
          <w:b/>
          <w:color w:val="000000"/>
        </w:rPr>
        <w:t>Ларьяк</w:t>
      </w:r>
      <w:proofErr w:type="spellEnd"/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6873745A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</w:p>
    <w:p w14:paraId="304387CC" w14:textId="67E24B7F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426D4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t xml:space="preserve">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B359F1">
        <w:rPr>
          <w:rFonts w:eastAsia="Calibri"/>
          <w:color w:val="000000"/>
          <w:lang w:eastAsia="en-US"/>
        </w:rPr>
        <w:t>Ларьяк</w:t>
      </w:r>
      <w:proofErr w:type="spellEnd"/>
      <w:r w:rsidR="00B359F1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t>(далее – муниципальный контроль) является соблюдение контролируемыми лицами обязательных требований</w:t>
      </w:r>
      <w:r w:rsidR="00B426D4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t xml:space="preserve">в сфере автомобильных дорог и дорожной деятельности, установленных в отношении автомобильных дорог местного значения, расположенных вне границ населенных пунктов в границах </w:t>
      </w:r>
      <w:r w:rsidR="00B359F1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B359F1">
        <w:rPr>
          <w:rFonts w:eastAsia="Calibri"/>
          <w:color w:val="000000"/>
          <w:lang w:eastAsia="en-US"/>
        </w:rPr>
        <w:t>Ларьяк</w:t>
      </w:r>
      <w:proofErr w:type="spellEnd"/>
      <w:r w:rsidRPr="00030532">
        <w:rPr>
          <w:rFonts w:eastAsia="Calibri"/>
          <w:color w:val="000000"/>
          <w:lang w:eastAsia="en-US"/>
        </w:rPr>
        <w:t xml:space="preserve">, </w:t>
      </w:r>
      <w:r w:rsidRPr="00030532">
        <w:rPr>
          <w:rFonts w:eastAsia="Calibri"/>
          <w:color w:val="000000"/>
          <w:lang w:eastAsia="en-US"/>
        </w:rPr>
        <w:lastRenderedPageBreak/>
        <w:t>установленных Федеральным законом от 8 ноября 2007 года № 257-ФЗ</w:t>
      </w:r>
      <w:r w:rsidR="00B426D4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426D4">
        <w:rPr>
          <w:rFonts w:eastAsia="Calibri"/>
          <w:color w:val="000000"/>
          <w:lang w:eastAsia="en-US"/>
        </w:rPr>
        <w:t>»</w:t>
      </w:r>
      <w:r w:rsidRPr="00030532">
        <w:rPr>
          <w:rFonts w:eastAsia="Calibri"/>
          <w:color w:val="000000"/>
          <w:lang w:eastAsia="en-US"/>
        </w:rPr>
        <w:t xml:space="preserve">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426D4">
        <w:rPr>
          <w:rFonts w:eastAsia="Calibri"/>
          <w:color w:val="000000"/>
          <w:lang w:eastAsia="en-US"/>
        </w:rPr>
        <w:t>.</w:t>
      </w:r>
    </w:p>
    <w:p w14:paraId="29BD748D" w14:textId="1AB45940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</w:t>
      </w:r>
      <w:r w:rsidR="00B426D4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расположенные </w:t>
      </w:r>
      <w:r w:rsidR="00B359F1">
        <w:rPr>
          <w:rFonts w:eastAsia="Calibri"/>
          <w:color w:val="000000"/>
          <w:lang w:eastAsia="en-US"/>
        </w:rPr>
        <w:t>на территории поселения</w:t>
      </w:r>
      <w:r w:rsidRPr="00030532">
        <w:rPr>
          <w:rFonts w:eastAsia="Calibri"/>
          <w:color w:val="000000"/>
          <w:lang w:eastAsia="en-US"/>
        </w:rPr>
        <w:t>, к которым предъявляются обязательные требования.</w:t>
      </w:r>
    </w:p>
    <w:p w14:paraId="642D1E16" w14:textId="728F93C1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</w:t>
      </w:r>
      <w:r w:rsidR="00B359F1">
        <w:rPr>
          <w:rFonts w:eastAsia="Calibri"/>
          <w:lang w:eastAsia="en-US"/>
        </w:rPr>
        <w:t xml:space="preserve"> поселения.</w:t>
      </w:r>
    </w:p>
    <w:p w14:paraId="31E81C2B" w14:textId="6A361786" w:rsidR="002F3C10" w:rsidRPr="00ED6F6E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2.4. </w:t>
      </w:r>
      <w:r w:rsidR="002F3C10" w:rsidRPr="002F3C10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2021 го</w:t>
      </w:r>
      <w:r w:rsidR="00B426D4">
        <w:rPr>
          <w:rFonts w:eastAsia="Calibri"/>
          <w:lang w:eastAsia="en-US"/>
        </w:rPr>
        <w:t>ду, в соответствии с Программой мероприятий</w:t>
      </w:r>
      <w:r w:rsidR="002F3C10" w:rsidRPr="002F3C10">
        <w:rPr>
          <w:rFonts w:eastAsia="Calibri"/>
          <w:lang w:eastAsia="en-US"/>
        </w:rPr>
        <w:t xml:space="preserve">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2021−2023 годы, </w:t>
      </w:r>
      <w:r w:rsidR="002F3C10" w:rsidRPr="00ED6F6E">
        <w:rPr>
          <w:rFonts w:eastAsia="Calibri"/>
          <w:lang w:eastAsia="en-US"/>
        </w:rPr>
        <w:t xml:space="preserve">утвержденной </w:t>
      </w:r>
      <w:r w:rsidR="00314C80" w:rsidRPr="00ED6F6E">
        <w:t xml:space="preserve">постановлением от 17.12.2021 № 191.5-р «Об утверждении </w:t>
      </w:r>
      <w:r w:rsidR="00314C80" w:rsidRPr="00ED6F6E">
        <w:rPr>
          <w:bCs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14C80" w:rsidRPr="006878C3">
        <w:rPr>
          <w:bCs/>
          <w:bdr w:val="none" w:sz="0" w:space="0" w:color="auto" w:frame="1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314C80">
        <w:rPr>
          <w:bCs/>
          <w:bdr w:val="none" w:sz="0" w:space="0" w:color="auto" w:frame="1"/>
        </w:rPr>
        <w:t xml:space="preserve">Сельского поселения </w:t>
      </w:r>
      <w:proofErr w:type="spellStart"/>
      <w:r w:rsidR="00314C80">
        <w:rPr>
          <w:bCs/>
          <w:bdr w:val="none" w:sz="0" w:space="0" w:color="auto" w:frame="1"/>
        </w:rPr>
        <w:t>Ларьяк</w:t>
      </w:r>
      <w:proofErr w:type="spellEnd"/>
      <w:r w:rsidR="00314C80">
        <w:rPr>
          <w:bCs/>
          <w:bdr w:val="none" w:sz="0" w:space="0" w:color="auto" w:frame="1"/>
        </w:rPr>
        <w:t xml:space="preserve"> </w:t>
      </w:r>
      <w:r w:rsidR="00314C80" w:rsidRPr="006878C3">
        <w:rPr>
          <w:bCs/>
          <w:bdr w:val="none" w:sz="0" w:space="0" w:color="auto" w:frame="1"/>
        </w:rPr>
        <w:t>на 202</w:t>
      </w:r>
      <w:r w:rsidR="00314C80">
        <w:rPr>
          <w:bCs/>
          <w:bdr w:val="none" w:sz="0" w:space="0" w:color="auto" w:frame="1"/>
        </w:rPr>
        <w:t>2</w:t>
      </w:r>
      <w:r w:rsidR="00314C80" w:rsidRPr="006878C3">
        <w:rPr>
          <w:bCs/>
          <w:bdr w:val="none" w:sz="0" w:space="0" w:color="auto" w:frame="1"/>
        </w:rPr>
        <w:t xml:space="preserve"> год</w:t>
      </w:r>
      <w:r w:rsidR="00314C80" w:rsidRPr="00ED6F6E">
        <w:rPr>
          <w:bCs/>
          <w:bdr w:val="none" w:sz="0" w:space="0" w:color="auto" w:frame="1"/>
        </w:rPr>
        <w:t>»</w:t>
      </w:r>
      <w:r w:rsidR="00314C80" w:rsidRPr="00ED6F6E">
        <w:t>.</w:t>
      </w:r>
      <w:r w:rsidR="002F3C10" w:rsidRPr="00ED6F6E">
        <w:rPr>
          <w:rFonts w:eastAsia="Calibri"/>
          <w:lang w:eastAsia="en-US"/>
        </w:rPr>
        <w:t>, осуществлялись следующие мероприятия:</w:t>
      </w:r>
    </w:p>
    <w:p w14:paraId="308D5FDC" w14:textId="242790F7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1) на официальном веб-сайте администрации </w:t>
      </w:r>
      <w:r w:rsidR="00B359F1">
        <w:rPr>
          <w:rFonts w:eastAsia="Calibri"/>
          <w:lang w:eastAsia="en-US"/>
        </w:rPr>
        <w:t xml:space="preserve">Сельского поселения </w:t>
      </w:r>
      <w:proofErr w:type="spellStart"/>
      <w:r w:rsidR="00B359F1">
        <w:rPr>
          <w:rFonts w:eastAsia="Calibri"/>
          <w:lang w:eastAsia="en-US"/>
        </w:rPr>
        <w:t>Ларьяк</w:t>
      </w:r>
      <w:proofErr w:type="spellEnd"/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в сети Интернет актуализированы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для муниципального контроля, размещена информация о результатах осуществления муниципального контроля</w:t>
      </w:r>
      <w:r w:rsidR="001B34FF">
        <w:rPr>
          <w:rFonts w:eastAsia="Calibri"/>
          <w:lang w:eastAsia="en-US"/>
        </w:rPr>
        <w:t xml:space="preserve">, в том числе </w:t>
      </w:r>
      <w:r w:rsidRPr="002F3C10">
        <w:rPr>
          <w:rFonts w:eastAsia="Calibri"/>
          <w:lang w:eastAsia="en-US"/>
        </w:rPr>
        <w:t xml:space="preserve">обзор правоприменительной практики контрольной деятельности при осуществлении муниципального контроля; </w:t>
      </w:r>
    </w:p>
    <w:p w14:paraId="3AA34447" w14:textId="77777777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контроля, посредством:</w:t>
      </w:r>
    </w:p>
    <w:p w14:paraId="247F2AF7" w14:textId="6550C00B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(на официальном веб-сайте администрации) размещается информация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и порядке вступления их в действие;</w:t>
      </w:r>
    </w:p>
    <w:p w14:paraId="3DA01109" w14:textId="77777777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lastRenderedPageBreak/>
        <w:t>доступности ежедневного консультирования по вопросам, связанным</w:t>
      </w:r>
      <w:r w:rsidR="00B426D4">
        <w:rPr>
          <w:rFonts w:eastAsia="Calibri"/>
          <w:lang w:eastAsia="en-US"/>
        </w:rPr>
        <w:t xml:space="preserve">                      </w:t>
      </w:r>
      <w:r w:rsidRPr="002F3C10">
        <w:rPr>
          <w:rFonts w:eastAsia="Calibri"/>
          <w:lang w:eastAsia="en-US"/>
        </w:rPr>
        <w:t xml:space="preserve"> с исполнением обязательных требований и осуществлением муниципального контроля</w:t>
      </w:r>
      <w:r w:rsidRPr="00335084">
        <w:rPr>
          <w:rFonts w:eastAsia="Calibri"/>
          <w:lang w:eastAsia="en-US"/>
        </w:rPr>
        <w:t>, как лично, так и по телефону;</w:t>
      </w:r>
    </w:p>
    <w:p w14:paraId="40BA4ECD" w14:textId="033CED59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3) на официальном веб-сайте администрации </w:t>
      </w:r>
      <w:r w:rsidR="00B359F1">
        <w:rPr>
          <w:rFonts w:eastAsia="Calibri"/>
          <w:lang w:eastAsia="en-US"/>
        </w:rPr>
        <w:t xml:space="preserve">Сельского поселения </w:t>
      </w:r>
      <w:proofErr w:type="spellStart"/>
      <w:r w:rsidR="00B359F1">
        <w:rPr>
          <w:rFonts w:eastAsia="Calibri"/>
          <w:lang w:eastAsia="en-US"/>
        </w:rPr>
        <w:t>Ларьяк</w:t>
      </w:r>
      <w:proofErr w:type="spellEnd"/>
      <w:r w:rsidR="00B426D4">
        <w:rPr>
          <w:rFonts w:eastAsia="Calibri"/>
          <w:lang w:eastAsia="en-US"/>
        </w:rPr>
        <w:t xml:space="preserve">               </w:t>
      </w:r>
      <w:r w:rsidRPr="00335084">
        <w:rPr>
          <w:rFonts w:eastAsia="Calibri"/>
          <w:lang w:eastAsia="en-US"/>
        </w:rPr>
        <w:t xml:space="preserve"> в сети Интернет размещены руководство по соблюдению обязательных требований с разъяснением критериев правомерного поведения и обобщение практики осуществления муниципального контроля.</w:t>
      </w:r>
    </w:p>
    <w:p w14:paraId="466DE1B8" w14:textId="18E6D816" w:rsidR="00030532" w:rsidRPr="00ED6F6E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2.5. В рамках профилактики рисков причинения вреда (ущерба) охраняемым законом ценностям в 202</w:t>
      </w:r>
      <w:r w:rsidR="002F3C10" w:rsidRPr="00335084">
        <w:rPr>
          <w:rFonts w:eastAsia="Calibri"/>
          <w:lang w:eastAsia="en-US"/>
        </w:rPr>
        <w:t>2</w:t>
      </w:r>
      <w:r w:rsidRPr="00335084">
        <w:rPr>
          <w:rFonts w:eastAsia="Calibri"/>
          <w:lang w:eastAsia="en-US"/>
        </w:rPr>
        <w:t xml:space="preserve"> году, в соответствии с Программой </w:t>
      </w:r>
      <w:r w:rsidR="00470D14" w:rsidRPr="0033508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rFonts w:eastAsia="Calibri"/>
          <w:lang w:eastAsia="en-US"/>
        </w:rPr>
        <w:t xml:space="preserve">Сельского поселения </w:t>
      </w:r>
      <w:proofErr w:type="spellStart"/>
      <w:r w:rsidR="00B359F1">
        <w:rPr>
          <w:rFonts w:eastAsia="Calibri"/>
          <w:lang w:eastAsia="en-US"/>
        </w:rPr>
        <w:t>Ларьяк</w:t>
      </w:r>
      <w:proofErr w:type="spellEnd"/>
      <w:r w:rsidR="00B359F1">
        <w:rPr>
          <w:rFonts w:eastAsia="Calibri"/>
          <w:lang w:eastAsia="en-US"/>
        </w:rPr>
        <w:t xml:space="preserve"> </w:t>
      </w:r>
      <w:r w:rsidR="00470D14" w:rsidRPr="00C91D8C">
        <w:rPr>
          <w:rFonts w:eastAsia="Calibri"/>
          <w:lang w:eastAsia="en-US"/>
        </w:rPr>
        <w:t>на 202</w:t>
      </w:r>
      <w:r w:rsidR="0040183C" w:rsidRPr="00C91D8C">
        <w:rPr>
          <w:rFonts w:eastAsia="Calibri"/>
          <w:lang w:eastAsia="en-US"/>
        </w:rPr>
        <w:t>2</w:t>
      </w:r>
      <w:r w:rsidR="00470D14" w:rsidRPr="00C91D8C">
        <w:rPr>
          <w:rFonts w:eastAsia="Calibri"/>
          <w:lang w:eastAsia="en-US"/>
        </w:rPr>
        <w:t xml:space="preserve"> год</w:t>
      </w:r>
      <w:r w:rsidRPr="00335084">
        <w:rPr>
          <w:rFonts w:eastAsia="Calibri"/>
          <w:lang w:eastAsia="en-US"/>
        </w:rPr>
        <w:t xml:space="preserve">, утвержденной </w:t>
      </w:r>
      <w:r w:rsidR="00314C80" w:rsidRPr="00ED6F6E">
        <w:t xml:space="preserve">постановлением от 17.12.2021 № 191.5-р «Об утверждении </w:t>
      </w:r>
      <w:r w:rsidR="00314C80" w:rsidRPr="00ED6F6E">
        <w:rPr>
          <w:bCs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14C80" w:rsidRPr="006878C3">
        <w:rPr>
          <w:bCs/>
          <w:bdr w:val="none" w:sz="0" w:space="0" w:color="auto" w:frame="1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314C80">
        <w:rPr>
          <w:bCs/>
          <w:bdr w:val="none" w:sz="0" w:space="0" w:color="auto" w:frame="1"/>
        </w:rPr>
        <w:t xml:space="preserve">Сельского поселения </w:t>
      </w:r>
      <w:proofErr w:type="spellStart"/>
      <w:r w:rsidR="00314C80">
        <w:rPr>
          <w:bCs/>
          <w:bdr w:val="none" w:sz="0" w:space="0" w:color="auto" w:frame="1"/>
        </w:rPr>
        <w:t>Ларьяк</w:t>
      </w:r>
      <w:proofErr w:type="spellEnd"/>
      <w:r w:rsidR="00314C80">
        <w:rPr>
          <w:bCs/>
          <w:bdr w:val="none" w:sz="0" w:space="0" w:color="auto" w:frame="1"/>
        </w:rPr>
        <w:t xml:space="preserve"> </w:t>
      </w:r>
      <w:r w:rsidR="00314C80" w:rsidRPr="006878C3">
        <w:rPr>
          <w:bCs/>
          <w:bdr w:val="none" w:sz="0" w:space="0" w:color="auto" w:frame="1"/>
        </w:rPr>
        <w:t>на 202</w:t>
      </w:r>
      <w:r w:rsidR="00314C80">
        <w:rPr>
          <w:bCs/>
          <w:bdr w:val="none" w:sz="0" w:space="0" w:color="auto" w:frame="1"/>
        </w:rPr>
        <w:t>2</w:t>
      </w:r>
      <w:r w:rsidR="00314C80" w:rsidRPr="006878C3">
        <w:rPr>
          <w:bCs/>
          <w:bdr w:val="none" w:sz="0" w:space="0" w:color="auto" w:frame="1"/>
        </w:rPr>
        <w:t xml:space="preserve"> год»</w:t>
      </w:r>
      <w:r w:rsidR="00314C80" w:rsidRPr="00ED6F6E">
        <w:t>.</w:t>
      </w:r>
      <w:r w:rsidR="00E300BA" w:rsidRPr="00ED6F6E">
        <w:rPr>
          <w:rFonts w:eastAsia="Calibri"/>
          <w:lang w:eastAsia="en-US"/>
        </w:rPr>
        <w:t>,</w:t>
      </w:r>
      <w:r w:rsidRPr="00B359F1">
        <w:rPr>
          <w:rFonts w:eastAsia="Calibri"/>
          <w:color w:val="FF0000"/>
          <w:lang w:eastAsia="en-US"/>
        </w:rPr>
        <w:t xml:space="preserve"> </w:t>
      </w:r>
      <w:r w:rsidRPr="00ED6F6E">
        <w:rPr>
          <w:rFonts w:eastAsia="Calibri"/>
          <w:lang w:eastAsia="en-US"/>
        </w:rPr>
        <w:t xml:space="preserve">осуществляются следующие </w:t>
      </w:r>
      <w:r w:rsidR="009D61CB" w:rsidRPr="00ED6F6E">
        <w:rPr>
          <w:rFonts w:eastAsia="Calibri"/>
          <w:lang w:eastAsia="en-US"/>
        </w:rPr>
        <w:t xml:space="preserve">профилактические </w:t>
      </w:r>
      <w:r w:rsidRPr="00ED6F6E">
        <w:rPr>
          <w:rFonts w:eastAsia="Calibri"/>
          <w:lang w:eastAsia="en-US"/>
        </w:rPr>
        <w:t>мероприятия:</w:t>
      </w:r>
    </w:p>
    <w:p w14:paraId="0079221F" w14:textId="526D640C" w:rsidR="009D61CB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1) </w:t>
      </w:r>
      <w:r w:rsidR="00B426D4">
        <w:rPr>
          <w:rFonts w:eastAsia="Calibri"/>
          <w:lang w:eastAsia="en-US"/>
        </w:rPr>
        <w:t>о</w:t>
      </w:r>
      <w:r w:rsidR="00335084" w:rsidRPr="00335084">
        <w:rPr>
          <w:rFonts w:eastAsia="Calibri"/>
          <w:lang w:eastAsia="en-US"/>
        </w:rPr>
        <w:t>беспечено и</w:t>
      </w:r>
      <w:r w:rsidR="009D61CB" w:rsidRPr="00335084">
        <w:rPr>
          <w:rFonts w:eastAsia="Calibri"/>
          <w:lang w:eastAsia="en-US"/>
        </w:rPr>
        <w:t>нформирование</w:t>
      </w:r>
      <w:r w:rsidR="001B34FF">
        <w:rPr>
          <w:rFonts w:eastAsia="Calibri"/>
          <w:lang w:eastAsia="en-US"/>
        </w:rPr>
        <w:t xml:space="preserve"> контролируемых лиц</w:t>
      </w:r>
      <w:r w:rsidR="009D61CB" w:rsidRPr="00335084">
        <w:rPr>
          <w:rFonts w:eastAsia="Calibri"/>
          <w:lang w:eastAsia="en-US"/>
        </w:rPr>
        <w:t xml:space="preserve"> посредством размещения (поддержания в актуальном состоянии) на официальном </w:t>
      </w:r>
      <w:r w:rsidR="00335084" w:rsidRPr="00335084">
        <w:rPr>
          <w:rFonts w:eastAsia="Calibri"/>
          <w:lang w:eastAsia="en-US"/>
        </w:rPr>
        <w:t xml:space="preserve">веб-сайте администрации </w:t>
      </w:r>
      <w:r w:rsidR="00B359F1">
        <w:rPr>
          <w:rFonts w:eastAsia="Calibri"/>
          <w:lang w:eastAsia="en-US"/>
        </w:rPr>
        <w:t xml:space="preserve">Сельского поселения </w:t>
      </w:r>
      <w:proofErr w:type="spellStart"/>
      <w:r w:rsidR="00B359F1">
        <w:rPr>
          <w:rFonts w:eastAsia="Calibri"/>
          <w:lang w:eastAsia="en-US"/>
        </w:rPr>
        <w:t>Ларьяк</w:t>
      </w:r>
      <w:proofErr w:type="spellEnd"/>
      <w:r w:rsidR="00B359F1">
        <w:rPr>
          <w:rFonts w:eastAsia="Calibri"/>
          <w:lang w:eastAsia="en-US"/>
        </w:rPr>
        <w:t xml:space="preserve"> </w:t>
      </w:r>
      <w:r w:rsidR="00335084" w:rsidRPr="00335084">
        <w:rPr>
          <w:rFonts w:eastAsia="Calibri"/>
          <w:lang w:eastAsia="en-US"/>
        </w:rPr>
        <w:t>в сети Интернет</w:t>
      </w:r>
      <w:r w:rsidR="009D61CB" w:rsidRPr="00335084">
        <w:rPr>
          <w:rFonts w:eastAsia="Calibri"/>
          <w:lang w:eastAsia="en-US"/>
        </w:rPr>
        <w:t>:</w:t>
      </w:r>
    </w:p>
    <w:p w14:paraId="421E9D4F" w14:textId="77777777" w:rsidR="009D61CB" w:rsidRPr="00335084" w:rsidRDefault="009D61CB" w:rsidP="00B426D4">
      <w:pPr>
        <w:ind w:firstLine="709"/>
        <w:jc w:val="both"/>
      </w:pPr>
      <w:r w:rsidRPr="00335084">
        <w:t>текстов нормативных правовых актов, регулирующих осуществление муниципального контроля</w:t>
      </w:r>
      <w:r w:rsidR="00D61586" w:rsidRPr="00335084">
        <w:t>;</w:t>
      </w:r>
      <w:r w:rsidRPr="00335084">
        <w:t xml:space="preserve"> </w:t>
      </w:r>
    </w:p>
    <w:p w14:paraId="2B85B352" w14:textId="1E4A5065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сведений об изменениях, внесенных в нормативные правовые акты, регулирующие осуществление муниципального контроля, о сроках и порядке</w:t>
      </w:r>
      <w:r w:rsidR="00B426D4">
        <w:t xml:space="preserve"> </w:t>
      </w:r>
      <w:r w:rsidRPr="00335084">
        <w:t>их вступления в силу</w:t>
      </w:r>
      <w:r w:rsidR="00D61586" w:rsidRPr="00335084">
        <w:t>;</w:t>
      </w:r>
    </w:p>
    <w:p w14:paraId="433D2B01" w14:textId="62598F35" w:rsidR="009D61CB" w:rsidRPr="00335084" w:rsidRDefault="00662D86" w:rsidP="00B4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10" w:history="1">
        <w:r w:rsidR="009D61CB" w:rsidRPr="00335084">
          <w:t>перечня</w:t>
        </w:r>
      </w:hyperlink>
      <w:r w:rsidR="009D61CB"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</w:r>
      <w:r w:rsidR="00B426D4">
        <w:t>и</w:t>
      </w:r>
      <w:r w:rsidR="009D61CB" w:rsidRPr="00335084">
        <w:t xml:space="preserve"> о мерах ответственности, применяемых при нарушении обязательных требований, с текстами в действующей редакции</w:t>
      </w:r>
      <w:r w:rsidR="00D61586" w:rsidRPr="00335084">
        <w:t>;</w:t>
      </w:r>
    </w:p>
    <w:p w14:paraId="1CA79384" w14:textId="4006FC61" w:rsidR="009D61CB" w:rsidRPr="00335084" w:rsidRDefault="009D61CB" w:rsidP="00B426D4">
      <w:pPr>
        <w:ind w:firstLine="709"/>
        <w:jc w:val="both"/>
      </w:pPr>
      <w:r w:rsidRPr="00335084">
        <w:t>руководств по соблюдению обязательных требований, разработанных</w:t>
      </w:r>
      <w:r w:rsidR="00B426D4">
        <w:t xml:space="preserve"> </w:t>
      </w:r>
      <w:r w:rsidRPr="00335084">
        <w:t xml:space="preserve">и утвержденных в соответствии с Федеральным </w:t>
      </w:r>
      <w:hyperlink r:id="rId11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</w:t>
      </w:r>
      <w:r w:rsidR="00D61586" w:rsidRPr="00335084">
        <w:t>;</w:t>
      </w:r>
    </w:p>
    <w:p w14:paraId="63D2F3BC" w14:textId="1C39E7EC" w:rsidR="009D61CB" w:rsidRPr="00335084" w:rsidRDefault="001B34FF" w:rsidP="00B426D4">
      <w:pPr>
        <w:ind w:firstLine="709"/>
        <w:jc w:val="both"/>
      </w:pPr>
      <w:r>
        <w:t>пр</w:t>
      </w:r>
      <w:r w:rsidR="009D61CB" w:rsidRPr="00335084">
        <w:t>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 w:rsidR="00B426D4">
        <w:t xml:space="preserve"> </w:t>
      </w:r>
      <w:r w:rsidR="009D61CB" w:rsidRPr="00335084">
        <w:t xml:space="preserve">и в дорожном хозяйстве на территории </w:t>
      </w:r>
      <w:r w:rsidR="00B359F1">
        <w:t>поселения</w:t>
      </w:r>
      <w:r w:rsidR="00D61586" w:rsidRPr="00335084">
        <w:t>;</w:t>
      </w:r>
    </w:p>
    <w:p w14:paraId="2EDD69C3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</w:t>
      </w:r>
      <w:r w:rsidR="00D61586" w:rsidRPr="00335084">
        <w:t>;</w:t>
      </w:r>
    </w:p>
    <w:p w14:paraId="7F2F17FB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сведений о способах получения консультаций по вопросам соблюдения обязательных требований</w:t>
      </w:r>
      <w:r w:rsidR="00D61586" w:rsidRPr="00335084">
        <w:t>;</w:t>
      </w:r>
    </w:p>
    <w:p w14:paraId="4CB7F696" w14:textId="77777777" w:rsidR="009D61CB" w:rsidRPr="00335084" w:rsidRDefault="009D61CB" w:rsidP="00B426D4">
      <w:pPr>
        <w:ind w:firstLine="709"/>
        <w:jc w:val="both"/>
      </w:pPr>
      <w:r w:rsidRPr="00335084">
        <w:t>доклада о муниципальном контроле</w:t>
      </w:r>
      <w:r w:rsidR="00517767" w:rsidRPr="00335084">
        <w:t>;</w:t>
      </w:r>
    </w:p>
    <w:p w14:paraId="487BC2D1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="00517767" w:rsidRPr="00335084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14:paraId="4EED9C19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lastRenderedPageBreak/>
        <w:t>инструкции</w:t>
      </w:r>
      <w:r w:rsidR="00517767"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</w:t>
      </w:r>
      <w:r w:rsidR="00B426D4">
        <w:t>отношении контролируемого лица);</w:t>
      </w:r>
    </w:p>
    <w:p w14:paraId="0C8A5290" w14:textId="34C6B2BB" w:rsidR="009D61CB" w:rsidRPr="00335084" w:rsidRDefault="009D61CB" w:rsidP="00B426D4">
      <w:pPr>
        <w:ind w:firstLine="709"/>
        <w:jc w:val="both"/>
      </w:pPr>
      <w:r w:rsidRPr="00335084">
        <w:t xml:space="preserve">2) </w:t>
      </w:r>
      <w:r w:rsidR="00B426D4">
        <w:t>п</w:t>
      </w:r>
      <w:r w:rsidRPr="00335084">
        <w:t xml:space="preserve">редостережения о недопустимости нарушения обязательных требований </w:t>
      </w:r>
      <w:r w:rsidR="00D61586" w:rsidRPr="00335084">
        <w:t xml:space="preserve">не </w:t>
      </w:r>
      <w:r w:rsidR="00517767" w:rsidRPr="00335084">
        <w:t>объявлялись</w:t>
      </w:r>
      <w:r w:rsidR="00D61586" w:rsidRPr="00335084">
        <w:t>, так как отсутствовали случаи получения сведений о готовящихся или возможных нарушениях обязательных требований, а также</w:t>
      </w:r>
      <w:r w:rsidR="00B426D4">
        <w:t xml:space="preserve"> </w:t>
      </w:r>
      <w:r w:rsidR="00D61586" w:rsidRPr="00335084">
        <w:t>о непосредственных нарушениях обязательных требований;</w:t>
      </w:r>
    </w:p>
    <w:p w14:paraId="318E0BDF" w14:textId="77777777" w:rsidR="00030532" w:rsidRDefault="009D61CB" w:rsidP="00B426D4">
      <w:pPr>
        <w:ind w:firstLine="709"/>
        <w:jc w:val="both"/>
      </w:pPr>
      <w:r w:rsidRPr="00335084">
        <w:t xml:space="preserve">3) </w:t>
      </w:r>
      <w:r w:rsidR="00B426D4">
        <w:t>о</w:t>
      </w:r>
      <w:r w:rsidR="00335084" w:rsidRPr="00335084">
        <w:t>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 w:rsidR="001B34FF">
        <w:t>, соблюдением</w:t>
      </w:r>
      <w:r w:rsidR="001B34FF" w:rsidRPr="001B34FF">
        <w:t xml:space="preserve"> </w:t>
      </w:r>
      <w:r w:rsidR="001B34FF">
        <w:t xml:space="preserve">обязательных требований </w:t>
      </w:r>
      <w:r w:rsidR="001B34FF" w:rsidRPr="00324760">
        <w:t xml:space="preserve">в </w:t>
      </w:r>
      <w:r w:rsidR="001B34FF">
        <w:t>сфере</w:t>
      </w:r>
      <w:r w:rsidR="001B34FF" w:rsidRPr="00324760">
        <w:t xml:space="preserve"> автомобильных дорог и дорожной деятельности</w:t>
      </w:r>
      <w:r w:rsidR="00335084" w:rsidRPr="00335084">
        <w:t xml:space="preserve"> </w:t>
      </w:r>
      <w:r w:rsidR="001B34FF">
        <w:t xml:space="preserve">как лично, так и </w:t>
      </w:r>
      <w:r w:rsidR="00335084" w:rsidRPr="00335084">
        <w:t>по телефону</w:t>
      </w:r>
      <w:r w:rsidR="001B34FF">
        <w:t>.</w:t>
      </w:r>
    </w:p>
    <w:p w14:paraId="316A2E46" w14:textId="4A1FAEEC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2.6. Основными проблемами, на решение которых направлена Программа, являются: недостаточная информированность контролируемых лиц</w:t>
      </w:r>
      <w:r w:rsidR="00ED6F6E">
        <w:rPr>
          <w:rFonts w:eastAsia="Calibri"/>
          <w:lang w:eastAsia="en-US"/>
        </w:rPr>
        <w:t xml:space="preserve"> </w:t>
      </w:r>
      <w:r w:rsidRPr="00030532">
        <w:rPr>
          <w:rFonts w:eastAsia="Calibri"/>
          <w:lang w:eastAsia="en-US"/>
        </w:rPr>
        <w:t>об обязательных требованиях и способах их исполнени</w:t>
      </w:r>
      <w:r w:rsidR="004032B5">
        <w:rPr>
          <w:rFonts w:eastAsia="Calibri"/>
          <w:lang w:eastAsia="en-US"/>
        </w:rPr>
        <w:t>и</w:t>
      </w:r>
      <w:r w:rsidRPr="00030532">
        <w:rPr>
          <w:rFonts w:eastAsia="Calibri"/>
          <w:lang w:eastAsia="en-US"/>
        </w:rPr>
        <w:t>, а также низкая мотивация добросовестного соблюдения обязательных требований данными лицами.</w:t>
      </w:r>
    </w:p>
    <w:p w14:paraId="517DF91D" w14:textId="77777777" w:rsidR="00030532" w:rsidRPr="00030532" w:rsidRDefault="00030532" w:rsidP="00B426D4">
      <w:pPr>
        <w:contextualSpacing/>
        <w:jc w:val="center"/>
        <w:rPr>
          <w:rFonts w:eastAsia="Calibri"/>
          <w:lang w:eastAsia="en-US"/>
        </w:rPr>
      </w:pPr>
    </w:p>
    <w:p w14:paraId="68CAA486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bookmarkStart w:id="6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14:paraId="4116A476" w14:textId="77777777" w:rsidR="00030532" w:rsidRPr="00030532" w:rsidRDefault="00030532" w:rsidP="00B426D4">
      <w:pPr>
        <w:jc w:val="center"/>
        <w:rPr>
          <w:rFonts w:eastAsia="Calibri"/>
        </w:rPr>
      </w:pPr>
    </w:p>
    <w:p w14:paraId="1CB01F68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7" w:name="sub_1005"/>
      <w:bookmarkEnd w:id="6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7"/>
    <w:p w14:paraId="2BB198C6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573E9C0D" w14:textId="4D90B54D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7F57A70" w14:textId="17C17C83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66DAC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14:paraId="67E2DD33" w14:textId="6317D3DC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объектов дорожной деятельности;</w:t>
      </w:r>
    </w:p>
    <w:p w14:paraId="054CEB7C" w14:textId="77777777"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14:paraId="72F2B47C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E82FB13" w14:textId="77777777" w:rsidR="004032B5" w:rsidRPr="00030532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14:paraId="11E6F66D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8" w:name="sub_1150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14:paraId="6488640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14:paraId="5F713AE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14:paraId="137B5975" w14:textId="77777777" w:rsidTr="00B426D4">
        <w:trPr>
          <w:jc w:val="center"/>
        </w:trPr>
        <w:tc>
          <w:tcPr>
            <w:tcW w:w="689" w:type="dxa"/>
          </w:tcPr>
          <w:p w14:paraId="15EC8C47" w14:textId="77777777" w:rsid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ECE3EA9" w14:textId="77777777" w:rsidR="004032B5" w:rsidRPr="00030532" w:rsidRDefault="004032B5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14:paraId="39469C1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64DE9E6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14:paraId="4B70C2C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ECCD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14:paraId="7A85D1A9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14:paraId="7AC931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14:paraId="5A1B2243" w14:textId="77777777" w:rsidTr="00B426D4">
        <w:trPr>
          <w:jc w:val="center"/>
        </w:trPr>
        <w:tc>
          <w:tcPr>
            <w:tcW w:w="689" w:type="dxa"/>
          </w:tcPr>
          <w:p w14:paraId="7E238C0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14:paraId="34C00764" w14:textId="001A9E6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Информирование, посредством </w:t>
            </w: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(поддержания в актуальном состоянии) на официальном веб-сайте:</w:t>
            </w:r>
          </w:p>
        </w:tc>
        <w:tc>
          <w:tcPr>
            <w:tcW w:w="2152" w:type="dxa"/>
          </w:tcPr>
          <w:p w14:paraId="45E8642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F577B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32" w:rsidRPr="00030532" w14:paraId="715FBBEF" w14:textId="77777777" w:rsidTr="00B426D4">
        <w:trPr>
          <w:jc w:val="center"/>
        </w:trPr>
        <w:tc>
          <w:tcPr>
            <w:tcW w:w="689" w:type="dxa"/>
          </w:tcPr>
          <w:p w14:paraId="5DFE41A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14:paraId="7E28766E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14:paraId="71545BF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4C58CB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593272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9529D0C" w14:textId="7BE8F5F5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7D5C9107" w14:textId="77777777" w:rsidTr="00B426D4">
        <w:trPr>
          <w:jc w:val="center"/>
        </w:trPr>
        <w:tc>
          <w:tcPr>
            <w:tcW w:w="689" w:type="dxa"/>
          </w:tcPr>
          <w:p w14:paraId="00B9B34B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14:paraId="6F1FF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  <w:p w14:paraId="37EB0BD4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F31A6B2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ED4DCF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72DFBE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A2660CF" w14:textId="5D0F95C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2613C52B" w14:textId="77777777" w:rsidTr="00B426D4">
        <w:trPr>
          <w:trHeight w:val="2799"/>
          <w:jc w:val="center"/>
        </w:trPr>
        <w:tc>
          <w:tcPr>
            <w:tcW w:w="689" w:type="dxa"/>
          </w:tcPr>
          <w:p w14:paraId="6334C3B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14:paraId="7A44F4DB" w14:textId="77777777" w:rsidR="00030532" w:rsidRPr="00030532" w:rsidRDefault="00662D86" w:rsidP="00403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032B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30532" w:rsidRPr="00030532">
                <w:rPr>
                  <w:rFonts w:ascii="Times New Roman" w:hAnsi="Times New Roman"/>
                  <w:sz w:val="24"/>
                  <w:szCs w:val="24"/>
                </w:rPr>
                <w:t>еречня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      </w:r>
            <w:r w:rsidR="004032B5"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14:paraId="42726A4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64BF73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6117073" w14:textId="3428586F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5FC85ED6" w14:textId="77777777" w:rsidTr="00B426D4">
        <w:trPr>
          <w:jc w:val="center"/>
        </w:trPr>
        <w:tc>
          <w:tcPr>
            <w:tcW w:w="689" w:type="dxa"/>
          </w:tcPr>
          <w:p w14:paraId="5F7FD0D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14:paraId="457BE09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="00030532"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14:paraId="3C63A678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5F62A7A" w14:textId="3A3DBC46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1BF31C7A" w14:textId="77777777" w:rsidTr="00B426D4">
        <w:trPr>
          <w:jc w:val="center"/>
        </w:trPr>
        <w:tc>
          <w:tcPr>
            <w:tcW w:w="689" w:type="dxa"/>
          </w:tcPr>
          <w:p w14:paraId="24EB33C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14:paraId="6E2D17D3" w14:textId="2641D31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314C8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152" w:type="dxa"/>
          </w:tcPr>
          <w:p w14:paraId="52F7FA01" w14:textId="77777777" w:rsidR="00030532" w:rsidRPr="00030532" w:rsidRDefault="00E300BA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14:paraId="0E3ED80D" w14:textId="7C7297B7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40165B5F" w14:textId="77777777" w:rsidTr="00B426D4">
        <w:trPr>
          <w:jc w:val="center"/>
        </w:trPr>
        <w:tc>
          <w:tcPr>
            <w:tcW w:w="689" w:type="dxa"/>
          </w:tcPr>
          <w:p w14:paraId="58983F2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14:paraId="63BC666E" w14:textId="77777777" w:rsidR="00030532" w:rsidRPr="00030532" w:rsidRDefault="004032B5" w:rsidP="004032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152" w:type="dxa"/>
          </w:tcPr>
          <w:p w14:paraId="4DB275EF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26321D9" w14:textId="7AC09E6A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5C86BB6C" w14:textId="77777777" w:rsidTr="00B426D4">
        <w:trPr>
          <w:jc w:val="center"/>
        </w:trPr>
        <w:tc>
          <w:tcPr>
            <w:tcW w:w="689" w:type="dxa"/>
          </w:tcPr>
          <w:p w14:paraId="34BC27A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05" w:type="dxa"/>
          </w:tcPr>
          <w:p w14:paraId="314ADB5C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 способах получения 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14:paraId="1FCE252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273FCA5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76B0179C" w14:textId="6E27ECC4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5E8E892E" w14:textId="77777777" w:rsidTr="00B426D4">
        <w:trPr>
          <w:jc w:val="center"/>
        </w:trPr>
        <w:tc>
          <w:tcPr>
            <w:tcW w:w="689" w:type="dxa"/>
          </w:tcPr>
          <w:p w14:paraId="37D112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14:paraId="6ACED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оклада о муниципальном контроле </w:t>
            </w:r>
          </w:p>
        </w:tc>
        <w:tc>
          <w:tcPr>
            <w:tcW w:w="2152" w:type="dxa"/>
          </w:tcPr>
          <w:p w14:paraId="1BB26FA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14:paraId="277214A3" w14:textId="4D29A239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658FD842" w14:textId="77777777" w:rsidTr="00B426D4">
        <w:trPr>
          <w:jc w:val="center"/>
        </w:trPr>
        <w:tc>
          <w:tcPr>
            <w:tcW w:w="689" w:type="dxa"/>
          </w:tcPr>
          <w:p w14:paraId="1D318CF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14:paraId="10FAB99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14:paraId="7DAF0DC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FB16EE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14:paraId="14F870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FEF87F" w14:textId="4DAD822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030532" w:rsidRPr="00030532" w14:paraId="2AF2A016" w14:textId="77777777" w:rsidTr="00B426D4">
        <w:trPr>
          <w:jc w:val="center"/>
        </w:trPr>
        <w:tc>
          <w:tcPr>
            <w:tcW w:w="689" w:type="dxa"/>
          </w:tcPr>
          <w:p w14:paraId="5A6837B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5" w:type="dxa"/>
          </w:tcPr>
          <w:p w14:paraId="6B2D415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14:paraId="4231723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14:paraId="3D6A1D4B" w14:textId="73A2EBCC" w:rsidR="00030532" w:rsidRPr="00030532" w:rsidRDefault="00314C80" w:rsidP="009672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</w:tr>
    </w:tbl>
    <w:p w14:paraId="38F43DAA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14:paraId="0CEE7C27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14:paraId="341D8C08" w14:textId="77777777" w:rsidR="00030532" w:rsidRPr="00030532" w:rsidRDefault="00030532" w:rsidP="004032B5">
      <w:pPr>
        <w:widowControl w:val="0"/>
        <w:autoSpaceDE w:val="0"/>
        <w:autoSpaceDN w:val="0"/>
        <w:adjustRightInd w:val="0"/>
        <w:jc w:val="center"/>
      </w:pPr>
    </w:p>
    <w:tbl>
      <w:tblPr>
        <w:tblW w:w="96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14:paraId="55E6D60A" w14:textId="77777777" w:rsidTr="004032B5">
        <w:trPr>
          <w:trHeight w:val="10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AA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515F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14:paraId="33048A8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14:paraId="5043D8F4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2022 год, %</w:t>
            </w:r>
          </w:p>
        </w:tc>
      </w:tr>
      <w:tr w:rsidR="00030532" w:rsidRPr="00030532" w14:paraId="3084BE58" w14:textId="77777777" w:rsidTr="004032B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FD4" w14:textId="07CCE5E8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 xml:space="preserve">Полнота информации, размещенной на официальном веб-сайте администрации </w:t>
            </w:r>
            <w:r w:rsidR="00314C80">
              <w:rPr>
                <w:sz w:val="24"/>
              </w:rPr>
              <w:t>поселения</w:t>
            </w:r>
            <w:r w:rsidR="004032B5">
              <w:rPr>
                <w:sz w:val="24"/>
              </w:rPr>
              <w:t>,</w:t>
            </w:r>
            <w:r w:rsidR="00DF34CC">
              <w:rPr>
                <w:sz w:val="24"/>
              </w:rPr>
              <w:t xml:space="preserve"> в соответствии со </w:t>
            </w:r>
            <w:r w:rsidRPr="00030532">
              <w:rPr>
                <w:sz w:val="24"/>
              </w:rPr>
              <w:t>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49A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14:paraId="05D57C9F" w14:textId="77777777" w:rsidTr="004032B5">
        <w:trPr>
          <w:trHeight w:val="80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AD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26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8"/>
    </w:tbl>
    <w:p w14:paraId="6A1A9542" w14:textId="77777777" w:rsidR="008C39DC" w:rsidRDefault="008C39DC" w:rsidP="00A861F5"/>
    <w:sectPr w:rsidR="008C39DC" w:rsidSect="00ED6F6E">
      <w:pgSz w:w="11906" w:h="16838"/>
      <w:pgMar w:top="851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2CB7" w14:textId="77777777" w:rsidR="00662D86" w:rsidRDefault="00662D86">
      <w:r>
        <w:separator/>
      </w:r>
    </w:p>
  </w:endnote>
  <w:endnote w:type="continuationSeparator" w:id="0">
    <w:p w14:paraId="6A98EE5A" w14:textId="77777777" w:rsidR="00662D86" w:rsidRDefault="0066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FD922" w14:textId="77777777" w:rsidR="00662D86" w:rsidRDefault="00662D86">
      <w:r>
        <w:separator/>
      </w:r>
    </w:p>
  </w:footnote>
  <w:footnote w:type="continuationSeparator" w:id="0">
    <w:p w14:paraId="6B1CEFC2" w14:textId="77777777" w:rsidR="00662D86" w:rsidRDefault="0066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2D01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00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4FF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2991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E23"/>
    <w:rsid w:val="002E6C54"/>
    <w:rsid w:val="002F09B5"/>
    <w:rsid w:val="002F0B5D"/>
    <w:rsid w:val="002F30D9"/>
    <w:rsid w:val="002F3C10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4C80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0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183C"/>
    <w:rsid w:val="004032B5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24D4"/>
    <w:rsid w:val="00444A6E"/>
    <w:rsid w:val="00445046"/>
    <w:rsid w:val="00453459"/>
    <w:rsid w:val="004574BE"/>
    <w:rsid w:val="00463A57"/>
    <w:rsid w:val="004702B8"/>
    <w:rsid w:val="00470D14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767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47955"/>
    <w:rsid w:val="006507EE"/>
    <w:rsid w:val="00650C54"/>
    <w:rsid w:val="00652032"/>
    <w:rsid w:val="0065305B"/>
    <w:rsid w:val="00653A52"/>
    <w:rsid w:val="00660380"/>
    <w:rsid w:val="006615A0"/>
    <w:rsid w:val="00662D86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878C3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652C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2B64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4A80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7988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29F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61CB"/>
    <w:rsid w:val="009D7D59"/>
    <w:rsid w:val="009E1033"/>
    <w:rsid w:val="009E1122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32B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4022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359F1"/>
    <w:rsid w:val="00B41A6F"/>
    <w:rsid w:val="00B426D4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ACC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1D8C"/>
    <w:rsid w:val="00C933DA"/>
    <w:rsid w:val="00C94021"/>
    <w:rsid w:val="00C94375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3EDD"/>
    <w:rsid w:val="00D541BF"/>
    <w:rsid w:val="00D55794"/>
    <w:rsid w:val="00D56D5D"/>
    <w:rsid w:val="00D578AB"/>
    <w:rsid w:val="00D60487"/>
    <w:rsid w:val="00D61586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34D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34CC"/>
    <w:rsid w:val="00DF5B2D"/>
    <w:rsid w:val="00DF60E4"/>
    <w:rsid w:val="00DF6AD0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D6F6E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4E"/>
    <w:rsid w:val="00F82ACE"/>
    <w:rsid w:val="00F82D76"/>
    <w:rsid w:val="00F832EF"/>
    <w:rsid w:val="00F83C73"/>
    <w:rsid w:val="00F90BEF"/>
    <w:rsid w:val="00F93C9C"/>
    <w:rsid w:val="00F94A71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A8CD2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B3C7-E2E1-49FA-9DE6-5F9782DA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Головина Евгения</cp:lastModifiedBy>
  <cp:revision>2</cp:revision>
  <cp:lastPrinted>2022-12-07T07:32:00Z</cp:lastPrinted>
  <dcterms:created xsi:type="dcterms:W3CDTF">2023-02-02T12:30:00Z</dcterms:created>
  <dcterms:modified xsi:type="dcterms:W3CDTF">2023-02-02T12:30:00Z</dcterms:modified>
</cp:coreProperties>
</file>