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4" w:rsidRDefault="00C77934" w:rsidP="00C77934">
      <w:pPr>
        <w:rPr>
          <w:rFonts w:ascii="Calibri" w:hAnsi="Calibri"/>
          <w:sz w:val="16"/>
          <w:szCs w:val="22"/>
        </w:rPr>
      </w:pPr>
    </w:p>
    <w:p w:rsidR="003F4FF8" w:rsidRDefault="003F4FF8" w:rsidP="003F4FF8">
      <w:pPr>
        <w:jc w:val="right"/>
        <w:rPr>
          <w:b/>
          <w:sz w:val="32"/>
          <w:szCs w:val="32"/>
        </w:rPr>
      </w:pPr>
      <w:r>
        <w:rPr>
          <w:b/>
          <w:sz w:val="32"/>
          <w:szCs w:val="32"/>
        </w:rPr>
        <w:t>ПРОЕКТ</w:t>
      </w:r>
    </w:p>
    <w:p w:rsidR="003F4FF8" w:rsidRDefault="003F4FF8" w:rsidP="003F4FF8">
      <w:pPr>
        <w:jc w:val="center"/>
        <w:rPr>
          <w:b/>
          <w:sz w:val="32"/>
          <w:szCs w:val="32"/>
        </w:rPr>
      </w:pPr>
      <w:r>
        <w:rPr>
          <w:b/>
          <w:sz w:val="32"/>
          <w:szCs w:val="32"/>
        </w:rPr>
        <w:t>АДМИНИСТРАЦИЯ</w:t>
      </w:r>
    </w:p>
    <w:p w:rsidR="003F4FF8" w:rsidRDefault="003F4FF8" w:rsidP="003F4FF8">
      <w:pPr>
        <w:jc w:val="center"/>
        <w:rPr>
          <w:b/>
          <w:sz w:val="32"/>
          <w:szCs w:val="32"/>
        </w:rPr>
      </w:pPr>
      <w:r>
        <w:rPr>
          <w:b/>
          <w:sz w:val="32"/>
          <w:szCs w:val="32"/>
        </w:rPr>
        <w:t>СЕЛЬСКОГО ПОСЕЛЕНИЯ ЛАРЬЯК</w:t>
      </w:r>
    </w:p>
    <w:p w:rsidR="003F4FF8" w:rsidRDefault="003F4FF8" w:rsidP="003F4FF8">
      <w:pPr>
        <w:jc w:val="center"/>
        <w:rPr>
          <w:b/>
        </w:rPr>
      </w:pPr>
      <w:r>
        <w:rPr>
          <w:b/>
        </w:rPr>
        <w:t>Нижневартовского района</w:t>
      </w:r>
    </w:p>
    <w:p w:rsidR="003F4FF8" w:rsidRDefault="003F4FF8" w:rsidP="003F4FF8">
      <w:pPr>
        <w:jc w:val="center"/>
        <w:rPr>
          <w:b/>
        </w:rPr>
      </w:pPr>
      <w:r>
        <w:rPr>
          <w:b/>
        </w:rPr>
        <w:t>Ханты – Мансийского автономного округа – Югры</w:t>
      </w:r>
    </w:p>
    <w:p w:rsidR="003F4FF8" w:rsidRDefault="003F4FF8" w:rsidP="003F4FF8">
      <w:pPr>
        <w:jc w:val="center"/>
        <w:rPr>
          <w:b/>
          <w:sz w:val="36"/>
          <w:szCs w:val="36"/>
        </w:rPr>
      </w:pPr>
    </w:p>
    <w:p w:rsidR="003F4FF8" w:rsidRDefault="003F4FF8" w:rsidP="003F4FF8">
      <w:pPr>
        <w:spacing w:after="200" w:line="276" w:lineRule="auto"/>
        <w:jc w:val="center"/>
        <w:rPr>
          <w:b/>
          <w:sz w:val="40"/>
          <w:szCs w:val="40"/>
        </w:rPr>
      </w:pPr>
      <w:r>
        <w:rPr>
          <w:b/>
          <w:sz w:val="40"/>
          <w:szCs w:val="40"/>
        </w:rPr>
        <w:t>ПОСТАНОВЛЕНИЕ</w:t>
      </w:r>
    </w:p>
    <w:p w:rsidR="003F4FF8" w:rsidRDefault="003F4FF8" w:rsidP="003F4FF8">
      <w:pPr>
        <w:autoSpaceDE w:val="0"/>
        <w:autoSpaceDN w:val="0"/>
        <w:adjustRightInd w:val="0"/>
        <w:jc w:val="both"/>
        <w:outlineLvl w:val="0"/>
        <w:rPr>
          <w:rFonts w:eastAsia="Calibri"/>
          <w:sz w:val="28"/>
          <w:szCs w:val="28"/>
          <w:lang w:eastAsia="en-US"/>
        </w:rPr>
      </w:pPr>
    </w:p>
    <w:p w:rsidR="003F4FF8" w:rsidRDefault="003F4FF8" w:rsidP="003F4FF8">
      <w:pPr>
        <w:autoSpaceDE w:val="0"/>
        <w:autoSpaceDN w:val="0"/>
        <w:adjustRightInd w:val="0"/>
        <w:jc w:val="both"/>
        <w:outlineLvl w:val="0"/>
        <w:rPr>
          <w:rFonts w:eastAsia="Calibri"/>
          <w:sz w:val="28"/>
          <w:szCs w:val="28"/>
          <w:lang w:eastAsia="en-US"/>
        </w:rPr>
      </w:pPr>
      <w:r>
        <w:rPr>
          <w:rFonts w:eastAsia="Calibri"/>
          <w:sz w:val="28"/>
          <w:szCs w:val="28"/>
          <w:lang w:eastAsia="en-US"/>
        </w:rPr>
        <w:t>0</w:t>
      </w:r>
      <w:r>
        <w:rPr>
          <w:rFonts w:eastAsia="Calibri"/>
          <w:sz w:val="28"/>
          <w:szCs w:val="28"/>
          <w:lang w:val="en-US" w:eastAsia="en-US"/>
        </w:rPr>
        <w:t>0</w:t>
      </w:r>
      <w:r>
        <w:rPr>
          <w:rFonts w:eastAsia="Calibri"/>
          <w:sz w:val="28"/>
          <w:szCs w:val="28"/>
          <w:lang w:eastAsia="en-US"/>
        </w:rPr>
        <w:t>.</w:t>
      </w:r>
      <w:r>
        <w:rPr>
          <w:rFonts w:eastAsia="Calibri"/>
          <w:sz w:val="28"/>
          <w:szCs w:val="28"/>
          <w:lang w:val="en-US" w:eastAsia="en-US"/>
        </w:rPr>
        <w:t>0</w:t>
      </w:r>
      <w:r>
        <w:rPr>
          <w:rFonts w:eastAsia="Calibri"/>
          <w:sz w:val="28"/>
          <w:szCs w:val="28"/>
          <w:lang w:eastAsia="en-US"/>
        </w:rPr>
        <w:t>0.201</w:t>
      </w:r>
      <w:r>
        <w:rPr>
          <w:rFonts w:eastAsia="Calibri"/>
          <w:sz w:val="28"/>
          <w:szCs w:val="28"/>
          <w:lang w:val="en-US" w:eastAsia="en-US"/>
        </w:rPr>
        <w:t>5</w:t>
      </w:r>
      <w:r>
        <w:rPr>
          <w:rFonts w:eastAsia="Calibri"/>
          <w:sz w:val="28"/>
          <w:szCs w:val="28"/>
          <w:lang w:eastAsia="en-US"/>
        </w:rPr>
        <w:t>г.</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w:t>
      </w:r>
      <w:r>
        <w:rPr>
          <w:rFonts w:eastAsia="Calibri"/>
          <w:sz w:val="28"/>
          <w:szCs w:val="28"/>
          <w:lang w:val="en-US" w:eastAsia="en-US"/>
        </w:rPr>
        <w:t xml:space="preserve"> 00</w:t>
      </w:r>
      <w:r>
        <w:rPr>
          <w:rFonts w:eastAsia="Calibri"/>
          <w:sz w:val="28"/>
          <w:szCs w:val="28"/>
          <w:lang w:eastAsia="en-US"/>
        </w:rPr>
        <w:t>-П</w:t>
      </w:r>
    </w:p>
    <w:p w:rsidR="003F4FF8" w:rsidRPr="00911E37" w:rsidRDefault="003F4FF8" w:rsidP="003F4FF8">
      <w:pPr>
        <w:autoSpaceDE w:val="0"/>
        <w:autoSpaceDN w:val="0"/>
        <w:adjustRightInd w:val="0"/>
        <w:jc w:val="both"/>
        <w:outlineLvl w:val="0"/>
        <w:rPr>
          <w:rFonts w:eastAsia="Calibri"/>
          <w:lang w:eastAsia="en-US"/>
        </w:rPr>
      </w:pPr>
      <w:r w:rsidRPr="00911E37">
        <w:rPr>
          <w:rFonts w:eastAsia="Calibri"/>
          <w:lang w:eastAsia="en-US"/>
        </w:rPr>
        <w:t>с.Ларьяк</w:t>
      </w:r>
    </w:p>
    <w:p w:rsidR="008C6AD5" w:rsidRPr="00AD7BC0" w:rsidRDefault="008C6AD5">
      <w:pPr>
        <w:rPr>
          <w:sz w:val="28"/>
          <w:szCs w:val="18"/>
        </w:rPr>
      </w:pPr>
    </w:p>
    <w:tbl>
      <w:tblPr>
        <w:tblW w:w="9828" w:type="dxa"/>
        <w:tblLook w:val="01E0"/>
      </w:tblPr>
      <w:tblGrid>
        <w:gridCol w:w="4968"/>
        <w:gridCol w:w="4860"/>
      </w:tblGrid>
      <w:tr w:rsidR="00A143CB" w:rsidRPr="009940E5" w:rsidTr="006318CC">
        <w:tc>
          <w:tcPr>
            <w:tcW w:w="4968" w:type="dxa"/>
            <w:shd w:val="clear" w:color="auto" w:fill="auto"/>
          </w:tcPr>
          <w:p w:rsidR="00A143CB" w:rsidRPr="009940E5" w:rsidRDefault="000F5ACD" w:rsidP="00A40C13">
            <w:pPr>
              <w:ind w:right="-108"/>
              <w:jc w:val="both"/>
              <w:rPr>
                <w:sz w:val="28"/>
                <w:szCs w:val="28"/>
              </w:rPr>
            </w:pPr>
            <w:r w:rsidRPr="000F5ACD">
              <w:rPr>
                <w:sz w:val="28"/>
                <w:szCs w:val="28"/>
              </w:rPr>
              <w:t xml:space="preserve">Об утверждении административного </w:t>
            </w:r>
            <w:r>
              <w:rPr>
                <w:sz w:val="28"/>
                <w:szCs w:val="28"/>
              </w:rPr>
              <w:t xml:space="preserve">   </w:t>
            </w:r>
            <w:r w:rsidRPr="000F5ACD">
              <w:rPr>
                <w:sz w:val="28"/>
                <w:szCs w:val="28"/>
              </w:rPr>
              <w:t xml:space="preserve">регламента предоставления муниципальной услуги </w:t>
            </w:r>
            <w:r w:rsidR="0081674A">
              <w:rPr>
                <w:sz w:val="28"/>
                <w:szCs w:val="28"/>
              </w:rPr>
              <w:t>«</w:t>
            </w:r>
            <w:r w:rsidR="0081674A" w:rsidRPr="00CF7FDB">
              <w:rPr>
                <w:sz w:val="28"/>
                <w:szCs w:val="28"/>
              </w:rPr>
              <w:t>Предоставление земельн</w:t>
            </w:r>
            <w:r w:rsidR="0081674A">
              <w:rPr>
                <w:sz w:val="28"/>
                <w:szCs w:val="28"/>
              </w:rPr>
              <w:t>ых участков</w:t>
            </w:r>
            <w:r w:rsidR="0081674A" w:rsidRPr="00CF7FDB">
              <w:rPr>
                <w:sz w:val="28"/>
                <w:szCs w:val="28"/>
              </w:rPr>
              <w:t>, нахо</w:t>
            </w:r>
            <w:r w:rsidR="0081674A">
              <w:rPr>
                <w:sz w:val="28"/>
                <w:szCs w:val="28"/>
              </w:rPr>
              <w:t>дящих</w:t>
            </w:r>
            <w:r w:rsidR="0081674A" w:rsidRPr="00CF7FDB">
              <w:rPr>
                <w:sz w:val="28"/>
                <w:szCs w:val="28"/>
              </w:rPr>
              <w:t>ся в муниципальной собственности или государственная собственность на котор</w:t>
            </w:r>
            <w:r w:rsidR="0081674A">
              <w:rPr>
                <w:sz w:val="28"/>
                <w:szCs w:val="28"/>
              </w:rPr>
              <w:t>ые</w:t>
            </w:r>
            <w:r w:rsidR="0081674A" w:rsidRPr="00CF7FDB">
              <w:rPr>
                <w:sz w:val="28"/>
                <w:szCs w:val="28"/>
              </w:rPr>
              <w:t xml:space="preserve"> не разграничена в постоянное (бессрочное) пользование</w:t>
            </w:r>
            <w:r w:rsidR="0081674A">
              <w:rPr>
                <w:sz w:val="28"/>
                <w:szCs w:val="28"/>
              </w:rPr>
              <w:t>»</w:t>
            </w:r>
          </w:p>
        </w:tc>
        <w:tc>
          <w:tcPr>
            <w:tcW w:w="4860" w:type="dxa"/>
            <w:shd w:val="clear" w:color="auto" w:fill="auto"/>
          </w:tcPr>
          <w:p w:rsidR="00A143CB" w:rsidRPr="009940E5" w:rsidRDefault="00A143CB" w:rsidP="009940E5">
            <w:pPr>
              <w:ind w:right="4778"/>
              <w:jc w:val="both"/>
              <w:rPr>
                <w:sz w:val="28"/>
                <w:szCs w:val="28"/>
              </w:rPr>
            </w:pPr>
          </w:p>
        </w:tc>
      </w:tr>
    </w:tbl>
    <w:p w:rsidR="0075428C" w:rsidRPr="00AD7BC0" w:rsidRDefault="0075428C">
      <w:pPr>
        <w:rPr>
          <w:sz w:val="28"/>
          <w:szCs w:val="18"/>
        </w:rPr>
      </w:pPr>
    </w:p>
    <w:p w:rsidR="00F01FE0" w:rsidRDefault="000F5ACD" w:rsidP="00F01FE0">
      <w:pPr>
        <w:autoSpaceDE w:val="0"/>
        <w:autoSpaceDN w:val="0"/>
        <w:adjustRightInd w:val="0"/>
        <w:ind w:firstLine="540"/>
        <w:jc w:val="both"/>
        <w:rPr>
          <w:sz w:val="28"/>
          <w:szCs w:val="28"/>
        </w:rPr>
      </w:pPr>
      <w:r w:rsidRPr="00FC5747">
        <w:rPr>
          <w:sz w:val="28"/>
          <w:szCs w:val="28"/>
        </w:rPr>
        <w:t xml:space="preserve">В соответствии с Земельным кодексом Российской Федерации, </w:t>
      </w:r>
      <w:r>
        <w:rPr>
          <w:sz w:val="28"/>
          <w:szCs w:val="28"/>
        </w:rPr>
        <w:t>Ф</w:t>
      </w:r>
      <w:r w:rsidRPr="00FC5747">
        <w:rPr>
          <w:sz w:val="28"/>
          <w:szCs w:val="28"/>
        </w:rPr>
        <w:t>едеральными законами от 06.10.2003 №</w:t>
      </w:r>
      <w:r>
        <w:rPr>
          <w:sz w:val="28"/>
          <w:szCs w:val="28"/>
        </w:rPr>
        <w:t xml:space="preserve"> </w:t>
      </w:r>
      <w:r w:rsidRPr="00FC5747">
        <w:rPr>
          <w:sz w:val="28"/>
          <w:szCs w:val="28"/>
        </w:rPr>
        <w:t xml:space="preserve">131-ФЗ </w:t>
      </w:r>
      <w:r>
        <w:rPr>
          <w:sz w:val="28"/>
          <w:szCs w:val="28"/>
        </w:rPr>
        <w:t>«</w:t>
      </w:r>
      <w:r w:rsidRPr="00FC5747">
        <w:rPr>
          <w:sz w:val="28"/>
          <w:szCs w:val="28"/>
        </w:rPr>
        <w:t>Об общих принципах организации местного самоуправления в Российской Федерации</w:t>
      </w:r>
      <w:r>
        <w:rPr>
          <w:sz w:val="28"/>
          <w:szCs w:val="28"/>
        </w:rPr>
        <w:t>»</w:t>
      </w:r>
      <w:r w:rsidRPr="00FC5747">
        <w:rPr>
          <w:sz w:val="28"/>
          <w:szCs w:val="28"/>
        </w:rPr>
        <w:t xml:space="preserve">, от 27.07.2010 </w:t>
      </w:r>
      <w:r>
        <w:rPr>
          <w:sz w:val="28"/>
          <w:szCs w:val="28"/>
        </w:rPr>
        <w:t xml:space="preserve">                      </w:t>
      </w:r>
      <w:r w:rsidRPr="00FC5747">
        <w:rPr>
          <w:sz w:val="28"/>
          <w:szCs w:val="28"/>
        </w:rPr>
        <w:t>№</w:t>
      </w:r>
      <w:r>
        <w:rPr>
          <w:sz w:val="28"/>
          <w:szCs w:val="28"/>
        </w:rPr>
        <w:t xml:space="preserve"> </w:t>
      </w:r>
      <w:r w:rsidRPr="00FC5747">
        <w:rPr>
          <w:sz w:val="28"/>
          <w:szCs w:val="28"/>
        </w:rPr>
        <w:t xml:space="preserve">210-ФЗ </w:t>
      </w:r>
      <w:r>
        <w:rPr>
          <w:sz w:val="28"/>
          <w:szCs w:val="28"/>
        </w:rPr>
        <w:t>«</w:t>
      </w:r>
      <w:r w:rsidRPr="00FC5747">
        <w:rPr>
          <w:sz w:val="28"/>
          <w:szCs w:val="28"/>
        </w:rPr>
        <w:t>Об организации предоставления государственных и муниципальных услуг</w:t>
      </w:r>
      <w:r>
        <w:rPr>
          <w:sz w:val="28"/>
          <w:szCs w:val="28"/>
        </w:rPr>
        <w:t xml:space="preserve">», </w:t>
      </w:r>
      <w:r w:rsidRPr="00E86821">
        <w:rPr>
          <w:sz w:val="28"/>
          <w:szCs w:val="28"/>
        </w:rPr>
        <w:t>постановлени</w:t>
      </w:r>
      <w:r>
        <w:rPr>
          <w:sz w:val="28"/>
          <w:szCs w:val="28"/>
        </w:rPr>
        <w:t xml:space="preserve">ем администрации </w:t>
      </w:r>
      <w:r w:rsidR="00A40C13">
        <w:rPr>
          <w:sz w:val="28"/>
          <w:szCs w:val="28"/>
        </w:rPr>
        <w:t>сельского</w:t>
      </w:r>
      <w:r>
        <w:rPr>
          <w:sz w:val="28"/>
          <w:szCs w:val="28"/>
        </w:rPr>
        <w:t xml:space="preserve"> </w:t>
      </w:r>
      <w:r w:rsidRPr="00E86821">
        <w:rPr>
          <w:sz w:val="28"/>
          <w:szCs w:val="28"/>
        </w:rPr>
        <w:t xml:space="preserve">поселения </w:t>
      </w:r>
      <w:r w:rsidR="00A40C13">
        <w:rPr>
          <w:sz w:val="28"/>
          <w:szCs w:val="28"/>
        </w:rPr>
        <w:t>Ларьяк</w:t>
      </w:r>
      <w:r w:rsidRPr="00E86821">
        <w:rPr>
          <w:sz w:val="28"/>
          <w:szCs w:val="28"/>
        </w:rPr>
        <w:t xml:space="preserve"> от </w:t>
      </w:r>
      <w:r w:rsidR="003B2299" w:rsidRPr="00EC689F">
        <w:rPr>
          <w:sz w:val="28"/>
          <w:szCs w:val="28"/>
        </w:rPr>
        <w:t>12.03.2012 № 25</w:t>
      </w:r>
      <w:r w:rsidR="003B2299">
        <w:rPr>
          <w:sz w:val="28"/>
          <w:szCs w:val="28"/>
        </w:rPr>
        <w:t>-п</w:t>
      </w:r>
      <w:r w:rsidR="003B2299" w:rsidRPr="00E86821">
        <w:rPr>
          <w:sz w:val="28"/>
          <w:szCs w:val="28"/>
        </w:rPr>
        <w:t xml:space="preserve"> «О порядке разработки и утверждения административных регламентов предоставления муниципальных услуг в </w:t>
      </w:r>
      <w:r w:rsidR="003B2299">
        <w:rPr>
          <w:sz w:val="28"/>
          <w:szCs w:val="28"/>
        </w:rPr>
        <w:t>муниципальном образовании сельское поселение Ларьяк</w:t>
      </w:r>
      <w:r w:rsidR="003B2299" w:rsidRPr="00E86821">
        <w:rPr>
          <w:sz w:val="28"/>
          <w:szCs w:val="28"/>
        </w:rPr>
        <w:t>,</w:t>
      </w:r>
      <w:r w:rsidR="003B2299" w:rsidRPr="000F5ACD">
        <w:rPr>
          <w:sz w:val="28"/>
          <w:szCs w:val="28"/>
        </w:rPr>
        <w:t xml:space="preserve"> </w:t>
      </w:r>
      <w:r w:rsidR="003B2299" w:rsidRPr="00E86821">
        <w:rPr>
          <w:sz w:val="28"/>
          <w:szCs w:val="28"/>
        </w:rPr>
        <w:t xml:space="preserve">проведения экспертизы их </w:t>
      </w:r>
      <w:r w:rsidR="003B2299" w:rsidRPr="00485828">
        <w:rPr>
          <w:sz w:val="28"/>
          <w:szCs w:val="28"/>
        </w:rPr>
        <w:t>проектов»</w:t>
      </w:r>
      <w:r w:rsidR="00F01FE0">
        <w:rPr>
          <w:sz w:val="28"/>
          <w:szCs w:val="28"/>
        </w:rPr>
        <w:t xml:space="preserve">, в целях </w:t>
      </w:r>
      <w:r w:rsidR="003F29F4">
        <w:rPr>
          <w:sz w:val="28"/>
          <w:szCs w:val="28"/>
        </w:rPr>
        <w:t>реализации</w:t>
      </w:r>
      <w:r w:rsidR="00F01FE0">
        <w:rPr>
          <w:sz w:val="28"/>
          <w:szCs w:val="28"/>
        </w:rPr>
        <w:t xml:space="preserve"> полномочий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поселения:</w:t>
      </w:r>
    </w:p>
    <w:p w:rsidR="00F01FE0" w:rsidRDefault="00F01FE0" w:rsidP="008B0F77">
      <w:pPr>
        <w:spacing w:after="240"/>
        <w:ind w:firstLine="709"/>
        <w:jc w:val="both"/>
        <w:rPr>
          <w:sz w:val="28"/>
          <w:szCs w:val="28"/>
        </w:rPr>
      </w:pPr>
      <w:r>
        <w:rPr>
          <w:sz w:val="28"/>
          <w:szCs w:val="28"/>
        </w:rPr>
        <w:t xml:space="preserve">1. </w:t>
      </w:r>
      <w:r w:rsidRPr="003F2576">
        <w:rPr>
          <w:sz w:val="28"/>
          <w:szCs w:val="28"/>
        </w:rPr>
        <w:t xml:space="preserve">Утвердить административный регламент предоставления муниципальной услуги </w:t>
      </w:r>
      <w:r w:rsidR="0081674A">
        <w:rPr>
          <w:sz w:val="28"/>
          <w:szCs w:val="28"/>
        </w:rPr>
        <w:t>«</w:t>
      </w:r>
      <w:r w:rsidR="0081674A" w:rsidRPr="00CF7FDB">
        <w:rPr>
          <w:sz w:val="28"/>
          <w:szCs w:val="28"/>
        </w:rPr>
        <w:t>Предоставление земельн</w:t>
      </w:r>
      <w:r w:rsidR="0081674A">
        <w:rPr>
          <w:sz w:val="28"/>
          <w:szCs w:val="28"/>
        </w:rPr>
        <w:t>ых участков</w:t>
      </w:r>
      <w:r w:rsidR="0081674A" w:rsidRPr="00CF7FDB">
        <w:rPr>
          <w:sz w:val="28"/>
          <w:szCs w:val="28"/>
        </w:rPr>
        <w:t>, нахо</w:t>
      </w:r>
      <w:r w:rsidR="0081674A">
        <w:rPr>
          <w:sz w:val="28"/>
          <w:szCs w:val="28"/>
        </w:rPr>
        <w:t>дящих</w:t>
      </w:r>
      <w:r w:rsidR="0081674A" w:rsidRPr="00CF7FDB">
        <w:rPr>
          <w:sz w:val="28"/>
          <w:szCs w:val="28"/>
        </w:rPr>
        <w:t>ся в муниципальной собственности или государственная собственность на котор</w:t>
      </w:r>
      <w:r w:rsidR="0081674A">
        <w:rPr>
          <w:sz w:val="28"/>
          <w:szCs w:val="28"/>
        </w:rPr>
        <w:t>ые</w:t>
      </w:r>
      <w:r w:rsidR="0081674A" w:rsidRPr="00CF7FDB">
        <w:rPr>
          <w:sz w:val="28"/>
          <w:szCs w:val="28"/>
        </w:rPr>
        <w:t xml:space="preserve"> не разграничена в постоянное (бессрочное) пользование</w:t>
      </w:r>
      <w:r w:rsidR="0081674A">
        <w:rPr>
          <w:sz w:val="28"/>
          <w:szCs w:val="28"/>
        </w:rPr>
        <w:t>»</w:t>
      </w:r>
      <w:r w:rsidRPr="003F2576">
        <w:rPr>
          <w:kern w:val="2"/>
          <w:sz w:val="28"/>
          <w:szCs w:val="28"/>
        </w:rPr>
        <w:t xml:space="preserve"> </w:t>
      </w:r>
      <w:r w:rsidRPr="003F2576">
        <w:rPr>
          <w:sz w:val="28"/>
          <w:szCs w:val="28"/>
        </w:rPr>
        <w:t>согласно приложению.</w:t>
      </w:r>
    </w:p>
    <w:p w:rsidR="00F01FE0" w:rsidRDefault="00F01FE0" w:rsidP="008B0F77">
      <w:pPr>
        <w:spacing w:after="240"/>
        <w:ind w:firstLine="709"/>
        <w:jc w:val="both"/>
        <w:rPr>
          <w:bCs/>
          <w:sz w:val="28"/>
          <w:szCs w:val="28"/>
        </w:rPr>
      </w:pPr>
      <w:r w:rsidRPr="009807D9">
        <w:rPr>
          <w:sz w:val="28"/>
          <w:szCs w:val="28"/>
        </w:rPr>
        <w:t xml:space="preserve">2. </w:t>
      </w:r>
      <w:r w:rsidR="00842813">
        <w:rPr>
          <w:sz w:val="28"/>
          <w:szCs w:val="28"/>
        </w:rPr>
        <w:t xml:space="preserve">Директору МКУ «Сотрудничество» (Т.Ю. Бунаковой) </w:t>
      </w:r>
      <w:r w:rsidRPr="009807D9">
        <w:rPr>
          <w:sz w:val="28"/>
          <w:szCs w:val="28"/>
        </w:rPr>
        <w:t xml:space="preserve">обеспечить предоставление муниципальной услуги </w:t>
      </w:r>
      <w:r w:rsidR="0081674A">
        <w:rPr>
          <w:sz w:val="28"/>
          <w:szCs w:val="28"/>
        </w:rPr>
        <w:t>«</w:t>
      </w:r>
      <w:r w:rsidR="0081674A" w:rsidRPr="00CF7FDB">
        <w:rPr>
          <w:sz w:val="28"/>
          <w:szCs w:val="28"/>
        </w:rPr>
        <w:t>Предоставление земельн</w:t>
      </w:r>
      <w:r w:rsidR="0081674A">
        <w:rPr>
          <w:sz w:val="28"/>
          <w:szCs w:val="28"/>
        </w:rPr>
        <w:t>ых участков</w:t>
      </w:r>
      <w:r w:rsidR="0081674A" w:rsidRPr="00CF7FDB">
        <w:rPr>
          <w:sz w:val="28"/>
          <w:szCs w:val="28"/>
        </w:rPr>
        <w:t>, нахо</w:t>
      </w:r>
      <w:r w:rsidR="0081674A">
        <w:rPr>
          <w:sz w:val="28"/>
          <w:szCs w:val="28"/>
        </w:rPr>
        <w:t>дящих</w:t>
      </w:r>
      <w:r w:rsidR="0081674A" w:rsidRPr="00CF7FDB">
        <w:rPr>
          <w:sz w:val="28"/>
          <w:szCs w:val="28"/>
        </w:rPr>
        <w:t>ся в муниципальной собственности или государственная собственность на котор</w:t>
      </w:r>
      <w:r w:rsidR="0081674A">
        <w:rPr>
          <w:sz w:val="28"/>
          <w:szCs w:val="28"/>
        </w:rPr>
        <w:t>ые</w:t>
      </w:r>
      <w:r w:rsidR="0081674A" w:rsidRPr="00CF7FDB">
        <w:rPr>
          <w:sz w:val="28"/>
          <w:szCs w:val="28"/>
        </w:rPr>
        <w:t xml:space="preserve"> не разграничена в постоянное (бессрочное) пользование</w:t>
      </w:r>
      <w:r w:rsidR="0081674A">
        <w:rPr>
          <w:sz w:val="28"/>
          <w:szCs w:val="28"/>
        </w:rPr>
        <w:t>»</w:t>
      </w:r>
      <w:r w:rsidRPr="009807D9">
        <w:rPr>
          <w:bCs/>
          <w:sz w:val="28"/>
          <w:szCs w:val="28"/>
        </w:rPr>
        <w:t>.</w:t>
      </w:r>
    </w:p>
    <w:p w:rsidR="00F21B7F" w:rsidRPr="00F21B7F" w:rsidRDefault="00F01FE0" w:rsidP="008B0F77">
      <w:pPr>
        <w:spacing w:after="240"/>
        <w:ind w:firstLine="709"/>
        <w:jc w:val="both"/>
        <w:rPr>
          <w:bCs/>
          <w:sz w:val="28"/>
          <w:szCs w:val="28"/>
        </w:rPr>
      </w:pPr>
      <w:r w:rsidRPr="00F21B7F">
        <w:rPr>
          <w:bCs/>
          <w:sz w:val="28"/>
          <w:szCs w:val="28"/>
        </w:rPr>
        <w:lastRenderedPageBreak/>
        <w:t xml:space="preserve">3. </w:t>
      </w:r>
      <w:r w:rsidR="00F21B7F" w:rsidRPr="00F21B7F">
        <w:rPr>
          <w:sz w:val="28"/>
          <w:szCs w:val="28"/>
        </w:rPr>
        <w:t>Главному специалисту администрации поселения (А.А. Кузьминой) опубликовать (обнародовать</w:t>
      </w:r>
      <w:r w:rsidR="00F21B7F" w:rsidRPr="00F21B7F">
        <w:rPr>
          <w:color w:val="000000" w:themeColor="text1"/>
          <w:sz w:val="28"/>
          <w:szCs w:val="28"/>
        </w:rPr>
        <w:t>) постановление на</w:t>
      </w:r>
      <w:r w:rsidR="00F21B7F" w:rsidRPr="00F21B7F">
        <w:rPr>
          <w:sz w:val="28"/>
          <w:szCs w:val="28"/>
        </w:rPr>
        <w:t xml:space="preserve"> веб-сайте администрации сельского поселения Ларьяк (http://admlariak.ru/).</w:t>
      </w:r>
    </w:p>
    <w:p w:rsidR="00F01FE0" w:rsidRPr="00F01FE0" w:rsidRDefault="00F01FE0" w:rsidP="008B0F77">
      <w:pPr>
        <w:spacing w:after="240"/>
        <w:ind w:firstLine="709"/>
        <w:jc w:val="both"/>
        <w:rPr>
          <w:bCs/>
          <w:sz w:val="28"/>
          <w:szCs w:val="28"/>
        </w:rPr>
      </w:pPr>
      <w:r>
        <w:rPr>
          <w:bCs/>
          <w:sz w:val="28"/>
          <w:szCs w:val="28"/>
        </w:rPr>
        <w:t>4</w:t>
      </w:r>
      <w:r w:rsidRPr="00F01FE0">
        <w:rPr>
          <w:bCs/>
          <w:sz w:val="28"/>
          <w:szCs w:val="28"/>
        </w:rPr>
        <w:t>. Постановление вступает в силу после его официального опубликования.</w:t>
      </w:r>
    </w:p>
    <w:p w:rsidR="00F01FE0" w:rsidRDefault="00F01FE0" w:rsidP="008B0F77">
      <w:pPr>
        <w:spacing w:after="240"/>
        <w:ind w:firstLine="709"/>
        <w:jc w:val="both"/>
        <w:rPr>
          <w:bCs/>
          <w:sz w:val="28"/>
          <w:szCs w:val="28"/>
        </w:rPr>
      </w:pPr>
      <w:r>
        <w:rPr>
          <w:bCs/>
          <w:sz w:val="28"/>
          <w:szCs w:val="28"/>
        </w:rPr>
        <w:t>5</w:t>
      </w:r>
      <w:r w:rsidRPr="00F01FE0">
        <w:rPr>
          <w:bCs/>
          <w:sz w:val="28"/>
          <w:szCs w:val="28"/>
        </w:rPr>
        <w:t>. Контроль за выполнением постановления оставляю за собой.</w:t>
      </w:r>
    </w:p>
    <w:p w:rsidR="00F01FE0" w:rsidRDefault="00F01FE0" w:rsidP="008B0F77">
      <w:pPr>
        <w:spacing w:after="240"/>
        <w:ind w:firstLine="709"/>
        <w:jc w:val="both"/>
        <w:rPr>
          <w:bCs/>
          <w:sz w:val="28"/>
          <w:szCs w:val="28"/>
        </w:rPr>
      </w:pPr>
    </w:p>
    <w:p w:rsidR="00F01FE0" w:rsidRDefault="00F01FE0" w:rsidP="00F01FE0">
      <w:pPr>
        <w:ind w:firstLine="709"/>
        <w:jc w:val="both"/>
        <w:rPr>
          <w:bCs/>
          <w:sz w:val="28"/>
          <w:szCs w:val="28"/>
        </w:rPr>
      </w:pPr>
    </w:p>
    <w:tbl>
      <w:tblPr>
        <w:tblW w:w="0" w:type="auto"/>
        <w:tblLook w:val="04A0"/>
      </w:tblPr>
      <w:tblGrid>
        <w:gridCol w:w="4927"/>
        <w:gridCol w:w="4927"/>
      </w:tblGrid>
      <w:tr w:rsidR="00F01FE0" w:rsidRPr="0092513D" w:rsidTr="00842813">
        <w:tc>
          <w:tcPr>
            <w:tcW w:w="4927" w:type="dxa"/>
            <w:shd w:val="clear" w:color="auto" w:fill="auto"/>
          </w:tcPr>
          <w:p w:rsidR="00F01FE0" w:rsidRPr="0092513D" w:rsidRDefault="009766CE" w:rsidP="00842813">
            <w:pPr>
              <w:jc w:val="both"/>
              <w:rPr>
                <w:bCs/>
                <w:sz w:val="28"/>
                <w:szCs w:val="28"/>
              </w:rPr>
            </w:pPr>
            <w:r>
              <w:rPr>
                <w:bCs/>
                <w:sz w:val="28"/>
                <w:szCs w:val="28"/>
              </w:rPr>
              <w:t>Г</w:t>
            </w:r>
            <w:r w:rsidR="00F01FE0" w:rsidRPr="0092513D">
              <w:rPr>
                <w:bCs/>
                <w:sz w:val="28"/>
                <w:szCs w:val="28"/>
              </w:rPr>
              <w:t>лав</w:t>
            </w:r>
            <w:r>
              <w:rPr>
                <w:bCs/>
                <w:sz w:val="28"/>
                <w:szCs w:val="28"/>
              </w:rPr>
              <w:t>а</w:t>
            </w:r>
            <w:r w:rsidR="00F01FE0" w:rsidRPr="0092513D">
              <w:rPr>
                <w:bCs/>
                <w:sz w:val="28"/>
                <w:szCs w:val="28"/>
              </w:rPr>
              <w:t xml:space="preserve"> </w:t>
            </w:r>
            <w:r w:rsidR="00842813">
              <w:rPr>
                <w:bCs/>
                <w:sz w:val="28"/>
                <w:szCs w:val="28"/>
              </w:rPr>
              <w:t>сельского</w:t>
            </w:r>
            <w:r w:rsidR="00F01FE0" w:rsidRPr="0092513D">
              <w:rPr>
                <w:bCs/>
                <w:sz w:val="28"/>
                <w:szCs w:val="28"/>
              </w:rPr>
              <w:t xml:space="preserve"> поселения</w:t>
            </w:r>
          </w:p>
        </w:tc>
        <w:tc>
          <w:tcPr>
            <w:tcW w:w="4927" w:type="dxa"/>
            <w:shd w:val="clear" w:color="auto" w:fill="auto"/>
          </w:tcPr>
          <w:p w:rsidR="00F01FE0" w:rsidRPr="0092513D" w:rsidRDefault="00842813" w:rsidP="0092513D">
            <w:pPr>
              <w:jc w:val="right"/>
              <w:rPr>
                <w:bCs/>
                <w:sz w:val="28"/>
                <w:szCs w:val="28"/>
              </w:rPr>
            </w:pPr>
            <w:r>
              <w:rPr>
                <w:bCs/>
                <w:sz w:val="28"/>
                <w:szCs w:val="28"/>
              </w:rPr>
              <w:t>Е.Э.Звезда</w:t>
            </w:r>
          </w:p>
        </w:tc>
      </w:tr>
    </w:tbl>
    <w:p w:rsidR="00842813" w:rsidRDefault="00842813" w:rsidP="0092513D">
      <w:pPr>
        <w:jc w:val="both"/>
        <w:rPr>
          <w:bCs/>
          <w:sz w:val="28"/>
          <w:szCs w:val="28"/>
        </w:rPr>
        <w:sectPr w:rsidR="00842813" w:rsidSect="00AD7BC0">
          <w:headerReference w:type="even" r:id="rId7"/>
          <w:headerReference w:type="default" r:id="rId8"/>
          <w:pgSz w:w="11906" w:h="16838"/>
          <w:pgMar w:top="1134" w:right="567" w:bottom="624" w:left="1701" w:header="397" w:footer="709" w:gutter="0"/>
          <w:cols w:space="708"/>
          <w:titlePg/>
          <w:docGrid w:linePitch="360"/>
        </w:sectPr>
      </w:pPr>
    </w:p>
    <w:tbl>
      <w:tblPr>
        <w:tblW w:w="0" w:type="auto"/>
        <w:tblInd w:w="5495" w:type="dxa"/>
        <w:tblLook w:val="04A0"/>
      </w:tblPr>
      <w:tblGrid>
        <w:gridCol w:w="4077"/>
      </w:tblGrid>
      <w:tr w:rsidR="00F01FE0" w:rsidRPr="0092513D" w:rsidTr="00842813">
        <w:tc>
          <w:tcPr>
            <w:tcW w:w="4359" w:type="dxa"/>
            <w:shd w:val="clear" w:color="auto" w:fill="auto"/>
          </w:tcPr>
          <w:p w:rsidR="00F01FE0" w:rsidRPr="0092513D" w:rsidRDefault="00F01FE0" w:rsidP="0092513D">
            <w:pPr>
              <w:jc w:val="both"/>
              <w:rPr>
                <w:bCs/>
                <w:sz w:val="28"/>
                <w:szCs w:val="28"/>
              </w:rPr>
            </w:pPr>
            <w:r w:rsidRPr="0092513D">
              <w:rPr>
                <w:bCs/>
                <w:sz w:val="28"/>
                <w:szCs w:val="28"/>
              </w:rPr>
              <w:lastRenderedPageBreak/>
              <w:t xml:space="preserve">Приложение к постановлению </w:t>
            </w:r>
          </w:p>
          <w:p w:rsidR="00F01FE0" w:rsidRPr="0092513D" w:rsidRDefault="00F01FE0" w:rsidP="0092513D">
            <w:pPr>
              <w:jc w:val="both"/>
              <w:rPr>
                <w:bCs/>
                <w:sz w:val="28"/>
                <w:szCs w:val="28"/>
              </w:rPr>
            </w:pPr>
            <w:r w:rsidRPr="0092513D">
              <w:rPr>
                <w:bCs/>
                <w:sz w:val="28"/>
                <w:szCs w:val="28"/>
              </w:rPr>
              <w:t xml:space="preserve">администрации </w:t>
            </w:r>
            <w:r w:rsidR="003F4FF8">
              <w:rPr>
                <w:bCs/>
                <w:sz w:val="28"/>
                <w:szCs w:val="28"/>
              </w:rPr>
              <w:t xml:space="preserve">сельского </w:t>
            </w:r>
            <w:r w:rsidRPr="0092513D">
              <w:rPr>
                <w:bCs/>
                <w:sz w:val="28"/>
                <w:szCs w:val="28"/>
              </w:rPr>
              <w:t>поселения</w:t>
            </w:r>
            <w:r w:rsidR="003F4FF8">
              <w:rPr>
                <w:bCs/>
                <w:sz w:val="28"/>
                <w:szCs w:val="28"/>
              </w:rPr>
              <w:t xml:space="preserve"> Ларьяк</w:t>
            </w:r>
          </w:p>
          <w:p w:rsidR="00F01FE0" w:rsidRPr="0092513D" w:rsidRDefault="00F01FE0" w:rsidP="00842813">
            <w:pPr>
              <w:jc w:val="both"/>
              <w:rPr>
                <w:bCs/>
                <w:sz w:val="28"/>
                <w:szCs w:val="28"/>
              </w:rPr>
            </w:pPr>
            <w:r w:rsidRPr="0092513D">
              <w:rPr>
                <w:bCs/>
                <w:sz w:val="28"/>
                <w:szCs w:val="28"/>
              </w:rPr>
              <w:t xml:space="preserve">от </w:t>
            </w:r>
            <w:r w:rsidR="00842813">
              <w:rPr>
                <w:bCs/>
                <w:sz w:val="28"/>
                <w:szCs w:val="28"/>
              </w:rPr>
              <w:t>00</w:t>
            </w:r>
            <w:r w:rsidR="00FA3258">
              <w:rPr>
                <w:bCs/>
                <w:sz w:val="28"/>
                <w:szCs w:val="28"/>
              </w:rPr>
              <w:t>.0</w:t>
            </w:r>
            <w:r w:rsidR="00842813">
              <w:rPr>
                <w:bCs/>
                <w:sz w:val="28"/>
                <w:szCs w:val="28"/>
              </w:rPr>
              <w:t>0</w:t>
            </w:r>
            <w:r w:rsidR="00FA3258">
              <w:rPr>
                <w:bCs/>
                <w:sz w:val="28"/>
                <w:szCs w:val="28"/>
              </w:rPr>
              <w:t>.2015</w:t>
            </w:r>
            <w:r w:rsidRPr="0092513D">
              <w:rPr>
                <w:bCs/>
                <w:sz w:val="28"/>
                <w:szCs w:val="28"/>
              </w:rPr>
              <w:t xml:space="preserve"> № </w:t>
            </w:r>
            <w:r w:rsidR="00842813">
              <w:rPr>
                <w:bCs/>
                <w:sz w:val="28"/>
                <w:szCs w:val="28"/>
              </w:rPr>
              <w:t>000-п</w:t>
            </w:r>
          </w:p>
        </w:tc>
      </w:tr>
    </w:tbl>
    <w:p w:rsidR="00F01FE0" w:rsidRDefault="00F01FE0" w:rsidP="00F01FE0">
      <w:pPr>
        <w:rPr>
          <w:bCs/>
          <w:sz w:val="28"/>
          <w:szCs w:val="28"/>
        </w:rPr>
      </w:pPr>
    </w:p>
    <w:p w:rsidR="00F01FE0" w:rsidRDefault="00F01FE0" w:rsidP="00F01FE0">
      <w:pPr>
        <w:jc w:val="center"/>
        <w:rPr>
          <w:b/>
          <w:sz w:val="28"/>
          <w:szCs w:val="28"/>
        </w:rPr>
      </w:pPr>
      <w:r w:rsidRPr="00F606D1">
        <w:rPr>
          <w:b/>
          <w:sz w:val="28"/>
          <w:szCs w:val="28"/>
        </w:rPr>
        <w:t>А</w:t>
      </w:r>
      <w:r>
        <w:rPr>
          <w:b/>
          <w:sz w:val="28"/>
          <w:szCs w:val="28"/>
        </w:rPr>
        <w:t>дминистративный</w:t>
      </w:r>
      <w:r w:rsidRPr="00F606D1">
        <w:rPr>
          <w:b/>
          <w:sz w:val="28"/>
          <w:szCs w:val="28"/>
        </w:rPr>
        <w:t xml:space="preserve"> </w:t>
      </w:r>
      <w:r>
        <w:rPr>
          <w:b/>
          <w:sz w:val="28"/>
          <w:szCs w:val="28"/>
        </w:rPr>
        <w:t xml:space="preserve">регламент </w:t>
      </w:r>
    </w:p>
    <w:p w:rsidR="00F01FE0" w:rsidRPr="003F2576" w:rsidRDefault="00F01FE0" w:rsidP="00F01FE0">
      <w:pPr>
        <w:jc w:val="center"/>
        <w:rPr>
          <w:b/>
          <w:sz w:val="28"/>
          <w:szCs w:val="28"/>
        </w:rPr>
      </w:pPr>
      <w:r w:rsidRPr="003F2576">
        <w:rPr>
          <w:b/>
          <w:sz w:val="28"/>
          <w:szCs w:val="28"/>
        </w:rPr>
        <w:t>предоставления муниципальной услуги</w:t>
      </w:r>
    </w:p>
    <w:p w:rsidR="00F01FE0" w:rsidRPr="00657949" w:rsidRDefault="00657949" w:rsidP="00F01FE0">
      <w:pPr>
        <w:jc w:val="center"/>
        <w:rPr>
          <w:b/>
          <w:sz w:val="28"/>
          <w:szCs w:val="28"/>
        </w:rPr>
      </w:pPr>
      <w:r w:rsidRPr="00657949">
        <w:rPr>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F01FE0" w:rsidRPr="00657949" w:rsidRDefault="00F01FE0" w:rsidP="00F01FE0">
      <w:pPr>
        <w:jc w:val="center"/>
        <w:rPr>
          <w:b/>
          <w:bCs/>
          <w:sz w:val="28"/>
          <w:szCs w:val="28"/>
        </w:rPr>
      </w:pPr>
    </w:p>
    <w:p w:rsidR="00107A19" w:rsidRPr="00F606D1" w:rsidRDefault="00107A19" w:rsidP="00107A19">
      <w:pPr>
        <w:tabs>
          <w:tab w:val="left" w:pos="3686"/>
        </w:tabs>
        <w:autoSpaceDE w:val="0"/>
        <w:autoSpaceDN w:val="0"/>
        <w:adjustRightInd w:val="0"/>
        <w:jc w:val="center"/>
        <w:outlineLvl w:val="1"/>
        <w:rPr>
          <w:b/>
          <w:sz w:val="28"/>
          <w:szCs w:val="28"/>
        </w:rPr>
      </w:pPr>
      <w:r w:rsidRPr="00F606D1">
        <w:rPr>
          <w:b/>
          <w:sz w:val="28"/>
          <w:szCs w:val="28"/>
          <w:lang w:val="en-US"/>
        </w:rPr>
        <w:t>I</w:t>
      </w:r>
      <w:r w:rsidRPr="00F606D1">
        <w:rPr>
          <w:b/>
          <w:sz w:val="28"/>
          <w:szCs w:val="28"/>
        </w:rPr>
        <w:t>. Общие положения</w:t>
      </w:r>
    </w:p>
    <w:p w:rsidR="00107A19" w:rsidRPr="001E0533" w:rsidRDefault="00107A19" w:rsidP="00107A19">
      <w:pPr>
        <w:pStyle w:val="ConsPlusNormal"/>
        <w:ind w:firstLine="0"/>
        <w:jc w:val="center"/>
        <w:outlineLvl w:val="2"/>
        <w:rPr>
          <w:rFonts w:ascii="Times New Roman" w:hAnsi="Times New Roman" w:cs="Times New Roman"/>
          <w:sz w:val="28"/>
          <w:szCs w:val="28"/>
        </w:rPr>
      </w:pPr>
    </w:p>
    <w:p w:rsidR="00107A19" w:rsidRDefault="00107A19" w:rsidP="00762AA4">
      <w:pPr>
        <w:ind w:firstLine="708"/>
        <w:jc w:val="both"/>
        <w:rPr>
          <w:sz w:val="28"/>
          <w:szCs w:val="28"/>
        </w:rPr>
      </w:pPr>
      <w:r w:rsidRPr="00F606D1">
        <w:rPr>
          <w:sz w:val="28"/>
          <w:szCs w:val="28"/>
        </w:rPr>
        <w:t xml:space="preserve">1.1. Административный регламент предоставления муниципальной услуги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r w:rsidRPr="00F606D1">
        <w:rPr>
          <w:sz w:val="28"/>
          <w:szCs w:val="28"/>
        </w:rPr>
        <w:t xml:space="preserve"> (да</w:t>
      </w:r>
      <w:r w:rsidR="00567AFD">
        <w:rPr>
          <w:sz w:val="28"/>
          <w:szCs w:val="28"/>
        </w:rPr>
        <w:t>лее – регламент</w:t>
      </w:r>
      <w:r w:rsidRPr="00F606D1">
        <w:rPr>
          <w:sz w:val="28"/>
          <w:szCs w:val="28"/>
        </w:rPr>
        <w:t xml:space="preserve">) разработан в целях повышения качества, </w:t>
      </w:r>
      <w:r>
        <w:rPr>
          <w:sz w:val="28"/>
          <w:szCs w:val="28"/>
        </w:rPr>
        <w:t>эффективности и результативности предоставления муниципальной услуги, создания комфортных условий для участников</w:t>
      </w:r>
      <w:r w:rsidR="00B665D2">
        <w:rPr>
          <w:sz w:val="28"/>
          <w:szCs w:val="28"/>
        </w:rPr>
        <w:t xml:space="preserve"> </w:t>
      </w:r>
      <w:r>
        <w:rPr>
          <w:sz w:val="28"/>
          <w:szCs w:val="28"/>
        </w:rPr>
        <w:t>отношений, возникающих в процессе предоставления муниципальной услуги</w:t>
      </w:r>
      <w:r w:rsidRPr="00F606D1">
        <w:rPr>
          <w:sz w:val="28"/>
          <w:szCs w:val="28"/>
        </w:rPr>
        <w:t xml:space="preserve">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r w:rsidR="00657949" w:rsidRPr="00F606D1">
        <w:rPr>
          <w:sz w:val="28"/>
          <w:szCs w:val="28"/>
        </w:rPr>
        <w:t xml:space="preserve"> </w:t>
      </w:r>
      <w:r w:rsidRPr="00F606D1">
        <w:rPr>
          <w:sz w:val="28"/>
          <w:szCs w:val="28"/>
        </w:rPr>
        <w:t>(далее</w:t>
      </w:r>
      <w:r w:rsidR="00567AFD">
        <w:rPr>
          <w:sz w:val="28"/>
          <w:szCs w:val="28"/>
        </w:rPr>
        <w:t xml:space="preserve"> – </w:t>
      </w:r>
      <w:r w:rsidRPr="00F606D1">
        <w:rPr>
          <w:sz w:val="28"/>
          <w:szCs w:val="28"/>
        </w:rPr>
        <w:t>муниципальная услуга),</w:t>
      </w:r>
      <w:r w:rsidR="00B665D2">
        <w:rPr>
          <w:sz w:val="28"/>
          <w:szCs w:val="28"/>
        </w:rPr>
        <w:t xml:space="preserve"> </w:t>
      </w:r>
      <w:r w:rsidRPr="00C31534">
        <w:rPr>
          <w:sz w:val="28"/>
          <w:szCs w:val="28"/>
        </w:rPr>
        <w:t>определяет сроки и последовательность администрати</w:t>
      </w:r>
      <w:r>
        <w:rPr>
          <w:sz w:val="28"/>
          <w:szCs w:val="28"/>
        </w:rPr>
        <w:t>вных процедур и административных</w:t>
      </w:r>
      <w:r w:rsidRPr="00C31534">
        <w:rPr>
          <w:sz w:val="28"/>
          <w:szCs w:val="28"/>
        </w:rPr>
        <w:t xml:space="preserve"> дей</w:t>
      </w:r>
      <w:r>
        <w:rPr>
          <w:sz w:val="28"/>
          <w:szCs w:val="28"/>
        </w:rPr>
        <w:t>ствий,</w:t>
      </w:r>
      <w:r w:rsidRPr="00D86F2D">
        <w:rPr>
          <w:sz w:val="28"/>
          <w:szCs w:val="28"/>
        </w:rPr>
        <w:t xml:space="preserve"> </w:t>
      </w:r>
      <w:r w:rsidRPr="00F606D1">
        <w:rPr>
          <w:sz w:val="28"/>
          <w:szCs w:val="28"/>
        </w:rPr>
        <w:t>а также по</w:t>
      </w:r>
      <w:r>
        <w:rPr>
          <w:sz w:val="28"/>
          <w:szCs w:val="28"/>
        </w:rPr>
        <w:t>рядок</w:t>
      </w:r>
      <w:r w:rsidRPr="00F606D1">
        <w:rPr>
          <w:sz w:val="28"/>
          <w:szCs w:val="28"/>
        </w:rPr>
        <w:t xml:space="preserve"> взаимодействия с заявителями при предоставлении муниципальной ус</w:t>
      </w:r>
      <w:r>
        <w:rPr>
          <w:sz w:val="28"/>
          <w:szCs w:val="28"/>
        </w:rPr>
        <w:t>луги.</w:t>
      </w:r>
    </w:p>
    <w:p w:rsidR="00107A19" w:rsidRDefault="00107A19" w:rsidP="00762AA4">
      <w:pPr>
        <w:autoSpaceDE w:val="0"/>
        <w:autoSpaceDN w:val="0"/>
        <w:adjustRightInd w:val="0"/>
        <w:ind w:firstLine="708"/>
        <w:jc w:val="both"/>
        <w:outlineLvl w:val="1"/>
        <w:rPr>
          <w:sz w:val="28"/>
          <w:szCs w:val="28"/>
        </w:rPr>
      </w:pPr>
      <w:r w:rsidRPr="004F3AEF">
        <w:rPr>
          <w:sz w:val="28"/>
          <w:szCs w:val="28"/>
        </w:rPr>
        <w:t>1.2. Наименование органа,</w:t>
      </w:r>
      <w:r>
        <w:rPr>
          <w:sz w:val="28"/>
          <w:szCs w:val="28"/>
        </w:rPr>
        <w:t xml:space="preserve"> предоставляющего муниципальную услугу: администрация </w:t>
      </w:r>
      <w:r w:rsidR="00A40C13">
        <w:rPr>
          <w:sz w:val="28"/>
          <w:szCs w:val="28"/>
        </w:rPr>
        <w:t>сельского</w:t>
      </w:r>
      <w:r w:rsidR="004F3AEF">
        <w:rPr>
          <w:sz w:val="28"/>
          <w:szCs w:val="28"/>
        </w:rPr>
        <w:t xml:space="preserve"> поселения </w:t>
      </w:r>
      <w:r w:rsidR="00A40C13">
        <w:rPr>
          <w:sz w:val="28"/>
          <w:szCs w:val="28"/>
        </w:rPr>
        <w:t>Ларьяк</w:t>
      </w:r>
      <w:r w:rsidR="00B665D2">
        <w:rPr>
          <w:sz w:val="28"/>
          <w:szCs w:val="28"/>
        </w:rPr>
        <w:t>.</w:t>
      </w:r>
      <w:r w:rsidR="004F3AEF">
        <w:rPr>
          <w:sz w:val="28"/>
          <w:szCs w:val="28"/>
        </w:rPr>
        <w:t xml:space="preserve"> </w:t>
      </w:r>
    </w:p>
    <w:p w:rsidR="00107A19" w:rsidRPr="00B665D2" w:rsidRDefault="00107A19" w:rsidP="00762AA4">
      <w:pPr>
        <w:autoSpaceDE w:val="0"/>
        <w:autoSpaceDN w:val="0"/>
        <w:adjustRightInd w:val="0"/>
        <w:ind w:firstLine="708"/>
        <w:jc w:val="both"/>
        <w:outlineLvl w:val="1"/>
        <w:rPr>
          <w:b/>
          <w:sz w:val="28"/>
          <w:szCs w:val="28"/>
        </w:rPr>
      </w:pPr>
      <w:r>
        <w:rPr>
          <w:sz w:val="28"/>
          <w:szCs w:val="28"/>
        </w:rPr>
        <w:t xml:space="preserve">Процедура предоставления муниципальной услуги осуществляется </w:t>
      </w:r>
      <w:r w:rsidR="00A40C13">
        <w:rPr>
          <w:sz w:val="28"/>
          <w:szCs w:val="28"/>
        </w:rPr>
        <w:t>специалистом</w:t>
      </w:r>
      <w:r w:rsidR="004F3AEF">
        <w:rPr>
          <w:sz w:val="28"/>
          <w:szCs w:val="28"/>
        </w:rPr>
        <w:t xml:space="preserve"> администрации поселения</w:t>
      </w:r>
      <w:r w:rsidRPr="00C31534">
        <w:rPr>
          <w:sz w:val="28"/>
          <w:szCs w:val="28"/>
        </w:rPr>
        <w:t xml:space="preserve"> </w:t>
      </w:r>
      <w:r w:rsidR="00A40C13">
        <w:rPr>
          <w:sz w:val="28"/>
          <w:szCs w:val="28"/>
        </w:rPr>
        <w:t xml:space="preserve">уполномоченным осуществлять данную услугу </w:t>
      </w:r>
      <w:r w:rsidRPr="00C31534">
        <w:rPr>
          <w:sz w:val="28"/>
          <w:szCs w:val="28"/>
        </w:rPr>
        <w:t>(далее</w:t>
      </w:r>
      <w:r w:rsidR="004F3AEF">
        <w:rPr>
          <w:sz w:val="28"/>
          <w:szCs w:val="28"/>
        </w:rPr>
        <w:t xml:space="preserve"> – </w:t>
      </w:r>
      <w:r w:rsidR="00A40C13">
        <w:rPr>
          <w:sz w:val="28"/>
          <w:szCs w:val="28"/>
        </w:rPr>
        <w:t>специалист</w:t>
      </w:r>
      <w:r w:rsidRPr="00C31534">
        <w:rPr>
          <w:sz w:val="28"/>
          <w:szCs w:val="28"/>
        </w:rPr>
        <w:t>)</w:t>
      </w:r>
      <w:r>
        <w:rPr>
          <w:sz w:val="28"/>
          <w:szCs w:val="28"/>
        </w:rPr>
        <w:t>.</w:t>
      </w:r>
      <w:r w:rsidRPr="00987F14">
        <w:rPr>
          <w:b/>
          <w:sz w:val="28"/>
          <w:szCs w:val="28"/>
        </w:rPr>
        <w:t xml:space="preserve"> </w:t>
      </w:r>
    </w:p>
    <w:p w:rsidR="009807D9" w:rsidRDefault="009807D9" w:rsidP="00762AA4">
      <w:pPr>
        <w:autoSpaceDE w:val="0"/>
        <w:autoSpaceDN w:val="0"/>
        <w:adjustRightInd w:val="0"/>
        <w:ind w:firstLine="708"/>
        <w:jc w:val="both"/>
        <w:outlineLvl w:val="1"/>
        <w:rPr>
          <w:sz w:val="28"/>
          <w:szCs w:val="28"/>
        </w:rPr>
      </w:pPr>
      <w:r>
        <w:rPr>
          <w:sz w:val="28"/>
          <w:szCs w:val="28"/>
        </w:rPr>
        <w:t>С целью получения муниципальной услуги заявитель вправе обращаться в:</w:t>
      </w:r>
    </w:p>
    <w:p w:rsidR="009807D9" w:rsidRDefault="009807D9" w:rsidP="00762AA4">
      <w:pPr>
        <w:autoSpaceDE w:val="0"/>
        <w:autoSpaceDN w:val="0"/>
        <w:adjustRightInd w:val="0"/>
        <w:ind w:firstLine="708"/>
        <w:jc w:val="both"/>
        <w:outlineLvl w:val="1"/>
        <w:rPr>
          <w:sz w:val="28"/>
          <w:szCs w:val="28"/>
        </w:rPr>
      </w:pPr>
      <w:r>
        <w:rPr>
          <w:sz w:val="28"/>
          <w:szCs w:val="28"/>
        </w:rPr>
        <w:t xml:space="preserve">администрацию </w:t>
      </w:r>
      <w:r w:rsidR="00842813">
        <w:rPr>
          <w:sz w:val="28"/>
          <w:szCs w:val="28"/>
        </w:rPr>
        <w:t>сельского</w:t>
      </w:r>
      <w:r w:rsidR="00B665D2">
        <w:rPr>
          <w:sz w:val="28"/>
          <w:szCs w:val="28"/>
        </w:rPr>
        <w:t xml:space="preserve"> </w:t>
      </w:r>
      <w:r>
        <w:rPr>
          <w:sz w:val="28"/>
          <w:szCs w:val="28"/>
        </w:rPr>
        <w:t>поселения</w:t>
      </w:r>
      <w:r w:rsidR="00B665D2">
        <w:rPr>
          <w:sz w:val="28"/>
          <w:szCs w:val="28"/>
        </w:rPr>
        <w:t xml:space="preserve"> </w:t>
      </w:r>
      <w:r w:rsidR="00842813">
        <w:rPr>
          <w:sz w:val="28"/>
          <w:szCs w:val="28"/>
        </w:rPr>
        <w:t>Ларьяк</w:t>
      </w:r>
      <w:r w:rsidR="00B665D2">
        <w:rPr>
          <w:sz w:val="28"/>
          <w:szCs w:val="28"/>
        </w:rPr>
        <w:t xml:space="preserve"> (далее – администрация поселения)</w:t>
      </w:r>
      <w:r>
        <w:rPr>
          <w:sz w:val="28"/>
          <w:szCs w:val="28"/>
        </w:rPr>
        <w:t>;</w:t>
      </w:r>
    </w:p>
    <w:p w:rsidR="009807D9" w:rsidRPr="009807D9" w:rsidRDefault="009807D9" w:rsidP="00762AA4">
      <w:pPr>
        <w:autoSpaceDE w:val="0"/>
        <w:autoSpaceDN w:val="0"/>
        <w:adjustRightInd w:val="0"/>
        <w:ind w:firstLine="708"/>
        <w:jc w:val="both"/>
        <w:outlineLvl w:val="1"/>
        <w:rPr>
          <w:sz w:val="28"/>
          <w:szCs w:val="28"/>
        </w:rPr>
      </w:pPr>
      <w:r>
        <w:rPr>
          <w:sz w:val="28"/>
          <w:szCs w:val="28"/>
        </w:rPr>
        <w:t>муниципальное автономное учреждение Нижневартовского района «Многофункциональный центр предоставления государственных и муниципальных услуг» (далее – МФЦ Нижневартовского района).</w:t>
      </w:r>
    </w:p>
    <w:p w:rsidR="00107A19" w:rsidRPr="00F606D1" w:rsidRDefault="00107A19" w:rsidP="00762AA4">
      <w:pPr>
        <w:ind w:firstLine="708"/>
        <w:jc w:val="both"/>
        <w:rPr>
          <w:sz w:val="28"/>
          <w:szCs w:val="28"/>
        </w:rPr>
      </w:pPr>
      <w:r>
        <w:rPr>
          <w:sz w:val="28"/>
          <w:szCs w:val="28"/>
        </w:rPr>
        <w:t>1.3</w:t>
      </w:r>
      <w:r w:rsidRPr="00F606D1">
        <w:rPr>
          <w:sz w:val="28"/>
          <w:szCs w:val="28"/>
        </w:rPr>
        <w:t>. Круг заявителей</w:t>
      </w:r>
      <w:r>
        <w:rPr>
          <w:sz w:val="28"/>
          <w:szCs w:val="28"/>
        </w:rPr>
        <w:t>.</w:t>
      </w:r>
    </w:p>
    <w:p w:rsidR="00107A19" w:rsidRDefault="00107A19" w:rsidP="00762AA4">
      <w:pPr>
        <w:ind w:firstLine="708"/>
        <w:jc w:val="both"/>
        <w:rPr>
          <w:sz w:val="28"/>
          <w:szCs w:val="28"/>
        </w:rPr>
      </w:pPr>
      <w:r w:rsidRPr="00F606D1">
        <w:rPr>
          <w:sz w:val="28"/>
          <w:szCs w:val="28"/>
        </w:rPr>
        <w:t>Право на получение муниципальной услуги имеют</w:t>
      </w:r>
      <w:r>
        <w:rPr>
          <w:sz w:val="28"/>
          <w:szCs w:val="28"/>
        </w:rPr>
        <w:t>:</w:t>
      </w:r>
    </w:p>
    <w:p w:rsidR="00107A19" w:rsidRDefault="00107A19" w:rsidP="00762AA4">
      <w:pPr>
        <w:ind w:firstLine="708"/>
        <w:jc w:val="both"/>
        <w:rPr>
          <w:sz w:val="28"/>
          <w:szCs w:val="28"/>
        </w:rPr>
      </w:pPr>
      <w:r>
        <w:rPr>
          <w:sz w:val="28"/>
          <w:szCs w:val="28"/>
        </w:rPr>
        <w:t>органы государственной власти;</w:t>
      </w:r>
    </w:p>
    <w:p w:rsidR="00107A19" w:rsidRDefault="00107A19" w:rsidP="00762AA4">
      <w:pPr>
        <w:ind w:firstLine="708"/>
        <w:jc w:val="both"/>
        <w:rPr>
          <w:sz w:val="28"/>
          <w:szCs w:val="28"/>
        </w:rPr>
      </w:pPr>
      <w:r>
        <w:rPr>
          <w:sz w:val="28"/>
          <w:szCs w:val="28"/>
        </w:rPr>
        <w:t>органы местного самоуправления;</w:t>
      </w:r>
    </w:p>
    <w:p w:rsidR="00107A19" w:rsidRDefault="00107A19" w:rsidP="00762AA4">
      <w:pPr>
        <w:ind w:firstLine="708"/>
        <w:jc w:val="both"/>
        <w:rPr>
          <w:sz w:val="28"/>
          <w:szCs w:val="28"/>
        </w:rPr>
      </w:pPr>
      <w:r>
        <w:rPr>
          <w:sz w:val="28"/>
          <w:szCs w:val="28"/>
        </w:rPr>
        <w:t>государственные учреждения (бюджетные, казенные, автономные);</w:t>
      </w:r>
    </w:p>
    <w:p w:rsidR="00107A19" w:rsidRDefault="00107A19" w:rsidP="00762AA4">
      <w:pPr>
        <w:ind w:firstLine="708"/>
        <w:jc w:val="both"/>
        <w:rPr>
          <w:sz w:val="28"/>
          <w:szCs w:val="28"/>
        </w:rPr>
      </w:pPr>
      <w:r>
        <w:rPr>
          <w:sz w:val="28"/>
          <w:szCs w:val="28"/>
        </w:rPr>
        <w:t>муниципальные учреждения (бюджетные, казенные, автономные);</w:t>
      </w:r>
    </w:p>
    <w:p w:rsidR="00107A19" w:rsidRDefault="00107A19" w:rsidP="00762AA4">
      <w:pPr>
        <w:ind w:firstLine="708"/>
        <w:jc w:val="both"/>
        <w:rPr>
          <w:sz w:val="28"/>
          <w:szCs w:val="28"/>
        </w:rPr>
      </w:pPr>
      <w:r>
        <w:rPr>
          <w:sz w:val="28"/>
          <w:szCs w:val="28"/>
        </w:rPr>
        <w:t>казенные предприятия;</w:t>
      </w:r>
    </w:p>
    <w:p w:rsidR="00107A19" w:rsidRPr="00F606D1" w:rsidRDefault="00107A19" w:rsidP="00762AA4">
      <w:pPr>
        <w:ind w:firstLine="708"/>
        <w:jc w:val="both"/>
        <w:rPr>
          <w:sz w:val="28"/>
          <w:szCs w:val="28"/>
        </w:rPr>
      </w:pPr>
      <w:r>
        <w:rPr>
          <w:sz w:val="28"/>
          <w:szCs w:val="28"/>
        </w:rPr>
        <w:lastRenderedPageBreak/>
        <w:t xml:space="preserve">центры исторического наследия президентов Российской Федерации, прекративших исполнение своих полномочий </w:t>
      </w:r>
      <w:r w:rsidRPr="00F606D1">
        <w:rPr>
          <w:sz w:val="28"/>
          <w:szCs w:val="28"/>
        </w:rPr>
        <w:t>(далее</w:t>
      </w:r>
      <w:r w:rsidR="004F3AEF">
        <w:rPr>
          <w:sz w:val="28"/>
          <w:szCs w:val="28"/>
        </w:rPr>
        <w:t xml:space="preserve"> – </w:t>
      </w:r>
      <w:r w:rsidRPr="00F606D1">
        <w:rPr>
          <w:sz w:val="28"/>
          <w:szCs w:val="28"/>
        </w:rPr>
        <w:t>заявители).</w:t>
      </w:r>
    </w:p>
    <w:p w:rsidR="00107A19" w:rsidRPr="00F606D1" w:rsidRDefault="00107A19" w:rsidP="00762AA4">
      <w:pPr>
        <w:autoSpaceDE w:val="0"/>
        <w:autoSpaceDN w:val="0"/>
        <w:adjustRightInd w:val="0"/>
        <w:ind w:firstLine="708"/>
        <w:jc w:val="both"/>
        <w:rPr>
          <w:rFonts w:eastAsia="Calibri"/>
          <w:sz w:val="28"/>
          <w:szCs w:val="28"/>
          <w:lang w:eastAsia="en-US"/>
        </w:rPr>
      </w:pPr>
      <w:r w:rsidRPr="00F606D1">
        <w:rPr>
          <w:rFonts w:eastAsia="Calibri"/>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07A19" w:rsidRPr="00F606D1" w:rsidRDefault="00107A19" w:rsidP="00762AA4">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1.4</w:t>
      </w:r>
      <w:r w:rsidRPr="00F606D1">
        <w:rPr>
          <w:rFonts w:ascii="Times New Roman" w:hAnsi="Times New Roman" w:cs="Times New Roman"/>
          <w:sz w:val="28"/>
          <w:szCs w:val="28"/>
        </w:rPr>
        <w:t>. Требования к порядку информирования о правилах предоставления муниципальной услуги</w:t>
      </w:r>
      <w:r>
        <w:rPr>
          <w:rFonts w:ascii="Times New Roman" w:hAnsi="Times New Roman" w:cs="Times New Roman"/>
          <w:sz w:val="28"/>
          <w:szCs w:val="28"/>
        </w:rPr>
        <w:t>.</w:t>
      </w:r>
    </w:p>
    <w:p w:rsidR="00107A19" w:rsidRDefault="00107A19" w:rsidP="00762AA4">
      <w:pPr>
        <w:ind w:firstLine="708"/>
        <w:jc w:val="both"/>
        <w:rPr>
          <w:sz w:val="28"/>
          <w:szCs w:val="28"/>
        </w:rPr>
      </w:pPr>
      <w:r>
        <w:rPr>
          <w:sz w:val="28"/>
          <w:szCs w:val="28"/>
        </w:rPr>
        <w:t>1.4</w:t>
      </w:r>
      <w:r w:rsidRPr="00AE66F7">
        <w:rPr>
          <w:sz w:val="28"/>
          <w:szCs w:val="28"/>
        </w:rPr>
        <w:t xml:space="preserve">.1. </w:t>
      </w:r>
      <w:r>
        <w:rPr>
          <w:sz w:val="28"/>
          <w:szCs w:val="28"/>
        </w:rPr>
        <w:t xml:space="preserve">Информация о месте нахождения, телефонах, </w:t>
      </w:r>
      <w:r w:rsidRPr="00FC5747">
        <w:rPr>
          <w:sz w:val="28"/>
          <w:szCs w:val="28"/>
        </w:rPr>
        <w:t>графике работы</w:t>
      </w:r>
      <w:r>
        <w:rPr>
          <w:sz w:val="28"/>
          <w:szCs w:val="28"/>
        </w:rPr>
        <w:t xml:space="preserve">, адресе электронной почты </w:t>
      </w:r>
      <w:r w:rsidR="00122B1E">
        <w:rPr>
          <w:sz w:val="28"/>
          <w:szCs w:val="28"/>
        </w:rPr>
        <w:t>администрации</w:t>
      </w:r>
      <w:r>
        <w:rPr>
          <w:sz w:val="28"/>
          <w:szCs w:val="28"/>
        </w:rPr>
        <w:t>:</w:t>
      </w:r>
    </w:p>
    <w:p w:rsidR="00107A19" w:rsidRDefault="004F3AEF" w:rsidP="00762AA4">
      <w:pPr>
        <w:ind w:firstLine="708"/>
        <w:jc w:val="both"/>
        <w:rPr>
          <w:sz w:val="28"/>
          <w:szCs w:val="28"/>
        </w:rPr>
      </w:pPr>
      <w:r>
        <w:rPr>
          <w:sz w:val="28"/>
          <w:szCs w:val="28"/>
        </w:rPr>
        <w:t xml:space="preserve">место нахождения </w:t>
      </w:r>
      <w:r w:rsidR="00122B1E">
        <w:rPr>
          <w:sz w:val="28"/>
          <w:szCs w:val="28"/>
        </w:rPr>
        <w:t>администрации</w:t>
      </w:r>
      <w:r>
        <w:rPr>
          <w:sz w:val="28"/>
          <w:szCs w:val="28"/>
        </w:rPr>
        <w:t xml:space="preserve">, </w:t>
      </w:r>
      <w:r w:rsidR="00107A19">
        <w:rPr>
          <w:sz w:val="28"/>
          <w:szCs w:val="28"/>
        </w:rPr>
        <w:t xml:space="preserve">почтовый адрес для направления документов: ул. </w:t>
      </w:r>
      <w:r w:rsidR="00842813">
        <w:rPr>
          <w:sz w:val="28"/>
          <w:szCs w:val="28"/>
        </w:rPr>
        <w:t>Мирюгина</w:t>
      </w:r>
      <w:r w:rsidR="00107A19">
        <w:rPr>
          <w:sz w:val="28"/>
          <w:szCs w:val="28"/>
        </w:rPr>
        <w:t xml:space="preserve">, д. </w:t>
      </w:r>
      <w:r w:rsidR="00842813">
        <w:rPr>
          <w:sz w:val="28"/>
          <w:szCs w:val="28"/>
        </w:rPr>
        <w:t>11, с. Ларьяк</w:t>
      </w:r>
      <w:r w:rsidR="00107A19">
        <w:rPr>
          <w:sz w:val="28"/>
          <w:szCs w:val="28"/>
        </w:rPr>
        <w:t xml:space="preserve">, </w:t>
      </w:r>
      <w:r>
        <w:rPr>
          <w:sz w:val="28"/>
          <w:szCs w:val="28"/>
        </w:rPr>
        <w:t xml:space="preserve">Нижневартовский район, </w:t>
      </w:r>
      <w:r w:rsidR="00107A19">
        <w:rPr>
          <w:sz w:val="28"/>
          <w:szCs w:val="28"/>
        </w:rPr>
        <w:t>Ханты-Мансийский автономный округ – Югра, Тюменская область, 6286</w:t>
      </w:r>
      <w:r w:rsidR="00842813">
        <w:rPr>
          <w:sz w:val="28"/>
          <w:szCs w:val="28"/>
        </w:rPr>
        <w:t>50</w:t>
      </w:r>
      <w:r w:rsidR="00107A19">
        <w:rPr>
          <w:sz w:val="28"/>
          <w:szCs w:val="28"/>
        </w:rPr>
        <w:t xml:space="preserve">, администрация </w:t>
      </w:r>
      <w:r>
        <w:rPr>
          <w:sz w:val="28"/>
          <w:szCs w:val="28"/>
        </w:rPr>
        <w:t>поселения</w:t>
      </w:r>
      <w:r w:rsidR="002F7CFF">
        <w:rPr>
          <w:sz w:val="28"/>
          <w:szCs w:val="28"/>
        </w:rPr>
        <w:t>.</w:t>
      </w:r>
    </w:p>
    <w:p w:rsidR="004F3AEF" w:rsidRDefault="002F7CFF" w:rsidP="00762AA4">
      <w:pPr>
        <w:ind w:firstLine="708"/>
        <w:jc w:val="both"/>
        <w:rPr>
          <w:sz w:val="28"/>
          <w:szCs w:val="28"/>
        </w:rPr>
      </w:pPr>
      <w:r>
        <w:rPr>
          <w:sz w:val="28"/>
          <w:szCs w:val="28"/>
        </w:rPr>
        <w:t>К</w:t>
      </w:r>
      <w:r w:rsidR="004F3AEF">
        <w:rPr>
          <w:sz w:val="28"/>
          <w:szCs w:val="28"/>
        </w:rPr>
        <w:t xml:space="preserve">онтактные телефоны: (3466) </w:t>
      </w:r>
      <w:r w:rsidR="00842813">
        <w:rPr>
          <w:sz w:val="28"/>
          <w:szCs w:val="28"/>
        </w:rPr>
        <w:t>21-40-40</w:t>
      </w:r>
      <w:r w:rsidR="004F3AEF">
        <w:rPr>
          <w:sz w:val="28"/>
          <w:szCs w:val="28"/>
        </w:rPr>
        <w:t xml:space="preserve">, </w:t>
      </w:r>
      <w:r w:rsidR="00842813">
        <w:rPr>
          <w:sz w:val="28"/>
          <w:szCs w:val="28"/>
        </w:rPr>
        <w:t>21-43-09</w:t>
      </w:r>
      <w:r>
        <w:rPr>
          <w:sz w:val="28"/>
          <w:szCs w:val="28"/>
        </w:rPr>
        <w:t>.</w:t>
      </w:r>
    </w:p>
    <w:p w:rsidR="002F7CFF" w:rsidRPr="00842813" w:rsidRDefault="002F7CFF" w:rsidP="00762AA4">
      <w:pPr>
        <w:ind w:firstLine="708"/>
        <w:jc w:val="both"/>
        <w:rPr>
          <w:sz w:val="28"/>
          <w:szCs w:val="28"/>
        </w:rPr>
      </w:pPr>
      <w:r>
        <w:rPr>
          <w:sz w:val="28"/>
          <w:szCs w:val="28"/>
        </w:rPr>
        <w:t>Электронная почта администрации</w:t>
      </w:r>
      <w:r w:rsidR="003B76A6">
        <w:rPr>
          <w:sz w:val="28"/>
          <w:szCs w:val="28"/>
        </w:rPr>
        <w:t xml:space="preserve"> поселения: </w:t>
      </w:r>
      <w:r w:rsidR="00842813">
        <w:rPr>
          <w:sz w:val="28"/>
          <w:szCs w:val="28"/>
          <w:lang w:val="en-US"/>
        </w:rPr>
        <w:t>admlariak</w:t>
      </w:r>
      <w:r w:rsidR="00842813" w:rsidRPr="00842813">
        <w:rPr>
          <w:sz w:val="28"/>
          <w:szCs w:val="28"/>
        </w:rPr>
        <w:t>@</w:t>
      </w:r>
      <w:r w:rsidR="00842813">
        <w:rPr>
          <w:sz w:val="28"/>
          <w:szCs w:val="28"/>
          <w:lang w:val="en-US"/>
        </w:rPr>
        <w:t>mail</w:t>
      </w:r>
      <w:r w:rsidR="00842813" w:rsidRPr="00842813">
        <w:rPr>
          <w:sz w:val="28"/>
          <w:szCs w:val="28"/>
        </w:rPr>
        <w:t>.</w:t>
      </w:r>
      <w:r w:rsidR="00842813">
        <w:rPr>
          <w:sz w:val="28"/>
          <w:szCs w:val="28"/>
          <w:lang w:val="en-US"/>
        </w:rPr>
        <w:t>ru</w:t>
      </w:r>
      <w:r w:rsidR="003B76A6" w:rsidRPr="003B76A6">
        <w:rPr>
          <w:sz w:val="28"/>
          <w:szCs w:val="28"/>
        </w:rPr>
        <w:t>.</w:t>
      </w:r>
    </w:p>
    <w:p w:rsidR="00107A19" w:rsidRPr="00FC5747" w:rsidRDefault="002F7CFF" w:rsidP="00762AA4">
      <w:pPr>
        <w:ind w:firstLine="708"/>
        <w:jc w:val="both"/>
        <w:rPr>
          <w:sz w:val="28"/>
          <w:szCs w:val="28"/>
        </w:rPr>
      </w:pPr>
      <w:r>
        <w:rPr>
          <w:sz w:val="28"/>
          <w:szCs w:val="28"/>
        </w:rPr>
        <w:t>Г</w:t>
      </w:r>
      <w:r w:rsidR="00107A19" w:rsidRPr="00FC5747">
        <w:rPr>
          <w:sz w:val="28"/>
          <w:szCs w:val="28"/>
        </w:rPr>
        <w:t>рафик работы:</w:t>
      </w:r>
    </w:p>
    <w:p w:rsidR="00107A19" w:rsidRPr="00FC5747" w:rsidRDefault="00107A19" w:rsidP="00762AA4">
      <w:pPr>
        <w:ind w:firstLine="708"/>
        <w:jc w:val="both"/>
        <w:rPr>
          <w:sz w:val="28"/>
          <w:szCs w:val="28"/>
        </w:rPr>
      </w:pPr>
      <w:r w:rsidRPr="00FC5747">
        <w:rPr>
          <w:sz w:val="28"/>
          <w:szCs w:val="28"/>
        </w:rPr>
        <w:t xml:space="preserve">понедельник </w:t>
      </w:r>
      <w:r w:rsidR="00842813" w:rsidRPr="00842813">
        <w:rPr>
          <w:sz w:val="28"/>
          <w:szCs w:val="28"/>
        </w:rPr>
        <w:t>8</w:t>
      </w:r>
      <w:r>
        <w:rPr>
          <w:sz w:val="28"/>
          <w:szCs w:val="28"/>
        </w:rPr>
        <w:t xml:space="preserve">: </w:t>
      </w:r>
      <w:r w:rsidRPr="00FC5747">
        <w:rPr>
          <w:sz w:val="28"/>
          <w:szCs w:val="28"/>
        </w:rPr>
        <w:t>с 0</w:t>
      </w:r>
      <w:r w:rsidR="00842813">
        <w:rPr>
          <w:sz w:val="28"/>
          <w:szCs w:val="28"/>
        </w:rPr>
        <w:t>9</w:t>
      </w:r>
      <w:r w:rsidRPr="00FC5747">
        <w:rPr>
          <w:sz w:val="28"/>
          <w:szCs w:val="28"/>
        </w:rPr>
        <w:t xml:space="preserve">.00 до </w:t>
      </w:r>
      <w:r>
        <w:rPr>
          <w:sz w:val="28"/>
          <w:szCs w:val="28"/>
        </w:rPr>
        <w:t>1</w:t>
      </w:r>
      <w:r w:rsidR="00842813" w:rsidRPr="00842813">
        <w:rPr>
          <w:sz w:val="28"/>
          <w:szCs w:val="28"/>
        </w:rPr>
        <w:t>8</w:t>
      </w:r>
      <w:r w:rsidR="004F3AEF">
        <w:rPr>
          <w:sz w:val="28"/>
          <w:szCs w:val="28"/>
        </w:rPr>
        <w:t>.00</w:t>
      </w:r>
      <w:r w:rsidRPr="00FC5747">
        <w:rPr>
          <w:sz w:val="28"/>
          <w:szCs w:val="28"/>
        </w:rPr>
        <w:t xml:space="preserve"> часов;</w:t>
      </w:r>
    </w:p>
    <w:p w:rsidR="00107A19" w:rsidRDefault="00842813" w:rsidP="00762AA4">
      <w:pPr>
        <w:ind w:firstLine="708"/>
        <w:jc w:val="both"/>
        <w:rPr>
          <w:sz w:val="28"/>
          <w:szCs w:val="28"/>
        </w:rPr>
      </w:pPr>
      <w:r>
        <w:rPr>
          <w:sz w:val="28"/>
          <w:szCs w:val="28"/>
        </w:rPr>
        <w:t xml:space="preserve">вторник – </w:t>
      </w:r>
      <w:r w:rsidR="00107A19" w:rsidRPr="00FC5747">
        <w:rPr>
          <w:sz w:val="28"/>
          <w:szCs w:val="28"/>
        </w:rPr>
        <w:t>пятница</w:t>
      </w:r>
      <w:r w:rsidR="004F3AEF" w:rsidRPr="00FC5747">
        <w:rPr>
          <w:sz w:val="28"/>
          <w:szCs w:val="28"/>
        </w:rPr>
        <w:t xml:space="preserve"> </w:t>
      </w:r>
      <w:r w:rsidR="004F3AEF">
        <w:rPr>
          <w:sz w:val="28"/>
          <w:szCs w:val="28"/>
        </w:rPr>
        <w:t>–</w:t>
      </w:r>
      <w:r w:rsidR="004F3AEF" w:rsidRPr="00FC5747">
        <w:rPr>
          <w:sz w:val="28"/>
          <w:szCs w:val="28"/>
        </w:rPr>
        <w:t xml:space="preserve"> </w:t>
      </w:r>
      <w:r w:rsidR="00107A19" w:rsidRPr="00FC5747">
        <w:rPr>
          <w:sz w:val="28"/>
          <w:szCs w:val="28"/>
        </w:rPr>
        <w:t>с 0</w:t>
      </w:r>
      <w:r>
        <w:rPr>
          <w:sz w:val="28"/>
          <w:szCs w:val="28"/>
        </w:rPr>
        <w:t>9</w:t>
      </w:r>
      <w:r w:rsidR="00107A19" w:rsidRPr="00FC5747">
        <w:rPr>
          <w:sz w:val="28"/>
          <w:szCs w:val="28"/>
        </w:rPr>
        <w:t>.00 до 1</w:t>
      </w:r>
      <w:r>
        <w:rPr>
          <w:sz w:val="28"/>
          <w:szCs w:val="28"/>
        </w:rPr>
        <w:t>7</w:t>
      </w:r>
      <w:r w:rsidR="00107A19" w:rsidRPr="00FC5747">
        <w:rPr>
          <w:sz w:val="28"/>
          <w:szCs w:val="28"/>
        </w:rPr>
        <w:t>.00 часов;</w:t>
      </w:r>
    </w:p>
    <w:p w:rsidR="00107A19" w:rsidRPr="00FC5747" w:rsidRDefault="00107A19" w:rsidP="00762AA4">
      <w:pPr>
        <w:ind w:firstLine="708"/>
        <w:jc w:val="both"/>
        <w:rPr>
          <w:sz w:val="28"/>
          <w:szCs w:val="28"/>
        </w:rPr>
      </w:pPr>
      <w:r>
        <w:rPr>
          <w:sz w:val="28"/>
          <w:szCs w:val="28"/>
        </w:rPr>
        <w:t>перерыв</w:t>
      </w:r>
      <w:r w:rsidR="002F7CFF">
        <w:rPr>
          <w:sz w:val="28"/>
          <w:szCs w:val="28"/>
        </w:rPr>
        <w:t xml:space="preserve"> –</w:t>
      </w:r>
      <w:r w:rsidR="002F7CFF" w:rsidRPr="00FC5747">
        <w:rPr>
          <w:sz w:val="28"/>
          <w:szCs w:val="28"/>
        </w:rPr>
        <w:t xml:space="preserve"> </w:t>
      </w:r>
      <w:r>
        <w:rPr>
          <w:sz w:val="28"/>
          <w:szCs w:val="28"/>
        </w:rPr>
        <w:t>с 13.00 до 14.00 часов;</w:t>
      </w:r>
    </w:p>
    <w:p w:rsidR="00107A19" w:rsidRPr="00FC5747" w:rsidRDefault="00107A19" w:rsidP="00762AA4">
      <w:pPr>
        <w:ind w:firstLine="708"/>
        <w:jc w:val="both"/>
        <w:rPr>
          <w:sz w:val="28"/>
          <w:szCs w:val="28"/>
        </w:rPr>
      </w:pPr>
      <w:r w:rsidRPr="00FC5747">
        <w:rPr>
          <w:sz w:val="28"/>
          <w:szCs w:val="28"/>
        </w:rPr>
        <w:t>субб</w:t>
      </w:r>
      <w:r>
        <w:rPr>
          <w:sz w:val="28"/>
          <w:szCs w:val="28"/>
        </w:rPr>
        <w:t>ота, воскресенье</w:t>
      </w:r>
      <w:r w:rsidR="002F7CFF">
        <w:rPr>
          <w:sz w:val="28"/>
          <w:szCs w:val="28"/>
        </w:rPr>
        <w:t xml:space="preserve"> –</w:t>
      </w:r>
      <w:r w:rsidR="002F7CFF" w:rsidRPr="00FC5747">
        <w:rPr>
          <w:sz w:val="28"/>
          <w:szCs w:val="28"/>
        </w:rPr>
        <w:t xml:space="preserve"> </w:t>
      </w:r>
      <w:r>
        <w:rPr>
          <w:sz w:val="28"/>
          <w:szCs w:val="28"/>
        </w:rPr>
        <w:t>выходные дни</w:t>
      </w:r>
      <w:r w:rsidR="002F7CFF">
        <w:rPr>
          <w:sz w:val="28"/>
          <w:szCs w:val="28"/>
        </w:rPr>
        <w:t>.</w:t>
      </w:r>
    </w:p>
    <w:p w:rsidR="00842813" w:rsidRDefault="002F7CFF" w:rsidP="00762AA4">
      <w:pPr>
        <w:ind w:firstLine="708"/>
        <w:jc w:val="both"/>
        <w:rPr>
          <w:sz w:val="28"/>
          <w:szCs w:val="28"/>
        </w:rPr>
      </w:pPr>
      <w:r>
        <w:rPr>
          <w:sz w:val="28"/>
          <w:szCs w:val="28"/>
        </w:rPr>
        <w:t xml:space="preserve">Информацию по вопросам предоставления муниципальной услуги можно получить по адресу: </w:t>
      </w:r>
      <w:r w:rsidR="00842813">
        <w:rPr>
          <w:sz w:val="28"/>
          <w:szCs w:val="28"/>
        </w:rPr>
        <w:t>ул. Мирюгина, д. 11, с. Ларьяк, Нижневартовский район, Ханты-Мансийский автономный округ – Югра, Тюменская область, 628650, администрация поселения.</w:t>
      </w:r>
    </w:p>
    <w:p w:rsidR="00107A19" w:rsidRPr="00AE66F7" w:rsidRDefault="00107A19" w:rsidP="00762AA4">
      <w:pPr>
        <w:ind w:firstLine="708"/>
        <w:jc w:val="both"/>
        <w:rPr>
          <w:sz w:val="28"/>
          <w:szCs w:val="28"/>
          <w:lang w:eastAsia="en-US"/>
        </w:rPr>
      </w:pPr>
      <w:r>
        <w:rPr>
          <w:sz w:val="28"/>
          <w:szCs w:val="28"/>
          <w:lang w:eastAsia="en-US"/>
        </w:rPr>
        <w:t>1.4</w:t>
      </w:r>
      <w:r w:rsidRPr="00AE66F7">
        <w:rPr>
          <w:sz w:val="28"/>
          <w:szCs w:val="28"/>
          <w:lang w:eastAsia="en-US"/>
        </w:rPr>
        <w:t>.</w:t>
      </w:r>
      <w:r>
        <w:rPr>
          <w:sz w:val="28"/>
          <w:szCs w:val="28"/>
          <w:lang w:eastAsia="en-US"/>
        </w:rPr>
        <w:t>2</w:t>
      </w:r>
      <w:r w:rsidRPr="00AE66F7">
        <w:rPr>
          <w:sz w:val="28"/>
          <w:szCs w:val="28"/>
        </w:rPr>
        <w:t xml:space="preserve">. Информация </w:t>
      </w:r>
      <w:r>
        <w:rPr>
          <w:sz w:val="28"/>
          <w:szCs w:val="28"/>
        </w:rPr>
        <w:t xml:space="preserve">о месте нахождения, справочных телефонах, графике работы, адресе электронной почты </w:t>
      </w:r>
      <w:r w:rsidR="009807D9">
        <w:rPr>
          <w:sz w:val="28"/>
          <w:szCs w:val="28"/>
        </w:rPr>
        <w:t>МФЦ Нижневартовского района:</w:t>
      </w:r>
    </w:p>
    <w:p w:rsidR="00107A19" w:rsidRPr="00AE66F7" w:rsidRDefault="00107A19" w:rsidP="00762AA4">
      <w:pPr>
        <w:ind w:firstLine="708"/>
        <w:jc w:val="both"/>
        <w:rPr>
          <w:sz w:val="28"/>
          <w:szCs w:val="28"/>
        </w:rPr>
      </w:pPr>
      <w:r>
        <w:rPr>
          <w:sz w:val="28"/>
          <w:szCs w:val="28"/>
        </w:rPr>
        <w:t>м</w:t>
      </w:r>
      <w:r w:rsidRPr="00AE66F7">
        <w:rPr>
          <w:sz w:val="28"/>
          <w:szCs w:val="28"/>
        </w:rPr>
        <w:t>есто</w:t>
      </w:r>
      <w:r>
        <w:rPr>
          <w:sz w:val="28"/>
          <w:szCs w:val="28"/>
        </w:rPr>
        <w:t xml:space="preserve"> нахождения</w:t>
      </w:r>
      <w:r w:rsidR="009807D9">
        <w:rPr>
          <w:sz w:val="28"/>
          <w:szCs w:val="28"/>
        </w:rPr>
        <w:t>:</w:t>
      </w:r>
      <w:r w:rsidRPr="00AE66F7">
        <w:rPr>
          <w:sz w:val="28"/>
          <w:szCs w:val="28"/>
        </w:rPr>
        <w:t xml:space="preserve"> </w:t>
      </w:r>
      <w:r>
        <w:rPr>
          <w:sz w:val="28"/>
          <w:szCs w:val="28"/>
        </w:rPr>
        <w:t>ул. Таежная, 6, пгт. Излучинск, Нижневартовский район,</w:t>
      </w:r>
      <w:r w:rsidRPr="00AE66F7">
        <w:rPr>
          <w:sz w:val="28"/>
          <w:szCs w:val="28"/>
        </w:rPr>
        <w:t xml:space="preserve"> </w:t>
      </w:r>
      <w:r>
        <w:rPr>
          <w:sz w:val="28"/>
          <w:szCs w:val="28"/>
        </w:rPr>
        <w:t>Ханты-Манси</w:t>
      </w:r>
      <w:r w:rsidR="009807D9">
        <w:rPr>
          <w:sz w:val="28"/>
          <w:szCs w:val="28"/>
        </w:rPr>
        <w:t xml:space="preserve">йский автономный округ – Югра, </w:t>
      </w:r>
      <w:r>
        <w:rPr>
          <w:sz w:val="28"/>
          <w:szCs w:val="28"/>
        </w:rPr>
        <w:t>Тюмен</w:t>
      </w:r>
      <w:r w:rsidR="009807D9">
        <w:rPr>
          <w:sz w:val="28"/>
          <w:szCs w:val="28"/>
        </w:rPr>
        <w:t>ская область, 628634.</w:t>
      </w:r>
      <w:r w:rsidRPr="00AE66F7">
        <w:rPr>
          <w:sz w:val="28"/>
          <w:szCs w:val="28"/>
        </w:rPr>
        <w:t xml:space="preserve"> </w:t>
      </w:r>
    </w:p>
    <w:p w:rsidR="00107A19" w:rsidRPr="00AE66F7" w:rsidRDefault="009807D9" w:rsidP="00762AA4">
      <w:pPr>
        <w:ind w:firstLine="708"/>
        <w:jc w:val="both"/>
        <w:rPr>
          <w:sz w:val="28"/>
          <w:szCs w:val="28"/>
        </w:rPr>
      </w:pPr>
      <w:r>
        <w:rPr>
          <w:sz w:val="28"/>
          <w:szCs w:val="28"/>
        </w:rPr>
        <w:t>К</w:t>
      </w:r>
      <w:r w:rsidR="00107A19">
        <w:rPr>
          <w:sz w:val="28"/>
          <w:szCs w:val="28"/>
        </w:rPr>
        <w:t>онтактный</w:t>
      </w:r>
      <w:r w:rsidR="00107A19" w:rsidRPr="00AE66F7">
        <w:rPr>
          <w:sz w:val="28"/>
          <w:szCs w:val="28"/>
        </w:rPr>
        <w:t xml:space="preserve"> телефон</w:t>
      </w:r>
      <w:r w:rsidR="00107A19">
        <w:rPr>
          <w:sz w:val="28"/>
          <w:szCs w:val="28"/>
        </w:rPr>
        <w:t>/факс</w:t>
      </w:r>
      <w:r>
        <w:rPr>
          <w:sz w:val="28"/>
          <w:szCs w:val="28"/>
        </w:rPr>
        <w:t>:</w:t>
      </w:r>
      <w:r w:rsidR="00107A19" w:rsidRPr="00AE66F7">
        <w:rPr>
          <w:sz w:val="28"/>
          <w:szCs w:val="28"/>
        </w:rPr>
        <w:t xml:space="preserve"> </w:t>
      </w:r>
      <w:r>
        <w:rPr>
          <w:sz w:val="28"/>
          <w:szCs w:val="28"/>
        </w:rPr>
        <w:t>(3466) 28-10-55.</w:t>
      </w:r>
    </w:p>
    <w:p w:rsidR="00107A19" w:rsidRPr="00372AE8" w:rsidRDefault="009807D9" w:rsidP="00762AA4">
      <w:pPr>
        <w:ind w:firstLine="708"/>
        <w:jc w:val="both"/>
        <w:rPr>
          <w:sz w:val="28"/>
          <w:szCs w:val="28"/>
        </w:rPr>
      </w:pPr>
      <w:r>
        <w:rPr>
          <w:sz w:val="28"/>
          <w:szCs w:val="28"/>
        </w:rPr>
        <w:t>А</w:t>
      </w:r>
      <w:r w:rsidR="00107A19" w:rsidRPr="00AE66F7">
        <w:rPr>
          <w:sz w:val="28"/>
          <w:szCs w:val="28"/>
        </w:rPr>
        <w:t>дрес электронной почты</w:t>
      </w:r>
      <w:r>
        <w:rPr>
          <w:sz w:val="28"/>
          <w:szCs w:val="28"/>
        </w:rPr>
        <w:t>:</w:t>
      </w:r>
      <w:r w:rsidR="00107A19" w:rsidRPr="00AE66F7">
        <w:rPr>
          <w:sz w:val="28"/>
          <w:szCs w:val="28"/>
        </w:rPr>
        <w:t xml:space="preserve"> </w:t>
      </w:r>
      <w:r w:rsidR="00107A19">
        <w:rPr>
          <w:sz w:val="28"/>
          <w:szCs w:val="28"/>
          <w:lang w:val="en-US"/>
        </w:rPr>
        <w:t>info</w:t>
      </w:r>
      <w:r w:rsidR="00107A19" w:rsidRPr="00372AE8">
        <w:rPr>
          <w:sz w:val="28"/>
          <w:szCs w:val="28"/>
        </w:rPr>
        <w:t>@</w:t>
      </w:r>
      <w:r w:rsidR="00107A19">
        <w:rPr>
          <w:sz w:val="28"/>
          <w:szCs w:val="28"/>
          <w:lang w:val="en-US"/>
        </w:rPr>
        <w:t>mfcnvr</w:t>
      </w:r>
      <w:r w:rsidR="00107A19">
        <w:rPr>
          <w:sz w:val="28"/>
          <w:szCs w:val="28"/>
        </w:rPr>
        <w:t>.</w:t>
      </w:r>
      <w:r w:rsidR="00107A19">
        <w:rPr>
          <w:sz w:val="28"/>
          <w:szCs w:val="28"/>
          <w:lang w:val="en-US"/>
        </w:rPr>
        <w:t>ru</w:t>
      </w:r>
      <w:r w:rsidR="00107A19">
        <w:rPr>
          <w:sz w:val="28"/>
          <w:szCs w:val="28"/>
        </w:rPr>
        <w:t>;</w:t>
      </w:r>
    </w:p>
    <w:p w:rsidR="00107A19" w:rsidRPr="001B45DC" w:rsidRDefault="00107A19" w:rsidP="00762AA4">
      <w:pPr>
        <w:ind w:firstLine="708"/>
        <w:jc w:val="both"/>
        <w:rPr>
          <w:sz w:val="28"/>
          <w:szCs w:val="28"/>
        </w:rPr>
      </w:pPr>
      <w:r w:rsidRPr="001B45DC">
        <w:rPr>
          <w:sz w:val="28"/>
          <w:szCs w:val="28"/>
        </w:rPr>
        <w:t>график приема заявителей:</w:t>
      </w:r>
    </w:p>
    <w:p w:rsidR="00107A19" w:rsidRPr="001B45DC" w:rsidRDefault="00107A19" w:rsidP="00762AA4">
      <w:pPr>
        <w:ind w:firstLine="708"/>
        <w:jc w:val="both"/>
        <w:rPr>
          <w:sz w:val="28"/>
          <w:szCs w:val="28"/>
        </w:rPr>
      </w:pPr>
      <w:r w:rsidRPr="001B45DC">
        <w:rPr>
          <w:sz w:val="28"/>
          <w:szCs w:val="28"/>
        </w:rPr>
        <w:t>понедельник</w:t>
      </w:r>
      <w:r w:rsidR="009807D9">
        <w:rPr>
          <w:sz w:val="28"/>
          <w:szCs w:val="28"/>
        </w:rPr>
        <w:t xml:space="preserve"> – </w:t>
      </w:r>
      <w:r w:rsidRPr="001B45DC">
        <w:rPr>
          <w:sz w:val="28"/>
          <w:szCs w:val="28"/>
        </w:rPr>
        <w:t>пятница с 08.00 до 20.00 часов;</w:t>
      </w:r>
    </w:p>
    <w:p w:rsidR="00107A19" w:rsidRPr="001B45DC" w:rsidRDefault="00107A19" w:rsidP="00762AA4">
      <w:pPr>
        <w:ind w:firstLine="708"/>
        <w:jc w:val="both"/>
        <w:rPr>
          <w:sz w:val="28"/>
          <w:szCs w:val="28"/>
        </w:rPr>
      </w:pPr>
      <w:r w:rsidRPr="001B45DC">
        <w:rPr>
          <w:sz w:val="28"/>
          <w:szCs w:val="28"/>
        </w:rPr>
        <w:t>суббота</w:t>
      </w:r>
      <w:r w:rsidR="009807D9">
        <w:rPr>
          <w:sz w:val="28"/>
          <w:szCs w:val="28"/>
        </w:rPr>
        <w:t xml:space="preserve"> – </w:t>
      </w:r>
      <w:r w:rsidRPr="001B45DC">
        <w:rPr>
          <w:sz w:val="28"/>
          <w:szCs w:val="28"/>
        </w:rPr>
        <w:t>с 09.00 до 15.00 часов;</w:t>
      </w:r>
    </w:p>
    <w:p w:rsidR="00107A19" w:rsidRPr="001B45DC" w:rsidRDefault="00107A19" w:rsidP="00762AA4">
      <w:pPr>
        <w:ind w:firstLine="708"/>
        <w:jc w:val="both"/>
        <w:rPr>
          <w:sz w:val="28"/>
          <w:szCs w:val="28"/>
        </w:rPr>
      </w:pPr>
      <w:r w:rsidRPr="001B45DC">
        <w:rPr>
          <w:sz w:val="28"/>
          <w:szCs w:val="28"/>
        </w:rPr>
        <w:t>воскресенье</w:t>
      </w:r>
      <w:r w:rsidR="009807D9">
        <w:rPr>
          <w:sz w:val="28"/>
          <w:szCs w:val="28"/>
        </w:rPr>
        <w:t xml:space="preserve"> – </w:t>
      </w:r>
      <w:r w:rsidRPr="001B45DC">
        <w:rPr>
          <w:sz w:val="28"/>
          <w:szCs w:val="28"/>
        </w:rPr>
        <w:t xml:space="preserve">выходной день. </w:t>
      </w:r>
    </w:p>
    <w:p w:rsidR="00107A19" w:rsidRDefault="00107A19" w:rsidP="00762AA4">
      <w:pPr>
        <w:shd w:val="clear" w:color="auto" w:fill="FFFFFF"/>
        <w:ind w:firstLine="708"/>
        <w:jc w:val="both"/>
        <w:rPr>
          <w:sz w:val="28"/>
          <w:szCs w:val="28"/>
          <w:lang w:eastAsia="en-US"/>
        </w:rPr>
      </w:pPr>
      <w:r>
        <w:rPr>
          <w:sz w:val="28"/>
          <w:szCs w:val="28"/>
          <w:lang w:eastAsia="en-US"/>
        </w:rPr>
        <w:t>1.4</w:t>
      </w:r>
      <w:r w:rsidRPr="00AE66F7">
        <w:rPr>
          <w:sz w:val="28"/>
          <w:szCs w:val="28"/>
          <w:lang w:eastAsia="en-US"/>
        </w:rPr>
        <w:t>.</w:t>
      </w:r>
      <w:r>
        <w:rPr>
          <w:sz w:val="28"/>
          <w:szCs w:val="28"/>
          <w:lang w:eastAsia="en-US"/>
        </w:rPr>
        <w:t>3</w:t>
      </w:r>
      <w:r w:rsidRPr="00AE66F7">
        <w:rPr>
          <w:sz w:val="28"/>
          <w:szCs w:val="28"/>
          <w:lang w:eastAsia="en-US"/>
        </w:rPr>
        <w:t xml:space="preserve">. </w:t>
      </w:r>
      <w:r>
        <w:rPr>
          <w:sz w:val="28"/>
          <w:szCs w:val="28"/>
          <w:lang w:eastAsia="en-US"/>
        </w:rPr>
        <w:t xml:space="preserve">Информация, </w:t>
      </w:r>
      <w:r w:rsidRPr="00AE66F7">
        <w:rPr>
          <w:sz w:val="28"/>
          <w:szCs w:val="28"/>
          <w:lang w:eastAsia="en-US"/>
        </w:rPr>
        <w:t>указанн</w:t>
      </w:r>
      <w:r>
        <w:rPr>
          <w:sz w:val="28"/>
          <w:szCs w:val="28"/>
          <w:lang w:eastAsia="en-US"/>
        </w:rPr>
        <w:t>ая</w:t>
      </w:r>
      <w:r w:rsidRPr="00AE66F7">
        <w:rPr>
          <w:sz w:val="28"/>
          <w:szCs w:val="28"/>
          <w:lang w:eastAsia="en-US"/>
        </w:rPr>
        <w:t xml:space="preserve"> в под</w:t>
      </w:r>
      <w:hyperlink r:id="rId9" w:history="1">
        <w:r w:rsidRPr="00AE66F7">
          <w:rPr>
            <w:sz w:val="28"/>
            <w:szCs w:val="28"/>
            <w:lang w:eastAsia="en-US"/>
          </w:rPr>
          <w:t>пункт</w:t>
        </w:r>
      </w:hyperlink>
      <w:r>
        <w:rPr>
          <w:sz w:val="28"/>
          <w:szCs w:val="28"/>
        </w:rPr>
        <w:t>ах</w:t>
      </w:r>
      <w:r>
        <w:rPr>
          <w:sz w:val="28"/>
          <w:szCs w:val="28"/>
          <w:lang w:eastAsia="en-US"/>
        </w:rPr>
        <w:t xml:space="preserve"> 1.4.1, 1.4</w:t>
      </w:r>
      <w:r w:rsidRPr="00AE66F7">
        <w:rPr>
          <w:sz w:val="28"/>
          <w:szCs w:val="28"/>
          <w:lang w:eastAsia="en-US"/>
        </w:rPr>
        <w:t>.2</w:t>
      </w:r>
      <w:r>
        <w:rPr>
          <w:sz w:val="28"/>
          <w:szCs w:val="28"/>
          <w:lang w:eastAsia="en-US"/>
        </w:rPr>
        <w:t>, пункта 1.4.</w:t>
      </w:r>
      <w:r w:rsidRPr="00AE66F7">
        <w:rPr>
          <w:sz w:val="28"/>
          <w:szCs w:val="28"/>
          <w:lang w:eastAsia="en-US"/>
        </w:rPr>
        <w:t xml:space="preserve"> регламента, размеща</w:t>
      </w:r>
      <w:r>
        <w:rPr>
          <w:sz w:val="28"/>
          <w:szCs w:val="28"/>
          <w:lang w:eastAsia="en-US"/>
        </w:rPr>
        <w:t>е</w:t>
      </w:r>
      <w:r w:rsidRPr="00AE66F7">
        <w:rPr>
          <w:sz w:val="28"/>
          <w:szCs w:val="28"/>
          <w:lang w:eastAsia="en-US"/>
        </w:rPr>
        <w:t>тся</w:t>
      </w:r>
      <w:r>
        <w:rPr>
          <w:sz w:val="28"/>
          <w:szCs w:val="28"/>
          <w:lang w:eastAsia="en-US"/>
        </w:rPr>
        <w:t>:</w:t>
      </w:r>
    </w:p>
    <w:p w:rsidR="00107A19" w:rsidRPr="00AE66F7" w:rsidRDefault="00107A19" w:rsidP="00762AA4">
      <w:pPr>
        <w:shd w:val="clear" w:color="auto" w:fill="FFFFFF"/>
        <w:ind w:firstLine="708"/>
        <w:jc w:val="both"/>
        <w:rPr>
          <w:sz w:val="28"/>
          <w:szCs w:val="28"/>
          <w:lang w:eastAsia="en-US"/>
        </w:rPr>
      </w:pPr>
      <w:r w:rsidRPr="00AE66F7">
        <w:rPr>
          <w:sz w:val="28"/>
          <w:szCs w:val="28"/>
          <w:lang w:eastAsia="en-US"/>
        </w:rPr>
        <w:t>в информационно-телекоммуникационной сети Интернет</w:t>
      </w:r>
      <w:r>
        <w:rPr>
          <w:sz w:val="28"/>
          <w:szCs w:val="28"/>
          <w:lang w:eastAsia="en-US"/>
        </w:rPr>
        <w:t>:</w:t>
      </w:r>
    </w:p>
    <w:p w:rsidR="00107A19" w:rsidRPr="00AE66F7" w:rsidRDefault="00107A19" w:rsidP="00762AA4">
      <w:pPr>
        <w:autoSpaceDE w:val="0"/>
        <w:autoSpaceDN w:val="0"/>
        <w:adjustRightInd w:val="0"/>
        <w:ind w:firstLine="708"/>
        <w:jc w:val="both"/>
        <w:rPr>
          <w:rFonts w:eastAsia="Calibri"/>
          <w:sz w:val="28"/>
          <w:szCs w:val="28"/>
        </w:rPr>
      </w:pPr>
      <w:r w:rsidRPr="00AE66F7">
        <w:rPr>
          <w:rFonts w:eastAsia="Calibri"/>
          <w:sz w:val="28"/>
          <w:szCs w:val="28"/>
        </w:rPr>
        <w:t xml:space="preserve">на официальном сайте органов местного самоуправления </w:t>
      </w:r>
      <w:r w:rsidR="00842813">
        <w:rPr>
          <w:rFonts w:eastAsia="Calibri"/>
          <w:sz w:val="28"/>
          <w:szCs w:val="28"/>
        </w:rPr>
        <w:t>сельского</w:t>
      </w:r>
      <w:r w:rsidR="00CE7162">
        <w:rPr>
          <w:rFonts w:eastAsia="Calibri"/>
          <w:sz w:val="28"/>
          <w:szCs w:val="28"/>
        </w:rPr>
        <w:t xml:space="preserve"> поселения </w:t>
      </w:r>
      <w:r w:rsidR="00842813">
        <w:rPr>
          <w:rFonts w:eastAsia="Calibri"/>
          <w:sz w:val="28"/>
          <w:szCs w:val="28"/>
        </w:rPr>
        <w:t>Ларьяк</w:t>
      </w:r>
      <w:r w:rsidR="00CE7162">
        <w:rPr>
          <w:rFonts w:eastAsia="Calibri"/>
          <w:sz w:val="28"/>
          <w:szCs w:val="28"/>
        </w:rPr>
        <w:t xml:space="preserve"> </w:t>
      </w:r>
      <w:r>
        <w:rPr>
          <w:rFonts w:eastAsia="Calibri"/>
          <w:sz w:val="28"/>
          <w:szCs w:val="28"/>
        </w:rPr>
        <w:t>(</w:t>
      </w:r>
      <w:hyperlink r:id="rId10" w:history="1">
        <w:r w:rsidR="00842813" w:rsidRPr="00842813">
          <w:rPr>
            <w:rStyle w:val="a5"/>
            <w:rFonts w:eastAsia="Arial Unicode MS"/>
            <w:sz w:val="28"/>
            <w:szCs w:val="28"/>
          </w:rPr>
          <w:t>http://admlariak.ru/</w:t>
        </w:r>
      </w:hyperlink>
      <w:r w:rsidRPr="00842813">
        <w:rPr>
          <w:rFonts w:eastAsia="Calibri"/>
          <w:sz w:val="28"/>
          <w:szCs w:val="28"/>
        </w:rPr>
        <w:t>)</w:t>
      </w:r>
      <w:r>
        <w:rPr>
          <w:rFonts w:eastAsia="Calibri"/>
          <w:sz w:val="28"/>
          <w:szCs w:val="28"/>
        </w:rPr>
        <w:t xml:space="preserve"> </w:t>
      </w:r>
      <w:r w:rsidRPr="00AE66F7">
        <w:rPr>
          <w:rFonts w:eastAsia="Calibri"/>
          <w:sz w:val="28"/>
          <w:szCs w:val="28"/>
        </w:rPr>
        <w:t>(далее</w:t>
      </w:r>
      <w:r w:rsidR="00CE7162">
        <w:rPr>
          <w:sz w:val="28"/>
          <w:szCs w:val="28"/>
        </w:rPr>
        <w:t xml:space="preserve"> – </w:t>
      </w:r>
      <w:r w:rsidRPr="00AE66F7">
        <w:rPr>
          <w:rFonts w:eastAsia="Calibri"/>
          <w:sz w:val="28"/>
          <w:szCs w:val="28"/>
        </w:rPr>
        <w:t>официальный сайт);</w:t>
      </w:r>
    </w:p>
    <w:p w:rsidR="00107A19" w:rsidRPr="00AE66F7" w:rsidRDefault="00107A19" w:rsidP="00762AA4">
      <w:pPr>
        <w:ind w:firstLine="708"/>
        <w:jc w:val="both"/>
        <w:rPr>
          <w:sz w:val="28"/>
          <w:szCs w:val="28"/>
          <w:lang w:eastAsia="en-US"/>
        </w:rPr>
      </w:pPr>
      <w:r w:rsidRPr="00AE66F7">
        <w:rPr>
          <w:sz w:val="28"/>
          <w:szCs w:val="28"/>
          <w:lang w:eastAsia="en-US"/>
        </w:rPr>
        <w:t xml:space="preserve">в федеральной государственной информационной системе </w:t>
      </w:r>
      <w:r w:rsidR="00CE7162">
        <w:rPr>
          <w:sz w:val="28"/>
          <w:szCs w:val="28"/>
          <w:lang w:eastAsia="en-US"/>
        </w:rPr>
        <w:t>«</w:t>
      </w:r>
      <w:r w:rsidRPr="00AE66F7">
        <w:rPr>
          <w:sz w:val="28"/>
          <w:szCs w:val="28"/>
          <w:lang w:eastAsia="en-US"/>
        </w:rPr>
        <w:t>Единый портал государственных и муниципальных услуг (функций)</w:t>
      </w:r>
      <w:r w:rsidR="00CE7162">
        <w:rPr>
          <w:sz w:val="28"/>
          <w:szCs w:val="28"/>
          <w:lang w:eastAsia="en-US"/>
        </w:rPr>
        <w:t>»</w:t>
      </w:r>
      <w:r>
        <w:rPr>
          <w:sz w:val="28"/>
          <w:szCs w:val="28"/>
          <w:lang w:eastAsia="en-US"/>
        </w:rPr>
        <w:t xml:space="preserve"> </w:t>
      </w:r>
      <w:r w:rsidRPr="00AE66F7">
        <w:rPr>
          <w:sz w:val="28"/>
          <w:szCs w:val="28"/>
        </w:rPr>
        <w:t>(</w:t>
      </w:r>
      <w:r w:rsidRPr="00CE7162">
        <w:rPr>
          <w:sz w:val="28"/>
          <w:szCs w:val="28"/>
          <w:lang w:val="en-US"/>
        </w:rPr>
        <w:t>www</w:t>
      </w:r>
      <w:r w:rsidRPr="00CE7162">
        <w:rPr>
          <w:sz w:val="28"/>
          <w:szCs w:val="28"/>
        </w:rPr>
        <w:t>.</w:t>
      </w:r>
      <w:r w:rsidRPr="00CE7162">
        <w:rPr>
          <w:sz w:val="28"/>
          <w:szCs w:val="28"/>
          <w:lang w:val="en-US"/>
        </w:rPr>
        <w:t>gosuslugi</w:t>
      </w:r>
      <w:r w:rsidRPr="00CE7162">
        <w:rPr>
          <w:sz w:val="28"/>
          <w:szCs w:val="28"/>
        </w:rPr>
        <w:t>.</w:t>
      </w:r>
      <w:r w:rsidRPr="00CE7162">
        <w:rPr>
          <w:sz w:val="28"/>
          <w:szCs w:val="28"/>
          <w:lang w:val="en-US"/>
        </w:rPr>
        <w:t>ru</w:t>
      </w:r>
      <w:r w:rsidRPr="00AE66F7">
        <w:rPr>
          <w:sz w:val="28"/>
          <w:szCs w:val="28"/>
        </w:rPr>
        <w:t xml:space="preserve">) </w:t>
      </w:r>
      <w:r>
        <w:rPr>
          <w:sz w:val="28"/>
          <w:szCs w:val="28"/>
          <w:lang w:eastAsia="en-US"/>
        </w:rPr>
        <w:t>(далее</w:t>
      </w:r>
      <w:r w:rsidR="00CE7162">
        <w:rPr>
          <w:sz w:val="28"/>
          <w:szCs w:val="28"/>
        </w:rPr>
        <w:t xml:space="preserve"> – </w:t>
      </w:r>
      <w:r>
        <w:rPr>
          <w:sz w:val="28"/>
          <w:szCs w:val="28"/>
          <w:lang w:eastAsia="en-US"/>
        </w:rPr>
        <w:t>Единый портал</w:t>
      </w:r>
      <w:r w:rsidR="00AB2BAE">
        <w:rPr>
          <w:sz w:val="28"/>
          <w:szCs w:val="28"/>
          <w:lang w:eastAsia="en-US"/>
        </w:rPr>
        <w:t>).</w:t>
      </w:r>
    </w:p>
    <w:p w:rsidR="00107A19" w:rsidRPr="00AE66F7" w:rsidRDefault="00107A19" w:rsidP="00762AA4">
      <w:pPr>
        <w:autoSpaceDE w:val="0"/>
        <w:autoSpaceDN w:val="0"/>
        <w:adjustRightInd w:val="0"/>
        <w:ind w:firstLine="708"/>
        <w:jc w:val="both"/>
        <w:rPr>
          <w:sz w:val="28"/>
          <w:szCs w:val="28"/>
        </w:rPr>
      </w:pPr>
      <w:r w:rsidRPr="00AE66F7">
        <w:rPr>
          <w:sz w:val="28"/>
          <w:szCs w:val="28"/>
        </w:rPr>
        <w:t>Информация о предоставлении муниципальной услуги должна содержать:</w:t>
      </w:r>
    </w:p>
    <w:p w:rsidR="00107A19" w:rsidRPr="00AE66F7" w:rsidRDefault="00107A19" w:rsidP="00762AA4">
      <w:pPr>
        <w:autoSpaceDE w:val="0"/>
        <w:autoSpaceDN w:val="0"/>
        <w:adjustRightInd w:val="0"/>
        <w:ind w:firstLine="708"/>
        <w:jc w:val="both"/>
        <w:rPr>
          <w:sz w:val="28"/>
          <w:szCs w:val="28"/>
        </w:rPr>
      </w:pPr>
      <w:r w:rsidRPr="00AE66F7">
        <w:rPr>
          <w:sz w:val="28"/>
          <w:szCs w:val="28"/>
        </w:rPr>
        <w:t>адрес приема документов;</w:t>
      </w:r>
    </w:p>
    <w:p w:rsidR="00107A19" w:rsidRPr="00AE66F7" w:rsidRDefault="00107A19" w:rsidP="00762AA4">
      <w:pPr>
        <w:autoSpaceDE w:val="0"/>
        <w:autoSpaceDN w:val="0"/>
        <w:adjustRightInd w:val="0"/>
        <w:ind w:firstLine="708"/>
        <w:jc w:val="both"/>
        <w:rPr>
          <w:sz w:val="28"/>
          <w:szCs w:val="28"/>
        </w:rPr>
      </w:pPr>
      <w:r w:rsidRPr="00AE66F7">
        <w:rPr>
          <w:sz w:val="28"/>
          <w:szCs w:val="28"/>
        </w:rPr>
        <w:lastRenderedPageBreak/>
        <w:t>сведения о порядке получения муниципальной услуги;</w:t>
      </w:r>
    </w:p>
    <w:p w:rsidR="00107A19" w:rsidRPr="00AE66F7" w:rsidRDefault="00107A19" w:rsidP="00762AA4">
      <w:pPr>
        <w:pStyle w:val="ConsPlusNormal"/>
        <w:ind w:firstLine="708"/>
        <w:jc w:val="both"/>
        <w:rPr>
          <w:rFonts w:ascii="Times New Roman" w:hAnsi="Times New Roman" w:cs="Times New Roman"/>
          <w:sz w:val="28"/>
          <w:szCs w:val="28"/>
        </w:rPr>
      </w:pPr>
      <w:r w:rsidRPr="00AE66F7">
        <w:rPr>
          <w:rFonts w:ascii="Times New Roman" w:hAnsi="Times New Roman" w:cs="Times New Roman"/>
          <w:sz w:val="28"/>
          <w:szCs w:val="28"/>
        </w:rPr>
        <w:t>сроки предоставления муниципальной услуги;</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перечень документов для предоставления </w:t>
      </w:r>
      <w:r>
        <w:rPr>
          <w:sz w:val="28"/>
          <w:szCs w:val="28"/>
        </w:rPr>
        <w:t>муниципальной услуги</w:t>
      </w:r>
      <w:r w:rsidRPr="00AE66F7">
        <w:rPr>
          <w:sz w:val="28"/>
          <w:szCs w:val="28"/>
        </w:rPr>
        <w:t>;</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сведения о результате </w:t>
      </w:r>
      <w:r>
        <w:rPr>
          <w:sz w:val="28"/>
          <w:szCs w:val="28"/>
        </w:rPr>
        <w:t xml:space="preserve">предоставления </w:t>
      </w:r>
      <w:r w:rsidRPr="00AE66F7">
        <w:rPr>
          <w:sz w:val="28"/>
          <w:szCs w:val="28"/>
        </w:rPr>
        <w:t>муниципальной услуги;</w:t>
      </w:r>
    </w:p>
    <w:p w:rsidR="00107A19" w:rsidRPr="007A5A90" w:rsidRDefault="00107A19" w:rsidP="00762AA4">
      <w:pPr>
        <w:autoSpaceDE w:val="0"/>
        <w:autoSpaceDN w:val="0"/>
        <w:adjustRightInd w:val="0"/>
        <w:ind w:firstLine="708"/>
        <w:jc w:val="both"/>
        <w:rPr>
          <w:sz w:val="28"/>
          <w:szCs w:val="28"/>
        </w:rPr>
      </w:pPr>
      <w:r w:rsidRPr="007A5A90">
        <w:rPr>
          <w:sz w:val="28"/>
          <w:szCs w:val="28"/>
        </w:rPr>
        <w:t>основания для отказа в предоставлении муниципальной услуги;</w:t>
      </w:r>
    </w:p>
    <w:p w:rsidR="00107A19" w:rsidRPr="00AE66F7" w:rsidRDefault="00107A19" w:rsidP="00762AA4">
      <w:pPr>
        <w:pStyle w:val="ConsPlusNormal"/>
        <w:widowControl/>
        <w:ind w:firstLine="708"/>
        <w:jc w:val="both"/>
        <w:rPr>
          <w:rFonts w:ascii="Times New Roman" w:hAnsi="Times New Roman" w:cs="Times New Roman"/>
          <w:sz w:val="28"/>
          <w:szCs w:val="28"/>
        </w:rPr>
      </w:pPr>
      <w:r w:rsidRPr="007A5A90">
        <w:rPr>
          <w:rFonts w:ascii="Times New Roman" w:hAnsi="Times New Roman" w:cs="Times New Roman"/>
          <w:sz w:val="28"/>
          <w:szCs w:val="28"/>
        </w:rPr>
        <w:t>информацию о возможности получения муниципальной</w:t>
      </w:r>
      <w:r>
        <w:rPr>
          <w:rFonts w:ascii="Times New Roman" w:hAnsi="Times New Roman" w:cs="Times New Roman"/>
          <w:sz w:val="28"/>
          <w:szCs w:val="28"/>
        </w:rPr>
        <w:t xml:space="preserve"> </w:t>
      </w:r>
      <w:r w:rsidRPr="00AE66F7">
        <w:rPr>
          <w:rFonts w:ascii="Times New Roman" w:hAnsi="Times New Roman" w:cs="Times New Roman"/>
          <w:sz w:val="28"/>
          <w:szCs w:val="28"/>
        </w:rPr>
        <w:t xml:space="preserve">услуги с использованием </w:t>
      </w:r>
      <w:r>
        <w:rPr>
          <w:rFonts w:ascii="Times New Roman" w:hAnsi="Times New Roman" w:cs="Times New Roman"/>
          <w:sz w:val="28"/>
          <w:szCs w:val="28"/>
        </w:rPr>
        <w:t xml:space="preserve">Единого </w:t>
      </w:r>
      <w:r w:rsidRPr="00CE7162">
        <w:rPr>
          <w:rFonts w:ascii="Times New Roman" w:hAnsi="Times New Roman" w:cs="Times New Roman"/>
          <w:sz w:val="28"/>
          <w:szCs w:val="28"/>
        </w:rPr>
        <w:t>по</w:t>
      </w:r>
      <w:r w:rsidRPr="00CE7162">
        <w:rPr>
          <w:rStyle w:val="af"/>
          <w:rFonts w:ascii="Times New Roman" w:hAnsi="Times New Roman"/>
          <w:b w:val="0"/>
          <w:color w:val="auto"/>
          <w:sz w:val="28"/>
          <w:szCs w:val="28"/>
        </w:rPr>
        <w:t>ртал</w:t>
      </w:r>
      <w:r w:rsidR="00AB2BAE">
        <w:rPr>
          <w:rStyle w:val="af"/>
          <w:rFonts w:ascii="Times New Roman" w:hAnsi="Times New Roman"/>
          <w:b w:val="0"/>
          <w:color w:val="auto"/>
          <w:sz w:val="28"/>
          <w:szCs w:val="28"/>
        </w:rPr>
        <w:t>а</w:t>
      </w:r>
      <w:r w:rsidRPr="00CE7162">
        <w:rPr>
          <w:rFonts w:ascii="Times New Roman" w:hAnsi="Times New Roman" w:cs="Times New Roman"/>
          <w:sz w:val="28"/>
          <w:szCs w:val="28"/>
        </w:rPr>
        <w:t>;</w:t>
      </w:r>
    </w:p>
    <w:p w:rsidR="00107A19" w:rsidRPr="00AE66F7" w:rsidRDefault="00107A19" w:rsidP="00762AA4">
      <w:pPr>
        <w:ind w:firstLine="708"/>
        <w:jc w:val="both"/>
        <w:rPr>
          <w:sz w:val="28"/>
          <w:szCs w:val="28"/>
          <w:lang w:eastAsia="en-US"/>
        </w:rPr>
      </w:pPr>
      <w:r w:rsidRPr="00AE66F7">
        <w:rPr>
          <w:sz w:val="28"/>
          <w:szCs w:val="28"/>
        </w:rPr>
        <w:t>сведения о порядке обжалования действий (бездействия) и решений, принятых в ходе предоставления муниципальной услуги.</w:t>
      </w:r>
      <w:r w:rsidRPr="00AE66F7">
        <w:rPr>
          <w:sz w:val="28"/>
          <w:szCs w:val="28"/>
          <w:lang w:eastAsia="en-US"/>
        </w:rPr>
        <w:t xml:space="preserve"> </w:t>
      </w:r>
    </w:p>
    <w:p w:rsidR="00107A19" w:rsidRPr="00AE66F7" w:rsidRDefault="00107A19" w:rsidP="00762AA4">
      <w:pPr>
        <w:shd w:val="clear" w:color="auto" w:fill="FFFFFF"/>
        <w:autoSpaceDE w:val="0"/>
        <w:autoSpaceDN w:val="0"/>
        <w:adjustRightInd w:val="0"/>
        <w:ind w:firstLine="708"/>
        <w:jc w:val="both"/>
        <w:rPr>
          <w:sz w:val="28"/>
          <w:szCs w:val="28"/>
          <w:lang w:eastAsia="en-US"/>
        </w:rPr>
      </w:pPr>
      <w:r>
        <w:rPr>
          <w:sz w:val="28"/>
          <w:szCs w:val="28"/>
          <w:lang w:eastAsia="en-US"/>
        </w:rPr>
        <w:t>1.4</w:t>
      </w:r>
      <w:r w:rsidRPr="00AE66F7">
        <w:rPr>
          <w:sz w:val="28"/>
          <w:szCs w:val="28"/>
          <w:lang w:eastAsia="en-US"/>
        </w:rPr>
        <w:t>.</w:t>
      </w:r>
      <w:r>
        <w:rPr>
          <w:sz w:val="28"/>
          <w:szCs w:val="28"/>
          <w:lang w:eastAsia="en-US"/>
        </w:rPr>
        <w:t>4</w:t>
      </w:r>
      <w:r w:rsidRPr="00AE66F7">
        <w:rPr>
          <w:sz w:val="28"/>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07A19" w:rsidRPr="00AE66F7" w:rsidRDefault="00107A19" w:rsidP="00762AA4">
      <w:pPr>
        <w:pStyle w:val="ab"/>
        <w:shd w:val="clear" w:color="auto" w:fill="FFFFFF"/>
        <w:ind w:firstLine="708"/>
        <w:jc w:val="both"/>
        <w:rPr>
          <w:sz w:val="28"/>
          <w:szCs w:val="28"/>
        </w:rPr>
      </w:pPr>
      <w:r>
        <w:rPr>
          <w:sz w:val="28"/>
          <w:szCs w:val="28"/>
        </w:rPr>
        <w:t>в у</w:t>
      </w:r>
      <w:r w:rsidRPr="00AE66F7">
        <w:rPr>
          <w:sz w:val="28"/>
          <w:szCs w:val="28"/>
        </w:rPr>
        <w:t xml:space="preserve">стной </w:t>
      </w:r>
      <w:r>
        <w:rPr>
          <w:sz w:val="28"/>
          <w:szCs w:val="28"/>
        </w:rPr>
        <w:t xml:space="preserve">форме </w:t>
      </w:r>
      <w:r w:rsidRPr="00AE66F7">
        <w:rPr>
          <w:sz w:val="28"/>
          <w:szCs w:val="28"/>
        </w:rPr>
        <w:t>(</w:t>
      </w:r>
      <w:r>
        <w:rPr>
          <w:sz w:val="28"/>
          <w:szCs w:val="28"/>
        </w:rPr>
        <w:t xml:space="preserve">при личном обращении заявителя </w:t>
      </w:r>
      <w:r w:rsidRPr="00AE66F7">
        <w:rPr>
          <w:sz w:val="28"/>
          <w:szCs w:val="28"/>
        </w:rPr>
        <w:t>или по телефону);</w:t>
      </w:r>
    </w:p>
    <w:p w:rsidR="00107A19" w:rsidRPr="00AE66F7" w:rsidRDefault="00107A19" w:rsidP="00762AA4">
      <w:pPr>
        <w:ind w:firstLine="708"/>
        <w:jc w:val="both"/>
        <w:rPr>
          <w:rFonts w:eastAsia="Calibri"/>
          <w:sz w:val="28"/>
          <w:szCs w:val="28"/>
          <w:lang w:eastAsia="en-US"/>
        </w:rPr>
      </w:pPr>
      <w:r>
        <w:rPr>
          <w:rFonts w:eastAsia="Calibri"/>
          <w:sz w:val="28"/>
          <w:szCs w:val="28"/>
          <w:lang w:eastAsia="en-US"/>
        </w:rPr>
        <w:t xml:space="preserve">в </w:t>
      </w:r>
      <w:r w:rsidRPr="00AE66F7">
        <w:rPr>
          <w:rFonts w:eastAsia="Calibri"/>
          <w:sz w:val="28"/>
          <w:szCs w:val="28"/>
          <w:lang w:eastAsia="en-US"/>
        </w:rPr>
        <w:t>письменной</w:t>
      </w:r>
      <w:r>
        <w:rPr>
          <w:rFonts w:eastAsia="Calibri"/>
          <w:sz w:val="28"/>
          <w:szCs w:val="28"/>
          <w:lang w:eastAsia="en-US"/>
        </w:rPr>
        <w:t xml:space="preserve"> форме</w:t>
      </w:r>
      <w:r w:rsidRPr="00AE66F7">
        <w:rPr>
          <w:rFonts w:eastAsia="Calibri"/>
          <w:sz w:val="28"/>
          <w:szCs w:val="28"/>
          <w:lang w:eastAsia="en-US"/>
        </w:rPr>
        <w:t xml:space="preserve"> (при письменном обращении заявителя по почте, электронной почте, факсу);</w:t>
      </w:r>
    </w:p>
    <w:p w:rsidR="00107A19" w:rsidRPr="00AE66F7" w:rsidRDefault="00107A19" w:rsidP="00762AA4">
      <w:pPr>
        <w:ind w:firstLine="708"/>
        <w:jc w:val="both"/>
        <w:rPr>
          <w:rFonts w:eastAsia="Calibri"/>
          <w:sz w:val="28"/>
          <w:szCs w:val="28"/>
          <w:lang w:eastAsia="en-US"/>
        </w:rPr>
      </w:pPr>
      <w:r w:rsidRPr="00AE66F7">
        <w:rPr>
          <w:rFonts w:eastAsia="Calibri"/>
          <w:sz w:val="28"/>
          <w:szCs w:val="28"/>
          <w:lang w:eastAsia="en-US"/>
        </w:rPr>
        <w:t>в форме информационных (мультимедийных) материалов в информационно</w:t>
      </w:r>
      <w:r w:rsidR="00CE7162">
        <w:rPr>
          <w:sz w:val="28"/>
          <w:szCs w:val="28"/>
        </w:rPr>
        <w:t xml:space="preserve"> – </w:t>
      </w:r>
      <w:r w:rsidRPr="00AE66F7">
        <w:rPr>
          <w:rFonts w:eastAsia="Calibri"/>
          <w:sz w:val="28"/>
          <w:szCs w:val="28"/>
          <w:lang w:eastAsia="en-US"/>
        </w:rPr>
        <w:t>телекоммуникационной сети Интернет на официальном сайте, Едином</w:t>
      </w:r>
      <w:r w:rsidR="00A40C13">
        <w:rPr>
          <w:rFonts w:eastAsia="Calibri"/>
          <w:sz w:val="28"/>
          <w:szCs w:val="28"/>
          <w:lang w:eastAsia="en-US"/>
        </w:rPr>
        <w:t xml:space="preserve"> </w:t>
      </w:r>
      <w:r w:rsidRPr="00AE66F7">
        <w:rPr>
          <w:rFonts w:eastAsia="Calibri"/>
          <w:sz w:val="28"/>
          <w:szCs w:val="28"/>
          <w:lang w:eastAsia="en-US"/>
        </w:rPr>
        <w:t>портал</w:t>
      </w:r>
      <w:r w:rsidR="00AB2BAE">
        <w:rPr>
          <w:rFonts w:eastAsia="Calibri"/>
          <w:sz w:val="28"/>
          <w:szCs w:val="28"/>
          <w:lang w:eastAsia="en-US"/>
        </w:rPr>
        <w:t>е</w:t>
      </w:r>
      <w:r w:rsidRPr="00AE66F7">
        <w:rPr>
          <w:rFonts w:eastAsia="Calibri"/>
          <w:sz w:val="28"/>
          <w:szCs w:val="28"/>
          <w:lang w:eastAsia="en-US"/>
        </w:rPr>
        <w:t>.</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Консультация по процедуре предоставления муниципальной услуги осуществляется </w:t>
      </w:r>
      <w:r w:rsidR="001948F0">
        <w:rPr>
          <w:sz w:val="28"/>
          <w:szCs w:val="28"/>
        </w:rPr>
        <w:t>специалистом</w:t>
      </w:r>
      <w:r>
        <w:rPr>
          <w:sz w:val="28"/>
          <w:szCs w:val="28"/>
        </w:rPr>
        <w:t>, ответственным за предо</w:t>
      </w:r>
      <w:r w:rsidR="001948F0">
        <w:rPr>
          <w:sz w:val="28"/>
          <w:szCs w:val="28"/>
        </w:rPr>
        <w:t xml:space="preserve">ставление муниципальной услуги </w:t>
      </w:r>
      <w:r w:rsidRPr="00AE66F7">
        <w:rPr>
          <w:sz w:val="28"/>
          <w:szCs w:val="28"/>
        </w:rPr>
        <w:t>при личном обращении заявителей (в том числе по телефону), при письменном обращении (в том числе</w:t>
      </w:r>
      <w:r>
        <w:rPr>
          <w:sz w:val="28"/>
          <w:szCs w:val="28"/>
        </w:rPr>
        <w:t xml:space="preserve"> посредством электронной почты)</w:t>
      </w:r>
      <w:r w:rsidRPr="00AE66F7">
        <w:rPr>
          <w:sz w:val="28"/>
          <w:szCs w:val="28"/>
        </w:rPr>
        <w:t xml:space="preserve"> по следующим вопросам:</w:t>
      </w:r>
    </w:p>
    <w:p w:rsidR="00107A19" w:rsidRPr="00AE3EC5" w:rsidRDefault="00107A19" w:rsidP="00762AA4">
      <w:pPr>
        <w:autoSpaceDE w:val="0"/>
        <w:autoSpaceDN w:val="0"/>
        <w:adjustRightInd w:val="0"/>
        <w:ind w:firstLine="708"/>
        <w:jc w:val="both"/>
        <w:rPr>
          <w:sz w:val="28"/>
          <w:szCs w:val="28"/>
        </w:rPr>
      </w:pPr>
      <w:r w:rsidRPr="00AE3EC5">
        <w:rPr>
          <w:sz w:val="28"/>
          <w:szCs w:val="28"/>
        </w:rPr>
        <w:t xml:space="preserve">о наличии для </w:t>
      </w:r>
      <w:r>
        <w:rPr>
          <w:sz w:val="28"/>
          <w:szCs w:val="28"/>
        </w:rPr>
        <w:t>заявителей</w:t>
      </w:r>
      <w:r w:rsidRPr="00AE3EC5">
        <w:rPr>
          <w:sz w:val="28"/>
          <w:szCs w:val="28"/>
        </w:rPr>
        <w:t xml:space="preserve"> </w:t>
      </w:r>
      <w:r>
        <w:rPr>
          <w:sz w:val="28"/>
          <w:szCs w:val="28"/>
        </w:rPr>
        <w:t xml:space="preserve">правовых </w:t>
      </w:r>
      <w:r w:rsidRPr="00AE3EC5">
        <w:rPr>
          <w:sz w:val="28"/>
          <w:szCs w:val="28"/>
        </w:rPr>
        <w:t xml:space="preserve">оснований на </w:t>
      </w:r>
      <w:r>
        <w:rPr>
          <w:sz w:val="28"/>
          <w:szCs w:val="28"/>
        </w:rPr>
        <w:t>предоставление земельного участка в</w:t>
      </w:r>
      <w:r w:rsidRPr="00A25C7B">
        <w:rPr>
          <w:b/>
          <w:sz w:val="28"/>
          <w:szCs w:val="28"/>
        </w:rPr>
        <w:t xml:space="preserve"> </w:t>
      </w:r>
      <w:r w:rsidRPr="00A25C7B">
        <w:rPr>
          <w:sz w:val="28"/>
          <w:szCs w:val="28"/>
        </w:rPr>
        <w:t>постоянное (бессрочное) пользование</w:t>
      </w:r>
      <w:r w:rsidRPr="00AE3EC5">
        <w:rPr>
          <w:sz w:val="28"/>
          <w:szCs w:val="28"/>
        </w:rPr>
        <w:t>;</w:t>
      </w:r>
    </w:p>
    <w:p w:rsidR="00107A19" w:rsidRPr="00AE66F7" w:rsidRDefault="00107A19" w:rsidP="00762AA4">
      <w:pPr>
        <w:autoSpaceDE w:val="0"/>
        <w:autoSpaceDN w:val="0"/>
        <w:adjustRightInd w:val="0"/>
        <w:ind w:firstLine="708"/>
        <w:jc w:val="both"/>
        <w:rPr>
          <w:sz w:val="28"/>
          <w:szCs w:val="28"/>
        </w:rPr>
      </w:pPr>
      <w:r>
        <w:rPr>
          <w:sz w:val="28"/>
          <w:szCs w:val="28"/>
        </w:rPr>
        <w:t xml:space="preserve">о перечне </w:t>
      </w:r>
      <w:r w:rsidRPr="00AE66F7">
        <w:rPr>
          <w:sz w:val="28"/>
          <w:szCs w:val="28"/>
        </w:rPr>
        <w:t>документ</w:t>
      </w:r>
      <w:r>
        <w:rPr>
          <w:sz w:val="28"/>
          <w:szCs w:val="28"/>
        </w:rPr>
        <w:t>ов</w:t>
      </w:r>
      <w:r w:rsidRPr="00AE66F7">
        <w:rPr>
          <w:sz w:val="28"/>
          <w:szCs w:val="28"/>
        </w:rPr>
        <w:t>, которые необходимо представить для получения муниципальной услуги;</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график приема </w:t>
      </w:r>
      <w:r>
        <w:rPr>
          <w:sz w:val="28"/>
          <w:szCs w:val="28"/>
        </w:rPr>
        <w:t xml:space="preserve">заявителей </w:t>
      </w:r>
      <w:r w:rsidR="001948F0">
        <w:rPr>
          <w:sz w:val="28"/>
          <w:szCs w:val="28"/>
        </w:rPr>
        <w:t>специалистом</w:t>
      </w:r>
      <w:r w:rsidRPr="00AE66F7">
        <w:rPr>
          <w:sz w:val="28"/>
          <w:szCs w:val="28"/>
        </w:rPr>
        <w:t>;</w:t>
      </w:r>
    </w:p>
    <w:p w:rsidR="00107A19" w:rsidRDefault="00107A19" w:rsidP="00762AA4">
      <w:pPr>
        <w:autoSpaceDE w:val="0"/>
        <w:autoSpaceDN w:val="0"/>
        <w:adjustRightInd w:val="0"/>
        <w:ind w:firstLine="708"/>
        <w:jc w:val="both"/>
        <w:rPr>
          <w:sz w:val="28"/>
          <w:szCs w:val="28"/>
        </w:rPr>
      </w:pPr>
      <w:r>
        <w:rPr>
          <w:sz w:val="28"/>
          <w:szCs w:val="28"/>
        </w:rPr>
        <w:t>сроки</w:t>
      </w:r>
      <w:r w:rsidR="001948F0">
        <w:rPr>
          <w:sz w:val="28"/>
          <w:szCs w:val="28"/>
        </w:rPr>
        <w:t xml:space="preserve"> совершения специалистом</w:t>
      </w:r>
      <w:r w:rsidRPr="00AE66F7">
        <w:rPr>
          <w:sz w:val="28"/>
          <w:szCs w:val="28"/>
        </w:rPr>
        <w:t xml:space="preserve"> административных процедур при предоставлении муниципальной услуги</w:t>
      </w:r>
      <w:r>
        <w:rPr>
          <w:sz w:val="28"/>
          <w:szCs w:val="28"/>
        </w:rPr>
        <w:t>.</w:t>
      </w:r>
    </w:p>
    <w:p w:rsidR="00107A19" w:rsidRPr="00AE66F7" w:rsidRDefault="00107A19" w:rsidP="00762AA4">
      <w:pPr>
        <w:ind w:firstLine="708"/>
        <w:jc w:val="both"/>
        <w:rPr>
          <w:rFonts w:eastAsia="Calibri"/>
          <w:sz w:val="28"/>
          <w:szCs w:val="28"/>
          <w:lang w:eastAsia="en-US"/>
        </w:rPr>
      </w:pPr>
      <w:r>
        <w:rPr>
          <w:rFonts w:eastAsia="Calibri"/>
          <w:sz w:val="28"/>
          <w:szCs w:val="28"/>
          <w:lang w:eastAsia="en-US"/>
        </w:rPr>
        <w:t>1.4</w:t>
      </w:r>
      <w:r w:rsidRPr="00AE66F7">
        <w:rPr>
          <w:rFonts w:eastAsia="Calibri"/>
          <w:sz w:val="28"/>
          <w:szCs w:val="28"/>
          <w:lang w:eastAsia="en-US"/>
        </w:rPr>
        <w:t>.</w:t>
      </w:r>
      <w:r>
        <w:rPr>
          <w:rFonts w:eastAsia="Calibri"/>
          <w:sz w:val="28"/>
          <w:szCs w:val="28"/>
          <w:lang w:eastAsia="en-US"/>
        </w:rPr>
        <w:t>5</w:t>
      </w:r>
      <w:r w:rsidRPr="00AE66F7">
        <w:rPr>
          <w:rFonts w:eastAsia="Calibri"/>
          <w:sz w:val="28"/>
          <w:szCs w:val="28"/>
          <w:lang w:eastAsia="en-US"/>
        </w:rPr>
        <w:t>. В случае устного обращения (лично или по телефону) заявителя</w:t>
      </w:r>
      <w:r>
        <w:rPr>
          <w:rFonts w:eastAsia="Calibri"/>
          <w:sz w:val="28"/>
          <w:szCs w:val="28"/>
          <w:lang w:eastAsia="en-US"/>
        </w:rPr>
        <w:t xml:space="preserve"> (его представителя)</w:t>
      </w:r>
      <w:r w:rsidRPr="00AE66F7">
        <w:rPr>
          <w:rFonts w:eastAsia="Calibri"/>
          <w:sz w:val="28"/>
          <w:szCs w:val="28"/>
          <w:lang w:eastAsia="en-US"/>
        </w:rPr>
        <w:t xml:space="preserve"> специалист осуществля</w:t>
      </w:r>
      <w:r>
        <w:rPr>
          <w:rFonts w:eastAsia="Calibri"/>
          <w:sz w:val="28"/>
          <w:szCs w:val="28"/>
          <w:lang w:eastAsia="en-US"/>
        </w:rPr>
        <w:t>е</w:t>
      </w:r>
      <w:r w:rsidRPr="00AE66F7">
        <w:rPr>
          <w:rFonts w:eastAsia="Calibri"/>
          <w:sz w:val="28"/>
          <w:szCs w:val="28"/>
          <w:lang w:eastAsia="en-US"/>
        </w:rPr>
        <w:t>т устное информирование (соответственно лично или по</w:t>
      </w:r>
      <w:r>
        <w:rPr>
          <w:rFonts w:eastAsia="Calibri"/>
          <w:sz w:val="28"/>
          <w:szCs w:val="28"/>
          <w:lang w:eastAsia="en-US"/>
        </w:rPr>
        <w:t xml:space="preserve"> </w:t>
      </w:r>
      <w:r w:rsidRPr="00AE66F7">
        <w:rPr>
          <w:rFonts w:eastAsia="Calibri"/>
          <w:sz w:val="28"/>
          <w:szCs w:val="28"/>
          <w:lang w:eastAsia="en-US"/>
        </w:rPr>
        <w:t xml:space="preserve">телефону) обратившегося за информацией заявителя. Устное информирование осуществляется в соответствии с графиком работы, </w:t>
      </w:r>
      <w:r w:rsidRPr="00AE66F7">
        <w:rPr>
          <w:sz w:val="28"/>
          <w:szCs w:val="28"/>
        </w:rPr>
        <w:t>указанн</w:t>
      </w:r>
      <w:r>
        <w:rPr>
          <w:sz w:val="28"/>
          <w:szCs w:val="28"/>
        </w:rPr>
        <w:t>ы</w:t>
      </w:r>
      <w:r w:rsidRPr="00AE66F7">
        <w:rPr>
          <w:sz w:val="28"/>
          <w:szCs w:val="28"/>
        </w:rPr>
        <w:t xml:space="preserve">м в подпункте </w:t>
      </w:r>
      <w:r>
        <w:rPr>
          <w:sz w:val="28"/>
          <w:szCs w:val="28"/>
        </w:rPr>
        <w:t>1.4.1 пункта 1.4</w:t>
      </w:r>
      <w:r w:rsidRPr="00AE66F7">
        <w:rPr>
          <w:sz w:val="28"/>
          <w:szCs w:val="28"/>
          <w:lang w:eastAsia="en-US"/>
        </w:rPr>
        <w:t xml:space="preserve"> регламента, продолжительностью </w:t>
      </w:r>
      <w:r w:rsidRPr="00AE66F7">
        <w:rPr>
          <w:rFonts w:eastAsia="Calibri"/>
          <w:sz w:val="28"/>
          <w:szCs w:val="28"/>
          <w:lang w:eastAsia="en-US"/>
        </w:rPr>
        <w:t>не более 15 минут.</w:t>
      </w:r>
    </w:p>
    <w:p w:rsidR="00107A19" w:rsidRPr="00AE66F7" w:rsidRDefault="00107A19" w:rsidP="00762AA4">
      <w:pPr>
        <w:autoSpaceDE w:val="0"/>
        <w:autoSpaceDN w:val="0"/>
        <w:adjustRightInd w:val="0"/>
        <w:ind w:firstLine="708"/>
        <w:jc w:val="both"/>
        <w:rPr>
          <w:sz w:val="28"/>
          <w:szCs w:val="28"/>
        </w:rPr>
      </w:pPr>
      <w:r w:rsidRPr="00AE66F7">
        <w:rPr>
          <w:sz w:val="28"/>
          <w:szCs w:val="28"/>
        </w:rPr>
        <w:t>Ответ на телефонный звонок начинается с информации о наименовании органа, в который обратился заявитель, фамилии, имени, отчестве (</w:t>
      </w:r>
      <w:r>
        <w:rPr>
          <w:sz w:val="28"/>
          <w:szCs w:val="28"/>
        </w:rPr>
        <w:t xml:space="preserve">последнее - </w:t>
      </w:r>
      <w:r w:rsidRPr="00AE66F7">
        <w:rPr>
          <w:sz w:val="28"/>
          <w:szCs w:val="28"/>
        </w:rPr>
        <w:t xml:space="preserve">при наличии) и должности специалиста, принявшего телефонный звонок. </w:t>
      </w:r>
    </w:p>
    <w:p w:rsidR="00107A19" w:rsidRPr="00AE66F7" w:rsidRDefault="00107A19" w:rsidP="00762AA4">
      <w:pPr>
        <w:tabs>
          <w:tab w:val="left" w:pos="567"/>
        </w:tabs>
        <w:ind w:firstLine="708"/>
        <w:jc w:val="both"/>
        <w:rPr>
          <w:rFonts w:eastAsia="Calibri"/>
          <w:sz w:val="28"/>
          <w:szCs w:val="28"/>
          <w:lang w:eastAsia="en-US"/>
        </w:rPr>
      </w:pPr>
      <w:r w:rsidRPr="00AE66F7">
        <w:rPr>
          <w:rFonts w:eastAsia="Calibri"/>
          <w:sz w:val="28"/>
          <w:szCs w:val="28"/>
          <w:lang w:eastAsia="en-US"/>
        </w:rPr>
        <w:t xml:space="preserve">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107A19" w:rsidRPr="00AE66F7" w:rsidRDefault="007A5A90" w:rsidP="00762AA4">
      <w:pPr>
        <w:tabs>
          <w:tab w:val="left" w:pos="567"/>
        </w:tabs>
        <w:ind w:firstLine="708"/>
        <w:jc w:val="both"/>
        <w:rPr>
          <w:rFonts w:eastAsia="Calibri"/>
          <w:sz w:val="28"/>
          <w:szCs w:val="28"/>
          <w:lang w:eastAsia="en-US"/>
        </w:rPr>
      </w:pPr>
      <w:r>
        <w:rPr>
          <w:rFonts w:eastAsia="Calibri"/>
          <w:sz w:val="28"/>
          <w:szCs w:val="28"/>
          <w:lang w:eastAsia="en-US"/>
        </w:rPr>
        <w:lastRenderedPageBreak/>
        <w:t>При невозможности специалиста</w:t>
      </w:r>
      <w:r w:rsidR="00107A19" w:rsidRPr="00AE66F7">
        <w:rPr>
          <w:rFonts w:eastAsia="Calibri"/>
          <w:sz w:val="28"/>
          <w:szCs w:val="28"/>
          <w:lang w:eastAsia="en-US"/>
        </w:rPr>
        <w:t xml:space="preserve">, принявшего звонок, самостоятельно </w:t>
      </w:r>
      <w:r w:rsidR="00107A19">
        <w:rPr>
          <w:rFonts w:eastAsia="Calibri"/>
          <w:sz w:val="28"/>
          <w:szCs w:val="28"/>
          <w:lang w:eastAsia="en-US"/>
        </w:rPr>
        <w:t>ответить на поставленный вопрос,</w:t>
      </w:r>
      <w:r w:rsidR="00107A19" w:rsidRPr="00AE66F7">
        <w:rPr>
          <w:rFonts w:eastAsia="Calibri"/>
          <w:sz w:val="28"/>
          <w:szCs w:val="28"/>
          <w:lang w:eastAsia="en-US"/>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w:t>
      </w:r>
      <w:r w:rsidR="00737EE6">
        <w:rPr>
          <w:rFonts w:eastAsia="Calibri"/>
          <w:sz w:val="28"/>
          <w:szCs w:val="28"/>
          <w:lang w:eastAsia="en-US"/>
        </w:rPr>
        <w:t xml:space="preserve">едложить заявителю направить </w:t>
      </w:r>
      <w:r w:rsidR="00107A19">
        <w:rPr>
          <w:rFonts w:eastAsia="Calibri"/>
          <w:sz w:val="28"/>
          <w:szCs w:val="28"/>
          <w:lang w:eastAsia="en-US"/>
        </w:rPr>
        <w:t xml:space="preserve">письменное обращение о </w:t>
      </w:r>
      <w:r w:rsidR="00107A19" w:rsidRPr="00AE66F7">
        <w:rPr>
          <w:rFonts w:eastAsia="Calibri"/>
          <w:sz w:val="28"/>
          <w:szCs w:val="28"/>
          <w:lang w:eastAsia="en-US"/>
        </w:rPr>
        <w:t>предоставлении ему письменного ответа либо назначить другое удобное для</w:t>
      </w:r>
      <w:r w:rsidR="00107A19">
        <w:rPr>
          <w:rFonts w:eastAsia="Calibri"/>
          <w:sz w:val="28"/>
          <w:szCs w:val="28"/>
          <w:lang w:eastAsia="en-US"/>
        </w:rPr>
        <w:t xml:space="preserve"> </w:t>
      </w:r>
      <w:r w:rsidR="00107A19" w:rsidRPr="00AE66F7">
        <w:rPr>
          <w:rFonts w:eastAsia="Calibri"/>
          <w:sz w:val="28"/>
          <w:szCs w:val="28"/>
          <w:lang w:eastAsia="en-US"/>
        </w:rPr>
        <w:t>заявителя вр</w:t>
      </w:r>
      <w:r>
        <w:rPr>
          <w:rFonts w:eastAsia="Calibri"/>
          <w:sz w:val="28"/>
          <w:szCs w:val="28"/>
          <w:lang w:eastAsia="en-US"/>
        </w:rPr>
        <w:t>емя для устного информирования.</w:t>
      </w:r>
    </w:p>
    <w:p w:rsidR="00107A19" w:rsidRPr="00AE66F7" w:rsidRDefault="00107A19" w:rsidP="00762AA4">
      <w:pPr>
        <w:tabs>
          <w:tab w:val="left" w:pos="567"/>
        </w:tabs>
        <w:ind w:firstLine="708"/>
        <w:jc w:val="both"/>
        <w:rPr>
          <w:rFonts w:eastAsia="Calibri"/>
          <w:sz w:val="28"/>
          <w:szCs w:val="28"/>
        </w:rPr>
      </w:pPr>
      <w:r>
        <w:rPr>
          <w:rFonts w:eastAsia="Calibri"/>
          <w:sz w:val="28"/>
          <w:szCs w:val="28"/>
        </w:rPr>
        <w:t>1.4</w:t>
      </w:r>
      <w:r w:rsidRPr="00AE66F7">
        <w:rPr>
          <w:rFonts w:eastAsia="Calibri"/>
          <w:sz w:val="28"/>
          <w:szCs w:val="28"/>
        </w:rPr>
        <w:t>.</w:t>
      </w:r>
      <w:r>
        <w:rPr>
          <w:rFonts w:eastAsia="Calibri"/>
          <w:sz w:val="28"/>
          <w:szCs w:val="28"/>
        </w:rPr>
        <w:t>6</w:t>
      </w:r>
      <w:r w:rsidRPr="00AE66F7">
        <w:rPr>
          <w:rFonts w:eastAsia="Calibri"/>
          <w:sz w:val="28"/>
          <w:szCs w:val="28"/>
        </w:rPr>
        <w:t>. Для получения информации по вопросам предоставления муниципальной услуги</w:t>
      </w:r>
      <w:r>
        <w:rPr>
          <w:rFonts w:eastAsia="Calibri"/>
          <w:sz w:val="28"/>
          <w:szCs w:val="28"/>
        </w:rPr>
        <w:t>, сведений о ходе ее оказания,</w:t>
      </w:r>
      <w:r w:rsidRPr="00AE66F7">
        <w:rPr>
          <w:rFonts w:eastAsia="Calibri"/>
          <w:sz w:val="28"/>
          <w:szCs w:val="28"/>
        </w:rPr>
        <w:t xml:space="preserve"> в письменной форме </w:t>
      </w:r>
      <w:r>
        <w:rPr>
          <w:rFonts w:eastAsia="Calibri"/>
          <w:sz w:val="28"/>
          <w:szCs w:val="28"/>
        </w:rPr>
        <w:t>заявителям</w:t>
      </w:r>
      <w:r w:rsidRPr="00AE66F7">
        <w:rPr>
          <w:rFonts w:eastAsia="Calibri"/>
          <w:sz w:val="28"/>
          <w:szCs w:val="28"/>
        </w:rPr>
        <w:t xml:space="preserve"> необходимо обратиться в </w:t>
      </w:r>
      <w:r w:rsidR="007A5A90">
        <w:rPr>
          <w:rFonts w:eastAsia="Calibri"/>
          <w:sz w:val="28"/>
          <w:szCs w:val="28"/>
        </w:rPr>
        <w:t>администрацию поселения</w:t>
      </w:r>
      <w:r w:rsidRPr="00AE66F7">
        <w:rPr>
          <w:rFonts w:eastAsia="Calibri"/>
          <w:sz w:val="28"/>
          <w:szCs w:val="28"/>
        </w:rPr>
        <w:t xml:space="preserve">. </w:t>
      </w:r>
    </w:p>
    <w:p w:rsidR="00107A19" w:rsidRPr="00096438" w:rsidRDefault="00107A19" w:rsidP="00762AA4">
      <w:pPr>
        <w:tabs>
          <w:tab w:val="left" w:pos="567"/>
        </w:tabs>
        <w:ind w:firstLine="708"/>
        <w:jc w:val="both"/>
        <w:rPr>
          <w:rFonts w:eastAsia="Calibri"/>
          <w:sz w:val="28"/>
          <w:szCs w:val="28"/>
          <w:shd w:val="clear" w:color="auto" w:fill="FFFFFF"/>
          <w:lang w:eastAsia="en-US"/>
        </w:rPr>
      </w:pPr>
      <w:r w:rsidRPr="00096438">
        <w:rPr>
          <w:rFonts w:eastAsia="Calibri"/>
          <w:sz w:val="28"/>
          <w:szCs w:val="28"/>
        </w:rPr>
        <w:t xml:space="preserve">Срок ответа </w:t>
      </w:r>
      <w:r>
        <w:rPr>
          <w:rFonts w:eastAsia="Calibri"/>
          <w:sz w:val="28"/>
          <w:szCs w:val="28"/>
        </w:rPr>
        <w:t>по таким обращениям сос</w:t>
      </w:r>
      <w:r w:rsidRPr="00096438">
        <w:rPr>
          <w:rFonts w:eastAsia="Calibri"/>
          <w:sz w:val="28"/>
          <w:szCs w:val="28"/>
        </w:rPr>
        <w:t xml:space="preserve">тавляет не более </w:t>
      </w:r>
      <w:r>
        <w:rPr>
          <w:rFonts w:eastAsia="Calibri"/>
          <w:sz w:val="28"/>
          <w:szCs w:val="28"/>
        </w:rPr>
        <w:t>30</w:t>
      </w:r>
      <w:r w:rsidRPr="00096438">
        <w:rPr>
          <w:rFonts w:eastAsia="Calibri"/>
          <w:sz w:val="28"/>
          <w:szCs w:val="28"/>
        </w:rPr>
        <w:t xml:space="preserve"> календарных дней с даты регистрации обращения</w:t>
      </w:r>
      <w:r>
        <w:rPr>
          <w:rFonts w:eastAsia="Calibri"/>
          <w:sz w:val="28"/>
          <w:szCs w:val="28"/>
        </w:rPr>
        <w:t>.</w:t>
      </w:r>
    </w:p>
    <w:p w:rsidR="00107A19" w:rsidRPr="00AE66F7" w:rsidRDefault="00107A19" w:rsidP="00762AA4">
      <w:pPr>
        <w:ind w:firstLine="708"/>
        <w:jc w:val="both"/>
        <w:rPr>
          <w:sz w:val="28"/>
          <w:szCs w:val="28"/>
        </w:rPr>
      </w:pPr>
      <w:r w:rsidRPr="00AE66F7">
        <w:rPr>
          <w:sz w:val="28"/>
          <w:szCs w:val="28"/>
        </w:rPr>
        <w:t>Письменные разъяснения по предоставлению муниципальной услуги</w:t>
      </w:r>
      <w:r>
        <w:rPr>
          <w:sz w:val="28"/>
          <w:szCs w:val="28"/>
        </w:rPr>
        <w:t xml:space="preserve"> </w:t>
      </w:r>
      <w:r w:rsidRPr="00AE66F7">
        <w:rPr>
          <w:sz w:val="28"/>
          <w:szCs w:val="28"/>
        </w:rPr>
        <w:t>даются в порядке, установленном нормативными правовыми актами Российской Федерации, Ханты-Мансийского автономного округа</w:t>
      </w:r>
      <w:r w:rsidR="00E616C0">
        <w:rPr>
          <w:sz w:val="28"/>
          <w:szCs w:val="28"/>
        </w:rPr>
        <w:t xml:space="preserve"> – </w:t>
      </w:r>
      <w:r w:rsidRPr="00AE66F7">
        <w:rPr>
          <w:sz w:val="28"/>
          <w:szCs w:val="28"/>
        </w:rPr>
        <w:t xml:space="preserve">Югры, </w:t>
      </w:r>
      <w:r>
        <w:rPr>
          <w:sz w:val="28"/>
          <w:szCs w:val="28"/>
        </w:rPr>
        <w:t xml:space="preserve">муниципальными </w:t>
      </w:r>
      <w:r w:rsidRPr="00AE66F7">
        <w:rPr>
          <w:sz w:val="28"/>
          <w:szCs w:val="28"/>
        </w:rPr>
        <w:t>правовыми актами.</w:t>
      </w:r>
    </w:p>
    <w:p w:rsidR="00107A19" w:rsidRPr="00E616C0" w:rsidRDefault="00107A19" w:rsidP="00762AA4">
      <w:pPr>
        <w:autoSpaceDE w:val="0"/>
        <w:autoSpaceDN w:val="0"/>
        <w:adjustRightInd w:val="0"/>
        <w:ind w:firstLine="708"/>
        <w:jc w:val="both"/>
        <w:rPr>
          <w:sz w:val="28"/>
          <w:szCs w:val="28"/>
        </w:rPr>
      </w:pPr>
      <w:r w:rsidRPr="00E616C0">
        <w:rPr>
          <w:sz w:val="28"/>
          <w:szCs w:val="28"/>
        </w:rPr>
        <w:t xml:space="preserve">Ответ на письменное обращение подписывается </w:t>
      </w:r>
      <w:r w:rsidR="00E616C0">
        <w:rPr>
          <w:sz w:val="28"/>
          <w:szCs w:val="28"/>
        </w:rPr>
        <w:t xml:space="preserve">главой администрации поселения </w:t>
      </w:r>
      <w:r w:rsidRPr="00E616C0">
        <w:rPr>
          <w:sz w:val="28"/>
          <w:szCs w:val="28"/>
        </w:rPr>
        <w:t>либо замещающим его лицом.</w:t>
      </w:r>
    </w:p>
    <w:p w:rsidR="00107A19" w:rsidRPr="00AE66F7" w:rsidRDefault="00107A19" w:rsidP="00762AA4">
      <w:pPr>
        <w:autoSpaceDE w:val="0"/>
        <w:autoSpaceDN w:val="0"/>
        <w:adjustRightInd w:val="0"/>
        <w:ind w:firstLine="708"/>
        <w:jc w:val="both"/>
        <w:rPr>
          <w:i/>
          <w:sz w:val="28"/>
          <w:szCs w:val="28"/>
        </w:rPr>
      </w:pPr>
      <w:r w:rsidRPr="00AE66F7">
        <w:rPr>
          <w:sz w:val="28"/>
          <w:szCs w:val="28"/>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w:t>
      </w:r>
    </w:p>
    <w:p w:rsidR="00107A19" w:rsidRPr="009503B3" w:rsidRDefault="00107A19" w:rsidP="00762AA4">
      <w:pPr>
        <w:tabs>
          <w:tab w:val="left" w:pos="567"/>
        </w:tabs>
        <w:ind w:firstLine="708"/>
        <w:jc w:val="both"/>
        <w:rPr>
          <w:rFonts w:eastAsia="Calibri"/>
          <w:b/>
          <w:sz w:val="28"/>
          <w:szCs w:val="28"/>
          <w:lang w:eastAsia="en-US"/>
        </w:rPr>
      </w:pPr>
      <w:r>
        <w:rPr>
          <w:rFonts w:eastAsia="Calibri"/>
          <w:sz w:val="28"/>
          <w:szCs w:val="28"/>
          <w:lang w:eastAsia="en-US"/>
        </w:rPr>
        <w:t>1.4</w:t>
      </w:r>
      <w:r w:rsidRPr="00AE66F7">
        <w:rPr>
          <w:rFonts w:eastAsia="Calibri"/>
          <w:sz w:val="28"/>
          <w:szCs w:val="28"/>
          <w:lang w:eastAsia="en-US"/>
        </w:rPr>
        <w:t>.</w:t>
      </w:r>
      <w:r>
        <w:rPr>
          <w:rFonts w:eastAsia="Calibri"/>
          <w:sz w:val="28"/>
          <w:szCs w:val="28"/>
          <w:lang w:eastAsia="en-US"/>
        </w:rPr>
        <w:t>7</w:t>
      </w:r>
      <w:r w:rsidRPr="00AE66F7">
        <w:rPr>
          <w:rFonts w:eastAsia="Calibri"/>
          <w:sz w:val="28"/>
          <w:szCs w:val="28"/>
          <w:lang w:eastAsia="en-US"/>
        </w:rPr>
        <w:t>. Для получения информации по вопросам предоставления муниципальной услуги посредством Ед</w:t>
      </w:r>
      <w:r>
        <w:rPr>
          <w:rFonts w:eastAsia="Calibri"/>
          <w:sz w:val="28"/>
          <w:szCs w:val="28"/>
          <w:lang w:eastAsia="en-US"/>
        </w:rPr>
        <w:t>иного портала</w:t>
      </w:r>
      <w:r w:rsidRPr="00AE66F7">
        <w:rPr>
          <w:rFonts w:eastAsia="Calibri"/>
          <w:sz w:val="28"/>
          <w:szCs w:val="28"/>
          <w:lang w:eastAsia="en-US"/>
        </w:rPr>
        <w:t xml:space="preserve"> заявителям необходимо использовать адреса в информационно-телекоммуникационной </w:t>
      </w:r>
      <w:r>
        <w:rPr>
          <w:rFonts w:eastAsia="Calibri"/>
          <w:sz w:val="28"/>
          <w:szCs w:val="28"/>
          <w:lang w:eastAsia="en-US"/>
        </w:rPr>
        <w:t>сети Ин</w:t>
      </w:r>
      <w:r w:rsidR="00E616C0">
        <w:rPr>
          <w:rFonts w:eastAsia="Calibri"/>
          <w:sz w:val="28"/>
          <w:szCs w:val="28"/>
          <w:lang w:eastAsia="en-US"/>
        </w:rPr>
        <w:t>тернет,</w:t>
      </w:r>
      <w:r w:rsidRPr="00AE66F7">
        <w:rPr>
          <w:rFonts w:eastAsia="Calibri"/>
          <w:sz w:val="28"/>
          <w:szCs w:val="28"/>
          <w:lang w:eastAsia="en-US"/>
        </w:rPr>
        <w:t xml:space="preserve"> </w:t>
      </w:r>
      <w:r w:rsidRPr="00590E9B">
        <w:rPr>
          <w:rFonts w:eastAsia="Calibri"/>
          <w:sz w:val="28"/>
          <w:szCs w:val="28"/>
          <w:lang w:eastAsia="en-US"/>
        </w:rPr>
        <w:t>указанные в подпункте 1.4.3 пункта 1.4 регламента.</w:t>
      </w:r>
    </w:p>
    <w:p w:rsidR="00107A19" w:rsidRPr="00AE66F7" w:rsidRDefault="00107A19" w:rsidP="00762AA4">
      <w:pPr>
        <w:autoSpaceDE w:val="0"/>
        <w:autoSpaceDN w:val="0"/>
        <w:adjustRightInd w:val="0"/>
        <w:ind w:firstLine="708"/>
        <w:jc w:val="both"/>
        <w:outlineLvl w:val="1"/>
        <w:rPr>
          <w:rFonts w:eastAsia="Calibri"/>
          <w:sz w:val="28"/>
          <w:szCs w:val="28"/>
          <w:lang w:eastAsia="en-US"/>
        </w:rPr>
      </w:pPr>
      <w:r>
        <w:rPr>
          <w:rFonts w:eastAsia="Calibri"/>
          <w:sz w:val="28"/>
          <w:szCs w:val="28"/>
          <w:lang w:eastAsia="en-US"/>
        </w:rPr>
        <w:t>1.4</w:t>
      </w:r>
      <w:r w:rsidRPr="00AE66F7">
        <w:rPr>
          <w:rFonts w:eastAsia="Calibri"/>
          <w:sz w:val="28"/>
          <w:szCs w:val="28"/>
          <w:lang w:eastAsia="en-US"/>
        </w:rPr>
        <w:t>.</w:t>
      </w:r>
      <w:r>
        <w:rPr>
          <w:rFonts w:eastAsia="Calibri"/>
          <w:sz w:val="28"/>
          <w:szCs w:val="28"/>
          <w:lang w:eastAsia="en-US"/>
        </w:rPr>
        <w:t>8</w:t>
      </w:r>
      <w:r w:rsidRPr="00AE66F7">
        <w:rPr>
          <w:rFonts w:eastAsia="Calibri"/>
          <w:sz w:val="28"/>
          <w:szCs w:val="28"/>
          <w:lang w:eastAsia="en-US"/>
        </w:rPr>
        <w:t>. Информация о муниципальной услуге также размещается в форме информационных (текстовых) материалов на информационн</w:t>
      </w:r>
      <w:r>
        <w:rPr>
          <w:rFonts w:eastAsia="Calibri"/>
          <w:sz w:val="28"/>
          <w:szCs w:val="28"/>
          <w:lang w:eastAsia="en-US"/>
        </w:rPr>
        <w:t>ых</w:t>
      </w:r>
      <w:r w:rsidRPr="00AE66F7">
        <w:rPr>
          <w:rFonts w:eastAsia="Calibri"/>
          <w:sz w:val="28"/>
          <w:szCs w:val="28"/>
          <w:lang w:eastAsia="en-US"/>
        </w:rPr>
        <w:t xml:space="preserve"> стенд</w:t>
      </w:r>
      <w:r>
        <w:rPr>
          <w:rFonts w:eastAsia="Calibri"/>
          <w:sz w:val="28"/>
          <w:szCs w:val="28"/>
          <w:lang w:eastAsia="en-US"/>
        </w:rPr>
        <w:t>ах в местах</w:t>
      </w:r>
      <w:r w:rsidRPr="00AE66F7">
        <w:rPr>
          <w:rFonts w:eastAsia="Calibri"/>
          <w:sz w:val="28"/>
          <w:szCs w:val="28"/>
          <w:lang w:eastAsia="en-US"/>
        </w:rPr>
        <w:t xml:space="preserve"> предоставления муниципальной услуги.</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В помещении </w:t>
      </w:r>
      <w:r w:rsidR="00E616C0">
        <w:rPr>
          <w:sz w:val="28"/>
          <w:szCs w:val="28"/>
        </w:rPr>
        <w:t>администрации поселения</w:t>
      </w:r>
      <w:r w:rsidRPr="00AE66F7">
        <w:rPr>
          <w:sz w:val="28"/>
          <w:szCs w:val="28"/>
        </w:rPr>
        <w:t xml:space="preserve"> на информационных стендах размещается следующая информация о предоставлении муниципальной услуги:</w:t>
      </w:r>
    </w:p>
    <w:p w:rsidR="00107A19" w:rsidRPr="00AE66F7" w:rsidRDefault="00107A19" w:rsidP="00762AA4">
      <w:pPr>
        <w:autoSpaceDE w:val="0"/>
        <w:autoSpaceDN w:val="0"/>
        <w:adjustRightInd w:val="0"/>
        <w:ind w:firstLine="708"/>
        <w:jc w:val="both"/>
        <w:rPr>
          <w:sz w:val="28"/>
          <w:szCs w:val="28"/>
        </w:rPr>
      </w:pPr>
      <w:r w:rsidRPr="00AE66F7">
        <w:rPr>
          <w:sz w:val="28"/>
          <w:szCs w:val="28"/>
        </w:rPr>
        <w:t>текст регламента;</w:t>
      </w:r>
    </w:p>
    <w:p w:rsidR="00107A19" w:rsidRPr="00AE66F7" w:rsidRDefault="00107A19" w:rsidP="00762AA4">
      <w:pPr>
        <w:autoSpaceDE w:val="0"/>
        <w:autoSpaceDN w:val="0"/>
        <w:adjustRightInd w:val="0"/>
        <w:ind w:firstLine="708"/>
        <w:jc w:val="both"/>
        <w:rPr>
          <w:sz w:val="28"/>
          <w:szCs w:val="28"/>
        </w:rPr>
      </w:pPr>
      <w:r w:rsidRPr="00AE66F7">
        <w:rPr>
          <w:sz w:val="28"/>
          <w:szCs w:val="28"/>
        </w:rPr>
        <w:t>форма заявления;</w:t>
      </w:r>
    </w:p>
    <w:p w:rsidR="00107A19" w:rsidRPr="00AE66F7" w:rsidRDefault="00107A19" w:rsidP="00762AA4">
      <w:pPr>
        <w:autoSpaceDE w:val="0"/>
        <w:autoSpaceDN w:val="0"/>
        <w:adjustRightInd w:val="0"/>
        <w:ind w:firstLine="708"/>
        <w:jc w:val="both"/>
        <w:rPr>
          <w:sz w:val="28"/>
          <w:szCs w:val="28"/>
        </w:rPr>
      </w:pPr>
      <w:r w:rsidRPr="00AE66F7">
        <w:rPr>
          <w:sz w:val="28"/>
          <w:szCs w:val="28"/>
        </w:rPr>
        <w:t>образец заполнения заявления;</w:t>
      </w:r>
    </w:p>
    <w:p w:rsidR="00107A19" w:rsidRPr="00AE66F7" w:rsidRDefault="00107A19" w:rsidP="00762AA4">
      <w:pPr>
        <w:autoSpaceDE w:val="0"/>
        <w:autoSpaceDN w:val="0"/>
        <w:adjustRightInd w:val="0"/>
        <w:ind w:firstLine="708"/>
        <w:jc w:val="both"/>
        <w:rPr>
          <w:sz w:val="28"/>
          <w:szCs w:val="28"/>
        </w:rPr>
      </w:pPr>
      <w:r w:rsidRPr="00AE66F7">
        <w:rPr>
          <w:sz w:val="28"/>
          <w:szCs w:val="28"/>
        </w:rPr>
        <w:t xml:space="preserve">блок-схема </w:t>
      </w:r>
      <w:r>
        <w:rPr>
          <w:sz w:val="28"/>
          <w:szCs w:val="28"/>
        </w:rPr>
        <w:t>предоставления муниципальной услуги</w:t>
      </w:r>
      <w:r w:rsidRPr="00AE66F7">
        <w:rPr>
          <w:sz w:val="28"/>
          <w:szCs w:val="28"/>
        </w:rPr>
        <w:t>;</w:t>
      </w:r>
    </w:p>
    <w:p w:rsidR="00107A19" w:rsidRPr="00AE66F7" w:rsidRDefault="00107A19" w:rsidP="00762AA4">
      <w:pPr>
        <w:autoSpaceDE w:val="0"/>
        <w:autoSpaceDN w:val="0"/>
        <w:adjustRightInd w:val="0"/>
        <w:ind w:firstLine="708"/>
        <w:jc w:val="both"/>
        <w:rPr>
          <w:sz w:val="28"/>
          <w:szCs w:val="28"/>
        </w:rPr>
      </w:pPr>
      <w:r w:rsidRPr="00AE66F7">
        <w:rPr>
          <w:sz w:val="28"/>
          <w:szCs w:val="28"/>
        </w:rPr>
        <w:t>перечень документов для предоставления муниципальной услуги с разделением на документы и информацию, которые заявитель должен представить самостоятельно</w:t>
      </w:r>
      <w:r>
        <w:rPr>
          <w:sz w:val="28"/>
          <w:szCs w:val="28"/>
        </w:rPr>
        <w:t>,</w:t>
      </w:r>
      <w:r w:rsidRPr="00AE66F7">
        <w:rPr>
          <w:sz w:val="28"/>
          <w:szCs w:val="28"/>
        </w:rPr>
        <w:t xml:space="preserve"> и документы, которые </w:t>
      </w:r>
      <w:r>
        <w:rPr>
          <w:sz w:val="28"/>
          <w:szCs w:val="28"/>
        </w:rPr>
        <w:t xml:space="preserve">заявитель </w:t>
      </w:r>
      <w:r w:rsidRPr="00AE66F7">
        <w:rPr>
          <w:sz w:val="28"/>
          <w:szCs w:val="28"/>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7A19" w:rsidRPr="00AE66F7" w:rsidRDefault="00107A19" w:rsidP="00762AA4">
      <w:pPr>
        <w:ind w:firstLine="708"/>
        <w:jc w:val="both"/>
        <w:rPr>
          <w:rFonts w:eastAsia="Calibri"/>
          <w:sz w:val="28"/>
          <w:szCs w:val="28"/>
          <w:lang w:eastAsia="en-US"/>
        </w:rPr>
      </w:pPr>
      <w:r w:rsidRPr="00AE66F7">
        <w:rPr>
          <w:rFonts w:eastAsia="Calibri"/>
          <w:sz w:val="28"/>
          <w:szCs w:val="28"/>
          <w:lang w:eastAsia="en-US"/>
        </w:rPr>
        <w:lastRenderedPageBreak/>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AE66F7">
        <w:rPr>
          <w:sz w:val="28"/>
          <w:szCs w:val="28"/>
          <w:lang w:eastAsia="en-US"/>
        </w:rPr>
        <w:t>муниципальной</w:t>
      </w:r>
      <w:r w:rsidRPr="00AE66F7">
        <w:rPr>
          <w:rFonts w:eastAsia="Calibri"/>
          <w:sz w:val="28"/>
          <w:szCs w:val="28"/>
          <w:lang w:eastAsia="en-US"/>
        </w:rPr>
        <w:t xml:space="preserve"> услуги. </w:t>
      </w:r>
    </w:p>
    <w:p w:rsidR="00107A19" w:rsidRPr="00AE66F7" w:rsidRDefault="00107A19" w:rsidP="00762AA4">
      <w:pPr>
        <w:autoSpaceDE w:val="0"/>
        <w:autoSpaceDN w:val="0"/>
        <w:adjustRightInd w:val="0"/>
        <w:ind w:firstLine="708"/>
        <w:jc w:val="both"/>
        <w:outlineLvl w:val="2"/>
        <w:rPr>
          <w:sz w:val="28"/>
          <w:szCs w:val="28"/>
        </w:rPr>
      </w:pPr>
      <w:r w:rsidRPr="00AE66F7">
        <w:rPr>
          <w:sz w:val="28"/>
          <w:szCs w:val="28"/>
        </w:rPr>
        <w:t>В информационно-телекоммуникационной сети Интернет размещается следующая информация:</w:t>
      </w:r>
    </w:p>
    <w:p w:rsidR="00107A19" w:rsidRPr="00AE66F7" w:rsidRDefault="00107A19" w:rsidP="00762AA4">
      <w:pPr>
        <w:autoSpaceDE w:val="0"/>
        <w:autoSpaceDN w:val="0"/>
        <w:adjustRightInd w:val="0"/>
        <w:ind w:firstLine="708"/>
        <w:jc w:val="both"/>
        <w:outlineLvl w:val="2"/>
        <w:rPr>
          <w:sz w:val="28"/>
          <w:szCs w:val="28"/>
        </w:rPr>
      </w:pPr>
      <w:r w:rsidRPr="00AE66F7">
        <w:rPr>
          <w:sz w:val="28"/>
          <w:szCs w:val="28"/>
        </w:rPr>
        <w:t xml:space="preserve">место нахождения, график работы, справочные </w:t>
      </w:r>
      <w:r>
        <w:rPr>
          <w:sz w:val="28"/>
          <w:szCs w:val="28"/>
        </w:rPr>
        <w:t>телефоны, адрес</w:t>
      </w:r>
      <w:r w:rsidR="00122B1E">
        <w:rPr>
          <w:sz w:val="28"/>
          <w:szCs w:val="28"/>
        </w:rPr>
        <w:t xml:space="preserve"> электронной почты</w:t>
      </w:r>
      <w:r w:rsidRPr="00AE66F7">
        <w:rPr>
          <w:sz w:val="28"/>
          <w:szCs w:val="28"/>
        </w:rPr>
        <w:t>;</w:t>
      </w:r>
    </w:p>
    <w:p w:rsidR="00107A19" w:rsidRPr="00AE66F7" w:rsidRDefault="00107A19" w:rsidP="00762AA4">
      <w:pPr>
        <w:autoSpaceDE w:val="0"/>
        <w:autoSpaceDN w:val="0"/>
        <w:adjustRightInd w:val="0"/>
        <w:ind w:firstLine="708"/>
        <w:jc w:val="both"/>
        <w:outlineLvl w:val="2"/>
        <w:rPr>
          <w:sz w:val="28"/>
          <w:szCs w:val="28"/>
        </w:rPr>
      </w:pPr>
      <w:r w:rsidRPr="00AE66F7">
        <w:rPr>
          <w:sz w:val="28"/>
          <w:szCs w:val="28"/>
        </w:rPr>
        <w:t>бланки заявления о предоставлении муниципальной услуги.</w:t>
      </w:r>
    </w:p>
    <w:p w:rsidR="00107A19" w:rsidRPr="00AE66F7" w:rsidRDefault="00107A19" w:rsidP="00762AA4">
      <w:pPr>
        <w:shd w:val="clear" w:color="auto" w:fill="FFFFFF"/>
        <w:ind w:firstLine="708"/>
        <w:jc w:val="both"/>
        <w:rPr>
          <w:sz w:val="28"/>
          <w:szCs w:val="28"/>
        </w:rPr>
      </w:pPr>
      <w:r w:rsidRPr="00AE66F7">
        <w:rPr>
          <w:bCs/>
          <w:sz w:val="28"/>
          <w:szCs w:val="28"/>
        </w:rPr>
        <w:t xml:space="preserve">В случае внесения изменений в порядок предоставления </w:t>
      </w:r>
      <w:r w:rsidRPr="00AE66F7">
        <w:rPr>
          <w:rFonts w:eastAsia="Calibri"/>
          <w:sz w:val="28"/>
          <w:szCs w:val="28"/>
          <w:lang w:eastAsia="en-US"/>
        </w:rPr>
        <w:t xml:space="preserve">муниципальной </w:t>
      </w:r>
      <w:r w:rsidR="00122B1E">
        <w:rPr>
          <w:bCs/>
          <w:sz w:val="28"/>
          <w:szCs w:val="28"/>
        </w:rPr>
        <w:t>услуги специалист</w:t>
      </w:r>
      <w:r w:rsidR="00E616C0">
        <w:rPr>
          <w:bCs/>
          <w:sz w:val="28"/>
          <w:szCs w:val="28"/>
        </w:rPr>
        <w:t xml:space="preserve"> </w:t>
      </w:r>
      <w:r w:rsidRPr="00AE66F7">
        <w:rPr>
          <w:bCs/>
          <w:sz w:val="28"/>
          <w:szCs w:val="28"/>
        </w:rPr>
        <w:t>в срок, не превышающий 5 рабочих дней со дня вступления в силу таких изменений, обеспечивает размещение информации в</w:t>
      </w:r>
      <w:r w:rsidRPr="00AE66F7">
        <w:rPr>
          <w:sz w:val="28"/>
          <w:szCs w:val="28"/>
        </w:rPr>
        <w:t xml:space="preserve"> информационно-телекоммуникационной сети Интернет</w:t>
      </w:r>
      <w:r w:rsidRPr="00AE66F7">
        <w:rPr>
          <w:bCs/>
          <w:sz w:val="28"/>
          <w:szCs w:val="28"/>
        </w:rPr>
        <w:t xml:space="preserve"> и </w:t>
      </w:r>
      <w:r w:rsidRPr="00AE66F7">
        <w:rPr>
          <w:sz w:val="28"/>
          <w:szCs w:val="28"/>
        </w:rPr>
        <w:t>на информационн</w:t>
      </w:r>
      <w:r>
        <w:rPr>
          <w:sz w:val="28"/>
          <w:szCs w:val="28"/>
        </w:rPr>
        <w:t xml:space="preserve">ых </w:t>
      </w:r>
      <w:r w:rsidRPr="00AE66F7">
        <w:rPr>
          <w:sz w:val="28"/>
          <w:szCs w:val="28"/>
        </w:rPr>
        <w:t>стенд</w:t>
      </w:r>
      <w:r>
        <w:rPr>
          <w:sz w:val="28"/>
          <w:szCs w:val="28"/>
        </w:rPr>
        <w:t>ах в местах</w:t>
      </w:r>
      <w:r w:rsidRPr="00AE66F7">
        <w:rPr>
          <w:sz w:val="28"/>
          <w:szCs w:val="28"/>
        </w:rPr>
        <w:t xml:space="preserve"> предоставления муниципальной услуги.</w:t>
      </w:r>
    </w:p>
    <w:p w:rsidR="003C5C48" w:rsidRDefault="003C5C48" w:rsidP="00762AA4">
      <w:pPr>
        <w:ind w:firstLine="708"/>
        <w:jc w:val="center"/>
        <w:rPr>
          <w:b/>
          <w:bCs/>
          <w:sz w:val="28"/>
          <w:szCs w:val="28"/>
        </w:rPr>
      </w:pPr>
    </w:p>
    <w:p w:rsidR="003C5C48" w:rsidRPr="003C5C48" w:rsidRDefault="003C5C48" w:rsidP="00762AA4">
      <w:pPr>
        <w:ind w:firstLine="708"/>
        <w:jc w:val="center"/>
        <w:rPr>
          <w:b/>
          <w:bCs/>
          <w:sz w:val="28"/>
          <w:szCs w:val="28"/>
        </w:rPr>
      </w:pPr>
      <w:r w:rsidRPr="003C5C48">
        <w:rPr>
          <w:b/>
          <w:bCs/>
          <w:sz w:val="28"/>
          <w:szCs w:val="28"/>
          <w:lang w:val="en-US"/>
        </w:rPr>
        <w:t>II</w:t>
      </w:r>
      <w:r w:rsidRPr="003C5C48">
        <w:rPr>
          <w:b/>
          <w:bCs/>
          <w:sz w:val="28"/>
          <w:szCs w:val="28"/>
        </w:rPr>
        <w:t>. Стандарт предоставления муниципальной услуги</w:t>
      </w:r>
    </w:p>
    <w:p w:rsidR="003C5C48" w:rsidRPr="003C5C48" w:rsidRDefault="003C5C48" w:rsidP="00762AA4">
      <w:pPr>
        <w:ind w:firstLine="708"/>
        <w:jc w:val="both"/>
        <w:rPr>
          <w:bCs/>
          <w:sz w:val="28"/>
          <w:szCs w:val="28"/>
        </w:rPr>
      </w:pPr>
    </w:p>
    <w:p w:rsidR="003C5C48" w:rsidRPr="003C5C48" w:rsidRDefault="003C5C48" w:rsidP="00762AA4">
      <w:pPr>
        <w:ind w:firstLine="708"/>
        <w:jc w:val="both"/>
        <w:rPr>
          <w:bCs/>
          <w:sz w:val="28"/>
          <w:szCs w:val="28"/>
        </w:rPr>
      </w:pPr>
      <w:r w:rsidRPr="003C5C48">
        <w:rPr>
          <w:bCs/>
          <w:sz w:val="28"/>
          <w:szCs w:val="28"/>
        </w:rPr>
        <w:t xml:space="preserve">2.1. Наименование муниципальной услуги: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Предоставление муниципальной услуги осуществляется администрацией </w:t>
      </w:r>
      <w:r w:rsidR="00F17650">
        <w:rPr>
          <w:bCs/>
          <w:sz w:val="28"/>
          <w:szCs w:val="28"/>
        </w:rPr>
        <w:t>поселения.</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 xml:space="preserve">Непосредственное предоставление муниципальной услуги осуществляет </w:t>
      </w:r>
      <w:r w:rsidR="007A5A90">
        <w:rPr>
          <w:bCs/>
          <w:sz w:val="28"/>
          <w:szCs w:val="28"/>
        </w:rPr>
        <w:t xml:space="preserve">специалист </w:t>
      </w:r>
      <w:r w:rsidR="00F17650">
        <w:rPr>
          <w:bCs/>
          <w:sz w:val="28"/>
          <w:szCs w:val="28"/>
        </w:rPr>
        <w:t>администрации поселения</w:t>
      </w:r>
      <w:r w:rsidR="007A5A90">
        <w:rPr>
          <w:bCs/>
          <w:sz w:val="28"/>
          <w:szCs w:val="28"/>
        </w:rPr>
        <w:t>, уполномоченный на предоставление данной услуги</w:t>
      </w:r>
      <w:r w:rsidR="00F17650">
        <w:rPr>
          <w:bCs/>
          <w:sz w:val="28"/>
          <w:szCs w:val="28"/>
        </w:rPr>
        <w:t>.</w:t>
      </w:r>
    </w:p>
    <w:p w:rsidR="003C5C48" w:rsidRPr="003C5C48" w:rsidRDefault="003C5C48" w:rsidP="00762AA4">
      <w:pPr>
        <w:ind w:firstLine="708"/>
        <w:jc w:val="both"/>
        <w:rPr>
          <w:bCs/>
          <w:sz w:val="28"/>
          <w:szCs w:val="28"/>
        </w:rPr>
      </w:pPr>
      <w:r w:rsidRPr="003C5C48">
        <w:rPr>
          <w:bCs/>
          <w:sz w:val="28"/>
          <w:szCs w:val="28"/>
        </w:rPr>
        <w:t>За получением муниципальной услуги заявитель может обратиться в МФЦ</w:t>
      </w:r>
      <w:r w:rsidR="00F17650">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В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3C5C48" w:rsidRPr="003C5C48" w:rsidRDefault="003C5C48" w:rsidP="00762AA4">
      <w:pPr>
        <w:ind w:firstLine="708"/>
        <w:jc w:val="both"/>
        <w:rPr>
          <w:bCs/>
          <w:sz w:val="28"/>
          <w:szCs w:val="28"/>
        </w:rPr>
      </w:pPr>
      <w:r w:rsidRPr="003C5C48">
        <w:rPr>
          <w:bCs/>
          <w:sz w:val="28"/>
          <w:szCs w:val="28"/>
        </w:rPr>
        <w:t>Федеральная служба государственной регистрации, кадастра и картографии (Россреестр);</w:t>
      </w:r>
    </w:p>
    <w:p w:rsidR="003C5C48" w:rsidRPr="003C5C48" w:rsidRDefault="003C5C48" w:rsidP="00762AA4">
      <w:pPr>
        <w:ind w:firstLine="708"/>
        <w:jc w:val="both"/>
        <w:rPr>
          <w:bCs/>
          <w:sz w:val="28"/>
          <w:szCs w:val="28"/>
        </w:rPr>
      </w:pPr>
      <w:r w:rsidRPr="003C5C48">
        <w:rPr>
          <w:bCs/>
          <w:sz w:val="28"/>
          <w:szCs w:val="28"/>
        </w:rPr>
        <w:t>Федеральная налоговая служба;</w:t>
      </w:r>
    </w:p>
    <w:p w:rsidR="003C5C48" w:rsidRPr="003C5C48" w:rsidRDefault="003C5C48" w:rsidP="00762AA4">
      <w:pPr>
        <w:ind w:firstLine="708"/>
        <w:jc w:val="both"/>
        <w:rPr>
          <w:bCs/>
          <w:sz w:val="28"/>
          <w:szCs w:val="28"/>
        </w:rPr>
      </w:pPr>
      <w:r w:rsidRPr="003C5C48">
        <w:rPr>
          <w:bCs/>
          <w:sz w:val="28"/>
          <w:szCs w:val="28"/>
        </w:rPr>
        <w:t>органы местного самоуправления;</w:t>
      </w:r>
    </w:p>
    <w:p w:rsidR="003C5C48" w:rsidRPr="003C5C48" w:rsidRDefault="003C5C48" w:rsidP="00762AA4">
      <w:pPr>
        <w:ind w:firstLine="708"/>
        <w:jc w:val="both"/>
        <w:rPr>
          <w:bCs/>
          <w:sz w:val="28"/>
          <w:szCs w:val="28"/>
        </w:rPr>
      </w:pPr>
      <w:r w:rsidRPr="003C5C48">
        <w:rPr>
          <w:bCs/>
          <w:sz w:val="28"/>
          <w:szCs w:val="28"/>
        </w:rPr>
        <w:t xml:space="preserve">органы, предоставляющие государственные услуги, органы, предоставляющие муниципальные услуги,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в целях осуществления межведомственного взаимодействия по межведомственным запросам и получения от таких органов, предоставляющих государственные услуги, органов, </w:t>
      </w:r>
      <w:r w:rsidRPr="003C5C48">
        <w:rPr>
          <w:bCs/>
          <w:sz w:val="28"/>
          <w:szCs w:val="28"/>
        </w:rPr>
        <w:lastRenderedPageBreak/>
        <w:t>предоставляющих муниципальные услуги, государственных органов, от подведомственных государственным органам или органам местн</w:t>
      </w:r>
      <w:r w:rsidR="00C662EC">
        <w:rPr>
          <w:bCs/>
          <w:sz w:val="28"/>
          <w:szCs w:val="28"/>
        </w:rPr>
        <w:t xml:space="preserve">ого самоуправления </w:t>
      </w:r>
      <w:r w:rsidRPr="003C5C48">
        <w:rPr>
          <w:bCs/>
          <w:sz w:val="28"/>
          <w:szCs w:val="28"/>
        </w:rPr>
        <w:t>организаций, участвующих в предоставлении государственных и муниципальных услуг, необходимых для предоставления муниципальной услуги документов и информации.</w:t>
      </w:r>
    </w:p>
    <w:p w:rsidR="00F21B7F" w:rsidRDefault="003C5C48" w:rsidP="00762AA4">
      <w:pPr>
        <w:ind w:firstLine="708"/>
        <w:jc w:val="both"/>
        <w:rPr>
          <w:bCs/>
          <w:sz w:val="28"/>
          <w:szCs w:val="28"/>
        </w:rPr>
      </w:pPr>
      <w:r w:rsidRPr="003C5C48">
        <w:rPr>
          <w:bCs/>
          <w:sz w:val="28"/>
          <w:szCs w:val="28"/>
        </w:rPr>
        <w:t>В соответствии с требованиями пункта 3 части 1 статьи 7 Федерального закона от 27.07.2010 №</w:t>
      </w:r>
      <w:r w:rsidR="00F17650">
        <w:rPr>
          <w:bCs/>
          <w:sz w:val="28"/>
          <w:szCs w:val="28"/>
        </w:rPr>
        <w:t xml:space="preserve"> </w:t>
      </w:r>
      <w:r w:rsidRPr="003C5C48">
        <w:rPr>
          <w:bCs/>
          <w:sz w:val="28"/>
          <w:szCs w:val="28"/>
        </w:rPr>
        <w:t>210-ФЗ</w:t>
      </w:r>
      <w:r w:rsidR="00F17650">
        <w:rPr>
          <w:bCs/>
          <w:sz w:val="28"/>
          <w:szCs w:val="28"/>
        </w:rPr>
        <w:t xml:space="preserve"> «</w:t>
      </w:r>
      <w:r w:rsidRPr="003C5C48">
        <w:rPr>
          <w:bCs/>
          <w:sz w:val="28"/>
          <w:szCs w:val="28"/>
        </w:rPr>
        <w:t>Об организации предоставления государственных и муниципальных услуг</w:t>
      </w:r>
      <w:r w:rsidR="00F17650">
        <w:rPr>
          <w:bCs/>
          <w:sz w:val="28"/>
          <w:szCs w:val="28"/>
        </w:rPr>
        <w:t>»</w:t>
      </w:r>
      <w:r w:rsidRPr="003C5C48">
        <w:rPr>
          <w:bCs/>
          <w:sz w:val="28"/>
          <w:szCs w:val="28"/>
        </w:rPr>
        <w:t xml:space="preserve"> (далее - Федеральный закон №</w:t>
      </w:r>
      <w:r w:rsidR="00F17650">
        <w:rPr>
          <w:bCs/>
          <w:sz w:val="28"/>
          <w:szCs w:val="28"/>
        </w:rPr>
        <w:t xml:space="preserve"> </w:t>
      </w:r>
      <w:r w:rsidRPr="003C5C48">
        <w:rPr>
          <w:bCs/>
          <w:sz w:val="28"/>
          <w:szCs w:val="28"/>
        </w:rPr>
        <w:t xml:space="preserve">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w:t>
      </w:r>
      <w:r w:rsidRPr="00F17650">
        <w:rPr>
          <w:bCs/>
          <w:sz w:val="28"/>
          <w:szCs w:val="28"/>
        </w:rPr>
        <w:t xml:space="preserve">включенных в </w:t>
      </w:r>
      <w:r w:rsidR="00F17650" w:rsidRPr="00F17650">
        <w:rPr>
          <w:bCs/>
          <w:sz w:val="28"/>
          <w:szCs w:val="28"/>
        </w:rPr>
        <w:t xml:space="preserve">перечень услуг, которые являются необходимыми и обязательными для предоставления органами местного самоуправления </w:t>
      </w:r>
      <w:r w:rsidR="0081674A">
        <w:rPr>
          <w:bCs/>
          <w:sz w:val="28"/>
          <w:szCs w:val="28"/>
        </w:rPr>
        <w:t>сельского поселения Ларьяк</w:t>
      </w:r>
      <w:r w:rsidR="00F17650" w:rsidRPr="00F17650">
        <w:rPr>
          <w:bCs/>
          <w:sz w:val="28"/>
          <w:szCs w:val="28"/>
        </w:rPr>
        <w:t xml:space="preserve"> муниципальных услуг и предоставляются организациями, участвующими в предоставлении муниципальных услуг</w:t>
      </w:r>
      <w:r w:rsidR="00F21B7F">
        <w:rPr>
          <w:bCs/>
          <w:sz w:val="28"/>
          <w:szCs w:val="28"/>
        </w:rPr>
        <w:t>.</w:t>
      </w:r>
      <w:r w:rsidR="00F17650" w:rsidRPr="00F17650">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2.3. Результат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2.3.1. Конечным результатом предоставления муниципальной услуги является: </w:t>
      </w:r>
    </w:p>
    <w:p w:rsidR="003C5C48" w:rsidRPr="003C5C48" w:rsidRDefault="003C5C48" w:rsidP="00762AA4">
      <w:pPr>
        <w:ind w:firstLine="708"/>
        <w:jc w:val="both"/>
        <w:rPr>
          <w:bCs/>
          <w:sz w:val="28"/>
          <w:szCs w:val="28"/>
        </w:rPr>
      </w:pPr>
      <w:r w:rsidRPr="003C5C48">
        <w:rPr>
          <w:bCs/>
          <w:sz w:val="28"/>
          <w:szCs w:val="28"/>
        </w:rPr>
        <w:t>постановление о предоставлении земельного участка в постоянное (бессрочное) пользование;</w:t>
      </w:r>
    </w:p>
    <w:p w:rsidR="003C5C48" w:rsidRPr="003C5C48" w:rsidRDefault="003C5C48" w:rsidP="00762AA4">
      <w:pPr>
        <w:ind w:firstLine="708"/>
        <w:jc w:val="both"/>
        <w:rPr>
          <w:bCs/>
          <w:sz w:val="28"/>
          <w:szCs w:val="28"/>
        </w:rPr>
      </w:pPr>
      <w:r w:rsidRPr="003C5C48">
        <w:rPr>
          <w:bCs/>
          <w:sz w:val="28"/>
          <w:szCs w:val="28"/>
        </w:rPr>
        <w:t xml:space="preserve">мотивированный отказ в предоставлении муниципальной услуги. </w:t>
      </w:r>
    </w:p>
    <w:p w:rsidR="003C5C48" w:rsidRPr="003C5C48" w:rsidRDefault="003C5C48" w:rsidP="00762AA4">
      <w:pPr>
        <w:ind w:firstLine="708"/>
        <w:jc w:val="both"/>
        <w:rPr>
          <w:bCs/>
          <w:sz w:val="28"/>
          <w:szCs w:val="28"/>
        </w:rPr>
      </w:pPr>
      <w:r w:rsidRPr="003C5C48">
        <w:rPr>
          <w:bCs/>
          <w:sz w:val="28"/>
          <w:szCs w:val="28"/>
        </w:rPr>
        <w:t xml:space="preserve">Результат предоставления муниципальной услуги оформляется в письменной форме в виде: </w:t>
      </w:r>
    </w:p>
    <w:p w:rsidR="003C5C48" w:rsidRPr="003C5C48" w:rsidRDefault="003C5C48" w:rsidP="00762AA4">
      <w:pPr>
        <w:ind w:firstLine="708"/>
        <w:jc w:val="both"/>
        <w:rPr>
          <w:bCs/>
          <w:sz w:val="28"/>
          <w:szCs w:val="28"/>
        </w:rPr>
      </w:pPr>
      <w:r w:rsidRPr="003C5C48">
        <w:rPr>
          <w:bCs/>
          <w:sz w:val="28"/>
          <w:szCs w:val="28"/>
        </w:rPr>
        <w:t xml:space="preserve">постановления администрации </w:t>
      </w:r>
      <w:r w:rsidR="00F17650">
        <w:rPr>
          <w:bCs/>
          <w:sz w:val="28"/>
          <w:szCs w:val="28"/>
        </w:rPr>
        <w:t>поселения о</w:t>
      </w:r>
      <w:r w:rsidRPr="003C5C48">
        <w:rPr>
          <w:bCs/>
          <w:sz w:val="28"/>
          <w:szCs w:val="28"/>
        </w:rPr>
        <w:t xml:space="preserve"> предоставлении земельного участка в постоянное (бесс</w:t>
      </w:r>
      <w:r w:rsidR="00F17650">
        <w:rPr>
          <w:bCs/>
          <w:sz w:val="28"/>
          <w:szCs w:val="28"/>
        </w:rPr>
        <w:t>рочное) пользование;</w:t>
      </w:r>
    </w:p>
    <w:p w:rsidR="003C5C48" w:rsidRPr="003C5C48" w:rsidRDefault="003C5C48" w:rsidP="00762AA4">
      <w:pPr>
        <w:ind w:firstLine="708"/>
        <w:jc w:val="both"/>
        <w:rPr>
          <w:bCs/>
          <w:sz w:val="28"/>
          <w:szCs w:val="28"/>
        </w:rPr>
      </w:pPr>
      <w:r w:rsidRPr="003C5C48">
        <w:rPr>
          <w:bCs/>
          <w:sz w:val="28"/>
          <w:szCs w:val="28"/>
        </w:rPr>
        <w:t>сообщения об отказе в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2.3.2. Общий срок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Общий (максимальный) срок предоставления муниципальной услуги – 30 календарных дней со дня регистрации в администрации </w:t>
      </w:r>
      <w:r w:rsidR="00F17650">
        <w:rPr>
          <w:bCs/>
          <w:sz w:val="28"/>
          <w:szCs w:val="28"/>
        </w:rPr>
        <w:t xml:space="preserve">поселения </w:t>
      </w:r>
      <w:r w:rsidRPr="003C5C48">
        <w:rPr>
          <w:bCs/>
          <w:sz w:val="28"/>
          <w:szCs w:val="28"/>
        </w:rPr>
        <w:t>(в том числе в электронном виде) заявления с документами, необходимыми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AB2BAE">
        <w:rPr>
          <w:bCs/>
          <w:sz w:val="28"/>
          <w:szCs w:val="28"/>
        </w:rPr>
        <w:t>администрации поселения</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2.4. Правовые основания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Предоставление муниципальной услуги осуществляется в соответствии с:</w:t>
      </w:r>
    </w:p>
    <w:p w:rsidR="00F17650" w:rsidRDefault="003C5C48" w:rsidP="00762AA4">
      <w:pPr>
        <w:ind w:firstLine="708"/>
        <w:jc w:val="both"/>
        <w:rPr>
          <w:bCs/>
          <w:sz w:val="28"/>
          <w:szCs w:val="28"/>
        </w:rPr>
      </w:pPr>
      <w:r w:rsidRPr="003C5C48">
        <w:rPr>
          <w:bCs/>
          <w:sz w:val="28"/>
          <w:szCs w:val="28"/>
        </w:rPr>
        <w:t>Земельным кодексом Российской Федерации</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Градостроительным кодексом Российской Федерации</w:t>
      </w:r>
      <w:r w:rsidR="00F17650">
        <w:rPr>
          <w:bCs/>
          <w:sz w:val="28"/>
          <w:szCs w:val="28"/>
        </w:rPr>
        <w:t>;</w:t>
      </w:r>
    </w:p>
    <w:p w:rsidR="00F17650" w:rsidRDefault="003C5C48" w:rsidP="00762AA4">
      <w:pPr>
        <w:ind w:firstLine="708"/>
        <w:jc w:val="both"/>
        <w:rPr>
          <w:bCs/>
          <w:sz w:val="28"/>
          <w:szCs w:val="28"/>
        </w:rPr>
      </w:pPr>
      <w:r w:rsidRPr="003C5C48">
        <w:rPr>
          <w:bCs/>
          <w:sz w:val="28"/>
          <w:szCs w:val="28"/>
        </w:rPr>
        <w:t>Федеральным законом от 21.07.</w:t>
      </w:r>
      <w:r w:rsidR="00F17650">
        <w:rPr>
          <w:bCs/>
          <w:sz w:val="28"/>
          <w:szCs w:val="28"/>
        </w:rPr>
        <w:t>19</w:t>
      </w:r>
      <w:r w:rsidRPr="003C5C48">
        <w:rPr>
          <w:bCs/>
          <w:sz w:val="28"/>
          <w:szCs w:val="28"/>
        </w:rPr>
        <w:t>97 №</w:t>
      </w:r>
      <w:r w:rsidR="00F17650">
        <w:rPr>
          <w:bCs/>
          <w:sz w:val="28"/>
          <w:szCs w:val="28"/>
        </w:rPr>
        <w:t xml:space="preserve"> </w:t>
      </w:r>
      <w:r w:rsidRPr="003C5C48">
        <w:rPr>
          <w:bCs/>
          <w:sz w:val="28"/>
          <w:szCs w:val="28"/>
        </w:rPr>
        <w:t xml:space="preserve">122-ФЗ </w:t>
      </w:r>
      <w:r w:rsidR="00F17650">
        <w:rPr>
          <w:bCs/>
          <w:sz w:val="28"/>
          <w:szCs w:val="28"/>
        </w:rPr>
        <w:t>«</w:t>
      </w:r>
      <w:r w:rsidRPr="003C5C48">
        <w:rPr>
          <w:bCs/>
          <w:sz w:val="28"/>
          <w:szCs w:val="28"/>
        </w:rPr>
        <w:t>О государственной регистрации прав на недвижимое имущество и сделок с ним</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Федеральным законом от 25.10.2001 №</w:t>
      </w:r>
      <w:r w:rsidR="00F17650">
        <w:rPr>
          <w:bCs/>
          <w:sz w:val="28"/>
          <w:szCs w:val="28"/>
        </w:rPr>
        <w:t xml:space="preserve"> </w:t>
      </w:r>
      <w:r w:rsidRPr="003C5C48">
        <w:rPr>
          <w:bCs/>
          <w:sz w:val="28"/>
          <w:szCs w:val="28"/>
        </w:rPr>
        <w:t xml:space="preserve">137-ФЗ </w:t>
      </w:r>
      <w:r w:rsidR="00F17650">
        <w:rPr>
          <w:bCs/>
          <w:sz w:val="28"/>
          <w:szCs w:val="28"/>
        </w:rPr>
        <w:t>«</w:t>
      </w:r>
      <w:r w:rsidRPr="003C5C48">
        <w:rPr>
          <w:bCs/>
          <w:sz w:val="28"/>
          <w:szCs w:val="28"/>
        </w:rPr>
        <w:t>О введении в действие Земельного кодекса Российской Федерации</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lastRenderedPageBreak/>
        <w:t>Федеральным законом от 06.10.2003 №</w:t>
      </w:r>
      <w:r w:rsidR="00F17650">
        <w:rPr>
          <w:bCs/>
          <w:sz w:val="28"/>
          <w:szCs w:val="28"/>
        </w:rPr>
        <w:t xml:space="preserve"> </w:t>
      </w:r>
      <w:r w:rsidRPr="003C5C48">
        <w:rPr>
          <w:bCs/>
          <w:sz w:val="28"/>
          <w:szCs w:val="28"/>
        </w:rPr>
        <w:t xml:space="preserve">131-ФЗ </w:t>
      </w:r>
      <w:r w:rsidR="00F17650">
        <w:rPr>
          <w:bCs/>
          <w:sz w:val="28"/>
          <w:szCs w:val="28"/>
        </w:rPr>
        <w:t>«</w:t>
      </w:r>
      <w:r w:rsidRPr="003C5C48">
        <w:rPr>
          <w:bCs/>
          <w:sz w:val="28"/>
          <w:szCs w:val="28"/>
        </w:rPr>
        <w:t>Об общих принципах организации местного самоуправления в Российской Федерации</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Федеральным законом от 29.12.2004 №</w:t>
      </w:r>
      <w:r w:rsidR="00F17650">
        <w:rPr>
          <w:bCs/>
          <w:sz w:val="28"/>
          <w:szCs w:val="28"/>
        </w:rPr>
        <w:t xml:space="preserve"> </w:t>
      </w:r>
      <w:r w:rsidRPr="003C5C48">
        <w:rPr>
          <w:bCs/>
          <w:sz w:val="28"/>
          <w:szCs w:val="28"/>
        </w:rPr>
        <w:t xml:space="preserve">191-ФЗ </w:t>
      </w:r>
      <w:r w:rsidR="00F17650">
        <w:rPr>
          <w:bCs/>
          <w:sz w:val="28"/>
          <w:szCs w:val="28"/>
        </w:rPr>
        <w:t>«</w:t>
      </w:r>
      <w:r w:rsidRPr="003C5C48">
        <w:rPr>
          <w:bCs/>
          <w:sz w:val="28"/>
          <w:szCs w:val="28"/>
        </w:rPr>
        <w:t>О введении в действие Градостроительного кодекса Российской Федерации</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Федеральным законом от 24.07.2007 №</w:t>
      </w:r>
      <w:r w:rsidR="00F17650">
        <w:rPr>
          <w:bCs/>
          <w:sz w:val="28"/>
          <w:szCs w:val="28"/>
        </w:rPr>
        <w:t xml:space="preserve"> </w:t>
      </w:r>
      <w:r w:rsidRPr="003C5C48">
        <w:rPr>
          <w:bCs/>
          <w:sz w:val="28"/>
          <w:szCs w:val="28"/>
        </w:rPr>
        <w:t xml:space="preserve">221-ФЗ </w:t>
      </w:r>
      <w:r w:rsidR="00F17650">
        <w:rPr>
          <w:bCs/>
          <w:sz w:val="28"/>
          <w:szCs w:val="28"/>
        </w:rPr>
        <w:t>«</w:t>
      </w:r>
      <w:r w:rsidRPr="003C5C48">
        <w:rPr>
          <w:bCs/>
          <w:sz w:val="28"/>
          <w:szCs w:val="28"/>
        </w:rPr>
        <w:t>О государственном кадастре недвижимости</w:t>
      </w:r>
      <w:r w:rsidR="00F17650">
        <w:rPr>
          <w:bCs/>
          <w:sz w:val="28"/>
          <w:szCs w:val="28"/>
        </w:rPr>
        <w:t>»;</w:t>
      </w:r>
      <w:r w:rsidRPr="003C5C48">
        <w:rPr>
          <w:bCs/>
          <w:sz w:val="28"/>
          <w:szCs w:val="28"/>
        </w:rPr>
        <w:t xml:space="preserve"> </w:t>
      </w:r>
    </w:p>
    <w:p w:rsidR="00F17650" w:rsidRDefault="003C5C48" w:rsidP="00762AA4">
      <w:pPr>
        <w:ind w:firstLine="708"/>
        <w:jc w:val="both"/>
        <w:rPr>
          <w:bCs/>
          <w:sz w:val="28"/>
          <w:szCs w:val="28"/>
        </w:rPr>
      </w:pPr>
      <w:r w:rsidRPr="003C5C48">
        <w:rPr>
          <w:bCs/>
          <w:sz w:val="28"/>
          <w:szCs w:val="28"/>
        </w:rPr>
        <w:t>Федеральным законом от 09.02.2009 №</w:t>
      </w:r>
      <w:r w:rsidR="00F17650">
        <w:rPr>
          <w:bCs/>
          <w:sz w:val="28"/>
          <w:szCs w:val="28"/>
        </w:rPr>
        <w:t xml:space="preserve"> </w:t>
      </w:r>
      <w:r w:rsidRPr="003C5C48">
        <w:rPr>
          <w:bCs/>
          <w:sz w:val="28"/>
          <w:szCs w:val="28"/>
        </w:rPr>
        <w:t xml:space="preserve">8-ФЗ </w:t>
      </w:r>
      <w:r w:rsidR="00F17650">
        <w:rPr>
          <w:bCs/>
          <w:sz w:val="28"/>
          <w:szCs w:val="28"/>
        </w:rPr>
        <w:t>«</w:t>
      </w:r>
      <w:r w:rsidRPr="003C5C48">
        <w:rPr>
          <w:bCs/>
          <w:sz w:val="28"/>
          <w:szCs w:val="28"/>
        </w:rPr>
        <w:t>Об обеспечении доступа к информации о деятельности государственных органов и органов местного самоуправления</w:t>
      </w:r>
      <w:r w:rsidR="00F17650">
        <w:rPr>
          <w:bCs/>
          <w:sz w:val="28"/>
          <w:szCs w:val="28"/>
        </w:rPr>
        <w:t>»;</w:t>
      </w:r>
    </w:p>
    <w:p w:rsidR="00F17650" w:rsidRDefault="003C5C48" w:rsidP="00762AA4">
      <w:pPr>
        <w:ind w:firstLine="708"/>
        <w:jc w:val="both"/>
        <w:rPr>
          <w:bCs/>
          <w:sz w:val="28"/>
          <w:szCs w:val="28"/>
        </w:rPr>
      </w:pPr>
      <w:r w:rsidRPr="003C5C48">
        <w:rPr>
          <w:bCs/>
          <w:sz w:val="28"/>
          <w:szCs w:val="28"/>
        </w:rPr>
        <w:t>Федеральным законом от 27.07.2010 №</w:t>
      </w:r>
      <w:r w:rsidR="00F17650">
        <w:rPr>
          <w:bCs/>
          <w:sz w:val="28"/>
          <w:szCs w:val="28"/>
        </w:rPr>
        <w:t xml:space="preserve"> </w:t>
      </w:r>
      <w:r w:rsidRPr="003C5C48">
        <w:rPr>
          <w:bCs/>
          <w:sz w:val="28"/>
          <w:szCs w:val="28"/>
        </w:rPr>
        <w:t xml:space="preserve">210-ФЗ </w:t>
      </w:r>
      <w:r w:rsidR="00F17650">
        <w:rPr>
          <w:bCs/>
          <w:sz w:val="28"/>
          <w:szCs w:val="28"/>
        </w:rPr>
        <w:t>«</w:t>
      </w:r>
      <w:r w:rsidRPr="003C5C48">
        <w:rPr>
          <w:bCs/>
          <w:sz w:val="28"/>
          <w:szCs w:val="28"/>
        </w:rPr>
        <w:t>Об организации предоставления государственных и муниципальных услуг</w:t>
      </w:r>
      <w:r w:rsidR="00F17650">
        <w:rPr>
          <w:bCs/>
          <w:sz w:val="28"/>
          <w:szCs w:val="28"/>
        </w:rPr>
        <w:t>»;</w:t>
      </w:r>
    </w:p>
    <w:p w:rsidR="003C5C48" w:rsidRPr="003C5C48" w:rsidRDefault="003C5C48" w:rsidP="00762AA4">
      <w:pPr>
        <w:ind w:firstLine="708"/>
        <w:jc w:val="both"/>
        <w:rPr>
          <w:bCs/>
          <w:sz w:val="28"/>
          <w:szCs w:val="28"/>
        </w:rPr>
      </w:pPr>
      <w:r w:rsidRPr="003C5C48">
        <w:rPr>
          <w:bCs/>
          <w:sz w:val="28"/>
          <w:szCs w:val="28"/>
        </w:rPr>
        <w:t>Федеральным законом от 23.06.2014 №</w:t>
      </w:r>
      <w:r w:rsidR="00F17650">
        <w:rPr>
          <w:bCs/>
          <w:sz w:val="28"/>
          <w:szCs w:val="28"/>
        </w:rPr>
        <w:t xml:space="preserve"> </w:t>
      </w:r>
      <w:r w:rsidRPr="003C5C48">
        <w:rPr>
          <w:bCs/>
          <w:sz w:val="28"/>
          <w:szCs w:val="28"/>
        </w:rPr>
        <w:t xml:space="preserve">171-ФЗ </w:t>
      </w:r>
      <w:r w:rsidR="00F17650">
        <w:rPr>
          <w:bCs/>
          <w:sz w:val="28"/>
          <w:szCs w:val="28"/>
        </w:rPr>
        <w:t>«</w:t>
      </w:r>
      <w:r w:rsidRPr="003C5C48">
        <w:rPr>
          <w:bCs/>
          <w:sz w:val="28"/>
          <w:szCs w:val="28"/>
        </w:rPr>
        <w:t>О внесении изменений в Земельный кодекс Российской Федерации и отдельные законодательные акты Российской Федерации</w:t>
      </w:r>
      <w:r w:rsidR="00F17650">
        <w:rPr>
          <w:bCs/>
          <w:sz w:val="28"/>
          <w:szCs w:val="28"/>
        </w:rPr>
        <w:t>»</w:t>
      </w:r>
      <w:r w:rsidR="00C33761">
        <w:rPr>
          <w:bCs/>
          <w:sz w:val="28"/>
          <w:szCs w:val="28"/>
        </w:rPr>
        <w:t>;</w:t>
      </w:r>
    </w:p>
    <w:p w:rsidR="003F29F4" w:rsidRDefault="003C5C48" w:rsidP="00762AA4">
      <w:pPr>
        <w:ind w:firstLine="708"/>
        <w:jc w:val="both"/>
        <w:rPr>
          <w:bCs/>
          <w:sz w:val="28"/>
          <w:szCs w:val="28"/>
        </w:rPr>
      </w:pPr>
      <w:r w:rsidRPr="003C5C48">
        <w:rPr>
          <w:bCs/>
          <w:sz w:val="28"/>
          <w:szCs w:val="28"/>
        </w:rPr>
        <w:t>Указом Президента Российской Федерации от 07.05.2012 №</w:t>
      </w:r>
      <w:r w:rsidR="003F29F4">
        <w:rPr>
          <w:bCs/>
          <w:sz w:val="28"/>
          <w:szCs w:val="28"/>
        </w:rPr>
        <w:t xml:space="preserve"> </w:t>
      </w:r>
      <w:r w:rsidRPr="003C5C48">
        <w:rPr>
          <w:bCs/>
          <w:sz w:val="28"/>
          <w:szCs w:val="28"/>
        </w:rPr>
        <w:t xml:space="preserve">601 </w:t>
      </w:r>
      <w:r w:rsidR="003F29F4">
        <w:rPr>
          <w:bCs/>
          <w:sz w:val="28"/>
          <w:szCs w:val="28"/>
        </w:rPr>
        <w:t>«</w:t>
      </w:r>
      <w:r w:rsidRPr="003C5C48">
        <w:rPr>
          <w:bCs/>
          <w:sz w:val="28"/>
          <w:szCs w:val="28"/>
        </w:rPr>
        <w:t>Об основных направлениях совершенствования системы государственного управления</w:t>
      </w:r>
      <w:r w:rsidR="003F29F4">
        <w:rPr>
          <w:bCs/>
          <w:sz w:val="28"/>
          <w:szCs w:val="28"/>
        </w:rPr>
        <w:t>»;</w:t>
      </w:r>
    </w:p>
    <w:p w:rsidR="003F29F4" w:rsidRDefault="003C5C48" w:rsidP="00762AA4">
      <w:pPr>
        <w:ind w:firstLine="708"/>
        <w:jc w:val="both"/>
        <w:rPr>
          <w:bCs/>
          <w:sz w:val="28"/>
          <w:szCs w:val="28"/>
        </w:rPr>
      </w:pPr>
      <w:r w:rsidRPr="003C5C48">
        <w:rPr>
          <w:bCs/>
          <w:sz w:val="28"/>
          <w:szCs w:val="28"/>
        </w:rPr>
        <w:t>Законом Ханты-Мансийского автономного округа</w:t>
      </w:r>
      <w:r w:rsidR="003F29F4">
        <w:rPr>
          <w:bCs/>
          <w:sz w:val="28"/>
          <w:szCs w:val="28"/>
        </w:rPr>
        <w:t xml:space="preserve"> – </w:t>
      </w:r>
      <w:r w:rsidRPr="003C5C48">
        <w:rPr>
          <w:bCs/>
          <w:sz w:val="28"/>
          <w:szCs w:val="28"/>
        </w:rPr>
        <w:t>Югры от 11.06.2010 №</w:t>
      </w:r>
      <w:r w:rsidR="003F29F4">
        <w:rPr>
          <w:bCs/>
          <w:sz w:val="28"/>
          <w:szCs w:val="28"/>
        </w:rPr>
        <w:t xml:space="preserve"> </w:t>
      </w:r>
      <w:r w:rsidRPr="003C5C48">
        <w:rPr>
          <w:bCs/>
          <w:sz w:val="28"/>
          <w:szCs w:val="28"/>
        </w:rPr>
        <w:t xml:space="preserve">102-оз </w:t>
      </w:r>
      <w:r w:rsidR="003F29F4">
        <w:rPr>
          <w:bCs/>
          <w:sz w:val="28"/>
          <w:szCs w:val="28"/>
        </w:rPr>
        <w:t>«</w:t>
      </w:r>
      <w:r w:rsidRPr="003C5C48">
        <w:rPr>
          <w:bCs/>
          <w:sz w:val="28"/>
          <w:szCs w:val="28"/>
        </w:rPr>
        <w:t>Об административных правонарушениях</w:t>
      </w:r>
      <w:r w:rsidR="003F29F4">
        <w:rPr>
          <w:bCs/>
          <w:sz w:val="28"/>
          <w:szCs w:val="28"/>
        </w:rPr>
        <w:t>»;</w:t>
      </w:r>
    </w:p>
    <w:p w:rsidR="003F29F4" w:rsidRDefault="003C5C48" w:rsidP="00762AA4">
      <w:pPr>
        <w:ind w:firstLine="708"/>
        <w:jc w:val="both"/>
        <w:rPr>
          <w:bCs/>
          <w:sz w:val="28"/>
          <w:szCs w:val="28"/>
        </w:rPr>
      </w:pPr>
      <w:r w:rsidRPr="003C5C48">
        <w:rPr>
          <w:bCs/>
          <w:sz w:val="28"/>
          <w:szCs w:val="28"/>
        </w:rPr>
        <w:t>Распоряжением Правительства Ханты-Мансийского автономного округа – Югры от 05.08.2011 №</w:t>
      </w:r>
      <w:r w:rsidR="003F29F4">
        <w:rPr>
          <w:bCs/>
          <w:sz w:val="28"/>
          <w:szCs w:val="28"/>
        </w:rPr>
        <w:t xml:space="preserve"> </w:t>
      </w:r>
      <w:r w:rsidRPr="003C5C48">
        <w:rPr>
          <w:bCs/>
          <w:sz w:val="28"/>
          <w:szCs w:val="28"/>
        </w:rPr>
        <w:t xml:space="preserve">424-рп </w:t>
      </w:r>
      <w:r w:rsidR="003F29F4">
        <w:rPr>
          <w:bCs/>
          <w:sz w:val="28"/>
          <w:szCs w:val="28"/>
        </w:rPr>
        <w:t>«</w:t>
      </w:r>
      <w:r w:rsidRPr="003C5C48">
        <w:rPr>
          <w:bCs/>
          <w:sz w:val="28"/>
          <w:szCs w:val="28"/>
        </w:rPr>
        <w:t>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r w:rsidR="003F29F4">
        <w:rPr>
          <w:bCs/>
          <w:sz w:val="28"/>
          <w:szCs w:val="28"/>
        </w:rPr>
        <w:t>»;</w:t>
      </w:r>
    </w:p>
    <w:p w:rsidR="003F29F4" w:rsidRDefault="003F29F4" w:rsidP="00762AA4">
      <w:pPr>
        <w:ind w:firstLine="708"/>
        <w:jc w:val="both"/>
        <w:rPr>
          <w:bCs/>
          <w:sz w:val="28"/>
          <w:szCs w:val="28"/>
        </w:rPr>
      </w:pPr>
      <w:r>
        <w:rPr>
          <w:bCs/>
          <w:sz w:val="28"/>
          <w:szCs w:val="28"/>
        </w:rPr>
        <w:t xml:space="preserve">уставом </w:t>
      </w:r>
      <w:r w:rsidR="00EC689F">
        <w:rPr>
          <w:bCs/>
          <w:sz w:val="28"/>
          <w:szCs w:val="28"/>
        </w:rPr>
        <w:t>сельского</w:t>
      </w:r>
      <w:r>
        <w:rPr>
          <w:bCs/>
          <w:sz w:val="28"/>
          <w:szCs w:val="28"/>
        </w:rPr>
        <w:t xml:space="preserve"> поселения </w:t>
      </w:r>
      <w:r w:rsidR="00EC689F">
        <w:rPr>
          <w:bCs/>
          <w:sz w:val="28"/>
          <w:szCs w:val="28"/>
        </w:rPr>
        <w:t>Ларьяк</w:t>
      </w:r>
      <w:r>
        <w:rPr>
          <w:bCs/>
          <w:sz w:val="28"/>
          <w:szCs w:val="28"/>
        </w:rPr>
        <w:t>;</w:t>
      </w:r>
    </w:p>
    <w:p w:rsidR="003F29F4" w:rsidRDefault="003F29F4" w:rsidP="00762AA4">
      <w:pPr>
        <w:ind w:firstLine="708"/>
        <w:jc w:val="both"/>
        <w:rPr>
          <w:sz w:val="28"/>
          <w:szCs w:val="28"/>
        </w:rPr>
      </w:pPr>
      <w:r w:rsidRPr="00E86821">
        <w:rPr>
          <w:sz w:val="28"/>
          <w:szCs w:val="28"/>
        </w:rPr>
        <w:t>постановлени</w:t>
      </w:r>
      <w:r>
        <w:rPr>
          <w:sz w:val="28"/>
          <w:szCs w:val="28"/>
        </w:rPr>
        <w:t xml:space="preserve">ем администрации </w:t>
      </w:r>
      <w:r w:rsidR="00EC689F">
        <w:rPr>
          <w:sz w:val="28"/>
          <w:szCs w:val="28"/>
        </w:rPr>
        <w:t>сельского</w:t>
      </w:r>
      <w:r>
        <w:rPr>
          <w:sz w:val="28"/>
          <w:szCs w:val="28"/>
        </w:rPr>
        <w:t xml:space="preserve"> </w:t>
      </w:r>
      <w:r w:rsidRPr="00E86821">
        <w:rPr>
          <w:sz w:val="28"/>
          <w:szCs w:val="28"/>
        </w:rPr>
        <w:t xml:space="preserve">поселения </w:t>
      </w:r>
      <w:r w:rsidR="00EC689F">
        <w:rPr>
          <w:sz w:val="28"/>
          <w:szCs w:val="28"/>
        </w:rPr>
        <w:t>Ларьяк</w:t>
      </w:r>
      <w:r w:rsidRPr="00E86821">
        <w:rPr>
          <w:sz w:val="28"/>
          <w:szCs w:val="28"/>
        </w:rPr>
        <w:t xml:space="preserve"> от </w:t>
      </w:r>
      <w:r w:rsidR="00EC689F" w:rsidRPr="00EC689F">
        <w:rPr>
          <w:sz w:val="28"/>
          <w:szCs w:val="28"/>
        </w:rPr>
        <w:t>12.03.2012</w:t>
      </w:r>
      <w:r w:rsidRPr="00EC689F">
        <w:rPr>
          <w:sz w:val="28"/>
          <w:szCs w:val="28"/>
        </w:rPr>
        <w:t xml:space="preserve"> № </w:t>
      </w:r>
      <w:r w:rsidR="00EC689F" w:rsidRPr="00EC689F">
        <w:rPr>
          <w:sz w:val="28"/>
          <w:szCs w:val="28"/>
        </w:rPr>
        <w:t>25</w:t>
      </w:r>
      <w:r w:rsidR="00EC689F">
        <w:rPr>
          <w:sz w:val="28"/>
          <w:szCs w:val="28"/>
        </w:rPr>
        <w:t>-п</w:t>
      </w:r>
      <w:r w:rsidRPr="00E86821">
        <w:rPr>
          <w:sz w:val="28"/>
          <w:szCs w:val="28"/>
        </w:rPr>
        <w:t xml:space="preserve"> «О порядке разработки и утверждения административных регламентов предоставления муниципальных услуг в </w:t>
      </w:r>
      <w:r w:rsidR="003B2299">
        <w:rPr>
          <w:sz w:val="28"/>
          <w:szCs w:val="28"/>
        </w:rPr>
        <w:t xml:space="preserve">муниципальном образовании </w:t>
      </w:r>
      <w:r w:rsidR="00EC689F">
        <w:rPr>
          <w:sz w:val="28"/>
          <w:szCs w:val="28"/>
        </w:rPr>
        <w:t>сельск</w:t>
      </w:r>
      <w:r w:rsidR="003B2299">
        <w:rPr>
          <w:sz w:val="28"/>
          <w:szCs w:val="28"/>
        </w:rPr>
        <w:t>ое поселение</w:t>
      </w:r>
      <w:r>
        <w:rPr>
          <w:sz w:val="28"/>
          <w:szCs w:val="28"/>
        </w:rPr>
        <w:t xml:space="preserve"> </w:t>
      </w:r>
      <w:r w:rsidR="00EC689F">
        <w:rPr>
          <w:sz w:val="28"/>
          <w:szCs w:val="28"/>
        </w:rPr>
        <w:t>Ларьяк</w:t>
      </w:r>
      <w:r w:rsidRPr="00E86821">
        <w:rPr>
          <w:sz w:val="28"/>
          <w:szCs w:val="28"/>
        </w:rPr>
        <w:t>,</w:t>
      </w:r>
      <w:r w:rsidRPr="000F5ACD">
        <w:rPr>
          <w:sz w:val="28"/>
          <w:szCs w:val="28"/>
        </w:rPr>
        <w:t xml:space="preserve"> </w:t>
      </w:r>
      <w:r w:rsidRPr="00E86821">
        <w:rPr>
          <w:sz w:val="28"/>
          <w:szCs w:val="28"/>
        </w:rPr>
        <w:t xml:space="preserve">проведения экспертизы их </w:t>
      </w:r>
      <w:r w:rsidRPr="00485828">
        <w:rPr>
          <w:sz w:val="28"/>
          <w:szCs w:val="28"/>
        </w:rPr>
        <w:t>проектов»</w:t>
      </w:r>
      <w:r>
        <w:rPr>
          <w:sz w:val="28"/>
          <w:szCs w:val="28"/>
        </w:rPr>
        <w:t>;</w:t>
      </w:r>
    </w:p>
    <w:p w:rsidR="003C5C48" w:rsidRPr="003C5C48" w:rsidRDefault="003F29F4" w:rsidP="00762AA4">
      <w:pPr>
        <w:ind w:firstLine="708"/>
        <w:jc w:val="both"/>
        <w:rPr>
          <w:bCs/>
          <w:sz w:val="28"/>
          <w:szCs w:val="28"/>
        </w:rPr>
      </w:pPr>
      <w:r w:rsidRPr="003B2299">
        <w:rPr>
          <w:sz w:val="28"/>
          <w:szCs w:val="28"/>
        </w:rPr>
        <w:t xml:space="preserve">настоящим </w:t>
      </w:r>
      <w:r w:rsidR="003C5C48" w:rsidRPr="003B2299">
        <w:rPr>
          <w:bCs/>
          <w:sz w:val="28"/>
          <w:szCs w:val="28"/>
        </w:rPr>
        <w:t>административным</w:t>
      </w:r>
      <w:r w:rsidR="003C5C48" w:rsidRPr="003C5C48">
        <w:rPr>
          <w:bCs/>
          <w:sz w:val="28"/>
          <w:szCs w:val="28"/>
        </w:rPr>
        <w:t xml:space="preserve"> регламентом.</w:t>
      </w:r>
    </w:p>
    <w:p w:rsidR="003C5C48" w:rsidRPr="003C5C48" w:rsidRDefault="003C5C48" w:rsidP="00762AA4">
      <w:pPr>
        <w:ind w:firstLine="708"/>
        <w:jc w:val="both"/>
        <w:rPr>
          <w:bCs/>
          <w:sz w:val="28"/>
          <w:szCs w:val="28"/>
        </w:rPr>
      </w:pPr>
      <w:r w:rsidRPr="003C5C48">
        <w:rPr>
          <w:bCs/>
          <w:sz w:val="28"/>
          <w:szCs w:val="28"/>
        </w:rPr>
        <w:t xml:space="preserve">2.5. Исчерпывающий перечень документов, необходимых для </w:t>
      </w:r>
      <w:r w:rsidRPr="003B2299">
        <w:rPr>
          <w:bCs/>
          <w:sz w:val="28"/>
          <w:szCs w:val="28"/>
        </w:rPr>
        <w:t>предоставления муниципальной</w:t>
      </w:r>
      <w:r w:rsidRPr="003C5C48">
        <w:rPr>
          <w:bCs/>
          <w:sz w:val="28"/>
          <w:szCs w:val="28"/>
        </w:rPr>
        <w:t xml:space="preserve"> услуги.</w:t>
      </w:r>
    </w:p>
    <w:p w:rsidR="003C5C48" w:rsidRPr="003C5C48" w:rsidRDefault="003C5C48" w:rsidP="00762AA4">
      <w:pPr>
        <w:ind w:firstLine="708"/>
        <w:jc w:val="both"/>
        <w:rPr>
          <w:bCs/>
          <w:sz w:val="28"/>
          <w:szCs w:val="28"/>
        </w:rPr>
      </w:pPr>
      <w:r w:rsidRPr="003C5C48">
        <w:rPr>
          <w:bCs/>
          <w:sz w:val="28"/>
          <w:szCs w:val="28"/>
        </w:rPr>
        <w:t>2.5.1.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C5C48" w:rsidRPr="003C5C48" w:rsidRDefault="003C5C48" w:rsidP="00762AA4">
      <w:pPr>
        <w:ind w:firstLine="708"/>
        <w:jc w:val="both"/>
        <w:rPr>
          <w:bCs/>
          <w:sz w:val="28"/>
          <w:szCs w:val="28"/>
        </w:rPr>
      </w:pPr>
      <w:r w:rsidRPr="003C5C48">
        <w:rPr>
          <w:bCs/>
          <w:sz w:val="28"/>
          <w:szCs w:val="28"/>
        </w:rPr>
        <w:t xml:space="preserve">1) документ, подтверждающий право заявителя на предоставление земельного участка в соответствии с целями использования земельного участка; </w:t>
      </w:r>
    </w:p>
    <w:p w:rsidR="003C5C48" w:rsidRPr="003C5C48" w:rsidRDefault="003C5C48" w:rsidP="00762AA4">
      <w:pPr>
        <w:ind w:firstLine="708"/>
        <w:jc w:val="both"/>
        <w:rPr>
          <w:bCs/>
          <w:sz w:val="28"/>
          <w:szCs w:val="28"/>
        </w:rPr>
      </w:pPr>
      <w:r w:rsidRPr="003C5C48">
        <w:rPr>
          <w:bCs/>
          <w:sz w:val="28"/>
          <w:szCs w:val="28"/>
        </w:rPr>
        <w:t>2) документ, подтверждающий полномочия заявителя, в случае, если с заявлением о предоставлении земельного участка в постоянное (бессрочное) пользование обращается представитель заявителя.</w:t>
      </w:r>
    </w:p>
    <w:p w:rsidR="003C5C48" w:rsidRPr="003C5C48" w:rsidRDefault="003C5C48" w:rsidP="00762AA4">
      <w:pPr>
        <w:ind w:firstLine="708"/>
        <w:jc w:val="both"/>
        <w:rPr>
          <w:bCs/>
          <w:sz w:val="28"/>
          <w:szCs w:val="28"/>
        </w:rPr>
      </w:pPr>
      <w:r w:rsidRPr="003C5C48">
        <w:rPr>
          <w:bCs/>
          <w:sz w:val="28"/>
          <w:szCs w:val="28"/>
        </w:rPr>
        <w:t xml:space="preserve">2.5.2. Документы, необходимые для предоставления муниципальной услуги и запрашиваемые </w:t>
      </w:r>
      <w:r w:rsidR="003B2299">
        <w:rPr>
          <w:bCs/>
          <w:sz w:val="28"/>
          <w:szCs w:val="28"/>
        </w:rPr>
        <w:t>специалистом</w:t>
      </w:r>
      <w:r w:rsidRPr="003C5C48">
        <w:rPr>
          <w:bCs/>
          <w:sz w:val="28"/>
          <w:szCs w:val="28"/>
        </w:rPr>
        <w:t xml:space="preserve"> в рамках межведомственного информационного взаимодействия, в случае если они не были представлены заявителем самостоятельно, является:</w:t>
      </w:r>
    </w:p>
    <w:p w:rsidR="003C5C48" w:rsidRPr="003C5C48" w:rsidRDefault="003C5C48" w:rsidP="00762AA4">
      <w:pPr>
        <w:ind w:firstLine="708"/>
        <w:jc w:val="both"/>
        <w:rPr>
          <w:bCs/>
          <w:sz w:val="28"/>
          <w:szCs w:val="28"/>
        </w:rPr>
      </w:pPr>
      <w:r w:rsidRPr="003C5C48">
        <w:rPr>
          <w:bCs/>
          <w:sz w:val="28"/>
          <w:szCs w:val="28"/>
        </w:rPr>
        <w:lastRenderedPageBreak/>
        <w:t>1) выписка из Единого государственного реестра юридических лиц о юридическом лице;</w:t>
      </w:r>
    </w:p>
    <w:p w:rsidR="003C5C48" w:rsidRPr="003C5C48" w:rsidRDefault="003C5C48" w:rsidP="00762AA4">
      <w:pPr>
        <w:ind w:firstLine="708"/>
        <w:jc w:val="both"/>
        <w:rPr>
          <w:bCs/>
          <w:sz w:val="28"/>
          <w:szCs w:val="28"/>
        </w:rPr>
      </w:pPr>
      <w:r w:rsidRPr="003C5C48">
        <w:rPr>
          <w:bCs/>
          <w:sz w:val="28"/>
          <w:szCs w:val="28"/>
        </w:rPr>
        <w:t>2) кадастровый паспорт земельного участка или кадастровая выписка о земельном участке,</w:t>
      </w:r>
    </w:p>
    <w:p w:rsidR="003C5C48" w:rsidRPr="003C5C48" w:rsidRDefault="003C5C48" w:rsidP="00762AA4">
      <w:pPr>
        <w:ind w:firstLine="708"/>
        <w:jc w:val="both"/>
        <w:rPr>
          <w:bCs/>
          <w:sz w:val="28"/>
          <w:szCs w:val="28"/>
        </w:rPr>
      </w:pPr>
      <w:r w:rsidRPr="003C5C48">
        <w:rPr>
          <w:bCs/>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C5C48" w:rsidRPr="003F29F4" w:rsidRDefault="003C5C48" w:rsidP="00762AA4">
      <w:pPr>
        <w:ind w:firstLine="708"/>
        <w:jc w:val="both"/>
        <w:rPr>
          <w:bCs/>
          <w:sz w:val="28"/>
          <w:szCs w:val="28"/>
        </w:rPr>
      </w:pPr>
      <w:r w:rsidRPr="003F29F4">
        <w:rPr>
          <w:bCs/>
          <w:sz w:val="28"/>
          <w:szCs w:val="28"/>
        </w:rPr>
        <w:t>4) решение о предварительном согласовании предоставления земельного участка.</w:t>
      </w:r>
    </w:p>
    <w:p w:rsidR="003C5C48" w:rsidRPr="003C5C48" w:rsidRDefault="003C5C48" w:rsidP="00762AA4">
      <w:pPr>
        <w:ind w:firstLine="708"/>
        <w:jc w:val="both"/>
        <w:rPr>
          <w:bCs/>
          <w:sz w:val="28"/>
          <w:szCs w:val="28"/>
        </w:rPr>
      </w:pPr>
      <w:r w:rsidRPr="003C5C48">
        <w:rPr>
          <w:bCs/>
          <w:sz w:val="28"/>
          <w:szCs w:val="28"/>
        </w:rPr>
        <w:t>2.5.3. Документы, указанные в пункте 2.5.2 регламента, могут быть представлены заявителем самостоятельно.</w:t>
      </w:r>
    </w:p>
    <w:p w:rsidR="003C5C48" w:rsidRPr="003C5C48" w:rsidRDefault="003C5C48" w:rsidP="00762AA4">
      <w:pPr>
        <w:ind w:firstLine="708"/>
        <w:jc w:val="both"/>
        <w:rPr>
          <w:bCs/>
          <w:sz w:val="28"/>
          <w:szCs w:val="28"/>
        </w:rPr>
      </w:pPr>
      <w:r w:rsidRPr="003C5C48">
        <w:rPr>
          <w:bCs/>
          <w:sz w:val="28"/>
          <w:szCs w:val="28"/>
        </w:rPr>
        <w:t>2.5.4. Способы получения заявителями формы заявления о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Форму заявления о предоставлении </w:t>
      </w:r>
      <w:r w:rsidR="003B2299">
        <w:rPr>
          <w:bCs/>
          <w:sz w:val="28"/>
          <w:szCs w:val="28"/>
        </w:rPr>
        <w:t xml:space="preserve">муниципальной услуги заявитель </w:t>
      </w:r>
      <w:r w:rsidRPr="003C5C48">
        <w:rPr>
          <w:bCs/>
          <w:sz w:val="28"/>
          <w:szCs w:val="28"/>
        </w:rPr>
        <w:t>может получить:</w:t>
      </w:r>
    </w:p>
    <w:p w:rsidR="003C5C48" w:rsidRPr="003C5C48" w:rsidRDefault="003C5C48" w:rsidP="00762AA4">
      <w:pPr>
        <w:ind w:firstLine="708"/>
        <w:jc w:val="both"/>
        <w:rPr>
          <w:bCs/>
          <w:sz w:val="28"/>
          <w:szCs w:val="28"/>
        </w:rPr>
      </w:pPr>
      <w:r w:rsidRPr="003C5C48">
        <w:rPr>
          <w:bCs/>
          <w:sz w:val="28"/>
          <w:szCs w:val="28"/>
        </w:rPr>
        <w:t>на информационных стендах в местах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у специалиста </w:t>
      </w:r>
      <w:r w:rsidR="003B2299">
        <w:rPr>
          <w:bCs/>
          <w:sz w:val="28"/>
          <w:szCs w:val="28"/>
        </w:rPr>
        <w:t>администрации</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посредством обращения в МФЦ</w:t>
      </w:r>
      <w:r w:rsidR="003F29F4">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на официальном сайте</w:t>
      </w:r>
      <w:r w:rsidR="003F29F4">
        <w:rPr>
          <w:bCs/>
          <w:sz w:val="28"/>
          <w:szCs w:val="28"/>
        </w:rPr>
        <w:t xml:space="preserve"> органов местного самоуправления </w:t>
      </w:r>
      <w:r w:rsidR="003B2299">
        <w:rPr>
          <w:bCs/>
          <w:sz w:val="28"/>
          <w:szCs w:val="28"/>
        </w:rPr>
        <w:t>сельского</w:t>
      </w:r>
      <w:r w:rsidR="003F29F4">
        <w:rPr>
          <w:bCs/>
          <w:sz w:val="28"/>
          <w:szCs w:val="28"/>
        </w:rPr>
        <w:t xml:space="preserve"> поселения </w:t>
      </w:r>
      <w:r w:rsidR="003B2299">
        <w:rPr>
          <w:bCs/>
          <w:sz w:val="28"/>
          <w:szCs w:val="28"/>
        </w:rPr>
        <w:t>Ларьяк</w:t>
      </w:r>
      <w:r w:rsidRPr="003C5C48">
        <w:rPr>
          <w:bCs/>
          <w:sz w:val="28"/>
          <w:szCs w:val="28"/>
        </w:rPr>
        <w:t>, Едином портал</w:t>
      </w:r>
      <w:r w:rsidR="00AB2BAE">
        <w:rPr>
          <w:bCs/>
          <w:sz w:val="28"/>
          <w:szCs w:val="28"/>
        </w:rPr>
        <w:t>е</w:t>
      </w:r>
      <w:r w:rsidRPr="003C5C48">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2.5.5. Требования к документам, необходимым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Заявление о предоставлении муниципальной услуги представляется заявителем по форме, приведенной в приложении 1 к регламенту.</w:t>
      </w:r>
    </w:p>
    <w:p w:rsidR="003C5C48" w:rsidRPr="003C5C48" w:rsidRDefault="003C5C48" w:rsidP="00762AA4">
      <w:pPr>
        <w:ind w:firstLine="708"/>
        <w:jc w:val="both"/>
        <w:rPr>
          <w:bCs/>
          <w:sz w:val="28"/>
          <w:szCs w:val="28"/>
        </w:rPr>
      </w:pPr>
      <w:r w:rsidRPr="003C5C48">
        <w:rPr>
          <w:bCs/>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2.5.6. Способы подачи документов заявителем:</w:t>
      </w:r>
    </w:p>
    <w:p w:rsidR="003C5C48" w:rsidRPr="003C5C48" w:rsidRDefault="00122B1E" w:rsidP="00762AA4">
      <w:pPr>
        <w:ind w:firstLine="708"/>
        <w:jc w:val="both"/>
        <w:rPr>
          <w:bCs/>
          <w:sz w:val="28"/>
          <w:szCs w:val="28"/>
        </w:rPr>
      </w:pPr>
      <w:r>
        <w:rPr>
          <w:bCs/>
          <w:sz w:val="28"/>
          <w:szCs w:val="28"/>
        </w:rPr>
        <w:t>при личном обращении</w:t>
      </w:r>
      <w:r w:rsidR="003C5C48"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по по</w:t>
      </w:r>
      <w:r w:rsidR="00122B1E">
        <w:rPr>
          <w:bCs/>
          <w:sz w:val="28"/>
          <w:szCs w:val="28"/>
        </w:rPr>
        <w:t>чте, в том числе электронной</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посредством обращения в МФЦ</w:t>
      </w:r>
      <w:r w:rsidR="003F29F4">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посредством Единого портал</w:t>
      </w:r>
      <w:r w:rsidR="00AB2BAE">
        <w:rPr>
          <w:bCs/>
          <w:sz w:val="28"/>
          <w:szCs w:val="28"/>
        </w:rPr>
        <w:t>а</w:t>
      </w:r>
      <w:r w:rsidRPr="003C5C48">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2.5.7. Запрещается требовать от заявителей:</w:t>
      </w:r>
    </w:p>
    <w:p w:rsidR="003C5C48" w:rsidRPr="003C5C48" w:rsidRDefault="003C5C48" w:rsidP="00762AA4">
      <w:pPr>
        <w:ind w:firstLine="708"/>
        <w:jc w:val="both"/>
        <w:rPr>
          <w:bCs/>
          <w:sz w:val="28"/>
          <w:szCs w:val="28"/>
        </w:rPr>
      </w:pPr>
      <w:r w:rsidRPr="003C5C4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C48" w:rsidRPr="003C5C48" w:rsidRDefault="003C5C48" w:rsidP="00762AA4">
      <w:pPr>
        <w:ind w:firstLine="708"/>
        <w:jc w:val="both"/>
        <w:rPr>
          <w:bCs/>
          <w:sz w:val="28"/>
          <w:szCs w:val="28"/>
        </w:rPr>
      </w:pPr>
      <w:r w:rsidRPr="003C5C48">
        <w:rPr>
          <w:bCs/>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w:t>
      </w:r>
      <w:r w:rsidR="003B2299">
        <w:rPr>
          <w:bCs/>
          <w:sz w:val="28"/>
          <w:szCs w:val="28"/>
        </w:rPr>
        <w:t>вляющих</w:t>
      </w:r>
      <w:r w:rsidRPr="003C5C48">
        <w:rPr>
          <w:bCs/>
          <w:sz w:val="28"/>
          <w:szCs w:val="28"/>
        </w:rPr>
        <w:t xml:space="preserve">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F29F4">
        <w:rPr>
          <w:bCs/>
          <w:sz w:val="28"/>
          <w:szCs w:val="28"/>
        </w:rPr>
        <w:t>частью 1 статьи 1</w:t>
      </w:r>
      <w:r w:rsidRPr="003C5C48">
        <w:rPr>
          <w:bCs/>
          <w:sz w:val="28"/>
          <w:szCs w:val="28"/>
        </w:rPr>
        <w:t xml:space="preserve"> Федерального закона №</w:t>
      </w:r>
      <w:r w:rsidR="003F29F4">
        <w:rPr>
          <w:bCs/>
          <w:sz w:val="28"/>
          <w:szCs w:val="28"/>
        </w:rPr>
        <w:t xml:space="preserve"> </w:t>
      </w:r>
      <w:r w:rsidRPr="003C5C48">
        <w:rPr>
          <w:bCs/>
          <w:sz w:val="28"/>
          <w:szCs w:val="28"/>
        </w:rPr>
        <w:lastRenderedPageBreak/>
        <w:t xml:space="preserve">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Pr="003F29F4">
        <w:rPr>
          <w:bCs/>
          <w:sz w:val="28"/>
          <w:szCs w:val="28"/>
        </w:rPr>
        <w:t>частью 6</w:t>
      </w:r>
      <w:r w:rsidRPr="003C5C48">
        <w:rPr>
          <w:bCs/>
          <w:sz w:val="28"/>
          <w:szCs w:val="28"/>
        </w:rPr>
        <w:t xml:space="preserve"> статьи 7 Федерального закона №</w:t>
      </w:r>
      <w:r w:rsidR="003F29F4">
        <w:rPr>
          <w:bCs/>
          <w:sz w:val="28"/>
          <w:szCs w:val="28"/>
        </w:rPr>
        <w:t xml:space="preserve"> </w:t>
      </w:r>
      <w:r w:rsidRPr="003C5C48">
        <w:rPr>
          <w:bCs/>
          <w:sz w:val="28"/>
          <w:szCs w:val="28"/>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C48" w:rsidRPr="003C5C48" w:rsidRDefault="003C5C48" w:rsidP="00762AA4">
      <w:pPr>
        <w:ind w:firstLine="708"/>
        <w:jc w:val="both"/>
        <w:rPr>
          <w:bCs/>
          <w:sz w:val="28"/>
          <w:szCs w:val="28"/>
        </w:rPr>
      </w:pPr>
      <w:r w:rsidRPr="003C5C48">
        <w:rPr>
          <w:bCs/>
          <w:sz w:val="28"/>
          <w:szCs w:val="28"/>
        </w:rPr>
        <w:t>2.6. Исчерпывающий перечень оснований для отказа в приеме документов, необходимых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Основания для отказа в приеме заявления и документов законодательством не предусмотрены.</w:t>
      </w:r>
    </w:p>
    <w:p w:rsidR="003C5C48" w:rsidRPr="003C5C48" w:rsidRDefault="003C5C48" w:rsidP="00762AA4">
      <w:pPr>
        <w:ind w:firstLine="708"/>
        <w:jc w:val="both"/>
        <w:rPr>
          <w:bCs/>
          <w:sz w:val="28"/>
          <w:szCs w:val="28"/>
        </w:rPr>
      </w:pPr>
      <w:r w:rsidRPr="003C5C48">
        <w:rPr>
          <w:bCs/>
          <w:sz w:val="28"/>
          <w:szCs w:val="28"/>
        </w:rPr>
        <w:t>2.7. Исчерпывающий перечень оснований для приостановления предоставления муниципальной услуги в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Основания для приостановления </w:t>
      </w:r>
      <w:bookmarkStart w:id="0" w:name="OLE_LINK1"/>
      <w:bookmarkStart w:id="1" w:name="OLE_LINK2"/>
      <w:r w:rsidRPr="003C5C48">
        <w:rPr>
          <w:bCs/>
          <w:sz w:val="28"/>
          <w:szCs w:val="28"/>
        </w:rPr>
        <w:t xml:space="preserve">предоставления </w:t>
      </w:r>
      <w:bookmarkEnd w:id="0"/>
      <w:bookmarkEnd w:id="1"/>
      <w:r w:rsidRPr="003C5C48">
        <w:rPr>
          <w:bCs/>
          <w:sz w:val="28"/>
          <w:szCs w:val="28"/>
        </w:rPr>
        <w:t>муниципальной услуги законодательством не предусмотрены.</w:t>
      </w:r>
    </w:p>
    <w:p w:rsidR="003C5C48" w:rsidRPr="003C5C48" w:rsidRDefault="003C5C48" w:rsidP="00762AA4">
      <w:pPr>
        <w:ind w:firstLine="708"/>
        <w:jc w:val="both"/>
        <w:rPr>
          <w:bCs/>
          <w:sz w:val="28"/>
          <w:szCs w:val="28"/>
        </w:rPr>
      </w:pPr>
      <w:r w:rsidRPr="003C5C48">
        <w:rPr>
          <w:bCs/>
          <w:sz w:val="28"/>
          <w:szCs w:val="28"/>
        </w:rPr>
        <w:t>2.8. Исчерпывающий перечень оснований для отказа в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1) отсутствие у заявителя права на получение муниципальной услуги</w:t>
      </w:r>
      <w:r w:rsidR="003B2299">
        <w:rPr>
          <w:bCs/>
          <w:sz w:val="28"/>
          <w:szCs w:val="28"/>
        </w:rPr>
        <w:t xml:space="preserve"> </w:t>
      </w:r>
      <w:r w:rsidRPr="003C5C48">
        <w:rPr>
          <w:bCs/>
          <w:sz w:val="28"/>
          <w:szCs w:val="28"/>
        </w:rPr>
        <w:t>в соответствии с действующим законодательством;</w:t>
      </w:r>
    </w:p>
    <w:p w:rsidR="003C5C48" w:rsidRPr="003F29F4" w:rsidRDefault="003C5C48" w:rsidP="00762AA4">
      <w:pPr>
        <w:ind w:firstLine="708"/>
        <w:jc w:val="both"/>
        <w:rPr>
          <w:bCs/>
          <w:sz w:val="28"/>
          <w:szCs w:val="28"/>
        </w:rPr>
      </w:pPr>
      <w:r w:rsidRPr="003F29F4">
        <w:rPr>
          <w:bCs/>
          <w:sz w:val="28"/>
          <w:szCs w:val="28"/>
        </w:rPr>
        <w:t xml:space="preserve">2) отсутствие документов, наличие которых предусмотрено пунктом </w:t>
      </w:r>
      <w:r w:rsidR="00B83B78">
        <w:rPr>
          <w:bCs/>
          <w:sz w:val="28"/>
          <w:szCs w:val="28"/>
        </w:rPr>
        <w:t>2.</w:t>
      </w:r>
      <w:r w:rsidRPr="003F29F4">
        <w:rPr>
          <w:bCs/>
          <w:sz w:val="28"/>
          <w:szCs w:val="28"/>
        </w:rPr>
        <w:t>5.1. регламента;</w:t>
      </w:r>
    </w:p>
    <w:p w:rsidR="003C5C48" w:rsidRPr="003C5C48" w:rsidRDefault="003C5C48" w:rsidP="00762AA4">
      <w:pPr>
        <w:ind w:firstLine="708"/>
        <w:jc w:val="both"/>
        <w:rPr>
          <w:bCs/>
          <w:sz w:val="28"/>
          <w:szCs w:val="28"/>
        </w:rPr>
      </w:pPr>
      <w:r w:rsidRPr="003C5C48">
        <w:rPr>
          <w:bCs/>
          <w:sz w:val="28"/>
          <w:szCs w:val="28"/>
        </w:rPr>
        <w:t xml:space="preserve">3) отсутствие права у администрации </w:t>
      </w:r>
      <w:r w:rsidR="003F29F4">
        <w:rPr>
          <w:bCs/>
          <w:sz w:val="28"/>
          <w:szCs w:val="28"/>
        </w:rPr>
        <w:t>поселения</w:t>
      </w:r>
      <w:r w:rsidRPr="003C5C48">
        <w:rPr>
          <w:bCs/>
          <w:sz w:val="28"/>
          <w:szCs w:val="28"/>
        </w:rPr>
        <w:t xml:space="preserve"> на предоставление земельного участка в постоянное (бессрочное) пользование;</w:t>
      </w:r>
    </w:p>
    <w:p w:rsidR="003C5C48" w:rsidRPr="003C5C48" w:rsidRDefault="003C5C48" w:rsidP="00762AA4">
      <w:pPr>
        <w:ind w:firstLine="708"/>
        <w:jc w:val="both"/>
        <w:rPr>
          <w:bCs/>
          <w:sz w:val="28"/>
          <w:szCs w:val="28"/>
        </w:rPr>
      </w:pPr>
      <w:r w:rsidRPr="003C5C48">
        <w:rPr>
          <w:bCs/>
          <w:sz w:val="28"/>
          <w:szCs w:val="28"/>
        </w:rPr>
        <w:t>4) испрашиваемый земельный участок предоставлен гражданину или юридическому лицу;</w:t>
      </w:r>
    </w:p>
    <w:p w:rsidR="003C5C48" w:rsidRPr="003C5C48" w:rsidRDefault="003C5C48" w:rsidP="00762AA4">
      <w:pPr>
        <w:ind w:firstLine="708"/>
        <w:jc w:val="both"/>
        <w:rPr>
          <w:bCs/>
          <w:sz w:val="28"/>
          <w:szCs w:val="28"/>
        </w:rPr>
      </w:pPr>
      <w:r w:rsidRPr="003C5C48">
        <w:rPr>
          <w:bCs/>
          <w:sz w:val="28"/>
          <w:szCs w:val="28"/>
        </w:rPr>
        <w:t>5) в представленных документах имеются подчистки либо приписки, зачеркнутые слова и иные не оговоренные в них исправления, документы исполнены карандашом, или документы представлены с повреждениями, не позволяющими однозначно истолковать их содержание;</w:t>
      </w:r>
    </w:p>
    <w:p w:rsidR="003C5C48" w:rsidRPr="003C5C48" w:rsidRDefault="003C5C48" w:rsidP="00762AA4">
      <w:pPr>
        <w:ind w:firstLine="708"/>
        <w:jc w:val="both"/>
        <w:rPr>
          <w:bCs/>
          <w:sz w:val="28"/>
          <w:szCs w:val="28"/>
        </w:rPr>
      </w:pPr>
      <w:r w:rsidRPr="003C5C48">
        <w:rPr>
          <w:bCs/>
          <w:sz w:val="28"/>
          <w:szCs w:val="28"/>
        </w:rPr>
        <w:t>6) установление факта недостоверности сведений, содержащихся в представленных документах;</w:t>
      </w:r>
    </w:p>
    <w:p w:rsidR="003C5C48" w:rsidRPr="003C5C48" w:rsidRDefault="003C5C48" w:rsidP="00762AA4">
      <w:pPr>
        <w:ind w:firstLine="708"/>
        <w:jc w:val="both"/>
        <w:rPr>
          <w:bCs/>
          <w:sz w:val="28"/>
          <w:szCs w:val="28"/>
        </w:rPr>
      </w:pPr>
      <w:r w:rsidRPr="003C5C48">
        <w:rPr>
          <w:bCs/>
          <w:sz w:val="28"/>
          <w:szCs w:val="28"/>
        </w:rPr>
        <w:t>7) с заявлением обращается лицо, не уполномоченное в соответствии с законодательством Российской Федерации представлять интересы заявителя;</w:t>
      </w:r>
    </w:p>
    <w:p w:rsidR="003C5C48" w:rsidRPr="003C5C48" w:rsidRDefault="003C5C48" w:rsidP="00762AA4">
      <w:pPr>
        <w:ind w:firstLine="708"/>
        <w:jc w:val="both"/>
        <w:rPr>
          <w:bCs/>
          <w:sz w:val="28"/>
          <w:szCs w:val="28"/>
        </w:rPr>
      </w:pPr>
      <w:r w:rsidRPr="003C5C48">
        <w:rPr>
          <w:bCs/>
          <w:sz w:val="28"/>
          <w:szCs w:val="28"/>
        </w:rPr>
        <w:t>8) земельный участок изъят из оборота;</w:t>
      </w:r>
    </w:p>
    <w:p w:rsidR="003C5C48" w:rsidRPr="003C5C48" w:rsidRDefault="003C5C48" w:rsidP="00762AA4">
      <w:pPr>
        <w:ind w:firstLine="708"/>
        <w:jc w:val="both"/>
        <w:rPr>
          <w:bCs/>
          <w:sz w:val="28"/>
          <w:szCs w:val="28"/>
        </w:rPr>
      </w:pPr>
      <w:r w:rsidRPr="003C5C48">
        <w:rPr>
          <w:bCs/>
          <w:sz w:val="28"/>
          <w:szCs w:val="28"/>
        </w:rPr>
        <w:t xml:space="preserve">10) испрашиваемый земельный участок находится в федеральной собственности, собственности Ханты-Мансийского автономного округа – Югры, частной собственности; </w:t>
      </w:r>
    </w:p>
    <w:p w:rsidR="003C5C48" w:rsidRPr="003C5C48" w:rsidRDefault="003C5C48" w:rsidP="00762AA4">
      <w:pPr>
        <w:ind w:firstLine="708"/>
        <w:jc w:val="both"/>
        <w:rPr>
          <w:bCs/>
          <w:sz w:val="28"/>
          <w:szCs w:val="28"/>
        </w:rPr>
      </w:pPr>
      <w:r w:rsidRPr="003C5C48">
        <w:rPr>
          <w:bCs/>
          <w:sz w:val="28"/>
          <w:szCs w:val="28"/>
        </w:rPr>
        <w:t>11) испрашиваемый земельный участок зарезервирован или изъят для государственных или муниципальных нужд;</w:t>
      </w:r>
    </w:p>
    <w:p w:rsidR="003C5C48" w:rsidRPr="003C5C48" w:rsidRDefault="003C5C48" w:rsidP="00762AA4">
      <w:pPr>
        <w:ind w:firstLine="708"/>
        <w:jc w:val="both"/>
        <w:rPr>
          <w:bCs/>
          <w:sz w:val="28"/>
          <w:szCs w:val="28"/>
        </w:rPr>
      </w:pPr>
      <w:r w:rsidRPr="003C5C48">
        <w:rPr>
          <w:bCs/>
          <w:sz w:val="28"/>
          <w:szCs w:val="28"/>
        </w:rPr>
        <w:t>12) 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3C5C48" w:rsidRPr="003C5C48" w:rsidRDefault="003C5C48" w:rsidP="00762AA4">
      <w:pPr>
        <w:ind w:firstLine="708"/>
        <w:jc w:val="both"/>
        <w:rPr>
          <w:bCs/>
          <w:sz w:val="28"/>
          <w:szCs w:val="28"/>
        </w:rPr>
      </w:pPr>
      <w:r w:rsidRPr="003C5C48">
        <w:rPr>
          <w:bCs/>
          <w:sz w:val="28"/>
          <w:szCs w:val="28"/>
        </w:rPr>
        <w:lastRenderedPageBreak/>
        <w:t>13) заявителем представлены документы, состав, форма или содержание которых не соответствует требованиям действующего законодательства и настоящего регламента;</w:t>
      </w:r>
    </w:p>
    <w:p w:rsidR="003C5C48" w:rsidRPr="003C5C48" w:rsidRDefault="003C5C48" w:rsidP="00762AA4">
      <w:pPr>
        <w:ind w:firstLine="708"/>
        <w:jc w:val="both"/>
        <w:rPr>
          <w:bCs/>
          <w:sz w:val="28"/>
          <w:szCs w:val="28"/>
        </w:rPr>
      </w:pPr>
      <w:r w:rsidRPr="003C5C48">
        <w:rPr>
          <w:bCs/>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3C5C48" w:rsidRPr="003C5C48" w:rsidRDefault="003C5C48" w:rsidP="00762AA4">
      <w:pPr>
        <w:ind w:firstLine="708"/>
        <w:jc w:val="both"/>
        <w:rPr>
          <w:bCs/>
          <w:sz w:val="28"/>
          <w:szCs w:val="28"/>
        </w:rPr>
      </w:pPr>
      <w:r w:rsidRPr="003C5C48">
        <w:rPr>
          <w:bCs/>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Муниципальная услуга предоставляется </w:t>
      </w:r>
      <w:r w:rsidR="003F29F4">
        <w:rPr>
          <w:bCs/>
          <w:sz w:val="28"/>
          <w:szCs w:val="28"/>
        </w:rPr>
        <w:t xml:space="preserve">на безвозмездной основе. </w:t>
      </w:r>
    </w:p>
    <w:p w:rsidR="003C5C48" w:rsidRPr="003C5C48" w:rsidRDefault="003C5C48" w:rsidP="00762AA4">
      <w:pPr>
        <w:ind w:firstLine="708"/>
        <w:jc w:val="both"/>
        <w:rPr>
          <w:bCs/>
          <w:sz w:val="28"/>
          <w:szCs w:val="28"/>
        </w:rPr>
      </w:pPr>
      <w:r w:rsidRPr="003C5C48">
        <w:rPr>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w:t>
      </w:r>
      <w:r w:rsidR="003B2299">
        <w:rPr>
          <w:bCs/>
          <w:sz w:val="28"/>
          <w:szCs w:val="28"/>
        </w:rPr>
        <w:t xml:space="preserve"> 15 минут.</w:t>
      </w:r>
    </w:p>
    <w:p w:rsidR="003C5C48" w:rsidRPr="003C5C48" w:rsidRDefault="003C5C48" w:rsidP="00762AA4">
      <w:pPr>
        <w:ind w:firstLine="708"/>
        <w:jc w:val="both"/>
        <w:rPr>
          <w:bCs/>
          <w:sz w:val="28"/>
          <w:szCs w:val="28"/>
        </w:rPr>
      </w:pPr>
      <w:r w:rsidRPr="003C5C48">
        <w:rPr>
          <w:bCs/>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w:t>
      </w:r>
      <w:r w:rsidR="00AB2BAE">
        <w:rPr>
          <w:bCs/>
          <w:sz w:val="28"/>
          <w:szCs w:val="28"/>
        </w:rPr>
        <w:t>а</w:t>
      </w:r>
      <w:r w:rsidRPr="003C5C48">
        <w:rPr>
          <w:bCs/>
          <w:sz w:val="28"/>
          <w:szCs w:val="28"/>
        </w:rPr>
        <w:t>.</w:t>
      </w:r>
    </w:p>
    <w:p w:rsidR="003F29F4" w:rsidRPr="003F29F4" w:rsidRDefault="003C5C48" w:rsidP="00762AA4">
      <w:pPr>
        <w:ind w:firstLine="708"/>
        <w:jc w:val="both"/>
        <w:rPr>
          <w:bCs/>
          <w:sz w:val="28"/>
          <w:szCs w:val="28"/>
        </w:rPr>
      </w:pPr>
      <w:r w:rsidRPr="003C5C48">
        <w:rPr>
          <w:bCs/>
          <w:sz w:val="28"/>
          <w:szCs w:val="28"/>
        </w:rPr>
        <w:t xml:space="preserve">Письменные обращения заявителей подлежат обязательной регистрации в день их поступления. </w:t>
      </w:r>
      <w:r w:rsidRPr="003F29F4">
        <w:rPr>
          <w:bCs/>
          <w:sz w:val="28"/>
          <w:szCs w:val="28"/>
        </w:rPr>
        <w:t xml:space="preserve">Регистрацию заявления выполняет </w:t>
      </w:r>
      <w:r w:rsidR="00122B1E">
        <w:rPr>
          <w:bCs/>
          <w:sz w:val="28"/>
          <w:szCs w:val="28"/>
        </w:rPr>
        <w:t>специалист</w:t>
      </w:r>
      <w:r w:rsidR="003F29F4" w:rsidRPr="003F29F4">
        <w:rPr>
          <w:bCs/>
          <w:sz w:val="28"/>
          <w:szCs w:val="28"/>
        </w:rPr>
        <w:t xml:space="preserve"> администрации поселения. </w:t>
      </w:r>
    </w:p>
    <w:p w:rsidR="003C5C48" w:rsidRPr="003C5C48" w:rsidRDefault="003C5C48" w:rsidP="00762AA4">
      <w:pPr>
        <w:ind w:firstLine="708"/>
        <w:jc w:val="both"/>
        <w:rPr>
          <w:bCs/>
          <w:sz w:val="28"/>
          <w:szCs w:val="28"/>
        </w:rPr>
      </w:pPr>
      <w:r w:rsidRPr="003C5C48">
        <w:rPr>
          <w:bCs/>
          <w:sz w:val="28"/>
          <w:szCs w:val="28"/>
        </w:rPr>
        <w:t xml:space="preserve">Письменные обращения заявителей, поступившие в адрес </w:t>
      </w:r>
      <w:r w:rsidR="003F29F4">
        <w:rPr>
          <w:bCs/>
          <w:sz w:val="28"/>
          <w:szCs w:val="28"/>
        </w:rPr>
        <w:t>администрации поселения</w:t>
      </w:r>
      <w:r w:rsidRPr="003C5C48">
        <w:rPr>
          <w:bCs/>
          <w:sz w:val="28"/>
          <w:szCs w:val="28"/>
        </w:rPr>
        <w:t>, в том числе посредством электронной почты, подлежат обязательной регистрации в течение 3 календарных дней.</w:t>
      </w:r>
    </w:p>
    <w:p w:rsidR="003C5C48" w:rsidRPr="003C5C48" w:rsidRDefault="003C5C48" w:rsidP="00762AA4">
      <w:pPr>
        <w:ind w:firstLine="708"/>
        <w:jc w:val="both"/>
        <w:rPr>
          <w:bCs/>
          <w:sz w:val="28"/>
          <w:szCs w:val="28"/>
        </w:rPr>
      </w:pPr>
      <w:r w:rsidRPr="003C5C48">
        <w:rPr>
          <w:bCs/>
          <w:sz w:val="28"/>
          <w:szCs w:val="28"/>
        </w:rPr>
        <w:t>В случае подачи заявления посредством Единого портал</w:t>
      </w:r>
      <w:r w:rsidR="00AB2BAE">
        <w:rPr>
          <w:bCs/>
          <w:sz w:val="28"/>
          <w:szCs w:val="28"/>
        </w:rPr>
        <w:t>а</w:t>
      </w:r>
      <w:r w:rsidRPr="003C5C48">
        <w:rPr>
          <w:bCs/>
          <w:sz w:val="28"/>
          <w:szCs w:val="28"/>
        </w:rPr>
        <w:t xml:space="preserve"> заявление подлежит обязательной регистраци</w:t>
      </w:r>
      <w:r w:rsidR="0088197E">
        <w:rPr>
          <w:bCs/>
          <w:sz w:val="28"/>
          <w:szCs w:val="28"/>
        </w:rPr>
        <w:t>и в день поступления заявления.</w:t>
      </w:r>
    </w:p>
    <w:p w:rsidR="003C5C48" w:rsidRPr="003C5C48" w:rsidRDefault="003C5C48" w:rsidP="00762AA4">
      <w:pPr>
        <w:ind w:firstLine="708"/>
        <w:jc w:val="both"/>
        <w:rPr>
          <w:bCs/>
          <w:sz w:val="28"/>
          <w:szCs w:val="28"/>
        </w:rPr>
      </w:pPr>
      <w:r w:rsidRPr="003C5C48">
        <w:rPr>
          <w:bCs/>
          <w:sz w:val="28"/>
          <w:szCs w:val="28"/>
        </w:rPr>
        <w:t>Предоставление муниципальной услуги в МФЦ</w:t>
      </w:r>
      <w:r w:rsidR="00706D70">
        <w:rPr>
          <w:bCs/>
          <w:sz w:val="28"/>
          <w:szCs w:val="28"/>
        </w:rPr>
        <w:t xml:space="preserve"> Нижневартовского района</w:t>
      </w:r>
      <w:r w:rsidRPr="003C5C48">
        <w:rPr>
          <w:bCs/>
          <w:sz w:val="28"/>
          <w:szCs w:val="28"/>
        </w:rPr>
        <w:t xml:space="preserve"> осуществляется по принципу </w:t>
      </w:r>
      <w:r w:rsidR="00706D70">
        <w:rPr>
          <w:bCs/>
          <w:sz w:val="28"/>
          <w:szCs w:val="28"/>
        </w:rPr>
        <w:t>«</w:t>
      </w:r>
      <w:r w:rsidRPr="003C5C48">
        <w:rPr>
          <w:bCs/>
          <w:sz w:val="28"/>
          <w:szCs w:val="28"/>
        </w:rPr>
        <w:t>одного окна</w:t>
      </w:r>
      <w:r w:rsidR="00706D70">
        <w:rPr>
          <w:bCs/>
          <w:sz w:val="28"/>
          <w:szCs w:val="28"/>
        </w:rPr>
        <w:t>»</w:t>
      </w:r>
      <w:r w:rsidRPr="003C5C48">
        <w:rPr>
          <w:bCs/>
          <w:sz w:val="28"/>
          <w:szCs w:val="28"/>
        </w:rPr>
        <w:t xml:space="preserve"> в соответствии с законодательством Российской Федерации.</w:t>
      </w:r>
    </w:p>
    <w:p w:rsidR="003C5C48" w:rsidRPr="003C5C48" w:rsidRDefault="003C5C48" w:rsidP="00762AA4">
      <w:pPr>
        <w:ind w:firstLine="708"/>
        <w:jc w:val="both"/>
        <w:rPr>
          <w:bCs/>
          <w:sz w:val="28"/>
          <w:szCs w:val="28"/>
        </w:rPr>
      </w:pPr>
      <w:r w:rsidRPr="003C5C48">
        <w:rPr>
          <w:bCs/>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5C48" w:rsidRPr="003C5C48" w:rsidRDefault="003C5C48" w:rsidP="00762AA4">
      <w:pPr>
        <w:ind w:firstLine="708"/>
        <w:jc w:val="both"/>
        <w:rPr>
          <w:bCs/>
          <w:sz w:val="28"/>
          <w:szCs w:val="28"/>
        </w:rPr>
      </w:pPr>
      <w:r w:rsidRPr="003C5C48">
        <w:rPr>
          <w:bCs/>
          <w:sz w:val="28"/>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3C5C48" w:rsidRPr="003C5C48" w:rsidRDefault="003C5C48" w:rsidP="00762AA4">
      <w:pPr>
        <w:ind w:firstLine="708"/>
        <w:jc w:val="both"/>
        <w:rPr>
          <w:bCs/>
          <w:sz w:val="28"/>
          <w:szCs w:val="28"/>
        </w:rPr>
      </w:pPr>
      <w:r w:rsidRPr="003C5C48">
        <w:rPr>
          <w:bCs/>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C5C48" w:rsidRPr="003C5C48" w:rsidRDefault="003C5C48" w:rsidP="00762AA4">
      <w:pPr>
        <w:ind w:firstLine="708"/>
        <w:jc w:val="both"/>
        <w:rPr>
          <w:bCs/>
          <w:sz w:val="28"/>
          <w:szCs w:val="28"/>
        </w:rPr>
      </w:pPr>
      <w:r w:rsidRPr="003C5C48">
        <w:rPr>
          <w:bCs/>
          <w:sz w:val="28"/>
          <w:szCs w:val="28"/>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w:t>
      </w:r>
      <w:r w:rsidR="00706D70">
        <w:rPr>
          <w:bCs/>
          <w:sz w:val="28"/>
          <w:szCs w:val="28"/>
        </w:rPr>
        <w:t xml:space="preserve">ым информационным базам данных </w:t>
      </w:r>
      <w:r w:rsidRPr="003C5C48">
        <w:rPr>
          <w:bCs/>
          <w:sz w:val="28"/>
          <w:szCs w:val="28"/>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5C48" w:rsidRPr="003C5C48" w:rsidRDefault="003C5C48" w:rsidP="00762AA4">
      <w:pPr>
        <w:ind w:firstLine="708"/>
        <w:jc w:val="both"/>
        <w:rPr>
          <w:bCs/>
          <w:sz w:val="28"/>
          <w:szCs w:val="28"/>
        </w:rPr>
      </w:pPr>
      <w:r w:rsidRPr="003C5C48">
        <w:rPr>
          <w:bCs/>
          <w:sz w:val="28"/>
          <w:szCs w:val="28"/>
        </w:rPr>
        <w:t>Места ожидания должны быть оборудованы столами, стульями или скамьями (банкетками), информ</w:t>
      </w:r>
      <w:r w:rsidR="00706D70">
        <w:rPr>
          <w:bCs/>
          <w:sz w:val="28"/>
          <w:szCs w:val="28"/>
        </w:rPr>
        <w:t xml:space="preserve">ационными стендами, обеспечены </w:t>
      </w:r>
      <w:r w:rsidRPr="003C5C48">
        <w:rPr>
          <w:bCs/>
          <w:sz w:val="28"/>
          <w:szCs w:val="28"/>
        </w:rPr>
        <w:t>бумагой и канцелярскими принадлежностями в количестве, достаточном для оформления документов заявителями.</w:t>
      </w:r>
    </w:p>
    <w:p w:rsidR="003C5C48" w:rsidRPr="003C5C48" w:rsidRDefault="003C5C48" w:rsidP="00762AA4">
      <w:pPr>
        <w:ind w:firstLine="708"/>
        <w:jc w:val="both"/>
        <w:rPr>
          <w:bCs/>
          <w:sz w:val="28"/>
          <w:szCs w:val="28"/>
        </w:rPr>
      </w:pPr>
      <w:r w:rsidRPr="003C5C48">
        <w:rPr>
          <w:bCs/>
          <w:sz w:val="28"/>
          <w:szCs w:val="28"/>
        </w:rPr>
        <w:t xml:space="preserve">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w:t>
      </w:r>
    </w:p>
    <w:p w:rsidR="003C5C48" w:rsidRPr="003C5C48" w:rsidRDefault="003C5C48" w:rsidP="00762AA4">
      <w:pPr>
        <w:ind w:firstLine="708"/>
        <w:jc w:val="both"/>
        <w:rPr>
          <w:bCs/>
          <w:sz w:val="28"/>
          <w:szCs w:val="28"/>
        </w:rPr>
      </w:pPr>
      <w:r w:rsidRPr="003C5C48">
        <w:rPr>
          <w:bCs/>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57949" w:rsidRDefault="00657949" w:rsidP="00762AA4">
      <w:pPr>
        <w:ind w:firstLine="708"/>
        <w:jc w:val="both"/>
        <w:rPr>
          <w:bCs/>
          <w:sz w:val="28"/>
          <w:szCs w:val="28"/>
        </w:rPr>
      </w:pPr>
      <w:r>
        <w:rPr>
          <w:sz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 Помещения МФЦ Нижневартовского района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C5C48" w:rsidRPr="003C5C48" w:rsidRDefault="003C5C48" w:rsidP="00762AA4">
      <w:pPr>
        <w:ind w:firstLine="708"/>
        <w:jc w:val="both"/>
        <w:rPr>
          <w:bCs/>
          <w:sz w:val="28"/>
          <w:szCs w:val="28"/>
        </w:rPr>
      </w:pPr>
      <w:r w:rsidRPr="003C5C48">
        <w:rPr>
          <w:bCs/>
          <w:sz w:val="28"/>
          <w:szCs w:val="28"/>
        </w:rPr>
        <w:t>2.13. Показатели доступности и качества муниципальной услуги.</w:t>
      </w:r>
    </w:p>
    <w:p w:rsidR="003C5C48" w:rsidRPr="003C5C48" w:rsidRDefault="003C5C48" w:rsidP="00762AA4">
      <w:pPr>
        <w:ind w:firstLine="708"/>
        <w:jc w:val="both"/>
        <w:rPr>
          <w:bCs/>
          <w:sz w:val="28"/>
          <w:szCs w:val="28"/>
        </w:rPr>
      </w:pPr>
      <w:r w:rsidRPr="003C5C48">
        <w:rPr>
          <w:bCs/>
          <w:sz w:val="28"/>
          <w:szCs w:val="28"/>
        </w:rPr>
        <w:t>Показателями доступности муниципальной услуги являются:</w:t>
      </w:r>
    </w:p>
    <w:p w:rsidR="003C5C48" w:rsidRPr="003C5C48" w:rsidRDefault="003C5C48" w:rsidP="00762AA4">
      <w:pPr>
        <w:ind w:firstLine="708"/>
        <w:jc w:val="both"/>
        <w:rPr>
          <w:bCs/>
          <w:sz w:val="28"/>
          <w:szCs w:val="28"/>
        </w:rPr>
      </w:pPr>
      <w:r w:rsidRPr="003C5C48">
        <w:rPr>
          <w:bCs/>
          <w:sz w:val="28"/>
          <w:szCs w:val="28"/>
        </w:rPr>
        <w:t>транспортная доступность к местам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AB2BAE">
        <w:rPr>
          <w:bCs/>
          <w:sz w:val="28"/>
          <w:szCs w:val="28"/>
        </w:rPr>
        <w:t>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доступность получения заявителем формы заявления и иных документов, необходимых для получения муниципальной услуги, размещенных на Едином портал</w:t>
      </w:r>
      <w:r w:rsidR="00AB2BAE">
        <w:rPr>
          <w:bCs/>
          <w:sz w:val="28"/>
          <w:szCs w:val="28"/>
        </w:rPr>
        <w:t>е</w:t>
      </w:r>
      <w:r w:rsidRPr="003C5C48">
        <w:rPr>
          <w:bCs/>
          <w:sz w:val="28"/>
          <w:szCs w:val="28"/>
        </w:rPr>
        <w:t>, в том числе возможность их копирования и заполнения в электронном виде;</w:t>
      </w:r>
    </w:p>
    <w:p w:rsidR="003C5C48" w:rsidRPr="003C5C48" w:rsidRDefault="003C5C48" w:rsidP="00762AA4">
      <w:pPr>
        <w:ind w:firstLine="708"/>
        <w:jc w:val="both"/>
        <w:rPr>
          <w:bCs/>
          <w:sz w:val="28"/>
          <w:szCs w:val="28"/>
        </w:rPr>
      </w:pPr>
      <w:r w:rsidRPr="003C5C48">
        <w:rPr>
          <w:bCs/>
          <w:sz w:val="28"/>
          <w:szCs w:val="28"/>
        </w:rPr>
        <w:t>возможность направления заявителем документов в электронной форме посредством Единого портал</w:t>
      </w:r>
      <w:r w:rsidR="00AB2BAE">
        <w:rPr>
          <w:bCs/>
          <w:sz w:val="28"/>
          <w:szCs w:val="28"/>
        </w:rPr>
        <w:t>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lastRenderedPageBreak/>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3C5C48" w:rsidRPr="003C5C48" w:rsidRDefault="003C5C48" w:rsidP="00762AA4">
      <w:pPr>
        <w:ind w:firstLine="708"/>
        <w:jc w:val="both"/>
        <w:rPr>
          <w:bCs/>
          <w:sz w:val="28"/>
          <w:szCs w:val="28"/>
        </w:rPr>
      </w:pPr>
      <w:r w:rsidRPr="003C5C48">
        <w:rPr>
          <w:bCs/>
          <w:sz w:val="28"/>
          <w:szCs w:val="28"/>
        </w:rPr>
        <w:t>бесплатность предоставления муниципальной услуги и информации о процедуре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2.14. Показателями качества муниципальной услуги являются:</w:t>
      </w:r>
    </w:p>
    <w:p w:rsidR="003C5C48" w:rsidRPr="003C5C48" w:rsidRDefault="003C5C48" w:rsidP="00762AA4">
      <w:pPr>
        <w:ind w:firstLine="708"/>
        <w:jc w:val="both"/>
        <w:rPr>
          <w:bCs/>
          <w:sz w:val="28"/>
          <w:szCs w:val="28"/>
        </w:rPr>
      </w:pPr>
      <w:r w:rsidRPr="003C5C48">
        <w:rPr>
          <w:bCs/>
          <w:sz w:val="28"/>
          <w:szCs w:val="28"/>
        </w:rPr>
        <w:t>соблюдение специалистами,</w:t>
      </w:r>
      <w:r w:rsidRPr="003C5C48">
        <w:rPr>
          <w:b/>
          <w:bCs/>
          <w:sz w:val="28"/>
          <w:szCs w:val="28"/>
        </w:rPr>
        <w:t xml:space="preserve"> </w:t>
      </w:r>
      <w:r w:rsidRPr="003C5C48">
        <w:rPr>
          <w:bCs/>
          <w:sz w:val="28"/>
          <w:szCs w:val="28"/>
        </w:rPr>
        <w:t>предоставляющими муниципальную услугу, сроков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восстановление нарушенных прав заявителя.</w:t>
      </w:r>
    </w:p>
    <w:p w:rsidR="003C5C48" w:rsidRPr="003C5C48" w:rsidRDefault="003C5C48" w:rsidP="00762AA4">
      <w:pPr>
        <w:ind w:firstLine="708"/>
        <w:jc w:val="both"/>
        <w:rPr>
          <w:bCs/>
          <w:sz w:val="28"/>
          <w:szCs w:val="28"/>
        </w:rPr>
      </w:pPr>
      <w:r w:rsidRPr="003C5C48">
        <w:rPr>
          <w:bCs/>
          <w:sz w:val="28"/>
          <w:szCs w:val="28"/>
        </w:rPr>
        <w:t>2.15. Иные требования, в том числе учитывающие особенности предоставления муниципальной услуги в электронной форме.</w:t>
      </w:r>
    </w:p>
    <w:p w:rsidR="003C5C48" w:rsidRPr="003C5C48" w:rsidRDefault="003C5C48" w:rsidP="00762AA4">
      <w:pPr>
        <w:ind w:firstLine="708"/>
        <w:jc w:val="both"/>
        <w:rPr>
          <w:bCs/>
          <w:sz w:val="28"/>
          <w:szCs w:val="28"/>
        </w:rPr>
      </w:pPr>
      <w:r w:rsidRPr="003C5C48">
        <w:rPr>
          <w:bCs/>
          <w:sz w:val="28"/>
          <w:szCs w:val="28"/>
        </w:rPr>
        <w:t>Предоставление муниципальной услуги в электронной форме посредством Единого портал</w:t>
      </w:r>
      <w:r w:rsidR="00AB2BAE">
        <w:rPr>
          <w:bCs/>
          <w:sz w:val="28"/>
          <w:szCs w:val="28"/>
        </w:rPr>
        <w:t>а</w:t>
      </w:r>
      <w:r w:rsidRPr="003C5C48">
        <w:rPr>
          <w:bCs/>
          <w:sz w:val="28"/>
          <w:szCs w:val="28"/>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C5C48" w:rsidRPr="003C5C48" w:rsidRDefault="003C5C48" w:rsidP="00762AA4">
      <w:pPr>
        <w:ind w:firstLine="708"/>
        <w:jc w:val="both"/>
        <w:rPr>
          <w:bCs/>
          <w:sz w:val="28"/>
          <w:szCs w:val="28"/>
        </w:rPr>
      </w:pPr>
      <w:r w:rsidRPr="003C5C48">
        <w:rPr>
          <w:bCs/>
          <w:sz w:val="28"/>
          <w:szCs w:val="28"/>
        </w:rPr>
        <w:t>Действия, связанные с проверкой действительности усиленной квалифицированной электронной подписи заявителя,</w:t>
      </w:r>
      <w:r w:rsidR="0088197E">
        <w:rPr>
          <w:bCs/>
          <w:sz w:val="28"/>
          <w:szCs w:val="28"/>
        </w:rPr>
        <w:t xml:space="preserve"> использованной при обращении </w:t>
      </w:r>
      <w:r w:rsidRPr="003C5C48">
        <w:rPr>
          <w:bCs/>
          <w:sz w:val="28"/>
          <w:szCs w:val="28"/>
        </w:rPr>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w:t>
      </w:r>
      <w:r w:rsidR="0088197E">
        <w:rPr>
          <w:bCs/>
          <w:sz w:val="28"/>
          <w:szCs w:val="28"/>
        </w:rPr>
        <w:t>тельной власти по согласованию</w:t>
      </w:r>
      <w:r w:rsidRPr="003C5C48">
        <w:rPr>
          <w:bCs/>
          <w:sz w:val="28"/>
          <w:szCs w:val="28"/>
        </w:rPr>
        <w:t xml:space="preserve">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706D70">
        <w:rPr>
          <w:bCs/>
          <w:sz w:val="28"/>
          <w:szCs w:val="28"/>
        </w:rPr>
        <w:t xml:space="preserve"> </w:t>
      </w:r>
      <w:r w:rsidRPr="003C5C48">
        <w:rPr>
          <w:bCs/>
          <w:sz w:val="28"/>
          <w:szCs w:val="28"/>
        </w:rPr>
        <w:t xml:space="preserve">852 </w:t>
      </w:r>
      <w:r w:rsidR="00706D70">
        <w:rPr>
          <w:bCs/>
          <w:sz w:val="28"/>
          <w:szCs w:val="28"/>
        </w:rPr>
        <w:t>«</w:t>
      </w:r>
      <w:r w:rsidRPr="003C5C48">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06D70">
        <w:rPr>
          <w:bCs/>
          <w:sz w:val="28"/>
          <w:szCs w:val="28"/>
        </w:rPr>
        <w:t>»</w:t>
      </w:r>
      <w:r w:rsidRPr="003C5C48">
        <w:rPr>
          <w:bCs/>
          <w:sz w:val="28"/>
          <w:szCs w:val="28"/>
        </w:rPr>
        <w:t>.</w:t>
      </w:r>
    </w:p>
    <w:p w:rsidR="003C5C48" w:rsidRPr="003C5C48" w:rsidRDefault="003C5C48" w:rsidP="00762AA4">
      <w:pPr>
        <w:ind w:firstLine="708"/>
        <w:jc w:val="both"/>
        <w:rPr>
          <w:b/>
          <w:bCs/>
          <w:sz w:val="28"/>
          <w:szCs w:val="28"/>
        </w:rPr>
      </w:pPr>
    </w:p>
    <w:p w:rsidR="003C5C48" w:rsidRPr="003C5C48" w:rsidRDefault="003C5C48" w:rsidP="00657949">
      <w:pPr>
        <w:jc w:val="center"/>
        <w:rPr>
          <w:b/>
          <w:bCs/>
          <w:sz w:val="28"/>
          <w:szCs w:val="28"/>
        </w:rPr>
      </w:pPr>
      <w:r w:rsidRPr="003C5C48">
        <w:rPr>
          <w:b/>
          <w:bCs/>
          <w:sz w:val="28"/>
          <w:szCs w:val="28"/>
          <w:lang w:val="en-US"/>
        </w:rPr>
        <w:t>III</w:t>
      </w:r>
      <w:r w:rsidRPr="003C5C48">
        <w:rPr>
          <w:b/>
          <w:bCs/>
          <w:sz w:val="28"/>
          <w:szCs w:val="28"/>
        </w:rPr>
        <w:t>. Состав, последовательность и сроки выполнения</w:t>
      </w:r>
    </w:p>
    <w:p w:rsidR="00657949" w:rsidRDefault="003C5C48" w:rsidP="00657949">
      <w:pPr>
        <w:jc w:val="center"/>
        <w:rPr>
          <w:b/>
          <w:bCs/>
          <w:sz w:val="28"/>
          <w:szCs w:val="28"/>
        </w:rPr>
      </w:pPr>
      <w:r w:rsidRPr="003C5C48">
        <w:rPr>
          <w:b/>
          <w:bCs/>
          <w:sz w:val="28"/>
          <w:szCs w:val="28"/>
        </w:rPr>
        <w:t>административных процедур, требования к порядку их выполнения,</w:t>
      </w:r>
      <w:r w:rsidR="00657949">
        <w:rPr>
          <w:b/>
          <w:bCs/>
          <w:sz w:val="28"/>
          <w:szCs w:val="28"/>
        </w:rPr>
        <w:t xml:space="preserve"> </w:t>
      </w:r>
      <w:r w:rsidRPr="003C5C48">
        <w:rPr>
          <w:b/>
          <w:bCs/>
          <w:sz w:val="28"/>
          <w:szCs w:val="28"/>
        </w:rPr>
        <w:t>в том числе особенности выполнения</w:t>
      </w:r>
    </w:p>
    <w:p w:rsidR="00706D70" w:rsidRDefault="003C5C48" w:rsidP="00657949">
      <w:pPr>
        <w:jc w:val="center"/>
        <w:rPr>
          <w:b/>
          <w:bCs/>
          <w:sz w:val="28"/>
          <w:szCs w:val="28"/>
        </w:rPr>
      </w:pPr>
      <w:r w:rsidRPr="003C5C48">
        <w:rPr>
          <w:b/>
          <w:bCs/>
          <w:sz w:val="28"/>
          <w:szCs w:val="28"/>
        </w:rPr>
        <w:t>административных</w:t>
      </w:r>
      <w:r w:rsidR="00657949">
        <w:rPr>
          <w:b/>
          <w:bCs/>
          <w:sz w:val="28"/>
          <w:szCs w:val="28"/>
        </w:rPr>
        <w:t xml:space="preserve"> </w:t>
      </w:r>
      <w:r w:rsidRPr="003C5C48">
        <w:rPr>
          <w:b/>
          <w:bCs/>
          <w:sz w:val="28"/>
          <w:szCs w:val="28"/>
        </w:rPr>
        <w:t>процедур</w:t>
      </w:r>
      <w:r w:rsidR="00706D70">
        <w:rPr>
          <w:b/>
          <w:bCs/>
          <w:sz w:val="28"/>
          <w:szCs w:val="28"/>
        </w:rPr>
        <w:t xml:space="preserve"> </w:t>
      </w:r>
      <w:r w:rsidRPr="003C5C48">
        <w:rPr>
          <w:b/>
          <w:bCs/>
          <w:sz w:val="28"/>
          <w:szCs w:val="28"/>
        </w:rPr>
        <w:t>в электронной форме, а также особенности</w:t>
      </w:r>
      <w:r w:rsidR="00657949">
        <w:rPr>
          <w:b/>
          <w:bCs/>
          <w:sz w:val="28"/>
          <w:szCs w:val="28"/>
        </w:rPr>
        <w:t xml:space="preserve"> </w:t>
      </w:r>
      <w:r w:rsidRPr="003C5C48">
        <w:rPr>
          <w:b/>
          <w:bCs/>
          <w:sz w:val="28"/>
          <w:szCs w:val="28"/>
        </w:rPr>
        <w:t>выполнения административных процедур</w:t>
      </w:r>
    </w:p>
    <w:p w:rsidR="003C5C48" w:rsidRPr="003C5C48" w:rsidRDefault="003C5C48" w:rsidP="00657949">
      <w:pPr>
        <w:jc w:val="center"/>
        <w:rPr>
          <w:b/>
          <w:bCs/>
          <w:sz w:val="28"/>
          <w:szCs w:val="28"/>
        </w:rPr>
      </w:pPr>
      <w:r w:rsidRPr="003C5C48">
        <w:rPr>
          <w:b/>
          <w:bCs/>
          <w:sz w:val="28"/>
          <w:szCs w:val="28"/>
        </w:rPr>
        <w:t>в МФЦ</w:t>
      </w:r>
      <w:r w:rsidR="00706D70">
        <w:rPr>
          <w:b/>
          <w:bCs/>
          <w:sz w:val="28"/>
          <w:szCs w:val="28"/>
        </w:rPr>
        <w:t xml:space="preserve"> Нижневартовского района</w:t>
      </w:r>
    </w:p>
    <w:p w:rsidR="003C5C48" w:rsidRPr="003C5C48" w:rsidRDefault="003C5C48" w:rsidP="00762AA4">
      <w:pPr>
        <w:ind w:firstLine="708"/>
        <w:jc w:val="both"/>
        <w:rPr>
          <w:bCs/>
          <w:sz w:val="28"/>
          <w:szCs w:val="28"/>
        </w:rPr>
      </w:pPr>
    </w:p>
    <w:p w:rsidR="003C5C48" w:rsidRPr="003C5C48" w:rsidRDefault="003C5C48" w:rsidP="00762AA4">
      <w:pPr>
        <w:ind w:firstLine="708"/>
        <w:jc w:val="both"/>
        <w:rPr>
          <w:bCs/>
          <w:sz w:val="28"/>
          <w:szCs w:val="28"/>
        </w:rPr>
      </w:pPr>
      <w:r w:rsidRPr="003C5C48">
        <w:rPr>
          <w:bCs/>
          <w:sz w:val="28"/>
          <w:szCs w:val="28"/>
        </w:rPr>
        <w:lastRenderedPageBreak/>
        <w:t>3.1. Предоставление муниципальной услуги включает в себя следующие административные процедуры:</w:t>
      </w:r>
    </w:p>
    <w:p w:rsidR="003C5C48" w:rsidRPr="003C5C48" w:rsidRDefault="003C5C48" w:rsidP="00762AA4">
      <w:pPr>
        <w:ind w:firstLine="708"/>
        <w:jc w:val="both"/>
        <w:rPr>
          <w:bCs/>
          <w:sz w:val="28"/>
          <w:szCs w:val="28"/>
        </w:rPr>
      </w:pPr>
      <w:r w:rsidRPr="003C5C48">
        <w:rPr>
          <w:bCs/>
          <w:sz w:val="28"/>
          <w:szCs w:val="28"/>
        </w:rPr>
        <w:t xml:space="preserve">1) прием заявления и документов, направление заявления для регистрации (выполняет </w:t>
      </w:r>
      <w:r w:rsidR="009766CE">
        <w:rPr>
          <w:bCs/>
          <w:sz w:val="28"/>
          <w:szCs w:val="28"/>
        </w:rPr>
        <w:t>специалист</w:t>
      </w:r>
      <w:r w:rsidRPr="003C5C48">
        <w:rPr>
          <w:bCs/>
          <w:sz w:val="28"/>
          <w:szCs w:val="28"/>
        </w:rPr>
        <w:t xml:space="preserve">); </w:t>
      </w:r>
    </w:p>
    <w:p w:rsidR="00706D70" w:rsidRDefault="003C5C48" w:rsidP="00762AA4">
      <w:pPr>
        <w:ind w:firstLine="708"/>
        <w:jc w:val="both"/>
        <w:rPr>
          <w:bCs/>
          <w:sz w:val="28"/>
          <w:szCs w:val="28"/>
        </w:rPr>
      </w:pPr>
      <w:r w:rsidRPr="003C5C48">
        <w:rPr>
          <w:bCs/>
          <w:sz w:val="28"/>
          <w:szCs w:val="28"/>
        </w:rPr>
        <w:t>Регистрацию заявления выполняет</w:t>
      </w:r>
      <w:r w:rsidR="00706D70">
        <w:rPr>
          <w:bCs/>
          <w:sz w:val="28"/>
          <w:szCs w:val="28"/>
        </w:rPr>
        <w:t xml:space="preserve"> </w:t>
      </w:r>
      <w:r w:rsidR="0088197E">
        <w:rPr>
          <w:bCs/>
          <w:sz w:val="28"/>
          <w:szCs w:val="28"/>
        </w:rPr>
        <w:t>специалист</w:t>
      </w:r>
      <w:r w:rsidR="00706D70">
        <w:rPr>
          <w:bCs/>
          <w:sz w:val="28"/>
          <w:szCs w:val="28"/>
        </w:rPr>
        <w:t xml:space="preserve"> администрации поселения.</w:t>
      </w:r>
    </w:p>
    <w:p w:rsidR="003C5C48" w:rsidRPr="003C5C48" w:rsidRDefault="003C5C48" w:rsidP="00762AA4">
      <w:pPr>
        <w:ind w:firstLine="708"/>
        <w:jc w:val="both"/>
        <w:rPr>
          <w:bCs/>
          <w:sz w:val="28"/>
          <w:szCs w:val="28"/>
        </w:rPr>
      </w:pPr>
      <w:r w:rsidRPr="003C5C48">
        <w:rPr>
          <w:bCs/>
          <w:sz w:val="28"/>
          <w:szCs w:val="28"/>
        </w:rPr>
        <w:t>2) направление межведомственных запросов;</w:t>
      </w:r>
    </w:p>
    <w:p w:rsidR="003C5C48" w:rsidRPr="003C5C48" w:rsidRDefault="003C5C48" w:rsidP="00762AA4">
      <w:pPr>
        <w:ind w:firstLine="708"/>
        <w:jc w:val="both"/>
        <w:rPr>
          <w:bCs/>
          <w:sz w:val="28"/>
          <w:szCs w:val="28"/>
        </w:rPr>
      </w:pPr>
      <w:r w:rsidRPr="003C5C48">
        <w:rPr>
          <w:bCs/>
          <w:sz w:val="28"/>
          <w:szCs w:val="28"/>
        </w:rPr>
        <w:t>3) принятие решения о предоставлении земельного участка в постоянное (бессрочное) пользование;</w:t>
      </w:r>
    </w:p>
    <w:p w:rsidR="003C5C48" w:rsidRPr="003C5C48" w:rsidRDefault="003C5C48" w:rsidP="00762AA4">
      <w:pPr>
        <w:ind w:firstLine="708"/>
        <w:jc w:val="both"/>
        <w:rPr>
          <w:bCs/>
          <w:sz w:val="28"/>
          <w:szCs w:val="28"/>
        </w:rPr>
      </w:pPr>
      <w:r w:rsidRPr="003C5C48">
        <w:rPr>
          <w:bCs/>
          <w:sz w:val="28"/>
          <w:szCs w:val="28"/>
        </w:rPr>
        <w:t>4) выдача (направление) заявителю результата муниципальной услуги;</w:t>
      </w:r>
    </w:p>
    <w:p w:rsidR="003C5C48" w:rsidRPr="003C5C48" w:rsidRDefault="003C5C48" w:rsidP="00762AA4">
      <w:pPr>
        <w:ind w:firstLine="708"/>
        <w:jc w:val="both"/>
        <w:rPr>
          <w:bCs/>
          <w:sz w:val="28"/>
          <w:szCs w:val="28"/>
        </w:rPr>
      </w:pPr>
      <w:r w:rsidRPr="003C5C48">
        <w:rPr>
          <w:bCs/>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3.2. Прием и регистрация заявления о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Основанием для приема заявления о предоставлении муниципальной услуги является обращение заявителя (его представителя).</w:t>
      </w:r>
    </w:p>
    <w:p w:rsidR="003C5C48" w:rsidRPr="003C5C48" w:rsidRDefault="003C5C48" w:rsidP="00762AA4">
      <w:pPr>
        <w:ind w:firstLine="708"/>
        <w:jc w:val="both"/>
        <w:rPr>
          <w:bCs/>
          <w:sz w:val="28"/>
          <w:szCs w:val="28"/>
        </w:rPr>
      </w:pPr>
      <w:r w:rsidRPr="003C5C48">
        <w:rPr>
          <w:bCs/>
          <w:sz w:val="28"/>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В заявлении о предоставлении муниципальной услуги указываются следующие обязательные реквизиты и сведения:</w:t>
      </w:r>
    </w:p>
    <w:p w:rsidR="003C5C48" w:rsidRPr="003C5C48" w:rsidRDefault="003C5C48" w:rsidP="00762AA4">
      <w:pPr>
        <w:ind w:firstLine="708"/>
        <w:jc w:val="both"/>
        <w:rPr>
          <w:bCs/>
          <w:sz w:val="28"/>
          <w:szCs w:val="28"/>
        </w:rPr>
      </w:pPr>
      <w:r w:rsidRPr="003C5C48">
        <w:rPr>
          <w:bCs/>
          <w:sz w:val="28"/>
          <w:szCs w:val="28"/>
        </w:rPr>
        <w:t>сведения о заявителе (фамилия, имя, отчество (последнее</w:t>
      </w:r>
      <w:r w:rsidR="00706D70">
        <w:rPr>
          <w:bCs/>
          <w:sz w:val="28"/>
          <w:szCs w:val="28"/>
        </w:rPr>
        <w:t xml:space="preserve"> – </w:t>
      </w:r>
      <w:r w:rsidRPr="003C5C48">
        <w:rPr>
          <w:bCs/>
          <w:sz w:val="28"/>
          <w:szCs w:val="28"/>
        </w:rPr>
        <w:t>при наличии));</w:t>
      </w:r>
      <w:r w:rsidR="00706D70">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 (для физических лиц);</w:t>
      </w:r>
    </w:p>
    <w:p w:rsidR="003C5C48" w:rsidRPr="003C5C48" w:rsidRDefault="003C5C48" w:rsidP="00762AA4">
      <w:pPr>
        <w:ind w:firstLine="708"/>
        <w:jc w:val="both"/>
        <w:rPr>
          <w:bCs/>
          <w:sz w:val="28"/>
          <w:szCs w:val="28"/>
        </w:rPr>
      </w:pPr>
      <w:r w:rsidRPr="003C5C48">
        <w:rPr>
          <w:bCs/>
          <w:sz w:val="28"/>
          <w:szCs w:val="28"/>
        </w:rPr>
        <w:t>реквизиты документа, удостоверяющего личность заявителя (для физических лиц);</w:t>
      </w:r>
    </w:p>
    <w:p w:rsidR="003C5C48" w:rsidRPr="003C5C48" w:rsidRDefault="003C5C48" w:rsidP="00762AA4">
      <w:pPr>
        <w:ind w:firstLine="708"/>
        <w:jc w:val="both"/>
        <w:rPr>
          <w:bCs/>
          <w:sz w:val="28"/>
          <w:szCs w:val="28"/>
        </w:rPr>
      </w:pPr>
      <w:r w:rsidRPr="003C5C48">
        <w:rPr>
          <w:bCs/>
          <w:sz w:val="28"/>
          <w:szCs w:val="28"/>
        </w:rPr>
        <w:t>наименование, организационно-правовая форма юридического лица;</w:t>
      </w:r>
    </w:p>
    <w:p w:rsidR="003C5C48" w:rsidRPr="003C5C48" w:rsidRDefault="003C5C48" w:rsidP="00762AA4">
      <w:pPr>
        <w:ind w:firstLine="708"/>
        <w:jc w:val="both"/>
        <w:rPr>
          <w:bCs/>
          <w:sz w:val="28"/>
          <w:szCs w:val="28"/>
        </w:rPr>
      </w:pPr>
      <w:r w:rsidRPr="003C5C48">
        <w:rPr>
          <w:bCs/>
          <w:sz w:val="28"/>
          <w:szCs w:val="28"/>
        </w:rPr>
        <w:t>место нахождения юридического лица;</w:t>
      </w:r>
    </w:p>
    <w:p w:rsidR="003C5C48" w:rsidRPr="003C5C48" w:rsidRDefault="003C5C48" w:rsidP="00762AA4">
      <w:pPr>
        <w:ind w:firstLine="708"/>
        <w:jc w:val="both"/>
        <w:rPr>
          <w:bCs/>
          <w:sz w:val="28"/>
          <w:szCs w:val="28"/>
        </w:rPr>
      </w:pPr>
      <w:r w:rsidRPr="003C5C48">
        <w:rPr>
          <w:bCs/>
          <w:sz w:val="28"/>
          <w:szCs w:val="28"/>
        </w:rPr>
        <w:t>сведения о государственной регистрации заявителя в Едином государственном реестре юридических лиц (для юридических лиц);</w:t>
      </w:r>
    </w:p>
    <w:p w:rsidR="003C5C48" w:rsidRPr="003C5C48" w:rsidRDefault="003C5C48" w:rsidP="00762AA4">
      <w:pPr>
        <w:ind w:firstLine="708"/>
        <w:jc w:val="both"/>
        <w:rPr>
          <w:bCs/>
          <w:sz w:val="28"/>
          <w:szCs w:val="28"/>
        </w:rPr>
      </w:pPr>
      <w:r w:rsidRPr="003C5C48">
        <w:rPr>
          <w:bCs/>
          <w:sz w:val="28"/>
          <w:szCs w:val="28"/>
        </w:rPr>
        <w:t>сведения о государственной регистрации заявителя в Едином государственном реестре индивидуальных предпринимателей (для индивидуальных предпринимателей);</w:t>
      </w:r>
    </w:p>
    <w:p w:rsidR="003C5C48" w:rsidRPr="003C5C48" w:rsidRDefault="003C5C48" w:rsidP="00762AA4">
      <w:pPr>
        <w:ind w:firstLine="708"/>
        <w:jc w:val="both"/>
        <w:rPr>
          <w:bCs/>
          <w:sz w:val="28"/>
          <w:szCs w:val="28"/>
        </w:rPr>
      </w:pPr>
      <w:r w:rsidRPr="003C5C48">
        <w:rPr>
          <w:bCs/>
          <w:sz w:val="28"/>
          <w:szCs w:val="28"/>
        </w:rPr>
        <w:t>сведения о представителе заявителя (фамилия, имя, отчество (последнее</w:t>
      </w:r>
      <w:r w:rsidR="00706D70">
        <w:rPr>
          <w:bCs/>
          <w:sz w:val="28"/>
          <w:szCs w:val="28"/>
        </w:rPr>
        <w:t xml:space="preserve"> – </w:t>
      </w:r>
      <w:r w:rsidRPr="003C5C48">
        <w:rPr>
          <w:bCs/>
          <w:sz w:val="28"/>
          <w:szCs w:val="28"/>
        </w:rPr>
        <w:t>при наличии)), реквизиты документа, подтверждающего его полномочия;</w:t>
      </w:r>
    </w:p>
    <w:p w:rsidR="003C5C48" w:rsidRPr="003C5C48" w:rsidRDefault="003C5C48" w:rsidP="00762AA4">
      <w:pPr>
        <w:ind w:firstLine="708"/>
        <w:jc w:val="both"/>
        <w:rPr>
          <w:bCs/>
          <w:sz w:val="28"/>
          <w:szCs w:val="28"/>
        </w:rPr>
      </w:pPr>
      <w:r w:rsidRPr="003C5C48">
        <w:rPr>
          <w:bCs/>
          <w:sz w:val="28"/>
          <w:szCs w:val="28"/>
        </w:rPr>
        <w:t>почтовый адрес, адрес электронной почты, номер телефона для связи с заявителем или представителем заявителя;</w:t>
      </w:r>
    </w:p>
    <w:p w:rsidR="003C5C48" w:rsidRPr="003C5C48" w:rsidRDefault="003C5C48" w:rsidP="00762AA4">
      <w:pPr>
        <w:ind w:firstLine="708"/>
        <w:jc w:val="both"/>
        <w:rPr>
          <w:bCs/>
          <w:sz w:val="28"/>
          <w:szCs w:val="28"/>
        </w:rPr>
      </w:pPr>
      <w:r w:rsidRPr="003C5C48">
        <w:rPr>
          <w:bCs/>
          <w:sz w:val="28"/>
          <w:szCs w:val="28"/>
        </w:rPr>
        <w:t xml:space="preserve">цель использования земельного участка </w:t>
      </w:r>
    </w:p>
    <w:p w:rsidR="003C5C48" w:rsidRPr="003C5C48" w:rsidRDefault="003C5C48" w:rsidP="00762AA4">
      <w:pPr>
        <w:ind w:firstLine="708"/>
        <w:jc w:val="both"/>
        <w:rPr>
          <w:bCs/>
          <w:sz w:val="28"/>
          <w:szCs w:val="28"/>
        </w:rPr>
      </w:pPr>
      <w:r w:rsidRPr="003C5C48">
        <w:rPr>
          <w:bCs/>
          <w:sz w:val="28"/>
          <w:szCs w:val="28"/>
        </w:rPr>
        <w:t>кадастровый номер земельного участк</w:t>
      </w:r>
      <w:r w:rsidR="00AB2BAE">
        <w:rPr>
          <w:bCs/>
          <w:sz w:val="28"/>
          <w:szCs w:val="28"/>
        </w:rPr>
        <w:t>а.</w:t>
      </w:r>
    </w:p>
    <w:p w:rsidR="003C5C48" w:rsidRPr="003C5C48" w:rsidRDefault="003C5C48" w:rsidP="00762AA4">
      <w:pPr>
        <w:ind w:firstLine="708"/>
        <w:jc w:val="both"/>
        <w:rPr>
          <w:bCs/>
          <w:sz w:val="28"/>
          <w:szCs w:val="28"/>
        </w:rPr>
      </w:pPr>
      <w:r w:rsidRPr="003C5C48">
        <w:rPr>
          <w:bCs/>
          <w:sz w:val="28"/>
          <w:szCs w:val="28"/>
        </w:rPr>
        <w:t>В случае подачи заявления в МФЦ</w:t>
      </w:r>
      <w:r w:rsidR="00706D70">
        <w:rPr>
          <w:bCs/>
          <w:sz w:val="28"/>
          <w:szCs w:val="28"/>
        </w:rPr>
        <w:t xml:space="preserve"> Нижневартовского района,</w:t>
      </w:r>
      <w:r w:rsidRPr="003C5C48">
        <w:rPr>
          <w:bCs/>
          <w:sz w:val="28"/>
          <w:szCs w:val="28"/>
        </w:rPr>
        <w:t xml:space="preserve"> зарегистрированное заявление о предоставлении муниципальной услуги с приложениями передается в </w:t>
      </w:r>
      <w:r w:rsidR="00AB2BAE">
        <w:rPr>
          <w:bCs/>
          <w:sz w:val="28"/>
          <w:szCs w:val="28"/>
        </w:rPr>
        <w:t>администрацию поселения</w:t>
      </w:r>
      <w:r w:rsidRPr="003C5C48">
        <w:rPr>
          <w:bCs/>
          <w:sz w:val="28"/>
          <w:szCs w:val="28"/>
        </w:rPr>
        <w:t>.</w:t>
      </w:r>
    </w:p>
    <w:p w:rsidR="00762AA4" w:rsidRDefault="00762AA4" w:rsidP="00762AA4">
      <w:pPr>
        <w:ind w:firstLine="708"/>
        <w:jc w:val="both"/>
        <w:rPr>
          <w:sz w:val="28"/>
          <w:szCs w:val="28"/>
        </w:rPr>
      </w:pPr>
      <w:r>
        <w:rPr>
          <w:sz w:val="28"/>
          <w:szCs w:val="28"/>
        </w:rPr>
        <w:lastRenderedPageBreak/>
        <w:t>Заявитель вправе обратиться за предоставлением муниципальной услуги в администрацию поселения путем:</w:t>
      </w:r>
    </w:p>
    <w:p w:rsidR="00762AA4" w:rsidRDefault="00762AA4" w:rsidP="00762AA4">
      <w:pPr>
        <w:ind w:firstLine="708"/>
        <w:jc w:val="both"/>
        <w:rPr>
          <w:sz w:val="28"/>
          <w:szCs w:val="28"/>
        </w:rPr>
      </w:pPr>
      <w:r>
        <w:rPr>
          <w:sz w:val="28"/>
          <w:szCs w:val="28"/>
        </w:rPr>
        <w:t>личной подачи заявления о предоставлении муниципальной услуги и соответствующих документов;</w:t>
      </w:r>
    </w:p>
    <w:p w:rsidR="00762AA4" w:rsidRDefault="00762AA4" w:rsidP="00762AA4">
      <w:pPr>
        <w:ind w:firstLine="708"/>
        <w:jc w:val="both"/>
        <w:rPr>
          <w:sz w:val="28"/>
          <w:szCs w:val="28"/>
        </w:rPr>
      </w:pPr>
      <w:r>
        <w:rPr>
          <w:sz w:val="28"/>
          <w:szCs w:val="28"/>
        </w:rPr>
        <w:t>направления заявления о предоставлении муниципальной услуги и соответствующих документов посредством почтового направления;</w:t>
      </w:r>
    </w:p>
    <w:p w:rsidR="00762AA4" w:rsidRDefault="00762AA4" w:rsidP="00762AA4">
      <w:pPr>
        <w:ind w:firstLine="708"/>
        <w:jc w:val="both"/>
        <w:rPr>
          <w:sz w:val="28"/>
          <w:szCs w:val="28"/>
        </w:rPr>
      </w:pPr>
      <w:r>
        <w:rPr>
          <w:sz w:val="28"/>
          <w:szCs w:val="28"/>
        </w:rPr>
        <w:t xml:space="preserve">направления заявления о предоставлении муниципальной услуги и соответствующих документов путем их направления на адрес электронной почты администрации поселения либо через Единый портал. </w:t>
      </w:r>
    </w:p>
    <w:p w:rsidR="003C5C48" w:rsidRPr="003C5C48" w:rsidRDefault="00DC1726" w:rsidP="00762AA4">
      <w:pPr>
        <w:ind w:firstLine="708"/>
        <w:jc w:val="both"/>
        <w:rPr>
          <w:bCs/>
          <w:sz w:val="28"/>
          <w:szCs w:val="28"/>
        </w:rPr>
      </w:pPr>
      <w:r>
        <w:rPr>
          <w:bCs/>
          <w:sz w:val="28"/>
          <w:szCs w:val="28"/>
        </w:rPr>
        <w:t xml:space="preserve">Личной подачей заявления является </w:t>
      </w:r>
      <w:r w:rsidR="003C5C48" w:rsidRPr="003C5C48">
        <w:rPr>
          <w:bCs/>
          <w:sz w:val="28"/>
          <w:szCs w:val="28"/>
        </w:rPr>
        <w:t>подача заявления о предоставлении муници</w:t>
      </w:r>
      <w:r>
        <w:rPr>
          <w:bCs/>
          <w:sz w:val="28"/>
          <w:szCs w:val="28"/>
        </w:rPr>
        <w:t xml:space="preserve">пальной услуги </w:t>
      </w:r>
      <w:r w:rsidR="003C5C48" w:rsidRPr="003C5C48">
        <w:rPr>
          <w:bCs/>
          <w:sz w:val="28"/>
          <w:szCs w:val="28"/>
        </w:rPr>
        <w:t>заяви</w:t>
      </w:r>
      <w:r>
        <w:rPr>
          <w:bCs/>
          <w:sz w:val="28"/>
          <w:szCs w:val="28"/>
        </w:rPr>
        <w:t>телем лично либо через представителя</w:t>
      </w:r>
      <w:r w:rsidR="003C5C48" w:rsidRPr="003C5C48">
        <w:rPr>
          <w:bCs/>
          <w:sz w:val="28"/>
          <w:szCs w:val="28"/>
        </w:rPr>
        <w:t xml:space="preserve"> заявле</w:t>
      </w:r>
      <w:r>
        <w:rPr>
          <w:bCs/>
          <w:sz w:val="28"/>
          <w:szCs w:val="28"/>
        </w:rPr>
        <w:t>ния</w:t>
      </w:r>
      <w:r w:rsidR="003C5C48" w:rsidRPr="003C5C48">
        <w:rPr>
          <w:bCs/>
          <w:sz w:val="28"/>
          <w:szCs w:val="28"/>
        </w:rPr>
        <w:t xml:space="preserve"> о предоставлении муниципальной услуги в бумажном виде, то есть документ</w:t>
      </w:r>
      <w:r>
        <w:rPr>
          <w:bCs/>
          <w:sz w:val="28"/>
          <w:szCs w:val="28"/>
        </w:rPr>
        <w:t>ов</w:t>
      </w:r>
      <w:r w:rsidR="003C5C48" w:rsidRPr="003C5C48">
        <w:rPr>
          <w:bCs/>
          <w:sz w:val="28"/>
          <w:szCs w:val="28"/>
        </w:rPr>
        <w:t xml:space="preserve"> установленной формы, сформированны</w:t>
      </w:r>
      <w:r>
        <w:rPr>
          <w:bCs/>
          <w:sz w:val="28"/>
          <w:szCs w:val="28"/>
        </w:rPr>
        <w:t>х</w:t>
      </w:r>
      <w:r w:rsidR="003C5C48" w:rsidRPr="003C5C48">
        <w:rPr>
          <w:bCs/>
          <w:sz w:val="28"/>
          <w:szCs w:val="28"/>
        </w:rPr>
        <w:t xml:space="preserve"> на бумажном носителе.</w:t>
      </w:r>
    </w:p>
    <w:p w:rsidR="00AC788C" w:rsidRPr="003C5C48" w:rsidRDefault="00AC788C" w:rsidP="00762AA4">
      <w:pPr>
        <w:ind w:firstLine="708"/>
        <w:jc w:val="both"/>
        <w:rPr>
          <w:bCs/>
          <w:sz w:val="28"/>
          <w:szCs w:val="28"/>
        </w:rPr>
      </w:pPr>
      <w:r w:rsidRPr="003C5C48">
        <w:rPr>
          <w:bCs/>
          <w:sz w:val="28"/>
          <w:szCs w:val="28"/>
        </w:rPr>
        <w:t>Направление заявления о предоставлении муниципальной услуги в бумажном виде осуществляется по почте</w:t>
      </w:r>
      <w:r w:rsidR="007E16EA">
        <w:rPr>
          <w:bCs/>
          <w:sz w:val="28"/>
          <w:szCs w:val="28"/>
        </w:rPr>
        <w:t xml:space="preserve"> с вложением копий документов, </w:t>
      </w:r>
      <w:r w:rsidRPr="003C5C48">
        <w:rPr>
          <w:bCs/>
          <w:sz w:val="28"/>
          <w:szCs w:val="28"/>
        </w:rPr>
        <w:t>необходимых для предоставления муниципальной услуги и предусмотренных регламентом.</w:t>
      </w:r>
    </w:p>
    <w:p w:rsidR="00AC788C" w:rsidRPr="003C5C48" w:rsidRDefault="00AC788C" w:rsidP="00762AA4">
      <w:pPr>
        <w:ind w:firstLine="708"/>
        <w:jc w:val="both"/>
        <w:rPr>
          <w:bCs/>
          <w:sz w:val="28"/>
          <w:szCs w:val="28"/>
        </w:rPr>
      </w:pPr>
      <w:r w:rsidRPr="003C5C48">
        <w:rPr>
          <w:bCs/>
          <w:sz w:val="28"/>
          <w:szCs w:val="28"/>
        </w:rPr>
        <w:t xml:space="preserve">При направлении заявления по почте днем получения заявления является день поступления письма в администрацию </w:t>
      </w:r>
      <w:r>
        <w:rPr>
          <w:bCs/>
          <w:sz w:val="28"/>
          <w:szCs w:val="28"/>
        </w:rPr>
        <w:t>поселения</w:t>
      </w:r>
      <w:r w:rsidRPr="003C5C48">
        <w:rPr>
          <w:bCs/>
          <w:sz w:val="28"/>
          <w:szCs w:val="28"/>
        </w:rPr>
        <w:t>.</w:t>
      </w:r>
    </w:p>
    <w:p w:rsidR="00DC1726" w:rsidRPr="003C5C48" w:rsidRDefault="00DC1726" w:rsidP="00762AA4">
      <w:pPr>
        <w:ind w:firstLine="708"/>
        <w:jc w:val="both"/>
        <w:rPr>
          <w:bCs/>
          <w:sz w:val="28"/>
          <w:szCs w:val="28"/>
        </w:rPr>
      </w:pPr>
      <w:r>
        <w:rPr>
          <w:bCs/>
          <w:sz w:val="28"/>
          <w:szCs w:val="28"/>
        </w:rPr>
        <w:t>З</w:t>
      </w:r>
      <w:r w:rsidRPr="003C5C48">
        <w:rPr>
          <w:bCs/>
          <w:sz w:val="28"/>
          <w:szCs w:val="28"/>
        </w:rPr>
        <w:t>аявитель может направить заявление о предоставлении муниципальной услуги, а также документы на бумажном носителе или в электронном виде (то есть посредством направления электронного документа).</w:t>
      </w:r>
    </w:p>
    <w:p w:rsidR="00A039E9" w:rsidRDefault="003C5C48" w:rsidP="00762AA4">
      <w:pPr>
        <w:ind w:firstLine="708"/>
        <w:jc w:val="both"/>
        <w:rPr>
          <w:sz w:val="28"/>
          <w:szCs w:val="28"/>
        </w:rPr>
      </w:pPr>
      <w:r w:rsidRPr="003C5C48">
        <w:rPr>
          <w:bCs/>
          <w:sz w:val="28"/>
          <w:szCs w:val="28"/>
        </w:rPr>
        <w:t>Направление заявления о предоставлении муниципальной услуги в электронном виде и (или) копий документов в электронном виде осуществляется посредством отправления указанного заявления и копий документов в электронном виде через личный кабинет Единого портала</w:t>
      </w:r>
      <w:r w:rsidR="00A039E9">
        <w:rPr>
          <w:bCs/>
          <w:sz w:val="28"/>
          <w:szCs w:val="28"/>
        </w:rPr>
        <w:t xml:space="preserve">, а также посредством направления копий документов на адрес электронной почты поселения. </w:t>
      </w:r>
    </w:p>
    <w:p w:rsidR="00A039E9" w:rsidRPr="003C5C48" w:rsidRDefault="00A039E9" w:rsidP="00762AA4">
      <w:pPr>
        <w:ind w:firstLine="708"/>
        <w:jc w:val="both"/>
        <w:rPr>
          <w:bCs/>
          <w:sz w:val="28"/>
          <w:szCs w:val="28"/>
        </w:rPr>
      </w:pPr>
      <w:r w:rsidRPr="003C5C48">
        <w:rPr>
          <w:bCs/>
          <w:sz w:val="28"/>
          <w:szCs w:val="28"/>
        </w:rPr>
        <w:t>При направлении заявления и копий д</w:t>
      </w:r>
      <w:r w:rsidR="0098731E">
        <w:rPr>
          <w:bCs/>
          <w:sz w:val="28"/>
          <w:szCs w:val="28"/>
        </w:rPr>
        <w:t xml:space="preserve">окументов в электронном виде </w:t>
      </w:r>
      <w:r w:rsidRPr="003C5C48">
        <w:rPr>
          <w:bCs/>
          <w:sz w:val="28"/>
          <w:szCs w:val="28"/>
        </w:rPr>
        <w:t>через Единый портал днем получения заявления является день регистрации заявления на Едином портале.</w:t>
      </w:r>
    </w:p>
    <w:p w:rsidR="00A039E9" w:rsidRPr="003C5C48" w:rsidRDefault="00A039E9" w:rsidP="00762AA4">
      <w:pPr>
        <w:ind w:firstLine="708"/>
        <w:jc w:val="both"/>
        <w:rPr>
          <w:bCs/>
          <w:sz w:val="28"/>
          <w:szCs w:val="28"/>
        </w:rPr>
      </w:pPr>
      <w:r w:rsidRPr="003C5C48">
        <w:rPr>
          <w:bCs/>
          <w:sz w:val="28"/>
          <w:szCs w:val="28"/>
        </w:rPr>
        <w:t>Электронное сообщение, отправленное через личный кабинет Единого портала, идентифицирует заявителя, является подтверж</w:t>
      </w:r>
      <w:r w:rsidR="0098731E">
        <w:rPr>
          <w:bCs/>
          <w:sz w:val="28"/>
          <w:szCs w:val="28"/>
        </w:rPr>
        <w:t>дением выражения им своей воли.</w:t>
      </w:r>
    </w:p>
    <w:p w:rsidR="00A039E9" w:rsidRDefault="00A039E9" w:rsidP="00762AA4">
      <w:pPr>
        <w:ind w:firstLine="708"/>
        <w:jc w:val="both"/>
        <w:rPr>
          <w:sz w:val="28"/>
          <w:szCs w:val="28"/>
        </w:rPr>
      </w:pPr>
      <w:r>
        <w:rPr>
          <w:sz w:val="28"/>
          <w:szCs w:val="28"/>
        </w:rPr>
        <w:t>В случае направления документов в электронном виде на адрес электронной почты администрации поселения Заявление должно быть запол</w:t>
      </w:r>
      <w:r>
        <w:rPr>
          <w:sz w:val="28"/>
          <w:szCs w:val="28"/>
        </w:rPr>
        <w:softHyphen/>
        <w:t xml:space="preserve">нено в электронном виде по форме, размещённой на официальном сайте органа местного самоуправления, Едином портале. Документы, необходимые для предоставления Муниципальной услуги, должны быть отсканированы в формате </w:t>
      </w:r>
      <w:r>
        <w:rPr>
          <w:sz w:val="28"/>
          <w:szCs w:val="28"/>
          <w:lang w:val="en-US"/>
        </w:rPr>
        <w:t>Portable</w:t>
      </w:r>
      <w:r w:rsidRPr="006F12F1">
        <w:rPr>
          <w:sz w:val="28"/>
          <w:szCs w:val="28"/>
        </w:rPr>
        <w:t xml:space="preserve"> </w:t>
      </w:r>
      <w:r>
        <w:rPr>
          <w:sz w:val="28"/>
          <w:szCs w:val="28"/>
          <w:lang w:val="en-US"/>
        </w:rPr>
        <w:t>Document</w:t>
      </w:r>
      <w:r w:rsidRPr="006F12F1">
        <w:rPr>
          <w:sz w:val="28"/>
          <w:szCs w:val="28"/>
        </w:rPr>
        <w:t xml:space="preserve"> </w:t>
      </w:r>
      <w:r>
        <w:rPr>
          <w:sz w:val="28"/>
          <w:szCs w:val="28"/>
          <w:lang w:val="en-US"/>
        </w:rPr>
        <w:t>Format</w:t>
      </w:r>
      <w:r w:rsidRPr="006F12F1">
        <w:rPr>
          <w:sz w:val="28"/>
          <w:szCs w:val="28"/>
        </w:rPr>
        <w:t xml:space="preserve"> (</w:t>
      </w:r>
      <w:r>
        <w:rPr>
          <w:sz w:val="28"/>
          <w:szCs w:val="28"/>
          <w:lang w:val="en-US"/>
        </w:rPr>
        <w:t>PDF</w:t>
      </w:r>
      <w:r w:rsidRPr="006F12F1">
        <w:rPr>
          <w:sz w:val="28"/>
          <w:szCs w:val="28"/>
        </w:rPr>
        <w:t>)</w:t>
      </w:r>
      <w:r>
        <w:rPr>
          <w:sz w:val="28"/>
          <w:szCs w:val="28"/>
        </w:rPr>
        <w:t>,</w:t>
      </w:r>
      <w:r w:rsidRPr="006F12F1">
        <w:rPr>
          <w:sz w:val="28"/>
          <w:szCs w:val="28"/>
        </w:rPr>
        <w:t xml:space="preserve"> </w:t>
      </w:r>
      <w:r>
        <w:rPr>
          <w:sz w:val="28"/>
          <w:szCs w:val="28"/>
        </w:rPr>
        <w:t xml:space="preserve">либо в другом общедоступном графическом формате с разрешением не менее 150 </w:t>
      </w:r>
      <w:r>
        <w:rPr>
          <w:sz w:val="28"/>
          <w:szCs w:val="28"/>
          <w:lang w:val="en-US"/>
        </w:rPr>
        <w:t>dpi</w:t>
      </w:r>
      <w:r>
        <w:rPr>
          <w:sz w:val="28"/>
          <w:szCs w:val="28"/>
        </w:rPr>
        <w:t>,</w:t>
      </w:r>
      <w:r w:rsidRPr="00B401D6">
        <w:rPr>
          <w:sz w:val="28"/>
          <w:szCs w:val="28"/>
        </w:rPr>
        <w:t xml:space="preserve"> </w:t>
      </w:r>
      <w:r>
        <w:rPr>
          <w:sz w:val="28"/>
          <w:szCs w:val="28"/>
        </w:rPr>
        <w:t>сформированы в архив данных в общедоступном формате и напра</w:t>
      </w:r>
      <w:r w:rsidR="00657949">
        <w:rPr>
          <w:sz w:val="28"/>
          <w:szCs w:val="28"/>
        </w:rPr>
        <w:t>влены на электронную почту адми</w:t>
      </w:r>
      <w:r>
        <w:rPr>
          <w:sz w:val="28"/>
          <w:szCs w:val="28"/>
        </w:rPr>
        <w:t>нистрации поселения. Электронное письмо</w:t>
      </w:r>
      <w:r w:rsidR="00657949">
        <w:rPr>
          <w:sz w:val="28"/>
          <w:szCs w:val="28"/>
        </w:rPr>
        <w:t>, содержащее вышеназванный доку</w:t>
      </w:r>
      <w:r>
        <w:rPr>
          <w:sz w:val="28"/>
          <w:szCs w:val="28"/>
        </w:rPr>
        <w:t xml:space="preserve">мент, должно быть подписано действующей </w:t>
      </w:r>
      <w:r>
        <w:rPr>
          <w:sz w:val="28"/>
          <w:szCs w:val="28"/>
        </w:rPr>
        <w:lastRenderedPageBreak/>
        <w:t>Электронной подписью Заявителя. Использование электронной подписи регламентируется законодательством Российской Федерации.</w:t>
      </w:r>
    </w:p>
    <w:p w:rsidR="003C5C48" w:rsidRPr="003C5C48" w:rsidRDefault="003C5C48" w:rsidP="00762AA4">
      <w:pPr>
        <w:ind w:firstLine="708"/>
        <w:jc w:val="both"/>
        <w:rPr>
          <w:bCs/>
          <w:sz w:val="28"/>
          <w:szCs w:val="28"/>
        </w:rPr>
      </w:pPr>
      <w:r w:rsidRPr="003C5C48">
        <w:rPr>
          <w:bCs/>
          <w:sz w:val="28"/>
          <w:szCs w:val="28"/>
        </w:rPr>
        <w:t xml:space="preserve">Заявитель должен представить оригинал документа, удостоверяющего личность, при первом посещении </w:t>
      </w:r>
      <w:r w:rsidR="00122B1E">
        <w:rPr>
          <w:bCs/>
          <w:sz w:val="28"/>
          <w:szCs w:val="28"/>
        </w:rPr>
        <w:t>и</w:t>
      </w:r>
      <w:r w:rsidRPr="003C5C48">
        <w:rPr>
          <w:bCs/>
          <w:sz w:val="28"/>
          <w:szCs w:val="28"/>
        </w:rPr>
        <w:t xml:space="preserve"> при получении результата муниципальн</w:t>
      </w:r>
      <w:r w:rsidR="00122B1E">
        <w:rPr>
          <w:bCs/>
          <w:sz w:val="28"/>
          <w:szCs w:val="28"/>
        </w:rPr>
        <w:t>ой услуги. До первого посещения</w:t>
      </w:r>
      <w:r w:rsidRPr="003C5C48">
        <w:rPr>
          <w:bCs/>
          <w:sz w:val="28"/>
          <w:szCs w:val="28"/>
        </w:rPr>
        <w:t xml:space="preserve"> копии документов, представленных им, проверяются как документы, представленные для получения муниципальной услуги.</w:t>
      </w:r>
    </w:p>
    <w:p w:rsidR="003C5C48" w:rsidRPr="003C5C48" w:rsidRDefault="003C5C48" w:rsidP="00762AA4">
      <w:pPr>
        <w:ind w:firstLine="708"/>
        <w:jc w:val="both"/>
        <w:rPr>
          <w:bCs/>
          <w:sz w:val="28"/>
          <w:szCs w:val="28"/>
        </w:rPr>
      </w:pPr>
      <w:r w:rsidRPr="003C5C48">
        <w:rPr>
          <w:bCs/>
          <w:sz w:val="28"/>
          <w:szCs w:val="28"/>
        </w:rPr>
        <w:t xml:space="preserve">При </w:t>
      </w:r>
      <w:r w:rsidR="00AC788C">
        <w:rPr>
          <w:bCs/>
          <w:sz w:val="28"/>
          <w:szCs w:val="28"/>
        </w:rPr>
        <w:t>личной подаче заявителем</w:t>
      </w:r>
      <w:r w:rsidRPr="003C5C48">
        <w:rPr>
          <w:bCs/>
          <w:sz w:val="28"/>
          <w:szCs w:val="28"/>
        </w:rPr>
        <w:t xml:space="preserve"> документов заявление о предоставлении муниципальн</w:t>
      </w:r>
      <w:r w:rsidR="00AC788C">
        <w:rPr>
          <w:bCs/>
          <w:sz w:val="28"/>
          <w:szCs w:val="28"/>
        </w:rPr>
        <w:t>ой услуги может быть оформлено им</w:t>
      </w:r>
      <w:r w:rsidR="00122B1E">
        <w:rPr>
          <w:bCs/>
          <w:sz w:val="28"/>
          <w:szCs w:val="28"/>
        </w:rPr>
        <w:t xml:space="preserve"> в ходе приема</w:t>
      </w:r>
      <w:r w:rsidRPr="003C5C48">
        <w:rPr>
          <w:bCs/>
          <w:sz w:val="28"/>
          <w:szCs w:val="28"/>
        </w:rPr>
        <w:t xml:space="preserve"> либо оформлено заранее и пр</w:t>
      </w:r>
      <w:r w:rsidR="0098731E">
        <w:rPr>
          <w:bCs/>
          <w:sz w:val="28"/>
          <w:szCs w:val="28"/>
        </w:rPr>
        <w:t>иложено к комплекту документов.</w:t>
      </w:r>
    </w:p>
    <w:p w:rsidR="003C5C48" w:rsidRPr="003C5C48" w:rsidRDefault="003C5C48" w:rsidP="00762AA4">
      <w:pPr>
        <w:ind w:firstLine="708"/>
        <w:jc w:val="both"/>
        <w:rPr>
          <w:bCs/>
          <w:sz w:val="28"/>
          <w:szCs w:val="28"/>
        </w:rPr>
      </w:pPr>
      <w:r w:rsidRPr="003C5C48">
        <w:rPr>
          <w:bCs/>
          <w:sz w:val="28"/>
          <w:szCs w:val="28"/>
        </w:rPr>
        <w:t>При выявлении в заявлении недостатков, которые могут быть устранены заяви</w:t>
      </w:r>
      <w:r w:rsidR="00122B1E">
        <w:rPr>
          <w:bCs/>
          <w:sz w:val="28"/>
          <w:szCs w:val="28"/>
        </w:rPr>
        <w:t>телем в ходе приема, специалист</w:t>
      </w:r>
      <w:r w:rsidRPr="003C5C48">
        <w:rPr>
          <w:bCs/>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5C48" w:rsidRPr="003C5C48" w:rsidRDefault="003C5C48" w:rsidP="00762AA4">
      <w:pPr>
        <w:ind w:firstLine="708"/>
        <w:jc w:val="both"/>
        <w:rPr>
          <w:bCs/>
          <w:sz w:val="28"/>
          <w:szCs w:val="28"/>
        </w:rPr>
      </w:pPr>
      <w:r w:rsidRPr="003C5C48">
        <w:rPr>
          <w:bCs/>
          <w:sz w:val="28"/>
          <w:szCs w:val="28"/>
        </w:rPr>
        <w:t>При отсутствии у заявителя заполненного бланка заявления или неправильном его заполнении специалист помогает заявителю заполнить бланк заявления.</w:t>
      </w:r>
    </w:p>
    <w:p w:rsidR="003C5C48" w:rsidRPr="003C5C48" w:rsidRDefault="00122B1E" w:rsidP="00762AA4">
      <w:pPr>
        <w:ind w:firstLine="708"/>
        <w:jc w:val="both"/>
        <w:rPr>
          <w:bCs/>
          <w:sz w:val="28"/>
          <w:szCs w:val="28"/>
        </w:rPr>
      </w:pPr>
      <w:r>
        <w:rPr>
          <w:bCs/>
          <w:sz w:val="28"/>
          <w:szCs w:val="28"/>
        </w:rPr>
        <w:t>Специалист</w:t>
      </w:r>
      <w:r w:rsidR="003C5C48" w:rsidRPr="003C5C48">
        <w:rPr>
          <w:bCs/>
          <w:sz w:val="28"/>
          <w:szCs w:val="28"/>
        </w:rPr>
        <w:t xml:space="preserve">, принявший документы, проверяет правильность заполнения заявления, ставит отметку о принятии на втором экземпляре заявления. </w:t>
      </w:r>
    </w:p>
    <w:p w:rsidR="003C5C48" w:rsidRPr="003C5C48" w:rsidRDefault="003C5C48" w:rsidP="00762AA4">
      <w:pPr>
        <w:ind w:firstLine="708"/>
        <w:jc w:val="both"/>
        <w:rPr>
          <w:bCs/>
          <w:sz w:val="28"/>
          <w:szCs w:val="28"/>
        </w:rPr>
      </w:pPr>
      <w:r w:rsidRPr="003C5C48">
        <w:rPr>
          <w:bCs/>
          <w:sz w:val="28"/>
          <w:szCs w:val="28"/>
        </w:rPr>
        <w:t>Обеспечивает напр</w:t>
      </w:r>
      <w:r w:rsidR="0098731E">
        <w:rPr>
          <w:bCs/>
          <w:sz w:val="28"/>
          <w:szCs w:val="28"/>
        </w:rPr>
        <w:t xml:space="preserve">авление заявления </w:t>
      </w:r>
      <w:r w:rsidRPr="003C5C48">
        <w:rPr>
          <w:bCs/>
          <w:sz w:val="28"/>
          <w:szCs w:val="28"/>
        </w:rPr>
        <w:t>для регистрации.</w:t>
      </w:r>
    </w:p>
    <w:p w:rsidR="003C5C48" w:rsidRPr="003C5C48" w:rsidRDefault="003C5C48" w:rsidP="00762AA4">
      <w:pPr>
        <w:ind w:firstLine="708"/>
        <w:jc w:val="both"/>
        <w:rPr>
          <w:bCs/>
          <w:sz w:val="28"/>
          <w:szCs w:val="28"/>
        </w:rPr>
      </w:pPr>
      <w:r w:rsidRPr="003C5C48">
        <w:rPr>
          <w:bCs/>
          <w:sz w:val="28"/>
          <w:szCs w:val="28"/>
        </w:rPr>
        <w:t>Срок регистрации заявления о предоставлении муниципальной услуги не должен превышать 3 календарных дней.</w:t>
      </w:r>
    </w:p>
    <w:p w:rsidR="003C5C48" w:rsidRPr="003C5C48" w:rsidRDefault="003C5C48" w:rsidP="00762AA4">
      <w:pPr>
        <w:ind w:firstLine="708"/>
        <w:jc w:val="both"/>
        <w:rPr>
          <w:bCs/>
          <w:sz w:val="28"/>
          <w:szCs w:val="28"/>
        </w:rPr>
      </w:pPr>
      <w:r w:rsidRPr="003C5C48">
        <w:rPr>
          <w:bCs/>
          <w:sz w:val="28"/>
          <w:szCs w:val="28"/>
        </w:rPr>
        <w:t>В случае подачи заявления через МФЦ</w:t>
      </w:r>
      <w:r w:rsidR="0042500D">
        <w:rPr>
          <w:bCs/>
          <w:sz w:val="28"/>
          <w:szCs w:val="28"/>
        </w:rPr>
        <w:t xml:space="preserve"> Нижневартовского района</w:t>
      </w:r>
      <w:r w:rsidRPr="003C5C48">
        <w:rPr>
          <w:bCs/>
          <w:sz w:val="28"/>
          <w:szCs w:val="28"/>
        </w:rPr>
        <w:t xml:space="preserve"> результатом административной процедуры является прием и регистрация заявления о предоставлении муниципальной услуги специалистом МФЦ </w:t>
      </w:r>
      <w:r w:rsidR="0042500D">
        <w:rPr>
          <w:bCs/>
          <w:sz w:val="28"/>
          <w:szCs w:val="28"/>
        </w:rPr>
        <w:t xml:space="preserve">Нижневартовского района </w:t>
      </w:r>
      <w:r w:rsidRPr="003C5C48">
        <w:rPr>
          <w:bCs/>
          <w:sz w:val="28"/>
          <w:szCs w:val="28"/>
        </w:rPr>
        <w:t>в автоматизированной информационной системе МФЦ</w:t>
      </w:r>
      <w:r w:rsidR="0042500D">
        <w:rPr>
          <w:bCs/>
          <w:sz w:val="28"/>
          <w:szCs w:val="28"/>
        </w:rPr>
        <w:t xml:space="preserve"> Нижневартовского района</w:t>
      </w:r>
      <w:r w:rsidRPr="003C5C48">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 xml:space="preserve">3.3. </w:t>
      </w:r>
      <w:bookmarkStart w:id="2" w:name="sub_352"/>
      <w:r w:rsidRPr="003C5C48">
        <w:rPr>
          <w:bCs/>
          <w:sz w:val="28"/>
          <w:szCs w:val="28"/>
        </w:rPr>
        <w:t>Направление межведомственных запросов.</w:t>
      </w:r>
    </w:p>
    <w:p w:rsidR="003C5C48" w:rsidRPr="0042500D" w:rsidRDefault="003C5C48" w:rsidP="00762AA4">
      <w:pPr>
        <w:ind w:firstLine="708"/>
        <w:jc w:val="both"/>
        <w:rPr>
          <w:bCs/>
          <w:sz w:val="28"/>
          <w:szCs w:val="28"/>
        </w:rPr>
      </w:pPr>
      <w:r w:rsidRPr="003C5C48">
        <w:rPr>
          <w:bCs/>
          <w:sz w:val="28"/>
          <w:szCs w:val="28"/>
        </w:rPr>
        <w:t>Основанием для начала осуществлен</w:t>
      </w:r>
      <w:r w:rsidR="0098731E">
        <w:rPr>
          <w:bCs/>
          <w:sz w:val="28"/>
          <w:szCs w:val="28"/>
        </w:rPr>
        <w:t xml:space="preserve">ия административной процедуры </w:t>
      </w:r>
      <w:r w:rsidRPr="003C5C48">
        <w:rPr>
          <w:bCs/>
          <w:sz w:val="28"/>
          <w:szCs w:val="28"/>
        </w:rPr>
        <w:t xml:space="preserve">является прием заявления о предоставлении муниципальной услуги без приложения документов, указанных в </w:t>
      </w:r>
      <w:r w:rsidRPr="0042500D">
        <w:rPr>
          <w:bCs/>
          <w:sz w:val="28"/>
          <w:szCs w:val="28"/>
        </w:rPr>
        <w:t xml:space="preserve">пункте </w:t>
      </w:r>
      <w:r w:rsidR="00154065">
        <w:rPr>
          <w:sz w:val="28"/>
        </w:rPr>
        <w:t xml:space="preserve">2.5.2. </w:t>
      </w:r>
      <w:r w:rsidRPr="0042500D">
        <w:rPr>
          <w:bCs/>
          <w:sz w:val="28"/>
          <w:szCs w:val="28"/>
        </w:rPr>
        <w:t>регламента.</w:t>
      </w:r>
    </w:p>
    <w:p w:rsidR="003C5C48" w:rsidRPr="003C5C48" w:rsidRDefault="003C5C48" w:rsidP="00762AA4">
      <w:pPr>
        <w:ind w:firstLine="708"/>
        <w:jc w:val="both"/>
        <w:rPr>
          <w:bCs/>
          <w:sz w:val="28"/>
          <w:szCs w:val="28"/>
        </w:rPr>
      </w:pPr>
      <w:r w:rsidRPr="003C5C48">
        <w:rPr>
          <w:bCs/>
          <w:sz w:val="28"/>
          <w:szCs w:val="28"/>
        </w:rPr>
        <w:t>Специалист в течение 3 рабочих дней со дня регистрации заявления:</w:t>
      </w:r>
    </w:p>
    <w:p w:rsidR="003C5C48" w:rsidRPr="003C5C48" w:rsidRDefault="003C5C48" w:rsidP="00762AA4">
      <w:pPr>
        <w:ind w:firstLine="708"/>
        <w:jc w:val="both"/>
        <w:rPr>
          <w:bCs/>
          <w:sz w:val="28"/>
          <w:szCs w:val="28"/>
        </w:rPr>
      </w:pPr>
      <w:r w:rsidRPr="003C5C48">
        <w:rPr>
          <w:bCs/>
          <w:sz w:val="28"/>
          <w:szCs w:val="28"/>
        </w:rPr>
        <w:t>оформляет межведомственные запросы;</w:t>
      </w:r>
    </w:p>
    <w:p w:rsidR="003C5C48" w:rsidRPr="003C5C48" w:rsidRDefault="003C5C48" w:rsidP="00762AA4">
      <w:pPr>
        <w:ind w:firstLine="708"/>
        <w:jc w:val="both"/>
        <w:rPr>
          <w:bCs/>
          <w:i/>
          <w:sz w:val="28"/>
          <w:szCs w:val="28"/>
        </w:rPr>
      </w:pPr>
      <w:r w:rsidRPr="003C5C48">
        <w:rPr>
          <w:bCs/>
          <w:sz w:val="28"/>
          <w:szCs w:val="28"/>
        </w:rPr>
        <w:t>подписывает оформленные межведомственные запросы</w:t>
      </w:r>
      <w:r w:rsidRPr="003C5C48">
        <w:rPr>
          <w:bCs/>
          <w:i/>
          <w:sz w:val="28"/>
          <w:szCs w:val="28"/>
        </w:rPr>
        <w:t>;</w:t>
      </w:r>
    </w:p>
    <w:p w:rsidR="003C5C48" w:rsidRPr="003C5C48" w:rsidRDefault="003C5C48" w:rsidP="00762AA4">
      <w:pPr>
        <w:ind w:firstLine="708"/>
        <w:jc w:val="both"/>
        <w:rPr>
          <w:bCs/>
          <w:sz w:val="28"/>
          <w:szCs w:val="28"/>
        </w:rPr>
      </w:pPr>
      <w:r w:rsidRPr="003C5C48">
        <w:rPr>
          <w:bCs/>
          <w:sz w:val="28"/>
          <w:szCs w:val="28"/>
        </w:rPr>
        <w:t>регистрирует межведомственные запросы;</w:t>
      </w:r>
    </w:p>
    <w:p w:rsidR="003C5C48" w:rsidRPr="003C5C48" w:rsidRDefault="003C5C48" w:rsidP="00762AA4">
      <w:pPr>
        <w:ind w:firstLine="708"/>
        <w:jc w:val="both"/>
        <w:rPr>
          <w:bCs/>
          <w:sz w:val="28"/>
          <w:szCs w:val="28"/>
        </w:rPr>
      </w:pPr>
      <w:r w:rsidRPr="003C5C48">
        <w:rPr>
          <w:bCs/>
          <w:sz w:val="28"/>
          <w:szCs w:val="28"/>
        </w:rPr>
        <w:t>направляет межведомственные запросы.</w:t>
      </w:r>
    </w:p>
    <w:p w:rsidR="003C5C48" w:rsidRPr="003C5C48" w:rsidRDefault="003C5C48" w:rsidP="00762AA4">
      <w:pPr>
        <w:ind w:firstLine="708"/>
        <w:jc w:val="both"/>
        <w:rPr>
          <w:bCs/>
          <w:sz w:val="28"/>
          <w:szCs w:val="28"/>
        </w:rPr>
      </w:pPr>
      <w:r w:rsidRPr="003C5C48">
        <w:rPr>
          <w:bCs/>
          <w:sz w:val="28"/>
          <w:szCs w:val="28"/>
        </w:rPr>
        <w:t>Межведомственный запрос оформляется и</w:t>
      </w:r>
      <w:r w:rsidR="0098731E">
        <w:rPr>
          <w:bCs/>
          <w:sz w:val="28"/>
          <w:szCs w:val="28"/>
        </w:rPr>
        <w:t xml:space="preserve"> направляется в соответствии </w:t>
      </w:r>
      <w:r w:rsidRPr="003C5C48">
        <w:rPr>
          <w:bCs/>
          <w:sz w:val="28"/>
          <w:szCs w:val="28"/>
        </w:rPr>
        <w:t>с порядком межведомственного информационного взаимодействия, предусмотренным действующим законодательством.</w:t>
      </w:r>
    </w:p>
    <w:p w:rsidR="003C5C48" w:rsidRPr="003C5C48" w:rsidRDefault="003C5C48" w:rsidP="00762AA4">
      <w:pPr>
        <w:ind w:firstLine="708"/>
        <w:jc w:val="both"/>
        <w:rPr>
          <w:bCs/>
          <w:sz w:val="28"/>
          <w:szCs w:val="28"/>
        </w:rPr>
      </w:pPr>
      <w:r w:rsidRPr="003C5C48">
        <w:rPr>
          <w:bCs/>
          <w:sz w:val="28"/>
          <w:szCs w:val="28"/>
        </w:rPr>
        <w:t>Межведомственный запрос содержит:</w:t>
      </w:r>
    </w:p>
    <w:p w:rsidR="003C5C48" w:rsidRPr="003C5C48" w:rsidRDefault="003C5C48" w:rsidP="00762AA4">
      <w:pPr>
        <w:ind w:firstLine="708"/>
        <w:jc w:val="both"/>
        <w:rPr>
          <w:bCs/>
          <w:sz w:val="28"/>
          <w:szCs w:val="28"/>
        </w:rPr>
      </w:pPr>
      <w:r w:rsidRPr="003C5C48">
        <w:rPr>
          <w:bCs/>
          <w:sz w:val="28"/>
          <w:szCs w:val="28"/>
        </w:rPr>
        <w:t>наименование органа, направляющего межведомственный запрос;</w:t>
      </w:r>
    </w:p>
    <w:p w:rsidR="003C5C48" w:rsidRPr="003C5C48" w:rsidRDefault="003C5C48" w:rsidP="00762AA4">
      <w:pPr>
        <w:ind w:firstLine="708"/>
        <w:jc w:val="both"/>
        <w:rPr>
          <w:bCs/>
          <w:sz w:val="28"/>
          <w:szCs w:val="28"/>
        </w:rPr>
      </w:pPr>
      <w:r w:rsidRPr="003C5C48">
        <w:rPr>
          <w:bCs/>
          <w:sz w:val="28"/>
          <w:szCs w:val="28"/>
        </w:rPr>
        <w:t>наименование органа или организации, в адрес которых направляется межведомственный запрос;</w:t>
      </w:r>
    </w:p>
    <w:p w:rsidR="003C5C48" w:rsidRPr="003C5C48" w:rsidRDefault="003C5C48" w:rsidP="00762AA4">
      <w:pPr>
        <w:ind w:firstLine="708"/>
        <w:jc w:val="both"/>
        <w:rPr>
          <w:bCs/>
          <w:sz w:val="28"/>
          <w:szCs w:val="28"/>
        </w:rPr>
      </w:pPr>
      <w:r w:rsidRPr="003C5C48">
        <w:rPr>
          <w:bCs/>
          <w:sz w:val="28"/>
          <w:szCs w:val="28"/>
        </w:rPr>
        <w:lastRenderedPageBreak/>
        <w:t xml:space="preserve">наименование муниципальной услуги, для предоставления которой необходимо представление документа и (или) информации; </w:t>
      </w:r>
    </w:p>
    <w:p w:rsidR="003C5C48" w:rsidRPr="003C5C48" w:rsidRDefault="003C5C48" w:rsidP="00762AA4">
      <w:pPr>
        <w:ind w:firstLine="708"/>
        <w:jc w:val="both"/>
        <w:rPr>
          <w:bCs/>
          <w:sz w:val="28"/>
          <w:szCs w:val="28"/>
        </w:rPr>
      </w:pPr>
      <w:r w:rsidRPr="003C5C48">
        <w:rPr>
          <w:bCs/>
          <w:sz w:val="28"/>
          <w:szCs w:val="28"/>
        </w:rPr>
        <w:t>указание на положения нормативного правового акта, которыми установлено представление документа и (или) информации, необходим</w:t>
      </w:r>
      <w:r w:rsidR="0098731E">
        <w:rPr>
          <w:bCs/>
          <w:sz w:val="28"/>
          <w:szCs w:val="28"/>
        </w:rPr>
        <w:t>ой</w:t>
      </w:r>
      <w:r w:rsidRPr="003C5C48">
        <w:rPr>
          <w:bCs/>
          <w:sz w:val="28"/>
          <w:szCs w:val="28"/>
        </w:rPr>
        <w:t xml:space="preserve"> для предоставления муниципальной услуги, и указание на реквизиты данного нормативного правового акта;</w:t>
      </w:r>
    </w:p>
    <w:p w:rsidR="003C5C48" w:rsidRPr="003C5C48" w:rsidRDefault="003C5C48" w:rsidP="00762AA4">
      <w:pPr>
        <w:ind w:firstLine="708"/>
        <w:jc w:val="both"/>
        <w:rPr>
          <w:bCs/>
          <w:sz w:val="28"/>
          <w:szCs w:val="28"/>
        </w:rPr>
      </w:pPr>
      <w:r w:rsidRPr="003C5C48">
        <w:rPr>
          <w:bCs/>
          <w:sz w:val="28"/>
          <w:szCs w:val="28"/>
        </w:rPr>
        <w:t xml:space="preserve">сведения, необходимые для представления документа и (или) информации, изложенные заявителем в поданном заявлении; </w:t>
      </w:r>
    </w:p>
    <w:p w:rsidR="003C5C48" w:rsidRPr="003C5C48" w:rsidRDefault="003C5C48" w:rsidP="00762AA4">
      <w:pPr>
        <w:ind w:firstLine="708"/>
        <w:jc w:val="both"/>
        <w:rPr>
          <w:bCs/>
          <w:sz w:val="28"/>
          <w:szCs w:val="28"/>
        </w:rPr>
      </w:pPr>
      <w:r w:rsidRPr="003C5C48">
        <w:rPr>
          <w:bCs/>
          <w:sz w:val="28"/>
          <w:szCs w:val="28"/>
        </w:rPr>
        <w:t>контактная информация для направления ответа на межведомственный запрос;</w:t>
      </w:r>
    </w:p>
    <w:p w:rsidR="003C5C48" w:rsidRPr="003C5C48" w:rsidRDefault="003C5C48" w:rsidP="00762AA4">
      <w:pPr>
        <w:ind w:firstLine="708"/>
        <w:jc w:val="both"/>
        <w:rPr>
          <w:bCs/>
          <w:sz w:val="28"/>
          <w:szCs w:val="28"/>
        </w:rPr>
      </w:pPr>
      <w:r w:rsidRPr="003C5C48">
        <w:rPr>
          <w:bCs/>
          <w:sz w:val="28"/>
          <w:szCs w:val="28"/>
        </w:rPr>
        <w:t>дата направления межведомственного запроса и срок ожидаемого ответа на межведомственный запрос;</w:t>
      </w:r>
    </w:p>
    <w:p w:rsidR="003C5C48" w:rsidRPr="003C5C48" w:rsidRDefault="003C5C48" w:rsidP="00762AA4">
      <w:pPr>
        <w:ind w:firstLine="708"/>
        <w:jc w:val="both"/>
        <w:rPr>
          <w:bCs/>
          <w:sz w:val="28"/>
          <w:szCs w:val="28"/>
        </w:rPr>
      </w:pPr>
      <w:r w:rsidRPr="003C5C48">
        <w:rPr>
          <w:bCs/>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5C48" w:rsidRPr="003C5C48" w:rsidRDefault="003C5C48" w:rsidP="00762AA4">
      <w:pPr>
        <w:ind w:firstLine="708"/>
        <w:jc w:val="both"/>
        <w:rPr>
          <w:bCs/>
          <w:sz w:val="28"/>
          <w:szCs w:val="28"/>
        </w:rPr>
      </w:pPr>
      <w:r w:rsidRPr="003C5C48">
        <w:rPr>
          <w:bCs/>
          <w:sz w:val="28"/>
          <w:szCs w:val="28"/>
        </w:rPr>
        <w:t>Направление межведомственного запроса осуществляется одним из следующих способов:</w:t>
      </w:r>
    </w:p>
    <w:p w:rsidR="003C5C48" w:rsidRPr="003C5C48" w:rsidRDefault="003C5C48" w:rsidP="00762AA4">
      <w:pPr>
        <w:ind w:firstLine="708"/>
        <w:jc w:val="both"/>
        <w:rPr>
          <w:bCs/>
          <w:sz w:val="28"/>
          <w:szCs w:val="28"/>
        </w:rPr>
      </w:pPr>
      <w:r w:rsidRPr="003C5C48">
        <w:rPr>
          <w:bCs/>
          <w:sz w:val="28"/>
          <w:szCs w:val="28"/>
        </w:rPr>
        <w:t>почтовым отправлением;</w:t>
      </w:r>
    </w:p>
    <w:p w:rsidR="003C5C48" w:rsidRPr="003C5C48" w:rsidRDefault="003C5C48" w:rsidP="00762AA4">
      <w:pPr>
        <w:ind w:firstLine="708"/>
        <w:jc w:val="both"/>
        <w:rPr>
          <w:bCs/>
          <w:sz w:val="28"/>
          <w:szCs w:val="28"/>
        </w:rPr>
      </w:pPr>
      <w:r w:rsidRPr="003C5C48">
        <w:rPr>
          <w:bCs/>
          <w:sz w:val="28"/>
          <w:szCs w:val="28"/>
        </w:rPr>
        <w:t>в электронном виде через систему межведомственного электронного взаимодействия (далее</w:t>
      </w:r>
      <w:r w:rsidR="0042500D">
        <w:rPr>
          <w:bCs/>
          <w:sz w:val="28"/>
          <w:szCs w:val="28"/>
        </w:rPr>
        <w:t xml:space="preserve"> – </w:t>
      </w:r>
      <w:r w:rsidRPr="003C5C48">
        <w:rPr>
          <w:bCs/>
          <w:sz w:val="28"/>
          <w:szCs w:val="28"/>
        </w:rPr>
        <w:t>СМЭВ).</w:t>
      </w:r>
    </w:p>
    <w:p w:rsidR="003C5C48" w:rsidRPr="003C5C48" w:rsidRDefault="003C5C48" w:rsidP="00762AA4">
      <w:pPr>
        <w:ind w:firstLine="708"/>
        <w:jc w:val="both"/>
        <w:rPr>
          <w:bCs/>
          <w:sz w:val="28"/>
          <w:szCs w:val="28"/>
        </w:rPr>
      </w:pPr>
      <w:r w:rsidRPr="003C5C48">
        <w:rPr>
          <w:bCs/>
          <w:sz w:val="28"/>
          <w:szCs w:val="28"/>
        </w:rPr>
        <w:t>Межведомственный запрос, направляемый с использованием СМЭВ, подписывается усиленной квалифицированной э</w:t>
      </w:r>
      <w:r w:rsidR="00122B1E">
        <w:rPr>
          <w:bCs/>
          <w:sz w:val="28"/>
          <w:szCs w:val="28"/>
        </w:rPr>
        <w:t>лектронной подписью специалиста</w:t>
      </w:r>
      <w:r w:rsidRPr="003C5C48">
        <w:rPr>
          <w:bCs/>
          <w:sz w:val="28"/>
          <w:szCs w:val="28"/>
        </w:rPr>
        <w:t>, ответственного за межведомственное взаимодействие.</w:t>
      </w:r>
    </w:p>
    <w:p w:rsidR="003C5C48" w:rsidRPr="003C5C48" w:rsidRDefault="003C5C48" w:rsidP="00762AA4">
      <w:pPr>
        <w:ind w:firstLine="708"/>
        <w:jc w:val="both"/>
        <w:rPr>
          <w:bCs/>
          <w:sz w:val="28"/>
          <w:szCs w:val="28"/>
        </w:rPr>
      </w:pPr>
      <w:r w:rsidRPr="003C5C48">
        <w:rPr>
          <w:bCs/>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C5C48" w:rsidRPr="003C5C48" w:rsidRDefault="003C5C48" w:rsidP="00762AA4">
      <w:pPr>
        <w:ind w:firstLine="708"/>
        <w:jc w:val="both"/>
        <w:rPr>
          <w:bCs/>
          <w:sz w:val="28"/>
          <w:szCs w:val="28"/>
        </w:rPr>
      </w:pPr>
      <w:r w:rsidRPr="003C5C48">
        <w:rPr>
          <w:bCs/>
          <w:sz w:val="28"/>
          <w:szCs w:val="28"/>
        </w:rPr>
        <w:t>В случае нарушения установленного 5-дневного срока направления ответа на межведомственный запрос специалист, ответственный за межведомственное взаимодействие, направляет повторный запрос.</w:t>
      </w:r>
    </w:p>
    <w:p w:rsidR="003C5C48" w:rsidRPr="003C5C48" w:rsidRDefault="003C5C48" w:rsidP="00762AA4">
      <w:pPr>
        <w:ind w:firstLine="708"/>
        <w:jc w:val="both"/>
        <w:rPr>
          <w:bCs/>
          <w:sz w:val="28"/>
          <w:szCs w:val="28"/>
        </w:rPr>
      </w:pPr>
      <w:r w:rsidRPr="003C5C48">
        <w:rPr>
          <w:bCs/>
          <w:sz w:val="28"/>
          <w:szCs w:val="28"/>
        </w:rPr>
        <w:t>В случае если ответ на межведомственный запрос не был получен вовре</w:t>
      </w:r>
      <w:r w:rsidR="0098731E">
        <w:rPr>
          <w:bCs/>
          <w:sz w:val="28"/>
          <w:szCs w:val="28"/>
        </w:rPr>
        <w:t>мя, специалист</w:t>
      </w:r>
      <w:r w:rsidRPr="003C5C48">
        <w:rPr>
          <w:bCs/>
          <w:sz w:val="28"/>
          <w:szCs w:val="28"/>
        </w:rPr>
        <w:t>, ответственный за межведомственное взаимодействие, уведомляет заявителя о сложившейся ситуации, в частности:</w:t>
      </w:r>
    </w:p>
    <w:p w:rsidR="003C5C48" w:rsidRPr="003C5C48" w:rsidRDefault="003C5C48" w:rsidP="00762AA4">
      <w:pPr>
        <w:ind w:firstLine="708"/>
        <w:jc w:val="both"/>
        <w:rPr>
          <w:bCs/>
          <w:sz w:val="28"/>
          <w:szCs w:val="28"/>
        </w:rPr>
      </w:pPr>
      <w:r w:rsidRPr="003C5C48">
        <w:rPr>
          <w:bCs/>
          <w:sz w:val="28"/>
          <w:szCs w:val="28"/>
        </w:rPr>
        <w:t>о том, что заявителю не может быть предоставлена муниципальная услуга до получения ответа на межведомственный запрос;</w:t>
      </w:r>
    </w:p>
    <w:p w:rsidR="003C5C48" w:rsidRPr="003C5C48" w:rsidRDefault="003C5C48" w:rsidP="00762AA4">
      <w:pPr>
        <w:ind w:firstLine="708"/>
        <w:jc w:val="both"/>
        <w:rPr>
          <w:bCs/>
          <w:sz w:val="28"/>
          <w:szCs w:val="28"/>
        </w:rPr>
      </w:pPr>
      <w:r w:rsidRPr="003C5C48">
        <w:rPr>
          <w:bCs/>
          <w:sz w:val="28"/>
          <w:szCs w:val="28"/>
        </w:rPr>
        <w:t>о том, что заявителю не отказывается в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о том, что орган, предоставляющий муниципальную услугу, добросовестно исполнил свои обязанности;</w:t>
      </w:r>
    </w:p>
    <w:p w:rsidR="003C5C48" w:rsidRPr="003C5C48" w:rsidRDefault="003C5C48" w:rsidP="00762AA4">
      <w:pPr>
        <w:ind w:firstLine="708"/>
        <w:jc w:val="both"/>
        <w:rPr>
          <w:bCs/>
          <w:sz w:val="28"/>
          <w:szCs w:val="28"/>
        </w:rPr>
      </w:pPr>
      <w:r w:rsidRPr="003C5C48">
        <w:rPr>
          <w:bCs/>
          <w:sz w:val="28"/>
          <w:szCs w:val="28"/>
        </w:rPr>
        <w:t>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w:t>
      </w:r>
      <w:r w:rsidR="0042500D">
        <w:rPr>
          <w:bCs/>
          <w:sz w:val="28"/>
          <w:szCs w:val="28"/>
        </w:rPr>
        <w:t xml:space="preserve"> </w:t>
      </w:r>
      <w:r w:rsidRPr="003C5C48">
        <w:rPr>
          <w:bCs/>
          <w:sz w:val="28"/>
          <w:szCs w:val="28"/>
        </w:rPr>
        <w:t>210-ФЗ;</w:t>
      </w:r>
    </w:p>
    <w:p w:rsidR="003C5C48" w:rsidRPr="003C5C48" w:rsidRDefault="003C5C48" w:rsidP="00762AA4">
      <w:pPr>
        <w:ind w:firstLine="708"/>
        <w:jc w:val="both"/>
        <w:rPr>
          <w:bCs/>
          <w:sz w:val="28"/>
          <w:szCs w:val="28"/>
        </w:rPr>
      </w:pPr>
      <w:r w:rsidRPr="003C5C48">
        <w:rPr>
          <w:bCs/>
          <w:sz w:val="28"/>
          <w:szCs w:val="28"/>
        </w:rPr>
        <w:t>о праве заявителя самостоятельно представить соответствующий документ.</w:t>
      </w:r>
    </w:p>
    <w:p w:rsidR="003C5C48" w:rsidRPr="003C5C48" w:rsidRDefault="00122B1E" w:rsidP="00762AA4">
      <w:pPr>
        <w:ind w:firstLine="708"/>
        <w:jc w:val="both"/>
        <w:rPr>
          <w:bCs/>
          <w:sz w:val="28"/>
          <w:szCs w:val="28"/>
        </w:rPr>
      </w:pPr>
      <w:r>
        <w:rPr>
          <w:bCs/>
          <w:sz w:val="28"/>
          <w:szCs w:val="28"/>
        </w:rPr>
        <w:t>При этом специалист</w:t>
      </w:r>
      <w:r w:rsidR="003C5C48" w:rsidRPr="003C5C48">
        <w:rPr>
          <w:bCs/>
          <w:sz w:val="28"/>
          <w:szCs w:val="28"/>
        </w:rPr>
        <w:t>, ответственный за межведомственное взаимодействие:</w:t>
      </w:r>
    </w:p>
    <w:p w:rsidR="003C5C48" w:rsidRPr="003C5C48" w:rsidRDefault="003C5C48" w:rsidP="00762AA4">
      <w:pPr>
        <w:ind w:firstLine="708"/>
        <w:jc w:val="both"/>
        <w:rPr>
          <w:bCs/>
          <w:sz w:val="28"/>
          <w:szCs w:val="28"/>
        </w:rPr>
      </w:pPr>
      <w:r w:rsidRPr="003C5C48">
        <w:rPr>
          <w:bCs/>
          <w:sz w:val="28"/>
          <w:szCs w:val="28"/>
        </w:rPr>
        <w:lastRenderedPageBreak/>
        <w:t>направляет повторный межведомственный запрос;</w:t>
      </w:r>
    </w:p>
    <w:p w:rsidR="003C5C48" w:rsidRPr="003C5C48" w:rsidRDefault="003C5C48" w:rsidP="00762AA4">
      <w:pPr>
        <w:ind w:firstLine="708"/>
        <w:jc w:val="both"/>
        <w:rPr>
          <w:bCs/>
          <w:sz w:val="28"/>
          <w:szCs w:val="28"/>
        </w:rPr>
      </w:pPr>
      <w:r w:rsidRPr="003C5C48">
        <w:rPr>
          <w:bCs/>
          <w:sz w:val="28"/>
          <w:szCs w:val="28"/>
        </w:rPr>
        <w:t xml:space="preserve">направляет в прокуратуру </w:t>
      </w:r>
      <w:r w:rsidR="0042500D">
        <w:rPr>
          <w:bCs/>
          <w:sz w:val="28"/>
          <w:szCs w:val="28"/>
        </w:rPr>
        <w:t>района</w:t>
      </w:r>
      <w:r w:rsidRPr="003C5C48">
        <w:rPr>
          <w:bCs/>
          <w:sz w:val="28"/>
          <w:szCs w:val="28"/>
        </w:rPr>
        <w:t xml:space="preserve"> информацию о не</w:t>
      </w:r>
      <w:r w:rsidR="0098731E">
        <w:rPr>
          <w:bCs/>
          <w:sz w:val="28"/>
          <w:szCs w:val="28"/>
        </w:rPr>
        <w:t xml:space="preserve">представлении </w:t>
      </w:r>
      <w:r w:rsidRPr="003C5C48">
        <w:rPr>
          <w:bCs/>
          <w:sz w:val="28"/>
          <w:szCs w:val="28"/>
        </w:rPr>
        <w:t>информации по межведомственному запросу.</w:t>
      </w:r>
    </w:p>
    <w:p w:rsidR="003C5C48" w:rsidRPr="003C5C48" w:rsidRDefault="003C5C48" w:rsidP="00762AA4">
      <w:pPr>
        <w:ind w:firstLine="708"/>
        <w:jc w:val="both"/>
        <w:rPr>
          <w:bCs/>
          <w:sz w:val="28"/>
          <w:szCs w:val="28"/>
        </w:rPr>
      </w:pPr>
      <w:r w:rsidRPr="003C5C48">
        <w:rPr>
          <w:bCs/>
          <w:sz w:val="28"/>
          <w:szCs w:val="28"/>
        </w:rPr>
        <w:t xml:space="preserve">Повторный межведомственный запрос может содержать слова </w:t>
      </w:r>
      <w:r w:rsidR="0042500D">
        <w:rPr>
          <w:bCs/>
          <w:sz w:val="28"/>
          <w:szCs w:val="28"/>
        </w:rPr>
        <w:t>«</w:t>
      </w:r>
      <w:r w:rsidRPr="003C5C48">
        <w:rPr>
          <w:bCs/>
          <w:sz w:val="28"/>
          <w:szCs w:val="28"/>
        </w:rPr>
        <w:t>направляется повторно</w:t>
      </w:r>
      <w:r w:rsidR="0042500D">
        <w:rPr>
          <w:bCs/>
          <w:sz w:val="28"/>
          <w:szCs w:val="28"/>
        </w:rPr>
        <w:t>»</w:t>
      </w:r>
      <w:r w:rsidRPr="003C5C48">
        <w:rPr>
          <w:bCs/>
          <w:sz w:val="28"/>
          <w:szCs w:val="28"/>
        </w:rPr>
        <w:t>, дату направления и регистрац</w:t>
      </w:r>
      <w:r w:rsidR="0098731E">
        <w:rPr>
          <w:bCs/>
          <w:sz w:val="28"/>
          <w:szCs w:val="28"/>
        </w:rPr>
        <w:t xml:space="preserve">ионный номер первого запроса, </w:t>
      </w:r>
      <w:r w:rsidRPr="003C5C48">
        <w:rPr>
          <w:bCs/>
          <w:sz w:val="28"/>
          <w:szCs w:val="28"/>
        </w:rPr>
        <w:t>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3C5C48" w:rsidRPr="003C5C48" w:rsidRDefault="003C5C48" w:rsidP="00762AA4">
      <w:pPr>
        <w:ind w:firstLine="708"/>
        <w:jc w:val="both"/>
        <w:rPr>
          <w:bCs/>
          <w:sz w:val="28"/>
          <w:szCs w:val="28"/>
        </w:rPr>
      </w:pPr>
      <w:r w:rsidRPr="003C5C48">
        <w:rPr>
          <w:bCs/>
          <w:sz w:val="28"/>
          <w:szCs w:val="28"/>
        </w:rPr>
        <w:t xml:space="preserve">Если заявитель самостоятельно представил документы, указанные </w:t>
      </w:r>
      <w:r w:rsidRPr="0042500D">
        <w:rPr>
          <w:bCs/>
          <w:sz w:val="28"/>
          <w:szCs w:val="28"/>
        </w:rPr>
        <w:t xml:space="preserve">в пункте </w:t>
      </w:r>
      <w:r w:rsidR="00154065">
        <w:rPr>
          <w:sz w:val="28"/>
        </w:rPr>
        <w:t xml:space="preserve">2.5.2. </w:t>
      </w:r>
      <w:r w:rsidRPr="0042500D">
        <w:rPr>
          <w:bCs/>
          <w:sz w:val="28"/>
          <w:szCs w:val="28"/>
        </w:rPr>
        <w:t>регламента</w:t>
      </w:r>
      <w:r w:rsidRPr="003C5C48">
        <w:rPr>
          <w:bCs/>
          <w:sz w:val="28"/>
          <w:szCs w:val="28"/>
        </w:rPr>
        <w:t xml:space="preserve">, межведомственный запрос не направляется. </w:t>
      </w:r>
    </w:p>
    <w:p w:rsidR="003C5C48" w:rsidRPr="003C5C48" w:rsidRDefault="003C5C48" w:rsidP="00762AA4">
      <w:pPr>
        <w:ind w:firstLine="708"/>
        <w:jc w:val="both"/>
        <w:rPr>
          <w:bCs/>
          <w:sz w:val="28"/>
          <w:szCs w:val="28"/>
        </w:rPr>
      </w:pPr>
      <w:r w:rsidRPr="003C5C48">
        <w:rPr>
          <w:bCs/>
          <w:sz w:val="28"/>
          <w:szCs w:val="28"/>
        </w:rPr>
        <w:t>Срок выполнения административной процедуры составляет 10 календарных дней.</w:t>
      </w:r>
    </w:p>
    <w:p w:rsidR="003C5C48" w:rsidRPr="003C5C48" w:rsidRDefault="003C5C48" w:rsidP="00762AA4">
      <w:pPr>
        <w:ind w:firstLine="708"/>
        <w:jc w:val="both"/>
        <w:rPr>
          <w:bCs/>
          <w:sz w:val="28"/>
          <w:szCs w:val="28"/>
        </w:rPr>
      </w:pPr>
      <w:r w:rsidRPr="003C5C48">
        <w:rPr>
          <w:bCs/>
          <w:sz w:val="28"/>
          <w:szCs w:val="28"/>
        </w:rPr>
        <w:t>Результатом административной процедуры является получение запрашиваемых документов (сведений) для принятия решения о предоставлении муниципальной услуги либо направление повторного межведомственного запроса.</w:t>
      </w:r>
    </w:p>
    <w:p w:rsidR="003C5C48" w:rsidRPr="003C5C48" w:rsidRDefault="003C5C48" w:rsidP="00762AA4">
      <w:pPr>
        <w:ind w:firstLine="708"/>
        <w:jc w:val="both"/>
        <w:rPr>
          <w:bCs/>
          <w:sz w:val="28"/>
          <w:szCs w:val="28"/>
        </w:rPr>
      </w:pPr>
      <w:r w:rsidRPr="003C5C48">
        <w:rPr>
          <w:bCs/>
          <w:sz w:val="28"/>
          <w:szCs w:val="28"/>
        </w:rPr>
        <w:t>3.4. Рассмотрение заявления и принятие решения о предоставлении земельного участка в постоянное (бессрочное) пользование.</w:t>
      </w:r>
    </w:p>
    <w:p w:rsidR="003C5C48" w:rsidRPr="003C5C48" w:rsidRDefault="003C5C48" w:rsidP="00762AA4">
      <w:pPr>
        <w:ind w:firstLine="708"/>
        <w:jc w:val="both"/>
        <w:rPr>
          <w:bCs/>
          <w:sz w:val="28"/>
          <w:szCs w:val="28"/>
        </w:rPr>
      </w:pPr>
      <w:r w:rsidRPr="003C5C48">
        <w:rPr>
          <w:bCs/>
          <w:sz w:val="28"/>
          <w:szCs w:val="28"/>
        </w:rPr>
        <w:t>Основанием для начала осуществле</w:t>
      </w:r>
      <w:r w:rsidR="00B06827">
        <w:rPr>
          <w:bCs/>
          <w:sz w:val="28"/>
          <w:szCs w:val="28"/>
        </w:rPr>
        <w:t xml:space="preserve">ния административной процедуры </w:t>
      </w:r>
      <w:r w:rsidRPr="003C5C48">
        <w:rPr>
          <w:bCs/>
          <w:sz w:val="28"/>
          <w:szCs w:val="28"/>
        </w:rPr>
        <w:t xml:space="preserve">является поступление заявления </w:t>
      </w:r>
      <w:r w:rsidR="00122B1E">
        <w:rPr>
          <w:bCs/>
          <w:sz w:val="28"/>
          <w:szCs w:val="28"/>
        </w:rPr>
        <w:t>и пакета документов специалисту</w:t>
      </w:r>
      <w:r w:rsidRPr="003C5C48">
        <w:rPr>
          <w:bCs/>
          <w:sz w:val="28"/>
          <w:szCs w:val="28"/>
        </w:rPr>
        <w:t xml:space="preserve">. </w:t>
      </w:r>
    </w:p>
    <w:p w:rsidR="003C5C48" w:rsidRPr="0042500D" w:rsidRDefault="003C5C48" w:rsidP="00762AA4">
      <w:pPr>
        <w:ind w:firstLine="708"/>
        <w:jc w:val="both"/>
        <w:rPr>
          <w:bCs/>
          <w:sz w:val="28"/>
          <w:szCs w:val="28"/>
        </w:rPr>
      </w:pPr>
      <w:r w:rsidRPr="003C5C48">
        <w:rPr>
          <w:bCs/>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r w:rsidR="00154065">
        <w:rPr>
          <w:bCs/>
          <w:sz w:val="28"/>
          <w:szCs w:val="28"/>
        </w:rPr>
        <w:t>указанных в пункте</w:t>
      </w:r>
      <w:r w:rsidR="00154065">
        <w:rPr>
          <w:sz w:val="28"/>
        </w:rPr>
        <w:t xml:space="preserve"> 2.8. </w:t>
      </w:r>
      <w:r w:rsidRPr="0042500D">
        <w:rPr>
          <w:bCs/>
          <w:sz w:val="28"/>
          <w:szCs w:val="28"/>
        </w:rPr>
        <w:t>регламента.</w:t>
      </w:r>
    </w:p>
    <w:p w:rsidR="003C5C48" w:rsidRPr="003C5C48" w:rsidRDefault="003C5C48" w:rsidP="00762AA4">
      <w:pPr>
        <w:ind w:firstLine="708"/>
        <w:jc w:val="both"/>
        <w:rPr>
          <w:bCs/>
          <w:sz w:val="28"/>
          <w:szCs w:val="28"/>
        </w:rPr>
      </w:pPr>
      <w:r w:rsidRPr="003C5C48">
        <w:rPr>
          <w:bCs/>
          <w:sz w:val="28"/>
          <w:szCs w:val="28"/>
        </w:rPr>
        <w:t>Специалист проводит правовую экспертизу представленных документов, поступивших ответов на межведомственные запросы с целью принятия решения о возможности принятия решения о предоставлении земельного участка в постоянное (бессрочное) пользование в соответствии с требованиями земельного законодательства.</w:t>
      </w:r>
    </w:p>
    <w:p w:rsidR="003C5C48" w:rsidRPr="003C5C48" w:rsidRDefault="003C5C48" w:rsidP="00762AA4">
      <w:pPr>
        <w:ind w:firstLine="708"/>
        <w:jc w:val="both"/>
        <w:rPr>
          <w:bCs/>
          <w:sz w:val="28"/>
          <w:szCs w:val="28"/>
        </w:rPr>
      </w:pPr>
      <w:r w:rsidRPr="003C5C48">
        <w:rPr>
          <w:bCs/>
          <w:sz w:val="28"/>
          <w:szCs w:val="28"/>
        </w:rPr>
        <w:t xml:space="preserve">При наличии всех необходимых документов, перечисленных в пунктах </w:t>
      </w:r>
      <w:r w:rsidR="00154065">
        <w:rPr>
          <w:sz w:val="28"/>
        </w:rPr>
        <w:t xml:space="preserve">2.5.1., 2.5.2 </w:t>
      </w:r>
      <w:r w:rsidRPr="0042500D">
        <w:rPr>
          <w:bCs/>
          <w:sz w:val="28"/>
          <w:szCs w:val="28"/>
        </w:rPr>
        <w:t>регламента</w:t>
      </w:r>
      <w:r w:rsidRPr="003C5C48">
        <w:rPr>
          <w:bCs/>
          <w:sz w:val="28"/>
          <w:szCs w:val="28"/>
        </w:rPr>
        <w:t xml:space="preserve">, а также при отсутствии оснований в отказе предоставления муниципальной услуги, предусмотренных пунктом </w:t>
      </w:r>
      <w:r w:rsidRPr="0042500D">
        <w:rPr>
          <w:bCs/>
          <w:sz w:val="28"/>
          <w:szCs w:val="28"/>
        </w:rPr>
        <w:t>2.</w:t>
      </w:r>
      <w:r w:rsidR="00154065">
        <w:rPr>
          <w:bCs/>
          <w:sz w:val="28"/>
          <w:szCs w:val="28"/>
        </w:rPr>
        <w:t>8</w:t>
      </w:r>
      <w:r w:rsidRPr="0042500D">
        <w:rPr>
          <w:bCs/>
          <w:sz w:val="28"/>
          <w:szCs w:val="28"/>
        </w:rPr>
        <w:t xml:space="preserve"> регламента</w:t>
      </w:r>
      <w:r w:rsidRPr="003C5C48">
        <w:rPr>
          <w:bCs/>
          <w:sz w:val="28"/>
          <w:szCs w:val="28"/>
        </w:rPr>
        <w:t xml:space="preserve"> специалист осуществляет подготовку проекта постановления администрации </w:t>
      </w:r>
      <w:r w:rsidR="0042500D">
        <w:rPr>
          <w:bCs/>
          <w:sz w:val="28"/>
          <w:szCs w:val="28"/>
        </w:rPr>
        <w:t xml:space="preserve">поселения </w:t>
      </w:r>
      <w:r w:rsidRPr="003C5C48">
        <w:rPr>
          <w:bCs/>
          <w:sz w:val="28"/>
          <w:szCs w:val="28"/>
        </w:rPr>
        <w:t>о предоставлении земельного участка в посто</w:t>
      </w:r>
      <w:r w:rsidR="00154065">
        <w:rPr>
          <w:bCs/>
          <w:sz w:val="28"/>
          <w:szCs w:val="28"/>
        </w:rPr>
        <w:t>янное (бессрочное) пользование.</w:t>
      </w:r>
    </w:p>
    <w:p w:rsidR="003C5C48" w:rsidRPr="003C5C48" w:rsidRDefault="00B06827" w:rsidP="00762AA4">
      <w:pPr>
        <w:ind w:firstLine="708"/>
        <w:jc w:val="both"/>
        <w:rPr>
          <w:bCs/>
          <w:sz w:val="28"/>
          <w:szCs w:val="28"/>
        </w:rPr>
      </w:pPr>
      <w:r>
        <w:rPr>
          <w:bCs/>
          <w:sz w:val="28"/>
          <w:szCs w:val="28"/>
        </w:rPr>
        <w:t>В случае</w:t>
      </w:r>
      <w:r w:rsidR="003C5C48" w:rsidRPr="003C5C48">
        <w:rPr>
          <w:bCs/>
          <w:sz w:val="28"/>
          <w:szCs w:val="28"/>
        </w:rPr>
        <w:t xml:space="preserve"> если в представленных заявителем документах содержаться основания для отказа в предоставлении муниципальной услуги, специалист </w:t>
      </w:r>
      <w:r w:rsidR="00154065">
        <w:rPr>
          <w:bCs/>
          <w:sz w:val="28"/>
          <w:szCs w:val="28"/>
        </w:rPr>
        <w:t>администрации</w:t>
      </w:r>
      <w:r w:rsidR="003C5C48" w:rsidRPr="003C5C48">
        <w:rPr>
          <w:bCs/>
          <w:sz w:val="28"/>
          <w:szCs w:val="28"/>
        </w:rPr>
        <w:t xml:space="preserve"> направляет принятое решение об отказе с указанием оснований отказа. </w:t>
      </w:r>
    </w:p>
    <w:p w:rsidR="003C5C48" w:rsidRPr="003C5C48" w:rsidRDefault="003C5C48" w:rsidP="00762AA4">
      <w:pPr>
        <w:ind w:firstLine="708"/>
        <w:jc w:val="both"/>
        <w:rPr>
          <w:bCs/>
          <w:sz w:val="28"/>
          <w:szCs w:val="28"/>
        </w:rPr>
      </w:pPr>
      <w:r w:rsidRPr="003C5C48">
        <w:rPr>
          <w:bCs/>
          <w:sz w:val="28"/>
          <w:szCs w:val="28"/>
        </w:rPr>
        <w:t>В случае указания заявителем о выдаче результата предоставления муниципальной услуги в МФЦ</w:t>
      </w:r>
      <w:r w:rsidR="00717F0B">
        <w:rPr>
          <w:bCs/>
          <w:sz w:val="28"/>
          <w:szCs w:val="28"/>
        </w:rPr>
        <w:t xml:space="preserve"> Нижневартовского района</w:t>
      </w:r>
      <w:r w:rsidRPr="003C5C48">
        <w:rPr>
          <w:bCs/>
          <w:sz w:val="28"/>
          <w:szCs w:val="28"/>
        </w:rPr>
        <w:t xml:space="preserve"> (указывается в заявлении о предоставлении м</w:t>
      </w:r>
      <w:r w:rsidR="00154065">
        <w:rPr>
          <w:bCs/>
          <w:sz w:val="28"/>
          <w:szCs w:val="28"/>
        </w:rPr>
        <w:t>униципальной услуги) специалист</w:t>
      </w:r>
      <w:r w:rsidRPr="003C5C48">
        <w:rPr>
          <w:bCs/>
          <w:sz w:val="28"/>
          <w:szCs w:val="28"/>
        </w:rPr>
        <w:t xml:space="preserve"> в день регистрации документов, являющихся результатом предоставления муниципальной услуги, обеспечивает их передачу в МФЦ</w:t>
      </w:r>
      <w:r w:rsidR="00717F0B">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lastRenderedPageBreak/>
        <w:t>3.5. Выдача (направление) заявителю результата муниципальной услуги.</w:t>
      </w:r>
    </w:p>
    <w:p w:rsidR="003C5C48" w:rsidRPr="003C5C48" w:rsidRDefault="003C5C48" w:rsidP="00762AA4">
      <w:pPr>
        <w:ind w:firstLine="708"/>
        <w:jc w:val="both"/>
        <w:rPr>
          <w:bCs/>
          <w:sz w:val="28"/>
          <w:szCs w:val="28"/>
        </w:rPr>
      </w:pPr>
      <w:r w:rsidRPr="003C5C48">
        <w:rPr>
          <w:bCs/>
          <w:sz w:val="28"/>
          <w:szCs w:val="28"/>
        </w:rPr>
        <w:t>Основанием для начала осуществле</w:t>
      </w:r>
      <w:r w:rsidR="00B06827">
        <w:rPr>
          <w:bCs/>
          <w:sz w:val="28"/>
          <w:szCs w:val="28"/>
        </w:rPr>
        <w:t xml:space="preserve">ния административной процедуры </w:t>
      </w:r>
      <w:r w:rsidRPr="003C5C48">
        <w:rPr>
          <w:bCs/>
          <w:sz w:val="28"/>
          <w:szCs w:val="28"/>
        </w:rPr>
        <w:t xml:space="preserve">является подписанное и зарегистрированное постановление администрации </w:t>
      </w:r>
      <w:r w:rsidR="00717F0B">
        <w:rPr>
          <w:bCs/>
          <w:sz w:val="28"/>
          <w:szCs w:val="28"/>
        </w:rPr>
        <w:t xml:space="preserve">поселения </w:t>
      </w:r>
      <w:r w:rsidRPr="003C5C48">
        <w:rPr>
          <w:bCs/>
          <w:sz w:val="28"/>
          <w:szCs w:val="28"/>
        </w:rPr>
        <w:t>о предоставлении земельного участка в постоянное (бессрочное) пользование.</w:t>
      </w:r>
    </w:p>
    <w:p w:rsidR="003C5C48" w:rsidRPr="003C5C48" w:rsidRDefault="003C5C48" w:rsidP="00762AA4">
      <w:pPr>
        <w:ind w:firstLine="708"/>
        <w:jc w:val="both"/>
        <w:rPr>
          <w:bCs/>
          <w:sz w:val="28"/>
          <w:szCs w:val="28"/>
        </w:rPr>
      </w:pPr>
      <w:r w:rsidRPr="003C5C48">
        <w:rPr>
          <w:bCs/>
          <w:sz w:val="28"/>
          <w:szCs w:val="28"/>
        </w:rPr>
        <w:t xml:space="preserve">Постановление администрации </w:t>
      </w:r>
      <w:r w:rsidR="00717F0B">
        <w:rPr>
          <w:bCs/>
          <w:sz w:val="28"/>
          <w:szCs w:val="28"/>
        </w:rPr>
        <w:t>поселения</w:t>
      </w:r>
      <w:r w:rsidRPr="003C5C48">
        <w:rPr>
          <w:bCs/>
          <w:sz w:val="28"/>
          <w:szCs w:val="28"/>
        </w:rPr>
        <w:t xml:space="preserve"> направляется по указанному заявителем почтовому адресу, через Единый портал или в МФЦ</w:t>
      </w:r>
      <w:r w:rsidR="00717F0B">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 xml:space="preserve">По желанию заявителя </w:t>
      </w:r>
      <w:r w:rsidR="00717F0B">
        <w:rPr>
          <w:bCs/>
          <w:sz w:val="28"/>
          <w:szCs w:val="28"/>
        </w:rPr>
        <w:t>распоряжение администрации поселения</w:t>
      </w:r>
      <w:r w:rsidRPr="003C5C48">
        <w:rPr>
          <w:bCs/>
          <w:sz w:val="28"/>
          <w:szCs w:val="28"/>
        </w:rPr>
        <w:t xml:space="preserve"> может быть вручен</w:t>
      </w:r>
      <w:r w:rsidR="00717F0B">
        <w:rPr>
          <w:bCs/>
          <w:sz w:val="28"/>
          <w:szCs w:val="28"/>
        </w:rPr>
        <w:t>о</w:t>
      </w:r>
      <w:r w:rsidRPr="003C5C48">
        <w:rPr>
          <w:bCs/>
          <w:sz w:val="28"/>
          <w:szCs w:val="28"/>
        </w:rPr>
        <w:t xml:space="preserve"> ему лично, при этом на втором экземпляре решения, заявитель расписывается и ставит дату получения решения.</w:t>
      </w:r>
    </w:p>
    <w:p w:rsidR="003C5C48" w:rsidRPr="003C5C48" w:rsidRDefault="003C5C48" w:rsidP="00762AA4">
      <w:pPr>
        <w:ind w:firstLine="708"/>
        <w:jc w:val="both"/>
        <w:rPr>
          <w:bCs/>
          <w:sz w:val="28"/>
          <w:szCs w:val="28"/>
        </w:rPr>
      </w:pPr>
      <w:r w:rsidRPr="003C5C48">
        <w:rPr>
          <w:bCs/>
          <w:sz w:val="28"/>
          <w:szCs w:val="28"/>
        </w:rPr>
        <w:t>Результатом административной процедуры является выдача (направление) заявителю результата муниципальной услуги.</w:t>
      </w:r>
    </w:p>
    <w:p w:rsidR="003C5C48" w:rsidRPr="003C5C48" w:rsidRDefault="003C5C48" w:rsidP="00762AA4">
      <w:pPr>
        <w:ind w:firstLine="708"/>
        <w:jc w:val="both"/>
        <w:rPr>
          <w:bCs/>
          <w:sz w:val="28"/>
          <w:szCs w:val="28"/>
        </w:rPr>
      </w:pPr>
      <w:bookmarkStart w:id="3" w:name="sub_353"/>
      <w:bookmarkEnd w:id="2"/>
      <w:r w:rsidRPr="003C5C48">
        <w:rPr>
          <w:bCs/>
          <w:sz w:val="28"/>
          <w:szCs w:val="28"/>
        </w:rPr>
        <w:t>Максимальный срок выполнения административной процедуры</w:t>
      </w:r>
      <w:r w:rsidR="00717F0B">
        <w:rPr>
          <w:bCs/>
          <w:sz w:val="28"/>
          <w:szCs w:val="28"/>
        </w:rPr>
        <w:t xml:space="preserve"> – </w:t>
      </w:r>
      <w:r w:rsidRPr="003C5C48">
        <w:rPr>
          <w:bCs/>
          <w:sz w:val="28"/>
          <w:szCs w:val="28"/>
        </w:rPr>
        <w:t>5 рабочих дней.</w:t>
      </w:r>
      <w:bookmarkStart w:id="4" w:name="sub_1037"/>
    </w:p>
    <w:p w:rsidR="003C5C48" w:rsidRPr="003C5C48" w:rsidRDefault="003C5C48" w:rsidP="00762AA4">
      <w:pPr>
        <w:ind w:firstLine="708"/>
        <w:jc w:val="both"/>
        <w:rPr>
          <w:bCs/>
          <w:sz w:val="28"/>
          <w:szCs w:val="28"/>
        </w:rPr>
      </w:pPr>
      <w:r w:rsidRPr="003C5C48">
        <w:rPr>
          <w:bCs/>
          <w:sz w:val="28"/>
          <w:szCs w:val="28"/>
        </w:rPr>
        <w:t xml:space="preserve">В случае выдачи заявителю результата муниципальной услуги в МФЦ </w:t>
      </w:r>
      <w:r w:rsidR="00717F0B">
        <w:rPr>
          <w:bCs/>
          <w:sz w:val="28"/>
          <w:szCs w:val="28"/>
        </w:rPr>
        <w:t xml:space="preserve">Нижневартовского района </w:t>
      </w:r>
      <w:r w:rsidRPr="003C5C48">
        <w:rPr>
          <w:bCs/>
          <w:sz w:val="28"/>
          <w:szCs w:val="28"/>
        </w:rPr>
        <w:t>факт получения результата муниципальной услуги подтверждается подписью заявителя в расписке о получении документов, отметкой в автоматизированной информационной системе МФЦ</w:t>
      </w:r>
      <w:r w:rsidR="00717F0B">
        <w:rPr>
          <w:bCs/>
          <w:sz w:val="28"/>
          <w:szCs w:val="28"/>
        </w:rPr>
        <w:t xml:space="preserve"> Нижневартовского района</w:t>
      </w:r>
      <w:r w:rsidRPr="003C5C48">
        <w:rPr>
          <w:bCs/>
          <w:sz w:val="28"/>
          <w:szCs w:val="28"/>
        </w:rPr>
        <w:t xml:space="preserve">. </w:t>
      </w:r>
    </w:p>
    <w:bookmarkEnd w:id="3"/>
    <w:bookmarkEnd w:id="4"/>
    <w:p w:rsidR="003C5C48" w:rsidRPr="003C5C48" w:rsidRDefault="003C5C48" w:rsidP="00762AA4">
      <w:pPr>
        <w:ind w:firstLine="708"/>
        <w:jc w:val="both"/>
        <w:rPr>
          <w:bCs/>
          <w:sz w:val="28"/>
          <w:szCs w:val="28"/>
        </w:rPr>
      </w:pPr>
    </w:p>
    <w:p w:rsidR="00717F0B" w:rsidRPr="00EF4B59" w:rsidRDefault="00717F0B" w:rsidP="00762AA4">
      <w:pPr>
        <w:pStyle w:val="ConsPlusNormal"/>
        <w:widowControl/>
        <w:ind w:firstLine="708"/>
        <w:jc w:val="center"/>
        <w:outlineLvl w:val="0"/>
        <w:rPr>
          <w:rFonts w:ascii="Times New Roman" w:hAnsi="Times New Roman" w:cs="Times New Roman"/>
          <w:b/>
          <w:sz w:val="28"/>
          <w:szCs w:val="28"/>
        </w:rPr>
      </w:pPr>
      <w:r w:rsidRPr="00EF4B59">
        <w:rPr>
          <w:rFonts w:ascii="Times New Roman" w:hAnsi="Times New Roman" w:cs="Times New Roman"/>
          <w:b/>
          <w:sz w:val="28"/>
          <w:szCs w:val="28"/>
          <w:lang w:val="en-US"/>
        </w:rPr>
        <w:t>IV</w:t>
      </w:r>
      <w:r w:rsidRPr="00EF4B59">
        <w:rPr>
          <w:rFonts w:ascii="Times New Roman" w:hAnsi="Times New Roman" w:cs="Times New Roman"/>
          <w:b/>
          <w:sz w:val="28"/>
          <w:szCs w:val="28"/>
        </w:rPr>
        <w:t>. Формы контроля за исполнением</w:t>
      </w:r>
    </w:p>
    <w:p w:rsidR="00717F0B" w:rsidRPr="00EF4B59" w:rsidRDefault="00717F0B" w:rsidP="00762AA4">
      <w:pPr>
        <w:pStyle w:val="ConsPlusNormal"/>
        <w:widowControl/>
        <w:ind w:firstLine="708"/>
        <w:jc w:val="center"/>
        <w:outlineLvl w:val="0"/>
        <w:rPr>
          <w:rFonts w:ascii="Times New Roman" w:hAnsi="Times New Roman" w:cs="Times New Roman"/>
          <w:b/>
          <w:sz w:val="28"/>
          <w:szCs w:val="28"/>
        </w:rPr>
      </w:pPr>
      <w:r w:rsidRPr="00EF4B59">
        <w:rPr>
          <w:rFonts w:ascii="Times New Roman" w:hAnsi="Times New Roman" w:cs="Times New Roman"/>
          <w:b/>
          <w:sz w:val="28"/>
          <w:szCs w:val="28"/>
        </w:rPr>
        <w:t>Административного регламента</w:t>
      </w:r>
    </w:p>
    <w:p w:rsidR="00717F0B" w:rsidRPr="00EF4B59" w:rsidRDefault="00717F0B" w:rsidP="00762AA4">
      <w:pPr>
        <w:pStyle w:val="ConsPlusNormal"/>
        <w:widowControl/>
        <w:ind w:firstLine="708"/>
        <w:jc w:val="both"/>
        <w:rPr>
          <w:rFonts w:ascii="Times New Roman" w:hAnsi="Times New Roman" w:cs="Times New Roman"/>
          <w:sz w:val="28"/>
          <w:szCs w:val="28"/>
        </w:rPr>
      </w:pPr>
    </w:p>
    <w:p w:rsidR="00717F0B" w:rsidRPr="00EF4B59"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4.1.</w:t>
      </w:r>
      <w:r>
        <w:rPr>
          <w:sz w:val="28"/>
          <w:szCs w:val="28"/>
        </w:rPr>
        <w:t xml:space="preserve"> </w:t>
      </w:r>
      <w:r w:rsidRPr="00EF4B59">
        <w:rPr>
          <w:rFonts w:ascii="Times New Roman" w:hAnsi="Times New Roman" w:cs="Times New Roman"/>
          <w:sz w:val="28"/>
          <w:szCs w:val="28"/>
        </w:rPr>
        <w:t xml:space="preserve">Текущий контроль за исполнением </w:t>
      </w:r>
      <w:r>
        <w:rPr>
          <w:rFonts w:ascii="Times New Roman" w:hAnsi="Times New Roman" w:cs="Times New Roman"/>
          <w:sz w:val="28"/>
          <w:szCs w:val="28"/>
        </w:rPr>
        <w:t>а</w:t>
      </w:r>
      <w:r w:rsidRPr="00EF4B59">
        <w:rPr>
          <w:rFonts w:ascii="Times New Roman" w:hAnsi="Times New Roman" w:cs="Times New Roman"/>
          <w:sz w:val="28"/>
          <w:szCs w:val="28"/>
        </w:rPr>
        <w:t>дминистративного регламента, совершением административных действий, принятием решений и совершением действий специалистами при предо</w:t>
      </w:r>
      <w:r>
        <w:rPr>
          <w:rFonts w:ascii="Times New Roman" w:hAnsi="Times New Roman" w:cs="Times New Roman"/>
          <w:sz w:val="28"/>
          <w:szCs w:val="28"/>
        </w:rPr>
        <w:t xml:space="preserve">ставлении муниципальной услуги </w:t>
      </w:r>
      <w:r w:rsidRPr="00EF4B59">
        <w:rPr>
          <w:rFonts w:ascii="Times New Roman" w:hAnsi="Times New Roman" w:cs="Times New Roman"/>
          <w:sz w:val="28"/>
          <w:szCs w:val="28"/>
        </w:rPr>
        <w:t xml:space="preserve">осуществляется </w:t>
      </w:r>
      <w:r w:rsidR="00B06827">
        <w:rPr>
          <w:rFonts w:ascii="Times New Roman" w:hAnsi="Times New Roman" w:cs="Times New Roman"/>
          <w:sz w:val="28"/>
          <w:szCs w:val="28"/>
        </w:rPr>
        <w:t>заместителем главы поселения</w:t>
      </w:r>
      <w:r w:rsidRPr="00EF4B59">
        <w:rPr>
          <w:rFonts w:ascii="Times New Roman" w:hAnsi="Times New Roman" w:cs="Times New Roman"/>
          <w:sz w:val="28"/>
          <w:szCs w:val="28"/>
        </w:rPr>
        <w:t xml:space="preserve">. Контроль за соблюдением последовательности действий в ходе предоставления </w:t>
      </w:r>
      <w:r>
        <w:rPr>
          <w:rFonts w:ascii="Times New Roman" w:hAnsi="Times New Roman" w:cs="Times New Roman"/>
          <w:sz w:val="28"/>
          <w:szCs w:val="28"/>
        </w:rPr>
        <w:t>м</w:t>
      </w:r>
      <w:r w:rsidRPr="00EF4B59">
        <w:rPr>
          <w:rFonts w:ascii="Times New Roman" w:hAnsi="Times New Roman" w:cs="Times New Roman"/>
          <w:sz w:val="28"/>
          <w:szCs w:val="28"/>
        </w:rPr>
        <w:t xml:space="preserve">униципальной услуги осуществляется путем проведения проверок соблюдения и исполнения специалистами положений </w:t>
      </w:r>
      <w:r>
        <w:rPr>
          <w:rFonts w:ascii="Times New Roman" w:hAnsi="Times New Roman" w:cs="Times New Roman"/>
          <w:sz w:val="28"/>
          <w:szCs w:val="28"/>
        </w:rPr>
        <w:t>а</w:t>
      </w:r>
      <w:r w:rsidRPr="00EF4B59">
        <w:rPr>
          <w:rFonts w:ascii="Times New Roman" w:hAnsi="Times New Roman" w:cs="Times New Roman"/>
          <w:sz w:val="28"/>
          <w:szCs w:val="28"/>
        </w:rPr>
        <w:t>дминистративного регламента, иных нормативных правовых актов Российской Федерации, муниципальных правовых актов.</w:t>
      </w:r>
    </w:p>
    <w:p w:rsidR="00717F0B" w:rsidRPr="00EF4B59"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4.2.</w:t>
      </w:r>
      <w:r w:rsidRPr="00775DA3">
        <w:rPr>
          <w:sz w:val="28"/>
          <w:szCs w:val="28"/>
        </w:rPr>
        <w:t> </w:t>
      </w:r>
      <w:r w:rsidRPr="00EF4B59">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w:t>
      </w:r>
      <w:r w:rsidRPr="00EF4B59">
        <w:rPr>
          <w:rFonts w:ascii="Times New Roman" w:hAnsi="Times New Roman" w:cs="Times New Roman"/>
          <w:sz w:val="28"/>
          <w:szCs w:val="28"/>
        </w:rPr>
        <w:t>униципальной услуги включает в себя проведение проверок, выявление и устранение наруше</w:t>
      </w:r>
      <w:r>
        <w:rPr>
          <w:rFonts w:ascii="Times New Roman" w:hAnsi="Times New Roman" w:cs="Times New Roman"/>
          <w:sz w:val="28"/>
          <w:szCs w:val="28"/>
        </w:rPr>
        <w:softHyphen/>
      </w:r>
      <w:r w:rsidRPr="00EF4B59">
        <w:rPr>
          <w:rFonts w:ascii="Times New Roman" w:hAnsi="Times New Roman" w:cs="Times New Roman"/>
          <w:sz w:val="28"/>
          <w:szCs w:val="28"/>
        </w:rPr>
        <w:t>ний порядка регистрации и рассмотрения обращений, организации личного приема граждан.</w:t>
      </w:r>
    </w:p>
    <w:p w:rsidR="00717F0B" w:rsidRPr="00EF4B59"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Pr>
          <w:rFonts w:ascii="Times New Roman" w:hAnsi="Times New Roman" w:cs="Times New Roman"/>
          <w:sz w:val="28"/>
          <w:szCs w:val="28"/>
        </w:rPr>
        <w:t xml:space="preserve">или </w:t>
      </w:r>
      <w:r w:rsidRPr="00EF4B59">
        <w:rPr>
          <w:rFonts w:ascii="Times New Roman" w:hAnsi="Times New Roman" w:cs="Times New Roman"/>
          <w:sz w:val="28"/>
          <w:szCs w:val="28"/>
        </w:rPr>
        <w:t>внеплановый хара</w:t>
      </w:r>
      <w:r>
        <w:rPr>
          <w:rFonts w:ascii="Times New Roman" w:hAnsi="Times New Roman" w:cs="Times New Roman"/>
          <w:sz w:val="28"/>
          <w:szCs w:val="28"/>
        </w:rPr>
        <w:t>ктер (по конкретному обращению з</w:t>
      </w:r>
      <w:r w:rsidRPr="00EF4B59">
        <w:rPr>
          <w:rFonts w:ascii="Times New Roman" w:hAnsi="Times New Roman" w:cs="Times New Roman"/>
          <w:sz w:val="28"/>
          <w:szCs w:val="28"/>
        </w:rPr>
        <w:t>аявителя).</w:t>
      </w:r>
    </w:p>
    <w:p w:rsidR="00717F0B"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 xml:space="preserve">Контроль за деятельностью </w:t>
      </w:r>
      <w:r w:rsidR="00154065">
        <w:rPr>
          <w:rFonts w:ascii="Times New Roman" w:hAnsi="Times New Roman" w:cs="Times New Roman"/>
          <w:sz w:val="28"/>
          <w:szCs w:val="28"/>
        </w:rPr>
        <w:t>специалиста</w:t>
      </w:r>
      <w:r w:rsidRPr="00EF4B59">
        <w:rPr>
          <w:rFonts w:ascii="Times New Roman" w:hAnsi="Times New Roman" w:cs="Times New Roman"/>
          <w:sz w:val="28"/>
          <w:szCs w:val="28"/>
        </w:rPr>
        <w:t xml:space="preserve"> по предоставлению </w:t>
      </w:r>
      <w:r>
        <w:rPr>
          <w:rFonts w:ascii="Times New Roman" w:hAnsi="Times New Roman" w:cs="Times New Roman"/>
          <w:sz w:val="28"/>
          <w:szCs w:val="28"/>
        </w:rPr>
        <w:t>м</w:t>
      </w:r>
      <w:r w:rsidRPr="00EF4B59">
        <w:rPr>
          <w:rFonts w:ascii="Times New Roman" w:hAnsi="Times New Roman" w:cs="Times New Roman"/>
          <w:sz w:val="28"/>
          <w:szCs w:val="28"/>
        </w:rPr>
        <w:t xml:space="preserve">униципальной услуги в части соблюдения требований к полноте и качеству предоставления </w:t>
      </w:r>
      <w:r>
        <w:rPr>
          <w:rFonts w:ascii="Times New Roman" w:hAnsi="Times New Roman" w:cs="Times New Roman"/>
          <w:sz w:val="28"/>
          <w:szCs w:val="28"/>
        </w:rPr>
        <w:t>м</w:t>
      </w:r>
      <w:r w:rsidRPr="00EF4B59">
        <w:rPr>
          <w:rFonts w:ascii="Times New Roman" w:hAnsi="Times New Roman" w:cs="Times New Roman"/>
          <w:sz w:val="28"/>
          <w:szCs w:val="28"/>
        </w:rPr>
        <w:t xml:space="preserve">униципальной услуги осуществляется </w:t>
      </w:r>
      <w:r w:rsidR="00154065">
        <w:rPr>
          <w:rFonts w:ascii="Times New Roman" w:hAnsi="Times New Roman" w:cs="Times New Roman"/>
          <w:sz w:val="28"/>
          <w:szCs w:val="28"/>
        </w:rPr>
        <w:t>заместителем главы</w:t>
      </w:r>
      <w:r w:rsidRPr="00EF4B59">
        <w:rPr>
          <w:rFonts w:ascii="Times New Roman" w:hAnsi="Times New Roman" w:cs="Times New Roman"/>
          <w:sz w:val="28"/>
          <w:szCs w:val="28"/>
        </w:rPr>
        <w:t xml:space="preserve"> поселения.</w:t>
      </w:r>
    </w:p>
    <w:p w:rsidR="00717F0B" w:rsidRPr="003C5C48" w:rsidRDefault="00717F0B" w:rsidP="00762AA4">
      <w:pPr>
        <w:ind w:firstLine="708"/>
        <w:jc w:val="both"/>
        <w:rPr>
          <w:bCs/>
          <w:sz w:val="28"/>
          <w:szCs w:val="28"/>
        </w:rPr>
      </w:pPr>
      <w:r w:rsidRPr="003C5C48">
        <w:rPr>
          <w:bCs/>
          <w:sz w:val="28"/>
          <w:szCs w:val="28"/>
        </w:rPr>
        <w:lastRenderedPageBreak/>
        <w:t>В случае проведения внеплановой проверки по конкретному обращению, в течение 30 дней со дня регистрации письменного обращения обратившемуся заявителю направляется по почте информация о результатах пров</w:t>
      </w:r>
      <w:r w:rsidR="00B06827">
        <w:rPr>
          <w:bCs/>
          <w:sz w:val="28"/>
          <w:szCs w:val="28"/>
        </w:rPr>
        <w:t>ерки, проведенной по обращению.</w:t>
      </w:r>
    </w:p>
    <w:p w:rsidR="00717F0B" w:rsidRPr="00EF4B59"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4.3.</w:t>
      </w:r>
      <w:r w:rsidR="00B06827">
        <w:rPr>
          <w:sz w:val="28"/>
          <w:szCs w:val="28"/>
        </w:rPr>
        <w:t xml:space="preserve"> </w:t>
      </w:r>
      <w:r w:rsidRPr="00EF4B59">
        <w:rPr>
          <w:rFonts w:ascii="Times New Roman" w:hAnsi="Times New Roman" w:cs="Times New Roman"/>
          <w:sz w:val="28"/>
          <w:szCs w:val="28"/>
        </w:rPr>
        <w:t xml:space="preserve">В случае выявления нарушений порядка и сроков предоставления </w:t>
      </w:r>
      <w:r>
        <w:rPr>
          <w:rFonts w:ascii="Times New Roman" w:hAnsi="Times New Roman" w:cs="Times New Roman"/>
          <w:sz w:val="28"/>
          <w:szCs w:val="28"/>
        </w:rPr>
        <w:t>м</w:t>
      </w:r>
      <w:r w:rsidRPr="00EF4B59">
        <w:rPr>
          <w:rFonts w:ascii="Times New Roman" w:hAnsi="Times New Roman" w:cs="Times New Roman"/>
          <w:sz w:val="28"/>
          <w:szCs w:val="28"/>
        </w:rPr>
        <w:t>униципальной услуги осуществляется привлечение специалистов, ответст</w:t>
      </w:r>
      <w:r>
        <w:rPr>
          <w:rFonts w:ascii="Times New Roman" w:hAnsi="Times New Roman" w:cs="Times New Roman"/>
          <w:sz w:val="28"/>
          <w:szCs w:val="28"/>
        </w:rPr>
        <w:softHyphen/>
      </w:r>
      <w:r w:rsidRPr="00EF4B59">
        <w:rPr>
          <w:rFonts w:ascii="Times New Roman" w:hAnsi="Times New Roman" w:cs="Times New Roman"/>
          <w:sz w:val="28"/>
          <w:szCs w:val="28"/>
        </w:rPr>
        <w:t xml:space="preserve">венных за предоставление </w:t>
      </w:r>
      <w:r>
        <w:rPr>
          <w:rFonts w:ascii="Times New Roman" w:hAnsi="Times New Roman" w:cs="Times New Roman"/>
          <w:sz w:val="28"/>
          <w:szCs w:val="28"/>
        </w:rPr>
        <w:t>м</w:t>
      </w:r>
      <w:r w:rsidRPr="00EF4B59">
        <w:rPr>
          <w:rFonts w:ascii="Times New Roman" w:hAnsi="Times New Roman" w:cs="Times New Roman"/>
          <w:sz w:val="28"/>
          <w:szCs w:val="28"/>
        </w:rPr>
        <w:t>униципальной услуги, к ответственности в соот</w:t>
      </w:r>
      <w:r>
        <w:rPr>
          <w:rFonts w:ascii="Times New Roman" w:hAnsi="Times New Roman" w:cs="Times New Roman"/>
          <w:sz w:val="28"/>
          <w:szCs w:val="28"/>
        </w:rPr>
        <w:softHyphen/>
      </w:r>
      <w:r w:rsidRPr="00EF4B59">
        <w:rPr>
          <w:rFonts w:ascii="Times New Roman" w:hAnsi="Times New Roman" w:cs="Times New Roman"/>
          <w:sz w:val="28"/>
          <w:szCs w:val="28"/>
        </w:rPr>
        <w:t>ветствии с законодательством Российской Федерации.</w:t>
      </w:r>
    </w:p>
    <w:p w:rsidR="00717F0B" w:rsidRPr="00EF4B59" w:rsidRDefault="00717F0B" w:rsidP="00762AA4">
      <w:pPr>
        <w:pStyle w:val="ConsPlusNormal"/>
        <w:widowControl/>
        <w:ind w:firstLine="708"/>
        <w:jc w:val="both"/>
        <w:rPr>
          <w:rFonts w:ascii="Times New Roman" w:hAnsi="Times New Roman" w:cs="Times New Roman"/>
          <w:sz w:val="28"/>
          <w:szCs w:val="28"/>
        </w:rPr>
      </w:pPr>
      <w:r w:rsidRPr="00EF4B59">
        <w:rPr>
          <w:rFonts w:ascii="Times New Roman" w:hAnsi="Times New Roman" w:cs="Times New Roman"/>
          <w:sz w:val="28"/>
          <w:szCs w:val="28"/>
        </w:rPr>
        <w:t>4.4.</w:t>
      </w:r>
      <w:r w:rsidR="00B06827">
        <w:rPr>
          <w:sz w:val="28"/>
          <w:szCs w:val="28"/>
        </w:rPr>
        <w:t xml:space="preserve"> </w:t>
      </w:r>
      <w:r w:rsidRPr="00EF4B59">
        <w:rPr>
          <w:rFonts w:ascii="Times New Roman" w:hAnsi="Times New Roman" w:cs="Times New Roman"/>
          <w:sz w:val="28"/>
          <w:szCs w:val="28"/>
        </w:rPr>
        <w:t>В рамках контроля соблюдения порядка обращений проводится анализ содержания поступающих</w:t>
      </w:r>
      <w:r>
        <w:rPr>
          <w:rFonts w:ascii="Times New Roman" w:hAnsi="Times New Roman" w:cs="Times New Roman"/>
          <w:sz w:val="28"/>
          <w:szCs w:val="28"/>
        </w:rPr>
        <w:t xml:space="preserve"> обращений, принимаются меры по </w:t>
      </w:r>
      <w:r w:rsidRPr="00EF4B59">
        <w:rPr>
          <w:rFonts w:ascii="Times New Roman" w:hAnsi="Times New Roman" w:cs="Times New Roman"/>
          <w:sz w:val="28"/>
          <w:szCs w:val="28"/>
        </w:rPr>
        <w:t>своевре</w:t>
      </w:r>
      <w:r>
        <w:rPr>
          <w:rFonts w:ascii="Times New Roman" w:hAnsi="Times New Roman" w:cs="Times New Roman"/>
          <w:sz w:val="28"/>
          <w:szCs w:val="28"/>
        </w:rPr>
        <w:softHyphen/>
      </w:r>
      <w:r w:rsidRPr="00EF4B59">
        <w:rPr>
          <w:rFonts w:ascii="Times New Roman" w:hAnsi="Times New Roman" w:cs="Times New Roman"/>
          <w:sz w:val="28"/>
          <w:szCs w:val="28"/>
        </w:rPr>
        <w:t xml:space="preserve">менному выявлению и устранению </w:t>
      </w:r>
      <w:r>
        <w:rPr>
          <w:rFonts w:ascii="Times New Roman" w:hAnsi="Times New Roman" w:cs="Times New Roman"/>
          <w:sz w:val="28"/>
          <w:szCs w:val="28"/>
        </w:rPr>
        <w:t xml:space="preserve">причин нарушения прав, свобод и </w:t>
      </w:r>
      <w:r w:rsidRPr="00EF4B59">
        <w:rPr>
          <w:rFonts w:ascii="Times New Roman" w:hAnsi="Times New Roman" w:cs="Times New Roman"/>
          <w:sz w:val="28"/>
          <w:szCs w:val="28"/>
        </w:rPr>
        <w:t>законных интересов граждан.</w:t>
      </w:r>
    </w:p>
    <w:p w:rsidR="003C5C48" w:rsidRPr="003C5C48" w:rsidRDefault="003C5C48" w:rsidP="00762AA4">
      <w:pPr>
        <w:ind w:firstLine="708"/>
        <w:jc w:val="both"/>
        <w:rPr>
          <w:bCs/>
          <w:sz w:val="28"/>
          <w:szCs w:val="28"/>
        </w:rPr>
      </w:pPr>
      <w:r w:rsidRPr="003C5C48">
        <w:rPr>
          <w:bCs/>
          <w:sz w:val="28"/>
          <w:szCs w:val="28"/>
        </w:rPr>
        <w:t>4.</w:t>
      </w:r>
      <w:r w:rsidR="00C33761">
        <w:rPr>
          <w:bCs/>
          <w:sz w:val="28"/>
          <w:szCs w:val="28"/>
        </w:rPr>
        <w:t>5</w:t>
      </w:r>
      <w:r w:rsidRPr="003C5C48">
        <w:rPr>
          <w:bCs/>
          <w:sz w:val="28"/>
          <w:szCs w:val="28"/>
        </w:rPr>
        <w:t>. С</w:t>
      </w:r>
      <w:r w:rsidR="00B051D1">
        <w:rPr>
          <w:bCs/>
          <w:sz w:val="28"/>
          <w:szCs w:val="28"/>
        </w:rPr>
        <w:t>пе</w:t>
      </w:r>
      <w:r w:rsidR="00717F0B">
        <w:rPr>
          <w:bCs/>
          <w:sz w:val="28"/>
          <w:szCs w:val="28"/>
        </w:rPr>
        <w:t>циалисты</w:t>
      </w:r>
      <w:r w:rsidRPr="003C5C48">
        <w:rPr>
          <w:bCs/>
          <w:sz w:val="28"/>
          <w:szCs w:val="28"/>
        </w:rPr>
        <w:t xml:space="preserve">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C5C48" w:rsidRPr="003C5C48" w:rsidRDefault="003C5C48" w:rsidP="00762AA4">
      <w:pPr>
        <w:ind w:firstLine="708"/>
        <w:jc w:val="both"/>
        <w:rPr>
          <w:bCs/>
          <w:sz w:val="28"/>
          <w:szCs w:val="28"/>
        </w:rPr>
      </w:pPr>
      <w:r w:rsidRPr="003C5C48">
        <w:rPr>
          <w:bCs/>
          <w:sz w:val="28"/>
          <w:szCs w:val="28"/>
        </w:rPr>
        <w:t>Персональная ответственность с</w:t>
      </w:r>
      <w:r w:rsidR="00717F0B">
        <w:rPr>
          <w:bCs/>
          <w:sz w:val="28"/>
          <w:szCs w:val="28"/>
        </w:rPr>
        <w:t>пециалистов</w:t>
      </w:r>
      <w:r w:rsidRPr="003C5C48">
        <w:rPr>
          <w:bCs/>
          <w:sz w:val="28"/>
          <w:szCs w:val="28"/>
        </w:rPr>
        <w:t xml:space="preserve"> закрепляется в их должностных инструкциях в соответствии с требованиями законодательства. </w:t>
      </w:r>
    </w:p>
    <w:p w:rsidR="003C5C48" w:rsidRPr="003C5C48" w:rsidRDefault="003C5C48" w:rsidP="00762AA4">
      <w:pPr>
        <w:ind w:firstLine="708"/>
        <w:jc w:val="both"/>
        <w:rPr>
          <w:bCs/>
          <w:sz w:val="28"/>
          <w:szCs w:val="28"/>
        </w:rPr>
      </w:pPr>
      <w:r w:rsidRPr="003C5C48">
        <w:rPr>
          <w:bCs/>
          <w:sz w:val="28"/>
          <w:szCs w:val="28"/>
        </w:rPr>
        <w:t>Должностные лиц</w:t>
      </w:r>
      <w:r w:rsidR="00B06827">
        <w:rPr>
          <w:bCs/>
          <w:sz w:val="28"/>
          <w:szCs w:val="28"/>
        </w:rPr>
        <w:t>а</w:t>
      </w:r>
      <w:r w:rsidRPr="003C5C48">
        <w:rPr>
          <w:bCs/>
          <w:sz w:val="28"/>
          <w:szCs w:val="28"/>
        </w:rPr>
        <w:t xml:space="preserve"> уполномоченного органа (организации, участвующей в предоставлении муниципальной услуги), ответственн</w:t>
      </w:r>
      <w:r w:rsidR="00B06827">
        <w:rPr>
          <w:bCs/>
          <w:sz w:val="28"/>
          <w:szCs w:val="28"/>
        </w:rPr>
        <w:t>ы</w:t>
      </w:r>
      <w:r w:rsidRPr="003C5C48">
        <w:rPr>
          <w:bCs/>
          <w:sz w:val="28"/>
          <w:szCs w:val="28"/>
        </w:rPr>
        <w:t>е за осуществление соответствующих административных процедур административного регламента, нес</w:t>
      </w:r>
      <w:r w:rsidR="00B06827">
        <w:rPr>
          <w:bCs/>
          <w:sz w:val="28"/>
          <w:szCs w:val="28"/>
        </w:rPr>
        <w:t>у</w:t>
      </w:r>
      <w:r w:rsidRPr="003C5C48">
        <w:rPr>
          <w:bCs/>
          <w:sz w:val="28"/>
          <w:szCs w:val="28"/>
        </w:rPr>
        <w:t>т административную ответственность в соответствии с законодате</w:t>
      </w:r>
      <w:r w:rsidR="00B06827">
        <w:rPr>
          <w:bCs/>
          <w:sz w:val="28"/>
          <w:szCs w:val="28"/>
        </w:rPr>
        <w:t>льством автономного округа за:</w:t>
      </w:r>
    </w:p>
    <w:p w:rsidR="003C5C48" w:rsidRPr="003C5C48" w:rsidRDefault="003C5C48" w:rsidP="00762AA4">
      <w:pPr>
        <w:ind w:firstLine="708"/>
        <w:jc w:val="both"/>
        <w:rPr>
          <w:bCs/>
          <w:sz w:val="28"/>
          <w:szCs w:val="28"/>
        </w:rPr>
      </w:pPr>
      <w:r w:rsidRPr="003C5C48">
        <w:rPr>
          <w:bCs/>
          <w:sz w:val="28"/>
          <w:szCs w:val="28"/>
        </w:rPr>
        <w:t>нарушение срока регистрации запроса заявителя о предоставлении</w:t>
      </w:r>
      <w:r w:rsidR="00B051D1">
        <w:rPr>
          <w:bCs/>
          <w:sz w:val="28"/>
          <w:szCs w:val="28"/>
        </w:rPr>
        <w:t xml:space="preserve"> </w:t>
      </w:r>
      <w:r w:rsidRPr="003C5C48">
        <w:rPr>
          <w:bCs/>
          <w:sz w:val="28"/>
          <w:szCs w:val="28"/>
        </w:rPr>
        <w:t>муниципальной услуги и срока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w:t>
      </w:r>
      <w:r w:rsidR="00B06827">
        <w:rPr>
          <w:bCs/>
          <w:sz w:val="28"/>
          <w:szCs w:val="28"/>
        </w:rPr>
        <w:t xml:space="preserve">х </w:t>
      </w:r>
      <w:r w:rsidRPr="003C5C48">
        <w:rPr>
          <w:bCs/>
          <w:sz w:val="28"/>
          <w:szCs w:val="28"/>
        </w:rPr>
        <w:t>в результате предоставления муниципальной услуги документах либо за нарушение установленного срока осуществления таких исправлений;</w:t>
      </w:r>
    </w:p>
    <w:p w:rsidR="003C5C48" w:rsidRPr="003C5C48" w:rsidRDefault="003C5C48" w:rsidP="00762AA4">
      <w:pPr>
        <w:ind w:firstLine="708"/>
        <w:jc w:val="both"/>
        <w:rPr>
          <w:bCs/>
          <w:sz w:val="28"/>
          <w:szCs w:val="28"/>
        </w:rPr>
      </w:pPr>
      <w:r w:rsidRPr="003C5C48">
        <w:rPr>
          <w:bCs/>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B051D1">
        <w:rPr>
          <w:bCs/>
          <w:sz w:val="28"/>
          <w:szCs w:val="28"/>
        </w:rPr>
        <w:t xml:space="preserve"> Нижневартовского района</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4.</w:t>
      </w:r>
      <w:r w:rsidR="00C33761">
        <w:rPr>
          <w:bCs/>
          <w:sz w:val="28"/>
          <w:szCs w:val="28"/>
        </w:rPr>
        <w:t>6</w:t>
      </w:r>
      <w:r w:rsidRPr="003C5C48">
        <w:rPr>
          <w:bCs/>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B051D1">
        <w:rPr>
          <w:bCs/>
          <w:sz w:val="28"/>
          <w:szCs w:val="28"/>
        </w:rPr>
        <w:t>администрации поселения</w:t>
      </w:r>
      <w:r w:rsidRPr="003C5C48">
        <w:rPr>
          <w:bCs/>
          <w:sz w:val="28"/>
          <w:szCs w:val="28"/>
        </w:rPr>
        <w:t>, МФЦ</w:t>
      </w:r>
      <w:r w:rsidR="00B051D1">
        <w:rPr>
          <w:bCs/>
          <w:sz w:val="28"/>
          <w:szCs w:val="28"/>
        </w:rPr>
        <w:t xml:space="preserve"> Нижневартовского района</w:t>
      </w:r>
      <w:r w:rsidRPr="003C5C48">
        <w:rPr>
          <w:bCs/>
          <w:sz w:val="28"/>
          <w:szCs w:val="28"/>
        </w:rPr>
        <w:t xml:space="preserve"> в форме письменных и устных обращений в адрес </w:t>
      </w:r>
      <w:r w:rsidR="008B0F77">
        <w:rPr>
          <w:bCs/>
          <w:sz w:val="28"/>
          <w:szCs w:val="28"/>
        </w:rPr>
        <w:t>администрации поселения</w:t>
      </w:r>
      <w:r w:rsidRPr="003C5C48">
        <w:rPr>
          <w:bCs/>
          <w:sz w:val="28"/>
          <w:szCs w:val="28"/>
        </w:rPr>
        <w:t>, в том числе на личном приеме.</w:t>
      </w:r>
    </w:p>
    <w:p w:rsidR="003C5C48" w:rsidRPr="003C5C48" w:rsidRDefault="003C5C48" w:rsidP="00762AA4">
      <w:pPr>
        <w:ind w:firstLine="708"/>
        <w:jc w:val="both"/>
        <w:rPr>
          <w:b/>
          <w:bCs/>
          <w:sz w:val="28"/>
          <w:szCs w:val="28"/>
        </w:rPr>
      </w:pPr>
    </w:p>
    <w:p w:rsidR="003C5C48" w:rsidRPr="003C5C48" w:rsidRDefault="003C5C48" w:rsidP="00657949">
      <w:pPr>
        <w:jc w:val="center"/>
        <w:rPr>
          <w:b/>
          <w:bCs/>
          <w:sz w:val="28"/>
          <w:szCs w:val="28"/>
        </w:rPr>
      </w:pPr>
      <w:r w:rsidRPr="003C5C48">
        <w:rPr>
          <w:b/>
          <w:bCs/>
          <w:sz w:val="28"/>
          <w:szCs w:val="28"/>
        </w:rPr>
        <w:t>V. Досудебный (внесудебный) порядок обжалования решений</w:t>
      </w:r>
    </w:p>
    <w:p w:rsidR="00657949" w:rsidRDefault="003C5C48" w:rsidP="00657949">
      <w:pPr>
        <w:jc w:val="center"/>
        <w:rPr>
          <w:b/>
          <w:bCs/>
          <w:sz w:val="28"/>
          <w:szCs w:val="28"/>
        </w:rPr>
      </w:pPr>
      <w:r w:rsidRPr="003C5C48">
        <w:rPr>
          <w:b/>
          <w:bCs/>
          <w:sz w:val="28"/>
          <w:szCs w:val="28"/>
        </w:rPr>
        <w:t>и действий (бездействия) органа, предоставляющего муниципальную</w:t>
      </w:r>
      <w:r w:rsidR="00657949">
        <w:rPr>
          <w:b/>
          <w:bCs/>
          <w:sz w:val="28"/>
          <w:szCs w:val="28"/>
        </w:rPr>
        <w:t xml:space="preserve"> </w:t>
      </w:r>
      <w:r w:rsidRPr="003C5C48">
        <w:rPr>
          <w:b/>
          <w:bCs/>
          <w:sz w:val="28"/>
          <w:szCs w:val="28"/>
        </w:rPr>
        <w:t xml:space="preserve">услугу, а также должностных лиц </w:t>
      </w:r>
    </w:p>
    <w:p w:rsidR="003C5C48" w:rsidRPr="003C5C48" w:rsidRDefault="003C5C48" w:rsidP="00657949">
      <w:pPr>
        <w:jc w:val="center"/>
        <w:rPr>
          <w:b/>
          <w:bCs/>
          <w:sz w:val="28"/>
          <w:szCs w:val="28"/>
        </w:rPr>
      </w:pPr>
      <w:r w:rsidRPr="003C5C48">
        <w:rPr>
          <w:b/>
          <w:bCs/>
          <w:sz w:val="28"/>
          <w:szCs w:val="28"/>
        </w:rPr>
        <w:lastRenderedPageBreak/>
        <w:t>или муниципальных служащих</w:t>
      </w:r>
    </w:p>
    <w:p w:rsidR="003C5C48" w:rsidRPr="003C5C48" w:rsidRDefault="003C5C48" w:rsidP="00762AA4">
      <w:pPr>
        <w:ind w:firstLine="708"/>
        <w:jc w:val="center"/>
        <w:rPr>
          <w:bCs/>
          <w:sz w:val="28"/>
          <w:szCs w:val="28"/>
        </w:rPr>
      </w:pPr>
    </w:p>
    <w:p w:rsidR="003C5C48" w:rsidRPr="003C5C48" w:rsidRDefault="003C5C48" w:rsidP="00762AA4">
      <w:pPr>
        <w:ind w:firstLine="708"/>
        <w:jc w:val="both"/>
        <w:rPr>
          <w:bCs/>
          <w:sz w:val="28"/>
          <w:szCs w:val="28"/>
        </w:rPr>
      </w:pPr>
      <w:r w:rsidRPr="003C5C48">
        <w:rPr>
          <w:bCs/>
          <w:sz w:val="28"/>
          <w:szCs w:val="28"/>
        </w:rPr>
        <w:t xml:space="preserve">5.1. Заявители вправе обжаловать решения и действия (бездействие) администрации </w:t>
      </w:r>
      <w:r w:rsidR="00F232C3">
        <w:rPr>
          <w:bCs/>
          <w:sz w:val="28"/>
          <w:szCs w:val="28"/>
        </w:rPr>
        <w:t>поселения</w:t>
      </w:r>
      <w:r w:rsidRPr="003C5C48">
        <w:rPr>
          <w:bCs/>
          <w:sz w:val="28"/>
          <w:szCs w:val="28"/>
        </w:rPr>
        <w:t xml:space="preserve">, должностных лиц, муниципальных служащих администрации </w:t>
      </w:r>
      <w:r w:rsidR="00F232C3">
        <w:rPr>
          <w:bCs/>
          <w:sz w:val="28"/>
          <w:szCs w:val="28"/>
        </w:rPr>
        <w:t>поселения</w:t>
      </w:r>
      <w:r w:rsidRPr="003C5C48">
        <w:rPr>
          <w:bCs/>
          <w:sz w:val="28"/>
          <w:szCs w:val="28"/>
        </w:rPr>
        <w:t>.</w:t>
      </w:r>
    </w:p>
    <w:p w:rsidR="003C5C48" w:rsidRPr="003C5C48" w:rsidRDefault="003C5C48" w:rsidP="00762AA4">
      <w:pPr>
        <w:ind w:firstLine="708"/>
        <w:jc w:val="both"/>
        <w:rPr>
          <w:bCs/>
          <w:sz w:val="28"/>
          <w:szCs w:val="28"/>
        </w:rPr>
      </w:pPr>
      <w:r w:rsidRPr="003C5C48">
        <w:rPr>
          <w:bCs/>
          <w:sz w:val="28"/>
          <w:szCs w:val="28"/>
        </w:rPr>
        <w:t>5.2</w:t>
      </w:r>
      <w:r w:rsidRPr="00282CE7">
        <w:rPr>
          <w:bCs/>
          <w:sz w:val="28"/>
          <w:szCs w:val="28"/>
        </w:rPr>
        <w:t>. Жалоба подается в письменной форме на</w:t>
      </w:r>
      <w:r w:rsidRPr="003C5C48">
        <w:rPr>
          <w:bCs/>
          <w:sz w:val="28"/>
          <w:szCs w:val="28"/>
        </w:rPr>
        <w:t xml:space="preserve"> бумажном носителе или в электронной форме в </w:t>
      </w:r>
      <w:r w:rsidR="00F232C3">
        <w:rPr>
          <w:bCs/>
          <w:sz w:val="28"/>
          <w:szCs w:val="28"/>
        </w:rPr>
        <w:t>администраци</w:t>
      </w:r>
      <w:r w:rsidR="00122B1E">
        <w:rPr>
          <w:bCs/>
          <w:sz w:val="28"/>
          <w:szCs w:val="28"/>
        </w:rPr>
        <w:t>ю</w:t>
      </w:r>
      <w:r w:rsidR="00F232C3">
        <w:rPr>
          <w:bCs/>
          <w:sz w:val="28"/>
          <w:szCs w:val="28"/>
        </w:rPr>
        <w:t xml:space="preserve"> поселения</w:t>
      </w:r>
      <w:r w:rsidRPr="003C5C48">
        <w:rPr>
          <w:bCs/>
          <w:sz w:val="28"/>
          <w:szCs w:val="28"/>
        </w:rPr>
        <w:t>, где подлежит обязательной регистрации не позднее следующего рабочего дня со дня ее поступления.</w:t>
      </w:r>
    </w:p>
    <w:p w:rsidR="003C5C48" w:rsidRPr="003C5C48" w:rsidRDefault="003C5C48" w:rsidP="00762AA4">
      <w:pPr>
        <w:ind w:firstLine="708"/>
        <w:jc w:val="both"/>
        <w:rPr>
          <w:bCs/>
          <w:sz w:val="28"/>
          <w:szCs w:val="28"/>
        </w:rPr>
      </w:pPr>
      <w:r w:rsidRPr="003C5C48">
        <w:rPr>
          <w:bCs/>
          <w:sz w:val="28"/>
          <w:szCs w:val="28"/>
        </w:rPr>
        <w:t xml:space="preserve">Жалоба в письменной форме может быть направлена по почте, принята при личном приеме заявителя, а также подана через </w:t>
      </w:r>
      <w:r w:rsidR="00F232C3">
        <w:rPr>
          <w:bCs/>
          <w:sz w:val="28"/>
          <w:szCs w:val="28"/>
        </w:rPr>
        <w:t xml:space="preserve">МФЦ </w:t>
      </w:r>
      <w:r w:rsidRPr="003C5C48">
        <w:rPr>
          <w:bCs/>
          <w:sz w:val="28"/>
          <w:szCs w:val="28"/>
        </w:rPr>
        <w:t>Нижневартовского района предоставления государственных и муниципальных услуг района.</w:t>
      </w:r>
    </w:p>
    <w:p w:rsidR="003C5C48" w:rsidRPr="003C5C48" w:rsidRDefault="003C5C48" w:rsidP="00762AA4">
      <w:pPr>
        <w:ind w:firstLine="708"/>
        <w:jc w:val="both"/>
        <w:rPr>
          <w:bCs/>
          <w:sz w:val="28"/>
          <w:szCs w:val="28"/>
        </w:rPr>
      </w:pPr>
      <w:r w:rsidRPr="003C5C48">
        <w:rPr>
          <w:bCs/>
          <w:sz w:val="28"/>
          <w:szCs w:val="28"/>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3C5C48" w:rsidRPr="003C5C48" w:rsidRDefault="003C5C48" w:rsidP="00762AA4">
      <w:pPr>
        <w:ind w:firstLine="708"/>
        <w:jc w:val="both"/>
        <w:rPr>
          <w:bCs/>
          <w:sz w:val="28"/>
          <w:szCs w:val="28"/>
        </w:rPr>
      </w:pPr>
      <w:r w:rsidRPr="003C5C48">
        <w:rPr>
          <w:bCs/>
          <w:sz w:val="28"/>
          <w:szCs w:val="28"/>
        </w:rPr>
        <w:t>5.3. Жалоба должна содержать:</w:t>
      </w:r>
    </w:p>
    <w:p w:rsidR="003C5C48" w:rsidRPr="003C5C48" w:rsidRDefault="003C5C48" w:rsidP="00762AA4">
      <w:pPr>
        <w:ind w:firstLine="708"/>
        <w:jc w:val="both"/>
        <w:rPr>
          <w:bCs/>
          <w:sz w:val="28"/>
          <w:szCs w:val="28"/>
        </w:rPr>
      </w:pPr>
      <w:r w:rsidRPr="003C5C48">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5C48" w:rsidRPr="003C5C48" w:rsidRDefault="003C5C48" w:rsidP="00762AA4">
      <w:pPr>
        <w:ind w:firstLine="708"/>
        <w:jc w:val="both"/>
        <w:rPr>
          <w:bCs/>
          <w:sz w:val="28"/>
          <w:szCs w:val="28"/>
        </w:rPr>
      </w:pPr>
      <w:r w:rsidRPr="003C5C48">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rsidR="003C5C48" w:rsidRPr="003C5C48" w:rsidRDefault="003C5C48" w:rsidP="00762AA4">
      <w:pPr>
        <w:ind w:firstLine="708"/>
        <w:jc w:val="both"/>
        <w:rPr>
          <w:bCs/>
          <w:sz w:val="28"/>
          <w:szCs w:val="28"/>
        </w:rPr>
      </w:pPr>
      <w:r w:rsidRPr="003C5C48">
        <w:rPr>
          <w:bCs/>
          <w:sz w:val="28"/>
          <w:szCs w:val="28"/>
        </w:rPr>
        <w:t>сведения об обжалуемых решениях и действиях (бездействии)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w:t>
      </w:r>
    </w:p>
    <w:p w:rsidR="003C5C48" w:rsidRPr="003C5C48" w:rsidRDefault="003C5C48" w:rsidP="00762AA4">
      <w:pPr>
        <w:ind w:firstLine="708"/>
        <w:jc w:val="both"/>
        <w:rPr>
          <w:bCs/>
          <w:sz w:val="28"/>
          <w:szCs w:val="28"/>
        </w:rPr>
      </w:pPr>
      <w:r w:rsidRPr="003C5C4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3C5C48" w:rsidRPr="003C5C48" w:rsidRDefault="003C5C48" w:rsidP="00762AA4">
      <w:pPr>
        <w:ind w:firstLine="708"/>
        <w:jc w:val="both"/>
        <w:rPr>
          <w:bCs/>
          <w:sz w:val="28"/>
          <w:szCs w:val="28"/>
        </w:rPr>
      </w:pPr>
      <w:r w:rsidRPr="003C5C48">
        <w:rPr>
          <w:bCs/>
          <w:sz w:val="28"/>
          <w:szCs w:val="28"/>
        </w:rPr>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5C48" w:rsidRPr="003C5C48" w:rsidRDefault="003C5C48" w:rsidP="00762AA4">
      <w:pPr>
        <w:ind w:firstLine="708"/>
        <w:jc w:val="both"/>
        <w:rPr>
          <w:bCs/>
          <w:sz w:val="28"/>
          <w:szCs w:val="28"/>
        </w:rPr>
      </w:pPr>
      <w:r w:rsidRPr="003C5C48">
        <w:rPr>
          <w:bCs/>
          <w:sz w:val="28"/>
          <w:szCs w:val="28"/>
        </w:rPr>
        <w:t>оформленная в соответствии с законодательством Российской Федерации доверенность (для физических лиц);</w:t>
      </w:r>
    </w:p>
    <w:p w:rsidR="003C5C48" w:rsidRPr="003C5C48" w:rsidRDefault="003C5C48" w:rsidP="00762AA4">
      <w:pPr>
        <w:ind w:firstLine="708"/>
        <w:jc w:val="both"/>
        <w:rPr>
          <w:bCs/>
          <w:sz w:val="28"/>
          <w:szCs w:val="28"/>
        </w:rPr>
      </w:pPr>
      <w:r w:rsidRPr="003C5C48">
        <w:rPr>
          <w:bCs/>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3C5C48">
        <w:rPr>
          <w:bCs/>
          <w:sz w:val="28"/>
          <w:szCs w:val="28"/>
        </w:rPr>
        <w:lastRenderedPageBreak/>
        <w:t>руководителем заявителя или уполномоченным этим руководителем лицом (для юридических лиц);</w:t>
      </w:r>
    </w:p>
    <w:p w:rsidR="003C5C48" w:rsidRPr="003C5C48" w:rsidRDefault="003C5C48" w:rsidP="00762AA4">
      <w:pPr>
        <w:ind w:firstLine="708"/>
        <w:jc w:val="both"/>
        <w:rPr>
          <w:bCs/>
          <w:sz w:val="28"/>
          <w:szCs w:val="28"/>
        </w:rPr>
      </w:pPr>
      <w:r w:rsidRPr="003C5C48">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5C48" w:rsidRPr="003C5C48" w:rsidRDefault="003C5C48" w:rsidP="00762AA4">
      <w:pPr>
        <w:ind w:firstLine="708"/>
        <w:jc w:val="both"/>
        <w:rPr>
          <w:bCs/>
          <w:sz w:val="28"/>
          <w:szCs w:val="28"/>
        </w:rPr>
      </w:pPr>
      <w:r w:rsidRPr="003C5C48">
        <w:rPr>
          <w:bCs/>
          <w:sz w:val="28"/>
          <w:szCs w:val="28"/>
        </w:rPr>
        <w:t>5.5. В электронном виде жалоба может быть подана заявителем посредством:</w:t>
      </w:r>
    </w:p>
    <w:p w:rsidR="00C33761" w:rsidRDefault="003C5C48" w:rsidP="00762AA4">
      <w:pPr>
        <w:ind w:firstLine="708"/>
        <w:jc w:val="both"/>
        <w:rPr>
          <w:bCs/>
          <w:sz w:val="28"/>
          <w:szCs w:val="28"/>
        </w:rPr>
      </w:pPr>
      <w:r w:rsidRPr="003C5C48">
        <w:rPr>
          <w:bCs/>
          <w:sz w:val="28"/>
          <w:szCs w:val="28"/>
        </w:rPr>
        <w:t xml:space="preserve">официального </w:t>
      </w:r>
      <w:r w:rsidR="00C33761">
        <w:rPr>
          <w:bCs/>
          <w:sz w:val="28"/>
          <w:szCs w:val="28"/>
        </w:rPr>
        <w:t xml:space="preserve">сайта органов местного самоуправления поселения; </w:t>
      </w:r>
    </w:p>
    <w:p w:rsidR="003C5C48" w:rsidRPr="003C5C48" w:rsidRDefault="003C5C48" w:rsidP="00762AA4">
      <w:pPr>
        <w:ind w:firstLine="708"/>
        <w:jc w:val="both"/>
        <w:rPr>
          <w:bCs/>
          <w:sz w:val="28"/>
          <w:szCs w:val="28"/>
        </w:rPr>
      </w:pPr>
      <w:r w:rsidRPr="003C5C48">
        <w:rPr>
          <w:bCs/>
          <w:sz w:val="28"/>
          <w:szCs w:val="28"/>
        </w:rPr>
        <w:t>Единого портала услуг.</w:t>
      </w:r>
    </w:p>
    <w:p w:rsidR="003C5C48" w:rsidRPr="003C5C48" w:rsidRDefault="003C5C48" w:rsidP="00762AA4">
      <w:pPr>
        <w:ind w:firstLine="708"/>
        <w:jc w:val="both"/>
        <w:rPr>
          <w:bCs/>
          <w:sz w:val="28"/>
          <w:szCs w:val="28"/>
        </w:rPr>
      </w:pPr>
      <w:r w:rsidRPr="003C5C48">
        <w:rPr>
          <w:bCs/>
          <w:sz w:val="28"/>
          <w:szCs w:val="28"/>
        </w:rPr>
        <w:t xml:space="preserve">5.6. При подаче жалобы в электронном виде документы, указанные в </w:t>
      </w:r>
      <w:r w:rsidRPr="00F232C3">
        <w:rPr>
          <w:bCs/>
          <w:sz w:val="28"/>
          <w:szCs w:val="28"/>
        </w:rPr>
        <w:t>пункте 5.4</w:t>
      </w:r>
      <w:r w:rsidRPr="003C5C48">
        <w:rPr>
          <w:bCs/>
          <w:sz w:val="28"/>
          <w:szCs w:val="28"/>
        </w:rPr>
        <w:t>.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5C48" w:rsidRDefault="003C5C48" w:rsidP="00762AA4">
      <w:pPr>
        <w:ind w:firstLine="708"/>
        <w:jc w:val="both"/>
        <w:rPr>
          <w:bCs/>
          <w:sz w:val="28"/>
          <w:szCs w:val="28"/>
        </w:rPr>
      </w:pPr>
      <w:r w:rsidRPr="003C5C48">
        <w:rPr>
          <w:bCs/>
          <w:sz w:val="28"/>
          <w:szCs w:val="28"/>
        </w:rPr>
        <w:t xml:space="preserve">5.7. Жалоба подлежит рассмотрению следующими должностными лицами администрации </w:t>
      </w:r>
      <w:r w:rsidR="00F232C3">
        <w:rPr>
          <w:bCs/>
          <w:sz w:val="28"/>
          <w:szCs w:val="28"/>
        </w:rPr>
        <w:t>поселения</w:t>
      </w:r>
      <w:r w:rsidRPr="003C5C48">
        <w:rPr>
          <w:bCs/>
          <w:sz w:val="28"/>
          <w:szCs w:val="28"/>
        </w:rPr>
        <w:t xml:space="preserve"> (далее – уполномоченные на рассмотрение жалобы лица):</w:t>
      </w:r>
    </w:p>
    <w:p w:rsidR="003C5C48" w:rsidRPr="003C5C48" w:rsidRDefault="00F232C3" w:rsidP="00762AA4">
      <w:pPr>
        <w:ind w:firstLine="708"/>
        <w:jc w:val="both"/>
        <w:rPr>
          <w:bCs/>
          <w:sz w:val="28"/>
          <w:szCs w:val="28"/>
        </w:rPr>
      </w:pPr>
      <w:r>
        <w:rPr>
          <w:bCs/>
          <w:sz w:val="28"/>
          <w:szCs w:val="28"/>
        </w:rPr>
        <w:t xml:space="preserve">главой администрации поселения </w:t>
      </w:r>
      <w:r w:rsidR="003C5C48" w:rsidRPr="003C5C48">
        <w:rPr>
          <w:bCs/>
          <w:sz w:val="28"/>
          <w:szCs w:val="28"/>
        </w:rPr>
        <w:t xml:space="preserve">на решения и действия (бездействие) </w:t>
      </w:r>
      <w:r w:rsidR="00180551">
        <w:rPr>
          <w:bCs/>
          <w:sz w:val="28"/>
          <w:szCs w:val="28"/>
        </w:rPr>
        <w:t>специалиста</w:t>
      </w:r>
      <w:r w:rsidR="003C5C48" w:rsidRPr="003C5C48">
        <w:rPr>
          <w:bCs/>
          <w:sz w:val="28"/>
          <w:szCs w:val="28"/>
        </w:rPr>
        <w:t xml:space="preserve">. </w:t>
      </w:r>
    </w:p>
    <w:p w:rsidR="003C5C48" w:rsidRPr="003C5C48" w:rsidRDefault="003C5C48" w:rsidP="00762AA4">
      <w:pPr>
        <w:ind w:firstLine="708"/>
        <w:jc w:val="both"/>
        <w:rPr>
          <w:bCs/>
          <w:sz w:val="28"/>
          <w:szCs w:val="28"/>
        </w:rPr>
      </w:pPr>
      <w:r w:rsidRPr="003C5C48">
        <w:rPr>
          <w:bCs/>
          <w:sz w:val="28"/>
          <w:szCs w:val="28"/>
        </w:rPr>
        <w:t xml:space="preserve">5.8. В случае если жалоба подана заявителем в администрацию </w:t>
      </w:r>
      <w:r w:rsidR="00F232C3">
        <w:rPr>
          <w:bCs/>
          <w:sz w:val="28"/>
          <w:szCs w:val="28"/>
        </w:rPr>
        <w:t xml:space="preserve">поселения, </w:t>
      </w:r>
      <w:r w:rsidRPr="003C5C48">
        <w:rPr>
          <w:bCs/>
          <w:sz w:val="28"/>
          <w:szCs w:val="28"/>
        </w:rPr>
        <w:t xml:space="preserve">в компетенцию которой не входит принятие решения по жалобе в соответствии с требованиями </w:t>
      </w:r>
      <w:r w:rsidRPr="00F232C3">
        <w:rPr>
          <w:bCs/>
          <w:sz w:val="28"/>
          <w:szCs w:val="28"/>
        </w:rPr>
        <w:t>пункта 5.7</w:t>
      </w:r>
      <w:r w:rsidRPr="003C5C48">
        <w:rPr>
          <w:bCs/>
          <w:sz w:val="28"/>
          <w:szCs w:val="28"/>
        </w:rPr>
        <w:t xml:space="preserve">. административного регламента, в течение трех рабочих дней со дня ее регистрации администрация </w:t>
      </w:r>
      <w:r w:rsidR="00152AFF">
        <w:rPr>
          <w:bCs/>
          <w:sz w:val="28"/>
          <w:szCs w:val="28"/>
        </w:rPr>
        <w:t xml:space="preserve">поселения </w:t>
      </w:r>
      <w:r w:rsidRPr="003C5C48">
        <w:rPr>
          <w:bCs/>
          <w:sz w:val="28"/>
          <w:szCs w:val="28"/>
        </w:rPr>
        <w:t>направляет жалоб</w:t>
      </w:r>
      <w:r w:rsidR="00152AFF">
        <w:rPr>
          <w:bCs/>
          <w:sz w:val="28"/>
          <w:szCs w:val="28"/>
        </w:rPr>
        <w:t xml:space="preserve"> </w:t>
      </w:r>
      <w:r w:rsidRPr="003C5C48">
        <w:rPr>
          <w:bCs/>
          <w:sz w:val="28"/>
          <w:szCs w:val="28"/>
        </w:rPr>
        <w:t>в уполномоченный на ее рассмотрение орган и в письменной форме информирует заявителя о перенаправлении жалобы.</w:t>
      </w:r>
    </w:p>
    <w:p w:rsidR="003C5C48" w:rsidRPr="003C5C48" w:rsidRDefault="003C5C48" w:rsidP="00762AA4">
      <w:pPr>
        <w:ind w:firstLine="708"/>
        <w:jc w:val="both"/>
        <w:rPr>
          <w:bCs/>
          <w:sz w:val="28"/>
          <w:szCs w:val="28"/>
        </w:rPr>
      </w:pPr>
      <w:r w:rsidRPr="003C5C48">
        <w:rPr>
          <w:bCs/>
          <w:sz w:val="28"/>
          <w:szCs w:val="28"/>
        </w:rPr>
        <w:t>5</w:t>
      </w:r>
      <w:r w:rsidRPr="00282CE7">
        <w:rPr>
          <w:bCs/>
          <w:sz w:val="28"/>
          <w:szCs w:val="28"/>
        </w:rPr>
        <w:t>.9. Заявитель может обратиться с жалобой в том числе в следующих случаях:</w:t>
      </w:r>
    </w:p>
    <w:p w:rsidR="003C5C48" w:rsidRPr="003C5C48" w:rsidRDefault="003C5C48" w:rsidP="00762AA4">
      <w:pPr>
        <w:ind w:firstLine="708"/>
        <w:jc w:val="both"/>
        <w:rPr>
          <w:bCs/>
          <w:sz w:val="28"/>
          <w:szCs w:val="28"/>
        </w:rPr>
      </w:pPr>
      <w:r w:rsidRPr="003C5C48">
        <w:rPr>
          <w:bCs/>
          <w:sz w:val="28"/>
          <w:szCs w:val="28"/>
        </w:rPr>
        <w:t>нарушение срока регистрации запроса заявителя о предоставлении муниципальной услуги;</w:t>
      </w:r>
    </w:p>
    <w:p w:rsidR="003C5C48" w:rsidRPr="003C5C48" w:rsidRDefault="003C5C48" w:rsidP="00762AA4">
      <w:pPr>
        <w:ind w:firstLine="708"/>
        <w:jc w:val="both"/>
        <w:rPr>
          <w:bCs/>
          <w:sz w:val="28"/>
          <w:szCs w:val="28"/>
        </w:rPr>
      </w:pPr>
      <w:r w:rsidRPr="003C5C48">
        <w:rPr>
          <w:bCs/>
          <w:sz w:val="28"/>
          <w:szCs w:val="28"/>
        </w:rPr>
        <w:t>нарушение срока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w:t>
      </w:r>
    </w:p>
    <w:p w:rsidR="003C5C48" w:rsidRPr="003C5C48" w:rsidRDefault="003C5C48" w:rsidP="00762AA4">
      <w:pPr>
        <w:ind w:firstLine="708"/>
        <w:jc w:val="both"/>
        <w:rPr>
          <w:bCs/>
          <w:sz w:val="28"/>
          <w:szCs w:val="28"/>
        </w:rPr>
      </w:pPr>
      <w:r w:rsidRPr="003C5C48">
        <w:rPr>
          <w:bCs/>
          <w:sz w:val="28"/>
          <w:szCs w:val="28"/>
        </w:rPr>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3C5C48" w:rsidRPr="003C5C48" w:rsidRDefault="003C5C48" w:rsidP="00762AA4">
      <w:pPr>
        <w:ind w:firstLine="708"/>
        <w:jc w:val="both"/>
        <w:rPr>
          <w:bCs/>
          <w:sz w:val="28"/>
          <w:szCs w:val="28"/>
        </w:rPr>
      </w:pPr>
      <w:r w:rsidRPr="003C5C48">
        <w:rPr>
          <w:bCs/>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C5C48" w:rsidRPr="003C5C48" w:rsidRDefault="003C5C48" w:rsidP="00762AA4">
      <w:pPr>
        <w:ind w:firstLine="708"/>
        <w:jc w:val="both"/>
        <w:rPr>
          <w:bCs/>
          <w:sz w:val="28"/>
          <w:szCs w:val="28"/>
        </w:rPr>
      </w:pPr>
      <w:r w:rsidRPr="003C5C48">
        <w:rPr>
          <w:bCs/>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3C5C48">
        <w:rPr>
          <w:bCs/>
          <w:sz w:val="28"/>
          <w:szCs w:val="28"/>
        </w:rPr>
        <w:lastRenderedPageBreak/>
        <w:t>Федерации, нормативными правовыми актами Ханты-Мансийского автономного округа − Югры, муниципальными правовыми актами;</w:t>
      </w:r>
    </w:p>
    <w:p w:rsidR="003C5C48" w:rsidRPr="003C5C48" w:rsidRDefault="003C5C48" w:rsidP="00762AA4">
      <w:pPr>
        <w:ind w:firstLine="708"/>
        <w:jc w:val="both"/>
        <w:rPr>
          <w:bCs/>
          <w:sz w:val="28"/>
          <w:szCs w:val="28"/>
        </w:rPr>
      </w:pPr>
      <w:r w:rsidRPr="003C5C48">
        <w:rPr>
          <w:b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C48" w:rsidRPr="003C5C48" w:rsidRDefault="003C5C48" w:rsidP="00762AA4">
      <w:pPr>
        <w:ind w:firstLine="708"/>
        <w:jc w:val="both"/>
        <w:rPr>
          <w:bCs/>
          <w:sz w:val="28"/>
          <w:szCs w:val="28"/>
        </w:rPr>
      </w:pPr>
      <w:r w:rsidRPr="003C5C48">
        <w:rPr>
          <w:bCs/>
          <w:sz w:val="28"/>
          <w:szCs w:val="28"/>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F95C97">
        <w:rPr>
          <w:bCs/>
          <w:sz w:val="28"/>
          <w:szCs w:val="28"/>
        </w:rPr>
        <w:t>статьей 5.63</w:t>
      </w:r>
      <w:r w:rsidRPr="003C5C48">
        <w:rPr>
          <w:bCs/>
          <w:sz w:val="28"/>
          <w:szCs w:val="28"/>
        </w:rP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3C5C48" w:rsidRPr="003C5C48" w:rsidRDefault="003C5C48" w:rsidP="00762AA4">
      <w:pPr>
        <w:ind w:firstLine="708"/>
        <w:jc w:val="both"/>
        <w:rPr>
          <w:bCs/>
          <w:sz w:val="28"/>
          <w:szCs w:val="28"/>
        </w:rPr>
      </w:pPr>
      <w:r w:rsidRPr="003C5C48">
        <w:rPr>
          <w:bCs/>
          <w:sz w:val="28"/>
          <w:szCs w:val="28"/>
        </w:rPr>
        <w:t>5.11. Орган, предоставляющий муниципальные услуги, обеспечивает:</w:t>
      </w:r>
    </w:p>
    <w:p w:rsidR="003C5C48" w:rsidRPr="003C5C48" w:rsidRDefault="003C5C48" w:rsidP="00762AA4">
      <w:pPr>
        <w:ind w:firstLine="708"/>
        <w:jc w:val="both"/>
        <w:rPr>
          <w:bCs/>
          <w:sz w:val="28"/>
          <w:szCs w:val="28"/>
        </w:rPr>
      </w:pPr>
      <w:r w:rsidRPr="003C5C48">
        <w:rPr>
          <w:bCs/>
          <w:sz w:val="28"/>
          <w:szCs w:val="28"/>
        </w:rPr>
        <w:t>оснащение мест приема жалоб;</w:t>
      </w:r>
    </w:p>
    <w:p w:rsidR="003C5C48" w:rsidRPr="003C5C48" w:rsidRDefault="003C5C48" w:rsidP="00762AA4">
      <w:pPr>
        <w:ind w:firstLine="708"/>
        <w:jc w:val="both"/>
        <w:rPr>
          <w:bCs/>
          <w:sz w:val="28"/>
          <w:szCs w:val="28"/>
        </w:rPr>
      </w:pPr>
      <w:r w:rsidRPr="003C5C48">
        <w:rPr>
          <w:bCs/>
          <w:sz w:val="28"/>
          <w:szCs w:val="28"/>
        </w:rPr>
        <w:t xml:space="preserve">информирование заявителей о порядке обжалования решений и действий (бездействия) органов администрации </w:t>
      </w:r>
      <w:r w:rsidR="00152AFF">
        <w:rPr>
          <w:bCs/>
          <w:sz w:val="28"/>
          <w:szCs w:val="28"/>
        </w:rPr>
        <w:t>поселения</w:t>
      </w:r>
      <w:r w:rsidRPr="003C5C48">
        <w:rPr>
          <w:bCs/>
          <w:sz w:val="28"/>
          <w:szCs w:val="28"/>
        </w:rPr>
        <w:t>, их должностных лиц, муниципальных служащих посредством размещения информации на стендах в местах предоставления муниципальных услуг, на официальном веб-сайте администрации;</w:t>
      </w:r>
    </w:p>
    <w:p w:rsidR="003C5C48" w:rsidRPr="003C5C48" w:rsidRDefault="003C5C48" w:rsidP="00762AA4">
      <w:pPr>
        <w:ind w:firstLine="708"/>
        <w:jc w:val="both"/>
        <w:rPr>
          <w:bCs/>
          <w:sz w:val="28"/>
          <w:szCs w:val="28"/>
        </w:rPr>
      </w:pPr>
      <w:r w:rsidRPr="003C5C4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r w:rsidR="00F95C97">
        <w:rPr>
          <w:bCs/>
          <w:sz w:val="28"/>
          <w:szCs w:val="28"/>
        </w:rPr>
        <w:t>.</w:t>
      </w:r>
    </w:p>
    <w:p w:rsidR="003C5C48" w:rsidRPr="003C5C48" w:rsidRDefault="003C5C48" w:rsidP="00762AA4">
      <w:pPr>
        <w:ind w:firstLine="708"/>
        <w:jc w:val="both"/>
        <w:rPr>
          <w:bCs/>
          <w:sz w:val="28"/>
          <w:szCs w:val="28"/>
        </w:rPr>
      </w:pPr>
      <w:r w:rsidRPr="003C5C48">
        <w:rPr>
          <w:bCs/>
          <w:sz w:val="28"/>
          <w:szCs w:val="28"/>
        </w:rPr>
        <w:t>5.12. Жалоба, поступившая уполномоченному на рассмотрение жалобы лицу, подлежит рассмотрению в течение 15 рабочих дней со дня ее регистрации.</w:t>
      </w:r>
    </w:p>
    <w:p w:rsidR="003C5C48" w:rsidRPr="003C5C48" w:rsidRDefault="003C5C48" w:rsidP="00762AA4">
      <w:pPr>
        <w:ind w:firstLine="708"/>
        <w:jc w:val="both"/>
        <w:rPr>
          <w:bCs/>
          <w:sz w:val="28"/>
          <w:szCs w:val="28"/>
        </w:rPr>
      </w:pPr>
      <w:r w:rsidRPr="003C5C48">
        <w:rPr>
          <w:bCs/>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C5C48" w:rsidRPr="003C5C48" w:rsidRDefault="003C5C48" w:rsidP="00762AA4">
      <w:pPr>
        <w:ind w:firstLine="708"/>
        <w:jc w:val="both"/>
        <w:rPr>
          <w:bCs/>
          <w:sz w:val="28"/>
          <w:szCs w:val="28"/>
        </w:rPr>
      </w:pPr>
      <w:r w:rsidRPr="003C5C48">
        <w:rPr>
          <w:bCs/>
          <w:sz w:val="28"/>
          <w:szCs w:val="28"/>
        </w:rPr>
        <w:t>5.13. По результатам рассмотрения жалобы уполномоченное на рассмотрение жалобы лицо принимает одно из следующих решений:</w:t>
      </w:r>
    </w:p>
    <w:p w:rsidR="003C5C48" w:rsidRPr="003C5C48" w:rsidRDefault="003C5C48" w:rsidP="00762AA4">
      <w:pPr>
        <w:ind w:firstLine="708"/>
        <w:jc w:val="both"/>
        <w:rPr>
          <w:bCs/>
          <w:sz w:val="28"/>
          <w:szCs w:val="28"/>
        </w:rPr>
      </w:pPr>
      <w:r w:rsidRPr="003C5C48">
        <w:rPr>
          <w:bCs/>
          <w:sz w:val="28"/>
          <w:szCs w:val="28"/>
        </w:rPr>
        <w:t>об удовлетворении жалобы, в том числе в форме отмены принятого решения, исправления допущенных органом,</w:t>
      </w:r>
      <w:r w:rsidR="008F5D43">
        <w:rPr>
          <w:bCs/>
          <w:sz w:val="28"/>
          <w:szCs w:val="28"/>
        </w:rPr>
        <w:t xml:space="preserve"> предоставляющим муниципальную </w:t>
      </w:r>
      <w:r w:rsidRPr="003C5C48">
        <w:rPr>
          <w:bCs/>
          <w:sz w:val="28"/>
          <w:szCs w:val="28"/>
        </w:rPr>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3C5C48" w:rsidRPr="003C5C48" w:rsidRDefault="003C5C48" w:rsidP="00762AA4">
      <w:pPr>
        <w:ind w:firstLine="708"/>
        <w:jc w:val="both"/>
        <w:rPr>
          <w:bCs/>
          <w:sz w:val="28"/>
          <w:szCs w:val="28"/>
        </w:rPr>
      </w:pPr>
      <w:r w:rsidRPr="003C5C48">
        <w:rPr>
          <w:bCs/>
          <w:sz w:val="28"/>
          <w:szCs w:val="28"/>
        </w:rPr>
        <w:t>отказывает в удовлетворении жалобы.</w:t>
      </w:r>
    </w:p>
    <w:p w:rsidR="003C5C48" w:rsidRPr="003C5C48" w:rsidRDefault="003C5C48" w:rsidP="00762AA4">
      <w:pPr>
        <w:ind w:firstLine="708"/>
        <w:jc w:val="both"/>
        <w:rPr>
          <w:bCs/>
          <w:sz w:val="28"/>
          <w:szCs w:val="28"/>
        </w:rPr>
      </w:pPr>
      <w:r w:rsidRPr="003C5C48">
        <w:rPr>
          <w:bCs/>
          <w:sz w:val="28"/>
          <w:szCs w:val="28"/>
        </w:rPr>
        <w:lastRenderedPageBreak/>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C5C48" w:rsidRPr="003C5C48" w:rsidRDefault="003C5C48" w:rsidP="00762AA4">
      <w:pPr>
        <w:ind w:firstLine="708"/>
        <w:jc w:val="both"/>
        <w:rPr>
          <w:bCs/>
          <w:sz w:val="28"/>
          <w:szCs w:val="28"/>
        </w:rPr>
      </w:pPr>
      <w:r w:rsidRPr="003C5C48">
        <w:rPr>
          <w:bCs/>
          <w:sz w:val="28"/>
          <w:szCs w:val="28"/>
        </w:rPr>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3C5C48" w:rsidRPr="003C5C48" w:rsidRDefault="003C5C48" w:rsidP="00762AA4">
      <w:pPr>
        <w:ind w:firstLine="708"/>
        <w:jc w:val="both"/>
        <w:rPr>
          <w:bCs/>
          <w:sz w:val="28"/>
          <w:szCs w:val="28"/>
        </w:rPr>
      </w:pPr>
      <w:r w:rsidRPr="003C5C48">
        <w:rPr>
          <w:bCs/>
          <w:sz w:val="28"/>
          <w:szCs w:val="28"/>
        </w:rPr>
        <w:t>5.15. В ответе по результатам рассмотрения жалобы указываются:</w:t>
      </w:r>
    </w:p>
    <w:p w:rsidR="003C5C48" w:rsidRPr="003C5C48" w:rsidRDefault="003C5C48" w:rsidP="00762AA4">
      <w:pPr>
        <w:ind w:firstLine="708"/>
        <w:jc w:val="both"/>
        <w:rPr>
          <w:bCs/>
          <w:sz w:val="28"/>
          <w:szCs w:val="28"/>
        </w:rPr>
      </w:pPr>
      <w:r w:rsidRPr="003C5C48">
        <w:rPr>
          <w:bCs/>
          <w:sz w:val="28"/>
          <w:szCs w:val="28"/>
        </w:rP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3C5C48" w:rsidRPr="003C5C48" w:rsidRDefault="003C5C48" w:rsidP="00762AA4">
      <w:pPr>
        <w:ind w:firstLine="708"/>
        <w:jc w:val="both"/>
        <w:rPr>
          <w:bCs/>
          <w:sz w:val="28"/>
          <w:szCs w:val="28"/>
        </w:rPr>
      </w:pPr>
      <w:r w:rsidRPr="003C5C48">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C5C48" w:rsidRPr="003C5C48" w:rsidRDefault="003C5C48" w:rsidP="00762AA4">
      <w:pPr>
        <w:ind w:firstLine="708"/>
        <w:jc w:val="both"/>
        <w:rPr>
          <w:bCs/>
          <w:sz w:val="28"/>
          <w:szCs w:val="28"/>
        </w:rPr>
      </w:pPr>
      <w:r w:rsidRPr="003C5C48">
        <w:rPr>
          <w:bCs/>
          <w:sz w:val="28"/>
          <w:szCs w:val="28"/>
        </w:rPr>
        <w:t>фамилия, имя, отчество (при наличии) или наименование заявителя;</w:t>
      </w:r>
    </w:p>
    <w:p w:rsidR="003C5C48" w:rsidRPr="003C5C48" w:rsidRDefault="003C5C48" w:rsidP="00762AA4">
      <w:pPr>
        <w:ind w:firstLine="708"/>
        <w:jc w:val="both"/>
        <w:rPr>
          <w:bCs/>
          <w:sz w:val="28"/>
          <w:szCs w:val="28"/>
        </w:rPr>
      </w:pPr>
      <w:r w:rsidRPr="003C5C48">
        <w:rPr>
          <w:bCs/>
          <w:sz w:val="28"/>
          <w:szCs w:val="28"/>
        </w:rPr>
        <w:t>основания для принятия решения по жалобе;</w:t>
      </w:r>
    </w:p>
    <w:p w:rsidR="003C5C48" w:rsidRPr="003C5C48" w:rsidRDefault="003C5C48" w:rsidP="00762AA4">
      <w:pPr>
        <w:ind w:firstLine="708"/>
        <w:jc w:val="both"/>
        <w:rPr>
          <w:bCs/>
          <w:sz w:val="28"/>
          <w:szCs w:val="28"/>
        </w:rPr>
      </w:pPr>
      <w:r w:rsidRPr="003C5C48">
        <w:rPr>
          <w:bCs/>
          <w:sz w:val="28"/>
          <w:szCs w:val="28"/>
        </w:rPr>
        <w:t>принятое по жалобе решение;</w:t>
      </w:r>
    </w:p>
    <w:p w:rsidR="003C5C48" w:rsidRPr="003C5C48" w:rsidRDefault="003C5C48" w:rsidP="00762AA4">
      <w:pPr>
        <w:ind w:firstLine="708"/>
        <w:jc w:val="both"/>
        <w:rPr>
          <w:bCs/>
          <w:sz w:val="28"/>
          <w:szCs w:val="28"/>
        </w:rPr>
      </w:pPr>
      <w:r w:rsidRPr="003C5C48">
        <w:rPr>
          <w:bCs/>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C5C48" w:rsidRPr="003C5C48" w:rsidRDefault="003C5C48" w:rsidP="00762AA4">
      <w:pPr>
        <w:ind w:firstLine="708"/>
        <w:jc w:val="both"/>
        <w:rPr>
          <w:bCs/>
          <w:sz w:val="28"/>
          <w:szCs w:val="28"/>
        </w:rPr>
      </w:pPr>
      <w:r w:rsidRPr="003C5C48">
        <w:rPr>
          <w:bCs/>
          <w:sz w:val="28"/>
          <w:szCs w:val="28"/>
        </w:rPr>
        <w:t>сведения о порядке обжалования принятого по жалобе решения.</w:t>
      </w:r>
    </w:p>
    <w:p w:rsidR="003C5C48" w:rsidRPr="003C5C48" w:rsidRDefault="003C5C48" w:rsidP="00762AA4">
      <w:pPr>
        <w:ind w:firstLine="708"/>
        <w:jc w:val="both"/>
        <w:rPr>
          <w:bCs/>
          <w:sz w:val="28"/>
          <w:szCs w:val="28"/>
        </w:rPr>
      </w:pPr>
      <w:r w:rsidRPr="003C5C48">
        <w:rPr>
          <w:bCs/>
          <w:sz w:val="28"/>
          <w:szCs w:val="28"/>
        </w:rPr>
        <w:t xml:space="preserve">5.16. Ответ по результатам рассмотрения жалобы подписывается уполномоченным на рассмотрение жалобы лицом. </w:t>
      </w:r>
    </w:p>
    <w:p w:rsidR="003C5C48" w:rsidRPr="003C5C48" w:rsidRDefault="003C5C48" w:rsidP="00762AA4">
      <w:pPr>
        <w:ind w:firstLine="708"/>
        <w:jc w:val="both"/>
        <w:rPr>
          <w:bCs/>
          <w:sz w:val="28"/>
          <w:szCs w:val="28"/>
        </w:rPr>
      </w:pPr>
      <w:r w:rsidRPr="003C5C48">
        <w:rPr>
          <w:bCs/>
          <w:sz w:val="28"/>
          <w:szCs w:val="28"/>
        </w:rPr>
        <w:t>5.17. Уполномоченное на рассмотрение жалобы лицо отказывает в удовлетворении жалобы в следующих случаях:</w:t>
      </w:r>
    </w:p>
    <w:p w:rsidR="003C5C48" w:rsidRPr="003C5C48" w:rsidRDefault="003C5C48" w:rsidP="00762AA4">
      <w:pPr>
        <w:ind w:firstLine="708"/>
        <w:jc w:val="both"/>
        <w:rPr>
          <w:bCs/>
          <w:sz w:val="28"/>
          <w:szCs w:val="28"/>
        </w:rPr>
      </w:pPr>
      <w:r w:rsidRPr="003C5C48">
        <w:rPr>
          <w:bCs/>
          <w:sz w:val="28"/>
          <w:szCs w:val="28"/>
        </w:rPr>
        <w:t>наличие вступившего в законную силу решения суда, арбитражного суда по жалобе о том же предмете и по тем же основаниям;</w:t>
      </w:r>
    </w:p>
    <w:p w:rsidR="003C5C48" w:rsidRPr="003C5C48" w:rsidRDefault="003C5C48" w:rsidP="00762AA4">
      <w:pPr>
        <w:ind w:firstLine="708"/>
        <w:jc w:val="both"/>
        <w:rPr>
          <w:bCs/>
          <w:sz w:val="28"/>
          <w:szCs w:val="28"/>
        </w:rPr>
      </w:pPr>
      <w:r w:rsidRPr="003C5C48">
        <w:rPr>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3C5C48" w:rsidRPr="003C5C48" w:rsidRDefault="003C5C48" w:rsidP="00762AA4">
      <w:pPr>
        <w:ind w:firstLine="708"/>
        <w:jc w:val="both"/>
        <w:rPr>
          <w:bCs/>
          <w:sz w:val="28"/>
          <w:szCs w:val="28"/>
        </w:rPr>
      </w:pPr>
      <w:r w:rsidRPr="003C5C48">
        <w:rPr>
          <w:bCs/>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C5C48" w:rsidRPr="003C5C48" w:rsidRDefault="003C5C48" w:rsidP="00762AA4">
      <w:pPr>
        <w:ind w:firstLine="708"/>
        <w:jc w:val="both"/>
        <w:rPr>
          <w:bCs/>
          <w:sz w:val="28"/>
          <w:szCs w:val="28"/>
        </w:rPr>
      </w:pPr>
      <w:r w:rsidRPr="003C5C48">
        <w:rPr>
          <w:bCs/>
          <w:sz w:val="28"/>
          <w:szCs w:val="28"/>
        </w:rPr>
        <w:t>5.18. Уполномоченное на рассмотрение жалобы лицо вправе оставить жалобу без ответа в следующих случаях:</w:t>
      </w:r>
    </w:p>
    <w:p w:rsidR="003C5C48" w:rsidRPr="003C5C48" w:rsidRDefault="003C5C48" w:rsidP="00762AA4">
      <w:pPr>
        <w:ind w:firstLine="708"/>
        <w:jc w:val="both"/>
        <w:rPr>
          <w:bCs/>
          <w:sz w:val="28"/>
          <w:szCs w:val="28"/>
        </w:rPr>
      </w:pPr>
      <w:r w:rsidRPr="003C5C48">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5C48" w:rsidRDefault="003C5C48" w:rsidP="00762AA4">
      <w:pPr>
        <w:ind w:firstLine="708"/>
        <w:jc w:val="both"/>
        <w:rPr>
          <w:bCs/>
          <w:sz w:val="28"/>
          <w:szCs w:val="28"/>
        </w:rPr>
      </w:pPr>
      <w:r w:rsidRPr="003C5C48">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6B6F" w:rsidRDefault="002C6B6F" w:rsidP="003C5C48">
      <w:pPr>
        <w:ind w:firstLine="709"/>
        <w:jc w:val="both"/>
        <w:rPr>
          <w:bCs/>
          <w:sz w:val="28"/>
          <w:szCs w:val="28"/>
        </w:rPr>
      </w:pPr>
    </w:p>
    <w:p w:rsidR="002C6B6F" w:rsidRDefault="002C6B6F" w:rsidP="003C5C48">
      <w:pPr>
        <w:ind w:firstLine="709"/>
        <w:jc w:val="both"/>
        <w:rPr>
          <w:bCs/>
          <w:sz w:val="28"/>
          <w:szCs w:val="28"/>
        </w:rPr>
      </w:pPr>
    </w:p>
    <w:p w:rsidR="002C6B6F" w:rsidRDefault="002C6B6F" w:rsidP="003C5C48">
      <w:pPr>
        <w:ind w:firstLine="709"/>
        <w:jc w:val="both"/>
        <w:rPr>
          <w:bCs/>
          <w:sz w:val="28"/>
          <w:szCs w:val="28"/>
        </w:rPr>
      </w:pPr>
    </w:p>
    <w:p w:rsidR="00282CE7" w:rsidRDefault="00282CE7" w:rsidP="003C5C48">
      <w:pPr>
        <w:ind w:firstLine="709"/>
        <w:jc w:val="both"/>
        <w:rPr>
          <w:bCs/>
          <w:sz w:val="28"/>
          <w:szCs w:val="28"/>
        </w:rPr>
        <w:sectPr w:rsidR="00282CE7" w:rsidSect="00180551">
          <w:pgSz w:w="11906" w:h="16838"/>
          <w:pgMar w:top="1134" w:right="849" w:bottom="624" w:left="1701" w:header="397" w:footer="709" w:gutter="0"/>
          <w:cols w:space="708"/>
          <w:titlePg/>
          <w:docGrid w:linePitch="360"/>
        </w:sectPr>
      </w:pPr>
    </w:p>
    <w:p w:rsidR="002C6B6F" w:rsidRDefault="002C6B6F" w:rsidP="002C6B6F">
      <w:pPr>
        <w:autoSpaceDE w:val="0"/>
        <w:autoSpaceDN w:val="0"/>
        <w:adjustRightInd w:val="0"/>
        <w:ind w:left="5103" w:right="-1"/>
        <w:jc w:val="both"/>
        <w:outlineLvl w:val="1"/>
        <w:rPr>
          <w:sz w:val="28"/>
          <w:szCs w:val="28"/>
        </w:rPr>
      </w:pPr>
      <w:r w:rsidRPr="00F606D1">
        <w:rPr>
          <w:sz w:val="28"/>
          <w:szCs w:val="28"/>
        </w:rPr>
        <w:lastRenderedPageBreak/>
        <w:t xml:space="preserve">Приложение </w:t>
      </w:r>
      <w:r>
        <w:rPr>
          <w:sz w:val="28"/>
          <w:szCs w:val="28"/>
        </w:rPr>
        <w:t xml:space="preserve">1 </w:t>
      </w:r>
      <w:r w:rsidRPr="00F606D1">
        <w:rPr>
          <w:sz w:val="28"/>
          <w:szCs w:val="28"/>
        </w:rPr>
        <w:t xml:space="preserve">к </w:t>
      </w:r>
      <w:r>
        <w:rPr>
          <w:sz w:val="28"/>
          <w:szCs w:val="28"/>
        </w:rPr>
        <w:t>а</w:t>
      </w:r>
      <w:r w:rsidRPr="00F606D1">
        <w:rPr>
          <w:sz w:val="28"/>
          <w:szCs w:val="28"/>
        </w:rPr>
        <w:t>дминистративному регламенту</w:t>
      </w:r>
      <w:r>
        <w:rPr>
          <w:sz w:val="28"/>
          <w:szCs w:val="28"/>
        </w:rPr>
        <w:t xml:space="preserve"> </w:t>
      </w:r>
      <w:r w:rsidRPr="00F606D1">
        <w:rPr>
          <w:sz w:val="28"/>
          <w:szCs w:val="28"/>
        </w:rPr>
        <w:t>предоставления муниципальной услуги</w:t>
      </w:r>
      <w:r>
        <w:rPr>
          <w:sz w:val="28"/>
          <w:szCs w:val="28"/>
        </w:rPr>
        <w:t xml:space="preserve">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p>
    <w:p w:rsidR="002C6B6F" w:rsidRDefault="002C6B6F" w:rsidP="002C6B6F">
      <w:pPr>
        <w:autoSpaceDE w:val="0"/>
        <w:autoSpaceDN w:val="0"/>
        <w:adjustRightInd w:val="0"/>
        <w:jc w:val="center"/>
        <w:rPr>
          <w:sz w:val="28"/>
          <w:szCs w:val="28"/>
        </w:rPr>
      </w:pPr>
    </w:p>
    <w:p w:rsidR="002C6B6F" w:rsidRDefault="002C6B6F" w:rsidP="002C6B6F">
      <w:pPr>
        <w:autoSpaceDE w:val="0"/>
        <w:autoSpaceDN w:val="0"/>
        <w:adjustRightInd w:val="0"/>
        <w:jc w:val="center"/>
        <w:rPr>
          <w:b/>
          <w:sz w:val="28"/>
          <w:szCs w:val="28"/>
        </w:rPr>
      </w:pPr>
      <w:r w:rsidRPr="00FE09F6">
        <w:rPr>
          <w:b/>
          <w:sz w:val="28"/>
          <w:szCs w:val="28"/>
        </w:rPr>
        <w:t xml:space="preserve">Заявление </w:t>
      </w:r>
    </w:p>
    <w:p w:rsidR="002C6B6F" w:rsidRPr="00874003" w:rsidRDefault="002C6B6F" w:rsidP="002C6B6F">
      <w:pPr>
        <w:autoSpaceDE w:val="0"/>
        <w:autoSpaceDN w:val="0"/>
        <w:adjustRightInd w:val="0"/>
        <w:jc w:val="center"/>
        <w:rPr>
          <w:b/>
          <w:sz w:val="28"/>
          <w:szCs w:val="28"/>
        </w:rPr>
      </w:pPr>
      <w:r>
        <w:rPr>
          <w:b/>
          <w:sz w:val="28"/>
          <w:szCs w:val="28"/>
        </w:rPr>
        <w:t>о п</w:t>
      </w:r>
      <w:r w:rsidRPr="00874003">
        <w:rPr>
          <w:b/>
          <w:sz w:val="28"/>
          <w:szCs w:val="28"/>
        </w:rPr>
        <w:t>редоставлени</w:t>
      </w:r>
      <w:r>
        <w:rPr>
          <w:b/>
          <w:sz w:val="28"/>
          <w:szCs w:val="28"/>
        </w:rPr>
        <w:t>и</w:t>
      </w:r>
      <w:r w:rsidRPr="00874003">
        <w:rPr>
          <w:b/>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2C6B6F" w:rsidRPr="009F4227" w:rsidRDefault="002C6B6F" w:rsidP="002C6B6F">
      <w:pPr>
        <w:autoSpaceDE w:val="0"/>
        <w:autoSpaceDN w:val="0"/>
        <w:adjustRightInd w:val="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992"/>
        <w:gridCol w:w="1701"/>
        <w:gridCol w:w="1418"/>
        <w:gridCol w:w="1275"/>
        <w:gridCol w:w="674"/>
      </w:tblGrid>
      <w:tr w:rsidR="002C6B6F" w:rsidRPr="00F31BE0" w:rsidTr="00A2636F">
        <w:tc>
          <w:tcPr>
            <w:tcW w:w="4786" w:type="dxa"/>
            <w:gridSpan w:val="3"/>
            <w:shd w:val="clear" w:color="auto" w:fill="auto"/>
          </w:tcPr>
          <w:p w:rsidR="002C6B6F" w:rsidRPr="00FD6D1C" w:rsidRDefault="002C6B6F" w:rsidP="00A2636F">
            <w:pPr>
              <w:autoSpaceDE w:val="0"/>
              <w:autoSpaceDN w:val="0"/>
              <w:adjustRightInd w:val="0"/>
              <w:rPr>
                <w:sz w:val="28"/>
                <w:szCs w:val="28"/>
              </w:rPr>
            </w:pPr>
            <w:r w:rsidRPr="00FD6D1C">
              <w:rPr>
                <w:sz w:val="28"/>
                <w:szCs w:val="28"/>
              </w:rPr>
              <w:t>______________________</w:t>
            </w:r>
          </w:p>
        </w:tc>
        <w:tc>
          <w:tcPr>
            <w:tcW w:w="5068" w:type="dxa"/>
            <w:gridSpan w:val="4"/>
            <w:shd w:val="clear" w:color="auto" w:fill="auto"/>
          </w:tcPr>
          <w:p w:rsidR="002C6B6F" w:rsidRPr="00FD6D1C" w:rsidRDefault="00282CE7" w:rsidP="00A2636F">
            <w:pPr>
              <w:autoSpaceDE w:val="0"/>
              <w:autoSpaceDN w:val="0"/>
              <w:adjustRightInd w:val="0"/>
              <w:rPr>
                <w:sz w:val="28"/>
                <w:szCs w:val="28"/>
              </w:rPr>
            </w:pPr>
            <w:r>
              <w:rPr>
                <w:sz w:val="28"/>
                <w:szCs w:val="28"/>
              </w:rPr>
              <w:t>Главе сельского</w:t>
            </w:r>
            <w:r w:rsidR="00152AFF">
              <w:rPr>
                <w:sz w:val="28"/>
                <w:szCs w:val="28"/>
              </w:rPr>
              <w:t xml:space="preserve"> поселения </w:t>
            </w:r>
            <w:r>
              <w:rPr>
                <w:sz w:val="28"/>
                <w:szCs w:val="28"/>
              </w:rPr>
              <w:t>Ларьяк</w:t>
            </w:r>
          </w:p>
          <w:p w:rsidR="002C6B6F" w:rsidRPr="00F41CA5" w:rsidRDefault="002C6B6F" w:rsidP="00A2636F">
            <w:pPr>
              <w:autoSpaceDE w:val="0"/>
              <w:autoSpaceDN w:val="0"/>
              <w:adjustRightInd w:val="0"/>
            </w:pPr>
            <w:r w:rsidRPr="00F41CA5">
              <w:t>________________</w:t>
            </w:r>
            <w:r>
              <w:t>______________________</w:t>
            </w:r>
            <w:r w:rsidRPr="00F41CA5">
              <w:t>__</w:t>
            </w:r>
          </w:p>
          <w:p w:rsidR="002C6B6F" w:rsidRDefault="002C6B6F" w:rsidP="00A2636F">
            <w:pPr>
              <w:autoSpaceDE w:val="0"/>
              <w:autoSpaceDN w:val="0"/>
              <w:adjustRightInd w:val="0"/>
            </w:pPr>
            <w:r w:rsidRPr="00F41CA5">
              <w:t>Полное наименование юридического л</w:t>
            </w:r>
            <w:r>
              <w:t>и</w:t>
            </w:r>
            <w:r w:rsidRPr="00F41CA5">
              <w:t>ца</w:t>
            </w:r>
          </w:p>
          <w:p w:rsidR="002C6B6F" w:rsidRPr="00F41CA5" w:rsidRDefault="002C6B6F" w:rsidP="00A2636F">
            <w:pPr>
              <w:autoSpaceDE w:val="0"/>
              <w:autoSpaceDN w:val="0"/>
              <w:adjustRightInd w:val="0"/>
            </w:pPr>
            <w:r w:rsidRPr="00F41CA5">
              <w:t>____________</w:t>
            </w:r>
            <w:r>
              <w:t>______</w:t>
            </w:r>
            <w:r w:rsidRPr="00F41CA5">
              <w:t>______</w:t>
            </w:r>
            <w:r>
              <w:t>__</w:t>
            </w:r>
            <w:r w:rsidRPr="00F41CA5">
              <w:t>______________</w:t>
            </w:r>
          </w:p>
          <w:p w:rsidR="002C6B6F" w:rsidRPr="00F41CA5" w:rsidRDefault="002C6B6F" w:rsidP="00A2636F">
            <w:pPr>
              <w:autoSpaceDE w:val="0"/>
              <w:autoSpaceDN w:val="0"/>
              <w:adjustRightInd w:val="0"/>
            </w:pPr>
            <w:r w:rsidRPr="00F41CA5">
              <w:t>ИНН_________</w:t>
            </w:r>
            <w:r>
              <w:t>______</w:t>
            </w:r>
            <w:r w:rsidRPr="00F41CA5">
              <w:t>____________</w:t>
            </w:r>
            <w:r>
              <w:t>__</w:t>
            </w:r>
            <w:r w:rsidRPr="00F41CA5">
              <w:t>_______</w:t>
            </w:r>
          </w:p>
          <w:p w:rsidR="002C6B6F" w:rsidRPr="00F41CA5" w:rsidRDefault="002C6B6F" w:rsidP="00A2636F">
            <w:pPr>
              <w:autoSpaceDE w:val="0"/>
              <w:autoSpaceDN w:val="0"/>
              <w:adjustRightInd w:val="0"/>
            </w:pPr>
            <w:r w:rsidRPr="00F41CA5">
              <w:t>ОГРН________________</w:t>
            </w:r>
            <w:r>
              <w:t>______</w:t>
            </w:r>
            <w:r w:rsidRPr="00F41CA5">
              <w:t>_____</w:t>
            </w:r>
            <w:r>
              <w:t>_</w:t>
            </w:r>
            <w:r w:rsidRPr="00F41CA5">
              <w:t>_______</w:t>
            </w:r>
          </w:p>
          <w:p w:rsidR="002C6B6F" w:rsidRPr="00F41CA5" w:rsidRDefault="002C6B6F" w:rsidP="00A2636F">
            <w:pPr>
              <w:autoSpaceDE w:val="0"/>
              <w:autoSpaceDN w:val="0"/>
              <w:adjustRightInd w:val="0"/>
            </w:pPr>
            <w:r w:rsidRPr="00F41CA5">
              <w:t>Дата государственной регистрации__</w:t>
            </w:r>
            <w:r>
              <w:t>_____</w:t>
            </w:r>
            <w:r w:rsidRPr="00F41CA5">
              <w:t>___</w:t>
            </w:r>
          </w:p>
          <w:p w:rsidR="002C6B6F" w:rsidRPr="00F41CA5" w:rsidRDefault="002C6B6F" w:rsidP="00A2636F">
            <w:pPr>
              <w:autoSpaceDE w:val="0"/>
              <w:autoSpaceDN w:val="0"/>
              <w:adjustRightInd w:val="0"/>
            </w:pPr>
            <w:r w:rsidRPr="00F41CA5">
              <w:t>________________________</w:t>
            </w:r>
            <w:r>
              <w:t>______</w:t>
            </w:r>
            <w:r w:rsidRPr="00F41CA5">
              <w:t>____</w:t>
            </w:r>
            <w:r>
              <w:t>_</w:t>
            </w:r>
            <w:r w:rsidRPr="00F41CA5">
              <w:t>_____</w:t>
            </w:r>
          </w:p>
          <w:p w:rsidR="002C6B6F" w:rsidRDefault="002C6B6F" w:rsidP="00A2636F">
            <w:pPr>
              <w:autoSpaceDE w:val="0"/>
              <w:autoSpaceDN w:val="0"/>
              <w:adjustRightInd w:val="0"/>
            </w:pPr>
            <w:r w:rsidRPr="00F41CA5">
              <w:t>Место нахождения юридического лица</w:t>
            </w:r>
          </w:p>
          <w:p w:rsidR="002C6B6F" w:rsidRPr="00F31BE0" w:rsidRDefault="002C6B6F" w:rsidP="00A2636F">
            <w:pPr>
              <w:autoSpaceDE w:val="0"/>
              <w:autoSpaceDN w:val="0"/>
              <w:adjustRightInd w:val="0"/>
              <w:rPr>
                <w:sz w:val="28"/>
                <w:szCs w:val="28"/>
              </w:rPr>
            </w:pPr>
            <w:r w:rsidRPr="00F41CA5">
              <w:t>_</w:t>
            </w:r>
            <w:r>
              <w:t>_____</w:t>
            </w:r>
            <w:r w:rsidRPr="00F41CA5">
              <w:t>_______</w:t>
            </w:r>
            <w:r>
              <w:t>____</w:t>
            </w:r>
            <w:r w:rsidRPr="00F41CA5">
              <w:t>____________</w:t>
            </w:r>
            <w:r>
              <w:t>______</w:t>
            </w:r>
            <w:r w:rsidRPr="00F41CA5">
              <w:t>_____</w:t>
            </w:r>
          </w:p>
          <w:p w:rsidR="002C6B6F" w:rsidRPr="00FD6D1C" w:rsidRDefault="002C6B6F" w:rsidP="00A2636F">
            <w:pPr>
              <w:autoSpaceDE w:val="0"/>
              <w:autoSpaceDN w:val="0"/>
              <w:adjustRightInd w:val="0"/>
              <w:rPr>
                <w:sz w:val="28"/>
                <w:szCs w:val="28"/>
              </w:rPr>
            </w:pPr>
          </w:p>
        </w:tc>
      </w:tr>
      <w:tr w:rsidR="002C6B6F" w:rsidRPr="00F31BE0" w:rsidTr="00A2636F">
        <w:tc>
          <w:tcPr>
            <w:tcW w:w="9854" w:type="dxa"/>
            <w:gridSpan w:val="7"/>
            <w:shd w:val="clear" w:color="auto" w:fill="auto"/>
          </w:tcPr>
          <w:p w:rsidR="002C6B6F" w:rsidRPr="00085003" w:rsidRDefault="002C6B6F" w:rsidP="00A2636F">
            <w:pPr>
              <w:autoSpaceDE w:val="0"/>
              <w:autoSpaceDN w:val="0"/>
              <w:adjustRightInd w:val="0"/>
              <w:rPr>
                <w:b/>
                <w:sz w:val="28"/>
                <w:szCs w:val="28"/>
              </w:rPr>
            </w:pPr>
            <w:r w:rsidRPr="00085003">
              <w:rPr>
                <w:b/>
                <w:sz w:val="28"/>
                <w:szCs w:val="28"/>
              </w:rPr>
              <w:t xml:space="preserve">Прошу </w:t>
            </w:r>
            <w:r>
              <w:rPr>
                <w:b/>
                <w:sz w:val="28"/>
                <w:szCs w:val="28"/>
              </w:rPr>
              <w:t>предоставить земельный участок:</w:t>
            </w:r>
            <w:r w:rsidRPr="00085003">
              <w:rPr>
                <w:b/>
                <w:sz w:val="28"/>
                <w:szCs w:val="28"/>
              </w:rPr>
              <w:t xml:space="preserve"> </w:t>
            </w:r>
          </w:p>
        </w:tc>
      </w:tr>
      <w:tr w:rsidR="002C6B6F" w:rsidRPr="00F31BE0" w:rsidTr="00A2636F">
        <w:trPr>
          <w:trHeight w:val="834"/>
        </w:trPr>
        <w:tc>
          <w:tcPr>
            <w:tcW w:w="9854" w:type="dxa"/>
            <w:gridSpan w:val="7"/>
            <w:shd w:val="clear" w:color="auto" w:fill="auto"/>
          </w:tcPr>
          <w:p w:rsidR="002C6B6F" w:rsidRPr="004611B7" w:rsidRDefault="002C6B6F" w:rsidP="00A2636F">
            <w:pPr>
              <w:autoSpaceDE w:val="0"/>
              <w:autoSpaceDN w:val="0"/>
              <w:adjustRightInd w:val="0"/>
              <w:rPr>
                <w:sz w:val="28"/>
                <w:szCs w:val="28"/>
              </w:rPr>
            </w:pPr>
            <w:r w:rsidRPr="004611B7">
              <w:rPr>
                <w:sz w:val="28"/>
                <w:szCs w:val="28"/>
              </w:rPr>
              <w:t>с кадастровым номером________________________</w:t>
            </w:r>
          </w:p>
          <w:p w:rsidR="002C6B6F" w:rsidRPr="004611B7" w:rsidRDefault="002C6B6F" w:rsidP="00A2636F">
            <w:pPr>
              <w:autoSpaceDE w:val="0"/>
              <w:autoSpaceDN w:val="0"/>
              <w:adjustRightInd w:val="0"/>
              <w:rPr>
                <w:sz w:val="28"/>
                <w:szCs w:val="28"/>
              </w:rPr>
            </w:pPr>
            <w:r>
              <w:rPr>
                <w:sz w:val="28"/>
                <w:szCs w:val="28"/>
              </w:rPr>
              <w:t>с</w:t>
            </w:r>
            <w:r w:rsidRPr="004611B7">
              <w:rPr>
                <w:sz w:val="28"/>
                <w:szCs w:val="28"/>
              </w:rPr>
              <w:t xml:space="preserve"> целью использования_______________________________________________</w:t>
            </w:r>
          </w:p>
          <w:p w:rsidR="002C6B6F" w:rsidRPr="00085003" w:rsidRDefault="002C6B6F" w:rsidP="00A2636F">
            <w:pPr>
              <w:autoSpaceDE w:val="0"/>
              <w:autoSpaceDN w:val="0"/>
              <w:adjustRightInd w:val="0"/>
              <w:rPr>
                <w:b/>
                <w:sz w:val="28"/>
                <w:szCs w:val="28"/>
              </w:rPr>
            </w:pPr>
          </w:p>
        </w:tc>
      </w:tr>
      <w:tr w:rsidR="002C6B6F" w:rsidRPr="00F31BE0" w:rsidTr="00A2636F">
        <w:trPr>
          <w:trHeight w:val="80"/>
        </w:trPr>
        <w:tc>
          <w:tcPr>
            <w:tcW w:w="9854" w:type="dxa"/>
            <w:gridSpan w:val="7"/>
            <w:shd w:val="clear" w:color="auto" w:fill="auto"/>
          </w:tcPr>
          <w:p w:rsidR="002C6B6F" w:rsidRDefault="002C6B6F" w:rsidP="00A2636F">
            <w:pPr>
              <w:autoSpaceDE w:val="0"/>
              <w:autoSpaceDN w:val="0"/>
              <w:adjustRightInd w:val="0"/>
              <w:jc w:val="center"/>
              <w:rPr>
                <w:b/>
                <w:sz w:val="28"/>
                <w:szCs w:val="28"/>
              </w:rPr>
            </w:pPr>
            <w:r>
              <w:rPr>
                <w:b/>
                <w:sz w:val="28"/>
                <w:szCs w:val="28"/>
              </w:rPr>
              <w:t>Документы прилагаемые к заявлению</w:t>
            </w:r>
          </w:p>
          <w:p w:rsidR="002C6B6F" w:rsidRPr="00085003" w:rsidRDefault="002C6B6F" w:rsidP="00A2636F">
            <w:pPr>
              <w:autoSpaceDE w:val="0"/>
              <w:autoSpaceDN w:val="0"/>
              <w:adjustRightInd w:val="0"/>
              <w:jc w:val="center"/>
              <w:rPr>
                <w:sz w:val="20"/>
                <w:szCs w:val="20"/>
              </w:rPr>
            </w:pPr>
            <w:r w:rsidRPr="00085003">
              <w:rPr>
                <w:sz w:val="20"/>
                <w:szCs w:val="20"/>
              </w:rPr>
              <w:t>(в ячейках указывается количество листов в документах, прилагаемых к заявлению)</w:t>
            </w: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b/>
                <w:sz w:val="28"/>
                <w:szCs w:val="28"/>
              </w:rPr>
            </w:pPr>
            <w:r>
              <w:rPr>
                <w:sz w:val="28"/>
                <w:szCs w:val="28"/>
              </w:rPr>
              <w:t xml:space="preserve">выписка из ЕГРЮЛ о юридическом лице  </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r>
              <w:rPr>
                <w:sz w:val="28"/>
                <w:szCs w:val="28"/>
              </w:rPr>
              <w:t>кадастровый паспорт земельного участка</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r>
              <w:rPr>
                <w:sz w:val="28"/>
                <w:szCs w:val="28"/>
              </w:rPr>
              <w:t>кадастровая выписка на земельный участок</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r>
              <w:rPr>
                <w:sz w:val="28"/>
                <w:szCs w:val="28"/>
              </w:rPr>
              <w:t>свидетельство о государственной регистрации права на объект недвижимости</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r>
              <w:rPr>
                <w:sz w:val="28"/>
                <w:szCs w:val="28"/>
              </w:rPr>
              <w:t>выписка из Единого государственного реестра прав на недвижимое имущество и сделок с ним</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Pr="007A4A34" w:rsidRDefault="002C6B6F" w:rsidP="00A2636F">
            <w:pPr>
              <w:autoSpaceDE w:val="0"/>
              <w:autoSpaceDN w:val="0"/>
              <w:adjustRightInd w:val="0"/>
              <w:jc w:val="both"/>
              <w:rPr>
                <w:b/>
                <w:sz w:val="28"/>
                <w:szCs w:val="28"/>
              </w:rPr>
            </w:pPr>
            <w:r w:rsidRPr="007A4A34">
              <w:rPr>
                <w:b/>
                <w:sz w:val="28"/>
                <w:szCs w:val="28"/>
              </w:rPr>
              <w:t>решение о предварительном согласовании предоставления земельного участка</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r>
              <w:rPr>
                <w:sz w:val="28"/>
                <w:szCs w:val="28"/>
              </w:rPr>
              <w:t xml:space="preserve">Иные документы </w:t>
            </w:r>
            <w:r w:rsidRPr="004611B7">
              <w:rPr>
                <w:sz w:val="20"/>
                <w:szCs w:val="20"/>
              </w:rPr>
              <w:t>(заполняется при наличии таковых)</w:t>
            </w:r>
            <w:r>
              <w:rPr>
                <w:sz w:val="28"/>
                <w:szCs w:val="28"/>
              </w:rPr>
              <w:t>:</w:t>
            </w: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rPr>
          <w:trHeight w:val="80"/>
        </w:trPr>
        <w:tc>
          <w:tcPr>
            <w:tcW w:w="9180" w:type="dxa"/>
            <w:gridSpan w:val="6"/>
            <w:shd w:val="clear" w:color="auto" w:fill="auto"/>
          </w:tcPr>
          <w:p w:rsidR="002C6B6F" w:rsidRDefault="002C6B6F" w:rsidP="00A2636F">
            <w:pPr>
              <w:autoSpaceDE w:val="0"/>
              <w:autoSpaceDN w:val="0"/>
              <w:adjustRightInd w:val="0"/>
              <w:jc w:val="both"/>
              <w:rPr>
                <w:sz w:val="28"/>
                <w:szCs w:val="28"/>
              </w:rPr>
            </w:pPr>
          </w:p>
        </w:tc>
        <w:tc>
          <w:tcPr>
            <w:tcW w:w="674" w:type="dxa"/>
            <w:shd w:val="clear" w:color="auto" w:fill="auto"/>
          </w:tcPr>
          <w:p w:rsidR="002C6B6F" w:rsidRDefault="002C6B6F" w:rsidP="00A2636F">
            <w:pPr>
              <w:autoSpaceDE w:val="0"/>
              <w:autoSpaceDN w:val="0"/>
              <w:adjustRightInd w:val="0"/>
              <w:jc w:val="center"/>
              <w:rPr>
                <w:b/>
                <w:sz w:val="28"/>
                <w:szCs w:val="28"/>
              </w:rPr>
            </w:pPr>
          </w:p>
        </w:tc>
      </w:tr>
      <w:tr w:rsidR="002C6B6F" w:rsidRPr="00F31BE0" w:rsidTr="00A2636F">
        <w:tc>
          <w:tcPr>
            <w:tcW w:w="9854" w:type="dxa"/>
            <w:gridSpan w:val="7"/>
            <w:shd w:val="clear" w:color="auto" w:fill="auto"/>
          </w:tcPr>
          <w:p w:rsidR="002C6B6F" w:rsidRPr="00F31BE0" w:rsidRDefault="002C6B6F" w:rsidP="00A2636F">
            <w:pPr>
              <w:autoSpaceDE w:val="0"/>
              <w:autoSpaceDN w:val="0"/>
              <w:adjustRightInd w:val="0"/>
              <w:jc w:val="both"/>
              <w:rPr>
                <w:b/>
                <w:sz w:val="28"/>
                <w:szCs w:val="28"/>
              </w:rPr>
            </w:pPr>
            <w:r>
              <w:rPr>
                <w:b/>
                <w:sz w:val="28"/>
                <w:szCs w:val="28"/>
              </w:rPr>
              <w:t>Дата</w:t>
            </w:r>
          </w:p>
        </w:tc>
      </w:tr>
      <w:tr w:rsidR="002C6B6F" w:rsidRPr="00F31BE0" w:rsidTr="00A2636F">
        <w:tc>
          <w:tcPr>
            <w:tcW w:w="9854" w:type="dxa"/>
            <w:gridSpan w:val="7"/>
            <w:shd w:val="clear" w:color="auto" w:fill="auto"/>
          </w:tcPr>
          <w:p w:rsidR="002C6B6F" w:rsidRDefault="002C6B6F" w:rsidP="00A2636F">
            <w:pPr>
              <w:autoSpaceDE w:val="0"/>
              <w:autoSpaceDN w:val="0"/>
              <w:adjustRightInd w:val="0"/>
              <w:jc w:val="both"/>
              <w:rPr>
                <w:b/>
                <w:sz w:val="28"/>
                <w:szCs w:val="28"/>
              </w:rPr>
            </w:pPr>
            <w:r>
              <w:rPr>
                <w:b/>
                <w:sz w:val="28"/>
                <w:szCs w:val="28"/>
              </w:rPr>
              <w:t>Подпись заявителя</w:t>
            </w:r>
          </w:p>
        </w:tc>
      </w:tr>
      <w:tr w:rsidR="002C6B6F" w:rsidRPr="00F31BE0" w:rsidTr="00A2636F">
        <w:tc>
          <w:tcPr>
            <w:tcW w:w="9854" w:type="dxa"/>
            <w:gridSpan w:val="7"/>
            <w:shd w:val="clear" w:color="auto" w:fill="auto"/>
          </w:tcPr>
          <w:p w:rsidR="002C6B6F" w:rsidRDefault="002C6B6F" w:rsidP="00A2636F">
            <w:pPr>
              <w:autoSpaceDE w:val="0"/>
              <w:autoSpaceDN w:val="0"/>
              <w:adjustRightInd w:val="0"/>
              <w:jc w:val="both"/>
              <w:rPr>
                <w:b/>
                <w:sz w:val="28"/>
                <w:szCs w:val="28"/>
              </w:rPr>
            </w:pPr>
            <w:r>
              <w:rPr>
                <w:b/>
                <w:sz w:val="28"/>
                <w:szCs w:val="28"/>
              </w:rPr>
              <w:lastRenderedPageBreak/>
              <w:t>Результат муниципальной услуги прошу выдать:</w:t>
            </w:r>
          </w:p>
        </w:tc>
      </w:tr>
      <w:tr w:rsidR="002C6B6F" w:rsidRPr="00F31BE0" w:rsidTr="00A2636F">
        <w:tc>
          <w:tcPr>
            <w:tcW w:w="1809" w:type="dxa"/>
            <w:shd w:val="clear" w:color="auto" w:fill="auto"/>
          </w:tcPr>
          <w:p w:rsidR="002C6B6F" w:rsidRPr="009A27D5" w:rsidRDefault="002C6B6F" w:rsidP="00A2636F">
            <w:pPr>
              <w:autoSpaceDE w:val="0"/>
              <w:autoSpaceDN w:val="0"/>
              <w:adjustRightInd w:val="0"/>
              <w:jc w:val="both"/>
              <w:rPr>
                <w:b/>
                <w:sz w:val="22"/>
                <w:szCs w:val="22"/>
              </w:rPr>
            </w:pPr>
            <w:r w:rsidRPr="009A27D5">
              <w:rPr>
                <w:b/>
                <w:sz w:val="22"/>
                <w:szCs w:val="22"/>
              </w:rPr>
              <w:t>лично</w:t>
            </w:r>
          </w:p>
        </w:tc>
        <w:tc>
          <w:tcPr>
            <w:tcW w:w="1985" w:type="dxa"/>
            <w:shd w:val="clear" w:color="auto" w:fill="auto"/>
          </w:tcPr>
          <w:p w:rsidR="002C6B6F" w:rsidRPr="009A27D5" w:rsidRDefault="002C6B6F" w:rsidP="00A2636F">
            <w:pPr>
              <w:autoSpaceDE w:val="0"/>
              <w:autoSpaceDN w:val="0"/>
              <w:adjustRightInd w:val="0"/>
              <w:jc w:val="both"/>
              <w:rPr>
                <w:b/>
                <w:sz w:val="22"/>
                <w:szCs w:val="22"/>
              </w:rPr>
            </w:pPr>
            <w:r w:rsidRPr="009A27D5">
              <w:rPr>
                <w:b/>
                <w:sz w:val="22"/>
                <w:szCs w:val="22"/>
              </w:rPr>
              <w:t>через МФЦ</w:t>
            </w:r>
          </w:p>
        </w:tc>
        <w:tc>
          <w:tcPr>
            <w:tcW w:w="2693" w:type="dxa"/>
            <w:gridSpan w:val="2"/>
            <w:shd w:val="clear" w:color="auto" w:fill="auto"/>
          </w:tcPr>
          <w:p w:rsidR="002C6B6F" w:rsidRPr="009A27D5" w:rsidRDefault="002C6B6F" w:rsidP="00A2636F">
            <w:pPr>
              <w:autoSpaceDE w:val="0"/>
              <w:autoSpaceDN w:val="0"/>
              <w:adjustRightInd w:val="0"/>
              <w:jc w:val="both"/>
              <w:rPr>
                <w:b/>
                <w:sz w:val="22"/>
                <w:szCs w:val="22"/>
              </w:rPr>
            </w:pPr>
            <w:r w:rsidRPr="009A27D5">
              <w:rPr>
                <w:b/>
                <w:sz w:val="22"/>
                <w:szCs w:val="22"/>
              </w:rPr>
              <w:t>на электронную почту</w:t>
            </w:r>
          </w:p>
        </w:tc>
        <w:tc>
          <w:tcPr>
            <w:tcW w:w="1418" w:type="dxa"/>
            <w:shd w:val="clear" w:color="auto" w:fill="auto"/>
          </w:tcPr>
          <w:p w:rsidR="002C6B6F" w:rsidRPr="009A27D5" w:rsidRDefault="002C6B6F" w:rsidP="00A2636F">
            <w:pPr>
              <w:autoSpaceDE w:val="0"/>
              <w:autoSpaceDN w:val="0"/>
              <w:adjustRightInd w:val="0"/>
              <w:jc w:val="both"/>
              <w:rPr>
                <w:b/>
                <w:sz w:val="22"/>
                <w:szCs w:val="22"/>
              </w:rPr>
            </w:pPr>
            <w:r w:rsidRPr="009A27D5">
              <w:rPr>
                <w:b/>
                <w:sz w:val="22"/>
                <w:szCs w:val="22"/>
              </w:rPr>
              <w:t>почтой</w:t>
            </w:r>
          </w:p>
        </w:tc>
        <w:tc>
          <w:tcPr>
            <w:tcW w:w="1949" w:type="dxa"/>
            <w:gridSpan w:val="2"/>
            <w:shd w:val="clear" w:color="auto" w:fill="auto"/>
          </w:tcPr>
          <w:p w:rsidR="002C6B6F" w:rsidRPr="009A27D5" w:rsidRDefault="002C6B6F" w:rsidP="00A2636F">
            <w:pPr>
              <w:autoSpaceDE w:val="0"/>
              <w:autoSpaceDN w:val="0"/>
              <w:adjustRightInd w:val="0"/>
              <w:jc w:val="both"/>
              <w:rPr>
                <w:b/>
                <w:sz w:val="22"/>
                <w:szCs w:val="22"/>
              </w:rPr>
            </w:pPr>
            <w:r>
              <w:rPr>
                <w:b/>
                <w:sz w:val="22"/>
                <w:szCs w:val="22"/>
              </w:rPr>
              <w:t>и</w:t>
            </w:r>
            <w:r w:rsidRPr="009A27D5">
              <w:rPr>
                <w:b/>
                <w:sz w:val="22"/>
                <w:szCs w:val="22"/>
              </w:rPr>
              <w:t>ным способом</w:t>
            </w:r>
          </w:p>
        </w:tc>
      </w:tr>
    </w:tbl>
    <w:p w:rsidR="00282CE7" w:rsidRDefault="00282CE7" w:rsidP="002C6B6F">
      <w:pPr>
        <w:autoSpaceDE w:val="0"/>
        <w:autoSpaceDN w:val="0"/>
        <w:adjustRightInd w:val="0"/>
        <w:ind w:left="4962" w:right="-1"/>
        <w:jc w:val="both"/>
        <w:outlineLvl w:val="1"/>
        <w:rPr>
          <w:sz w:val="28"/>
          <w:szCs w:val="28"/>
        </w:rPr>
        <w:sectPr w:rsidR="00282CE7" w:rsidSect="00180551">
          <w:pgSz w:w="11906" w:h="16838"/>
          <w:pgMar w:top="1134" w:right="849" w:bottom="624" w:left="1701" w:header="397" w:footer="709" w:gutter="0"/>
          <w:cols w:space="708"/>
          <w:titlePg/>
          <w:docGrid w:linePitch="360"/>
        </w:sectPr>
      </w:pPr>
    </w:p>
    <w:p w:rsidR="002C6B6F" w:rsidRDefault="002C6B6F" w:rsidP="002C6B6F">
      <w:pPr>
        <w:autoSpaceDE w:val="0"/>
        <w:autoSpaceDN w:val="0"/>
        <w:adjustRightInd w:val="0"/>
        <w:ind w:left="4962" w:right="-1"/>
        <w:jc w:val="both"/>
        <w:outlineLvl w:val="1"/>
        <w:rPr>
          <w:sz w:val="28"/>
          <w:szCs w:val="28"/>
        </w:rPr>
      </w:pPr>
      <w:r w:rsidRPr="00AA0A54">
        <w:rPr>
          <w:sz w:val="28"/>
          <w:szCs w:val="28"/>
        </w:rPr>
        <w:lastRenderedPageBreak/>
        <w:t xml:space="preserve">Приложение </w:t>
      </w:r>
      <w:r>
        <w:rPr>
          <w:sz w:val="28"/>
          <w:szCs w:val="28"/>
        </w:rPr>
        <w:t>2</w:t>
      </w:r>
      <w:r w:rsidRPr="00AA0A54">
        <w:rPr>
          <w:sz w:val="28"/>
          <w:szCs w:val="28"/>
        </w:rPr>
        <w:t xml:space="preserve"> к административному регламенту предоставления муниципальной услуги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p>
    <w:p w:rsidR="002C6B6F" w:rsidRPr="00AA0A54" w:rsidRDefault="002C6B6F" w:rsidP="002C6B6F">
      <w:pPr>
        <w:ind w:left="5103" w:right="-1"/>
        <w:jc w:val="both"/>
        <w:rPr>
          <w:b/>
          <w:sz w:val="28"/>
          <w:szCs w:val="28"/>
        </w:rPr>
      </w:pPr>
    </w:p>
    <w:p w:rsidR="002C6B6F" w:rsidRPr="00AA0A54" w:rsidRDefault="002C6B6F" w:rsidP="002C6B6F">
      <w:pPr>
        <w:jc w:val="center"/>
        <w:rPr>
          <w:b/>
          <w:sz w:val="28"/>
          <w:szCs w:val="28"/>
        </w:rPr>
      </w:pPr>
      <w:r w:rsidRPr="00AA0A54">
        <w:rPr>
          <w:b/>
          <w:sz w:val="28"/>
          <w:szCs w:val="28"/>
        </w:rPr>
        <w:t>БЛОК-СХЕМА</w:t>
      </w:r>
    </w:p>
    <w:p w:rsidR="002C6B6F" w:rsidRPr="00657949" w:rsidRDefault="002C6B6F" w:rsidP="002C6B6F">
      <w:pPr>
        <w:autoSpaceDE w:val="0"/>
        <w:autoSpaceDN w:val="0"/>
        <w:adjustRightInd w:val="0"/>
        <w:ind w:right="-1"/>
        <w:jc w:val="center"/>
        <w:outlineLvl w:val="1"/>
        <w:rPr>
          <w:b/>
          <w:sz w:val="28"/>
          <w:szCs w:val="28"/>
        </w:rPr>
      </w:pPr>
      <w:r w:rsidRPr="00DA6668">
        <w:rPr>
          <w:b/>
          <w:sz w:val="28"/>
          <w:szCs w:val="28"/>
        </w:rPr>
        <w:t xml:space="preserve">предоставления муниципальной услуги </w:t>
      </w:r>
      <w:r w:rsidR="00657949" w:rsidRPr="00657949">
        <w:rPr>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2C6B6F" w:rsidRPr="00F5494B" w:rsidRDefault="002C6B6F" w:rsidP="002C6B6F">
      <w:pPr>
        <w:jc w:val="center"/>
        <w:rPr>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2C6B6F" w:rsidRPr="00BA634F" w:rsidTr="00A2636F">
        <w:tc>
          <w:tcPr>
            <w:tcW w:w="7938" w:type="dxa"/>
            <w:shd w:val="clear" w:color="auto" w:fill="auto"/>
          </w:tcPr>
          <w:p w:rsidR="002C6B6F" w:rsidRPr="00BA634F" w:rsidRDefault="002C6B6F" w:rsidP="00A2636F">
            <w:pPr>
              <w:pStyle w:val="ConsPlusTitle"/>
              <w:widowControl/>
              <w:jc w:val="center"/>
              <w:rPr>
                <w:b w:val="0"/>
                <w:sz w:val="20"/>
                <w:szCs w:val="20"/>
              </w:rPr>
            </w:pPr>
            <w:r w:rsidRPr="00BA634F">
              <w:rPr>
                <w:b w:val="0"/>
                <w:sz w:val="20"/>
                <w:szCs w:val="20"/>
              </w:rPr>
              <w:t>Прием и регистрация заявления о предоставлении муниципальной услуги</w:t>
            </w:r>
          </w:p>
        </w:tc>
      </w:tr>
    </w:tbl>
    <w:p w:rsidR="002C6B6F" w:rsidRDefault="005176BF" w:rsidP="002C6B6F">
      <w:pPr>
        <w:pStyle w:val="ConsPlusTitle"/>
        <w:widowControl/>
        <w:spacing w:line="276" w:lineRule="auto"/>
        <w:jc w:val="center"/>
        <w:rPr>
          <w:b w:val="0"/>
        </w:rPr>
      </w:pPr>
      <w:r w:rsidRPr="005176BF">
        <w:rPr>
          <w:noProof/>
        </w:rPr>
        <w:pict>
          <v:shapetype id="_x0000_t32" coordsize="21600,21600" o:spt="32" o:oned="t" path="m,l21600,21600e" filled="f">
            <v:path arrowok="t" fillok="f" o:connecttype="none"/>
            <o:lock v:ext="edit" shapetype="t"/>
          </v:shapetype>
          <v:shape id="_x0000_s1043" type="#_x0000_t32" style="position:absolute;left:0;text-align:left;margin-left:385.95pt;margin-top:1.95pt;width:43.5pt;height:27pt;z-index:251652608;mso-position-horizontal-relative:text;mso-position-vertical-relative:text" o:connectortype="straight">
            <v:stroke endarrow="block"/>
          </v:shape>
        </w:pict>
      </w:r>
      <w:r w:rsidRPr="005176BF">
        <w:rPr>
          <w:noProof/>
        </w:rPr>
        <w:pict>
          <v:shape id="_x0000_s1041" type="#_x0000_t32" style="position:absolute;left:0;text-align:left;margin-left:79.15pt;margin-top:1.95pt;width:62.2pt;height:27pt;flip:x;z-index:251650560;mso-position-horizontal-relative:text;mso-position-vertical-relative:text" o:connectortype="straight">
            <v:stroke endarrow="block"/>
          </v:shape>
        </w:pict>
      </w:r>
      <w:r w:rsidRPr="005176BF">
        <w:rPr>
          <w:noProof/>
        </w:rPr>
        <w:pict>
          <v:shape id="_x0000_s1042" type="#_x0000_t32" style="position:absolute;left:0;text-align:left;margin-left:238.2pt;margin-top:1.95pt;width:0;height:27pt;z-index:251651584;mso-position-horizontal-relative:text;mso-position-vertical-relative:text" o:connectortype="straight">
            <v:stroke endarrow="block"/>
          </v:shape>
        </w:pict>
      </w:r>
    </w:p>
    <w:p w:rsidR="002C6B6F" w:rsidRDefault="002C6B6F" w:rsidP="002C6B6F">
      <w:pPr>
        <w:pStyle w:val="ConsPlusTitle"/>
        <w:widowControl/>
        <w:spacing w:line="276" w:lineRule="auto"/>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1076"/>
        <w:gridCol w:w="2361"/>
        <w:gridCol w:w="1217"/>
        <w:gridCol w:w="2592"/>
      </w:tblGrid>
      <w:tr w:rsidR="002C6B6F" w:rsidRPr="00BA634F" w:rsidTr="00A2636F">
        <w:tc>
          <w:tcPr>
            <w:tcW w:w="2376" w:type="dxa"/>
            <w:tcBorders>
              <w:right w:val="single" w:sz="4" w:space="0" w:color="auto"/>
            </w:tcBorders>
            <w:shd w:val="clear" w:color="auto" w:fill="auto"/>
          </w:tcPr>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Наличие документов,</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необходимых</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для предоставления</w:t>
            </w:r>
          </w:p>
          <w:p w:rsidR="002C6B6F" w:rsidRPr="00BA634F" w:rsidRDefault="002C6B6F" w:rsidP="00A2636F">
            <w:pPr>
              <w:pStyle w:val="ConsPlusTitle"/>
              <w:widowControl/>
              <w:jc w:val="center"/>
              <w:rPr>
                <w:b w:val="0"/>
              </w:rPr>
            </w:pPr>
            <w:r w:rsidRPr="00BA634F">
              <w:rPr>
                <w:b w:val="0"/>
                <w:noProof/>
                <w:sz w:val="20"/>
                <w:szCs w:val="20"/>
              </w:rPr>
              <w:t>муниципальной услуги</w:t>
            </w:r>
          </w:p>
        </w:tc>
        <w:tc>
          <w:tcPr>
            <w:tcW w:w="1134" w:type="dxa"/>
            <w:tcBorders>
              <w:top w:val="nil"/>
              <w:left w:val="single" w:sz="4" w:space="0" w:color="auto"/>
              <w:bottom w:val="nil"/>
              <w:right w:val="single" w:sz="4" w:space="0" w:color="auto"/>
            </w:tcBorders>
            <w:shd w:val="clear" w:color="auto" w:fill="auto"/>
          </w:tcPr>
          <w:p w:rsidR="002C6B6F" w:rsidRPr="00BA634F" w:rsidRDefault="002C6B6F" w:rsidP="00A2636F">
            <w:pPr>
              <w:pStyle w:val="ConsPlusTitle"/>
              <w:widowControl/>
              <w:spacing w:line="276" w:lineRule="auto"/>
              <w:jc w:val="center"/>
              <w:rPr>
                <w:b w:val="0"/>
              </w:rPr>
            </w:pPr>
          </w:p>
        </w:tc>
        <w:tc>
          <w:tcPr>
            <w:tcW w:w="2402" w:type="dxa"/>
            <w:tcBorders>
              <w:left w:val="single" w:sz="4" w:space="0" w:color="auto"/>
              <w:right w:val="single" w:sz="4" w:space="0" w:color="auto"/>
            </w:tcBorders>
            <w:shd w:val="clear" w:color="auto" w:fill="auto"/>
          </w:tcPr>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Отсутствие документов,</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необходимых</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для предоставления</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муниципальной услуги,</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предусмотренных</w:t>
            </w:r>
          </w:p>
          <w:p w:rsidR="002C6B6F" w:rsidRPr="00B83B78" w:rsidRDefault="00B83B78" w:rsidP="00A2636F">
            <w:pPr>
              <w:pStyle w:val="ConsPlusTitle"/>
              <w:widowControl/>
              <w:jc w:val="center"/>
              <w:rPr>
                <w:b w:val="0"/>
              </w:rPr>
            </w:pPr>
            <w:r w:rsidRPr="00B83B78">
              <w:rPr>
                <w:b w:val="0"/>
                <w:noProof/>
                <w:sz w:val="20"/>
                <w:szCs w:val="20"/>
              </w:rPr>
              <w:t>пунктом 2.5.1</w:t>
            </w:r>
            <w:r w:rsidR="002C6B6F" w:rsidRPr="00B83B78">
              <w:rPr>
                <w:b w:val="0"/>
                <w:noProof/>
                <w:sz w:val="20"/>
                <w:szCs w:val="20"/>
              </w:rPr>
              <w:t xml:space="preserve"> регламента</w:t>
            </w:r>
          </w:p>
        </w:tc>
        <w:tc>
          <w:tcPr>
            <w:tcW w:w="1284" w:type="dxa"/>
            <w:tcBorders>
              <w:top w:val="nil"/>
              <w:left w:val="single" w:sz="4" w:space="0" w:color="auto"/>
              <w:bottom w:val="nil"/>
              <w:right w:val="single" w:sz="4" w:space="0" w:color="auto"/>
            </w:tcBorders>
            <w:shd w:val="clear" w:color="auto" w:fill="auto"/>
          </w:tcPr>
          <w:p w:rsidR="002C6B6F" w:rsidRPr="00BA634F" w:rsidRDefault="002C6B6F" w:rsidP="00A2636F">
            <w:pPr>
              <w:pStyle w:val="ConsPlusTitle"/>
              <w:widowControl/>
              <w:spacing w:line="276" w:lineRule="auto"/>
              <w:jc w:val="center"/>
              <w:rPr>
                <w:b w:val="0"/>
              </w:rPr>
            </w:pPr>
          </w:p>
        </w:tc>
        <w:tc>
          <w:tcPr>
            <w:tcW w:w="2658" w:type="dxa"/>
            <w:tcBorders>
              <w:left w:val="single" w:sz="4" w:space="0" w:color="auto"/>
            </w:tcBorders>
            <w:shd w:val="clear" w:color="auto" w:fill="auto"/>
          </w:tcPr>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Отсутствие документов,</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необходимых</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для предоставления</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муниципальной услуги,</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представляемых заявителем</w:t>
            </w:r>
          </w:p>
          <w:p w:rsidR="002C6B6F" w:rsidRPr="00BA634F" w:rsidRDefault="002C6B6F" w:rsidP="00A2636F">
            <w:pPr>
              <w:pStyle w:val="ConsPlusTitle"/>
              <w:widowControl/>
              <w:jc w:val="center"/>
              <w:rPr>
                <w:b w:val="0"/>
              </w:rPr>
            </w:pPr>
            <w:r w:rsidRPr="00BA634F">
              <w:rPr>
                <w:b w:val="0"/>
                <w:noProof/>
                <w:sz w:val="20"/>
                <w:szCs w:val="20"/>
              </w:rPr>
              <w:t>по собственной инциативе</w:t>
            </w:r>
          </w:p>
        </w:tc>
      </w:tr>
    </w:tbl>
    <w:p w:rsidR="002C6B6F" w:rsidRDefault="005176BF" w:rsidP="002C6B6F">
      <w:r>
        <w:rPr>
          <w:noProof/>
        </w:rPr>
        <w:pict>
          <v:shape id="_x0000_s1048" type="#_x0000_t32" style="position:absolute;margin-left:224.7pt;margin-top:1.35pt;width:.75pt;height:162.55pt;flip:x;z-index:251657728;mso-position-horizontal-relative:text;mso-position-vertical-relative:text" o:connectortype="straight">
            <v:stroke endarrow="block"/>
          </v:shape>
        </w:pict>
      </w:r>
      <w:r>
        <w:rPr>
          <w:noProof/>
        </w:rPr>
        <w:pict>
          <v:shape id="_x0000_s1047" type="#_x0000_t32" style="position:absolute;margin-left:46.95pt;margin-top:1.35pt;width:.05pt;height:162.55pt;z-index:251656704;mso-position-horizontal-relative:text;mso-position-vertical-relative:text" o:connectortype="straight">
            <v:stroke endarrow="block"/>
          </v:shape>
        </w:pict>
      </w:r>
      <w:r>
        <w:rPr>
          <w:noProof/>
        </w:rPr>
        <w:pict>
          <v:shape id="_x0000_s1044" type="#_x0000_t32" style="position:absolute;margin-left:403.2pt;margin-top:1.35pt;width:.05pt;height:23.05pt;z-index:251653632;mso-position-horizontal-relative:text;mso-position-vertical-relative:text" o:connectortype="straight">
            <v:stroke endarrow="block"/>
          </v:shape>
        </w:pict>
      </w:r>
    </w:p>
    <w:p w:rsidR="002C6B6F" w:rsidRDefault="002C6B6F" w:rsidP="002C6B6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2C6B6F" w:rsidTr="00A2636F">
        <w:tc>
          <w:tcPr>
            <w:tcW w:w="3934" w:type="dxa"/>
            <w:shd w:val="clear" w:color="auto" w:fill="auto"/>
          </w:tcPr>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Направление</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межведомственного запроса</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в органы власти,</w:t>
            </w:r>
          </w:p>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участвующие в предоставлении</w:t>
            </w:r>
          </w:p>
          <w:p w:rsidR="002C6B6F" w:rsidRPr="00BA634F" w:rsidRDefault="002C6B6F" w:rsidP="00A2636F">
            <w:pPr>
              <w:jc w:val="center"/>
              <w:rPr>
                <w:sz w:val="20"/>
                <w:szCs w:val="20"/>
              </w:rPr>
            </w:pPr>
            <w:r w:rsidRPr="00BA634F">
              <w:rPr>
                <w:noProof/>
                <w:sz w:val="20"/>
                <w:szCs w:val="20"/>
              </w:rPr>
              <w:t>муниципальной услуги</w:t>
            </w:r>
          </w:p>
        </w:tc>
      </w:tr>
    </w:tbl>
    <w:p w:rsidR="002C6B6F" w:rsidRDefault="005176BF" w:rsidP="002C6B6F">
      <w:r>
        <w:rPr>
          <w:noProof/>
        </w:rPr>
        <w:pict>
          <v:shape id="_x0000_s1051" type="#_x0000_t32" style="position:absolute;margin-left:403.25pt;margin-top:2.8pt;width:0;height:21pt;z-index:251660800;mso-position-horizontal-relative:text;mso-position-vertical-relative:text" o:connectortype="straight">
            <v:stroke endarrow="block"/>
          </v:shape>
        </w:pict>
      </w:r>
    </w:p>
    <w:p w:rsidR="002C6B6F" w:rsidRDefault="002C6B6F" w:rsidP="002C6B6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2C6B6F" w:rsidTr="00A2636F">
        <w:tc>
          <w:tcPr>
            <w:tcW w:w="3934" w:type="dxa"/>
            <w:shd w:val="clear" w:color="auto" w:fill="auto"/>
          </w:tcPr>
          <w:p w:rsidR="002C6B6F" w:rsidRPr="00BA634F" w:rsidRDefault="002C6B6F" w:rsidP="00A2636F">
            <w:pPr>
              <w:pStyle w:val="ConsPlusNormal"/>
              <w:widowControl/>
              <w:ind w:firstLine="0"/>
              <w:jc w:val="center"/>
              <w:outlineLvl w:val="1"/>
              <w:rPr>
                <w:rFonts w:ascii="Times New Roman" w:hAnsi="Times New Roman" w:cs="Times New Roman"/>
                <w:noProof/>
              </w:rPr>
            </w:pPr>
            <w:r w:rsidRPr="00BA634F">
              <w:rPr>
                <w:rFonts w:ascii="Times New Roman" w:hAnsi="Times New Roman" w:cs="Times New Roman"/>
                <w:noProof/>
              </w:rPr>
              <w:t>Получены ответы</w:t>
            </w:r>
          </w:p>
          <w:p w:rsidR="002C6B6F" w:rsidRDefault="002C6B6F" w:rsidP="00A2636F">
            <w:pPr>
              <w:jc w:val="center"/>
            </w:pPr>
            <w:r w:rsidRPr="00BA634F">
              <w:rPr>
                <w:noProof/>
                <w:sz w:val="20"/>
                <w:szCs w:val="20"/>
              </w:rPr>
              <w:t>на межведомственные запросы</w:t>
            </w:r>
          </w:p>
        </w:tc>
      </w:tr>
    </w:tbl>
    <w:p w:rsidR="002C6B6F" w:rsidRDefault="005176BF" w:rsidP="002C6B6F">
      <w:r>
        <w:rPr>
          <w:noProof/>
        </w:rPr>
        <w:pict>
          <v:shape id="_x0000_s1045" type="#_x0000_t32" style="position:absolute;margin-left:403.25pt;margin-top:2.4pt;width:0;height:23.8pt;z-index:251654656;mso-position-horizontal-relative:text;mso-position-vertical-relative:text" o:connectortype="straight">
            <v:stroke endarrow="block"/>
          </v:shape>
        </w:pict>
      </w:r>
    </w:p>
    <w:p w:rsidR="002C6B6F" w:rsidRDefault="002C6B6F" w:rsidP="002C6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2C6B6F" w:rsidTr="00A2636F">
        <w:tc>
          <w:tcPr>
            <w:tcW w:w="9854" w:type="dxa"/>
            <w:shd w:val="clear" w:color="auto" w:fill="auto"/>
          </w:tcPr>
          <w:p w:rsidR="002C6B6F" w:rsidRPr="00BA634F" w:rsidRDefault="002C6B6F" w:rsidP="00A2636F">
            <w:pPr>
              <w:jc w:val="center"/>
              <w:rPr>
                <w:sz w:val="20"/>
                <w:szCs w:val="20"/>
              </w:rPr>
            </w:pPr>
            <w:r w:rsidRPr="00BA634F">
              <w:rPr>
                <w:sz w:val="20"/>
                <w:szCs w:val="20"/>
              </w:rPr>
              <w:t xml:space="preserve">Рассмотрение представленных документов, </w:t>
            </w:r>
          </w:p>
          <w:p w:rsidR="002C6B6F" w:rsidRDefault="005176BF" w:rsidP="00A2636F">
            <w:pPr>
              <w:jc w:val="center"/>
            </w:pPr>
            <w:r>
              <w:rPr>
                <w:noProof/>
              </w:rPr>
              <w:pict>
                <v:shape id="_x0000_s1054" type="#_x0000_t32" style="position:absolute;left:0;text-align:left;margin-left:93.35pt;margin-top:10.1pt;width:0;height:14.9pt;z-index:251663872" o:connectortype="straight">
                  <v:stroke endarrow="block"/>
                </v:shape>
              </w:pict>
            </w:r>
            <w:r w:rsidR="002C6B6F" w:rsidRPr="00BA634F">
              <w:rPr>
                <w:sz w:val="20"/>
                <w:szCs w:val="20"/>
              </w:rPr>
              <w:t>необходимых для предоставления муниципальной услуги</w:t>
            </w:r>
          </w:p>
        </w:tc>
      </w:tr>
    </w:tbl>
    <w:p w:rsidR="002C6B6F" w:rsidRPr="000B6D22" w:rsidRDefault="005176BF" w:rsidP="002C6B6F">
      <w:r>
        <w:rPr>
          <w:noProof/>
        </w:rPr>
        <w:pict>
          <v:shape id="_x0000_s1055" type="#_x0000_t32" style="position:absolute;margin-left:403.4pt;margin-top:2.65pt;width:.15pt;height:10.35pt;z-index:25166489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4"/>
        <w:gridCol w:w="1636"/>
        <w:gridCol w:w="4102"/>
      </w:tblGrid>
      <w:tr w:rsidR="002C6B6F" w:rsidTr="00A2636F">
        <w:tc>
          <w:tcPr>
            <w:tcW w:w="3936" w:type="dxa"/>
            <w:tcBorders>
              <w:right w:val="single" w:sz="4" w:space="0" w:color="auto"/>
            </w:tcBorders>
            <w:shd w:val="clear" w:color="auto" w:fill="auto"/>
          </w:tcPr>
          <w:p w:rsidR="002C6B6F" w:rsidRPr="00BA634F" w:rsidRDefault="002C6B6F" w:rsidP="00A2636F">
            <w:pPr>
              <w:jc w:val="center"/>
              <w:rPr>
                <w:sz w:val="20"/>
                <w:szCs w:val="20"/>
              </w:rPr>
            </w:pPr>
            <w:r w:rsidRPr="00BA634F">
              <w:rPr>
                <w:sz w:val="20"/>
                <w:szCs w:val="20"/>
              </w:rPr>
              <w:t xml:space="preserve">Отсутствие оснований для отказа </w:t>
            </w:r>
          </w:p>
          <w:p w:rsidR="002C6B6F" w:rsidRDefault="002C6B6F" w:rsidP="00A2636F">
            <w:pPr>
              <w:jc w:val="center"/>
            </w:pPr>
            <w:r w:rsidRPr="00BA634F">
              <w:rPr>
                <w:sz w:val="20"/>
                <w:szCs w:val="20"/>
              </w:rPr>
              <w:t>в предоставлении муниципальной услуги</w:t>
            </w:r>
          </w:p>
        </w:tc>
        <w:tc>
          <w:tcPr>
            <w:tcW w:w="1701" w:type="dxa"/>
            <w:tcBorders>
              <w:top w:val="nil"/>
              <w:left w:val="single" w:sz="4" w:space="0" w:color="auto"/>
              <w:bottom w:val="nil"/>
              <w:right w:val="single" w:sz="4" w:space="0" w:color="auto"/>
            </w:tcBorders>
            <w:shd w:val="clear" w:color="auto" w:fill="auto"/>
          </w:tcPr>
          <w:p w:rsidR="002C6B6F" w:rsidRDefault="002C6B6F" w:rsidP="00A2636F"/>
        </w:tc>
        <w:tc>
          <w:tcPr>
            <w:tcW w:w="4217" w:type="dxa"/>
            <w:tcBorders>
              <w:left w:val="single" w:sz="4" w:space="0" w:color="auto"/>
            </w:tcBorders>
            <w:shd w:val="clear" w:color="auto" w:fill="auto"/>
          </w:tcPr>
          <w:p w:rsidR="002C6B6F" w:rsidRPr="00BA634F" w:rsidRDefault="002C6B6F" w:rsidP="00A2636F">
            <w:pPr>
              <w:jc w:val="center"/>
              <w:rPr>
                <w:sz w:val="20"/>
                <w:szCs w:val="20"/>
              </w:rPr>
            </w:pPr>
            <w:r w:rsidRPr="00BA634F">
              <w:rPr>
                <w:sz w:val="20"/>
                <w:szCs w:val="20"/>
              </w:rPr>
              <w:t xml:space="preserve">Наличие оснований для отказа </w:t>
            </w:r>
          </w:p>
          <w:p w:rsidR="002C6B6F" w:rsidRDefault="005176BF" w:rsidP="00A2636F">
            <w:pPr>
              <w:jc w:val="center"/>
            </w:pPr>
            <w:r>
              <w:rPr>
                <w:noProof/>
              </w:rPr>
              <w:pict>
                <v:shape id="_x0000_s1046" type="#_x0000_t32" style="position:absolute;left:0;text-align:left;margin-left:121.7pt;margin-top:10.15pt;width:.05pt;height:15.75pt;z-index:251655680" o:connectortype="straight">
                  <v:stroke endarrow="block"/>
                </v:shape>
              </w:pict>
            </w:r>
            <w:r w:rsidR="002C6B6F" w:rsidRPr="00BA634F">
              <w:rPr>
                <w:sz w:val="20"/>
                <w:szCs w:val="20"/>
              </w:rPr>
              <w:t>в предоставлении муниципальной услуги</w:t>
            </w:r>
          </w:p>
        </w:tc>
      </w:tr>
    </w:tbl>
    <w:p w:rsidR="002C6B6F" w:rsidRDefault="005176BF" w:rsidP="002C6B6F">
      <w:r w:rsidRPr="005176BF">
        <w:rPr>
          <w:noProof/>
          <w:sz w:val="20"/>
          <w:szCs w:val="20"/>
        </w:rPr>
        <w:pict>
          <v:shape id="_x0000_s1050" type="#_x0000_t32" style="position:absolute;margin-left:93.35pt;margin-top:2.05pt;width:0;height:11.85pt;z-index:25165977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1638"/>
        <w:gridCol w:w="4102"/>
      </w:tblGrid>
      <w:tr w:rsidR="002C6B6F" w:rsidTr="00A2636F">
        <w:tc>
          <w:tcPr>
            <w:tcW w:w="3936" w:type="dxa"/>
            <w:tcBorders>
              <w:right w:val="single" w:sz="4" w:space="0" w:color="auto"/>
            </w:tcBorders>
            <w:shd w:val="clear" w:color="auto" w:fill="auto"/>
          </w:tcPr>
          <w:p w:rsidR="002C6B6F" w:rsidRPr="00A5467F" w:rsidRDefault="002C6B6F" w:rsidP="00A2636F">
            <w:pPr>
              <w:jc w:val="center"/>
              <w:rPr>
                <w:sz w:val="19"/>
                <w:szCs w:val="19"/>
              </w:rPr>
            </w:pPr>
            <w:r w:rsidRPr="00A5467F">
              <w:rPr>
                <w:sz w:val="19"/>
                <w:szCs w:val="19"/>
              </w:rPr>
              <w:t xml:space="preserve">Принятие решения о </w:t>
            </w:r>
            <w:r>
              <w:rPr>
                <w:sz w:val="19"/>
                <w:szCs w:val="19"/>
              </w:rPr>
              <w:t>предоставлении земельного участка в постоянное (бессрочное) пользование</w:t>
            </w:r>
          </w:p>
        </w:tc>
        <w:tc>
          <w:tcPr>
            <w:tcW w:w="1701" w:type="dxa"/>
            <w:tcBorders>
              <w:top w:val="nil"/>
              <w:left w:val="single" w:sz="4" w:space="0" w:color="auto"/>
              <w:bottom w:val="nil"/>
              <w:right w:val="single" w:sz="4" w:space="0" w:color="auto"/>
            </w:tcBorders>
            <w:shd w:val="clear" w:color="auto" w:fill="auto"/>
          </w:tcPr>
          <w:p w:rsidR="002C6B6F" w:rsidRDefault="002C6B6F" w:rsidP="00A2636F"/>
        </w:tc>
        <w:tc>
          <w:tcPr>
            <w:tcW w:w="4217" w:type="dxa"/>
            <w:tcBorders>
              <w:left w:val="single" w:sz="4" w:space="0" w:color="auto"/>
            </w:tcBorders>
            <w:shd w:val="clear" w:color="auto" w:fill="auto"/>
          </w:tcPr>
          <w:p w:rsidR="002C6B6F" w:rsidRPr="00A5467F" w:rsidRDefault="002C6B6F" w:rsidP="00A2636F">
            <w:pPr>
              <w:jc w:val="center"/>
              <w:rPr>
                <w:sz w:val="19"/>
                <w:szCs w:val="19"/>
              </w:rPr>
            </w:pPr>
            <w:r w:rsidRPr="00A5467F">
              <w:rPr>
                <w:sz w:val="19"/>
                <w:szCs w:val="19"/>
              </w:rPr>
              <w:t xml:space="preserve">Принятие решения об отказе </w:t>
            </w:r>
          </w:p>
          <w:p w:rsidR="002C6B6F" w:rsidRDefault="002C6B6F" w:rsidP="00A2636F">
            <w:pPr>
              <w:jc w:val="center"/>
            </w:pPr>
            <w:r w:rsidRPr="00A5467F">
              <w:rPr>
                <w:sz w:val="19"/>
                <w:szCs w:val="19"/>
              </w:rPr>
              <w:t>в предоставлении муниципальной услуги</w:t>
            </w:r>
          </w:p>
        </w:tc>
      </w:tr>
    </w:tbl>
    <w:p w:rsidR="002C6B6F" w:rsidRPr="000B6D22" w:rsidRDefault="005176BF" w:rsidP="002C6B6F">
      <w:r>
        <w:rPr>
          <w:noProof/>
        </w:rPr>
        <w:pict>
          <v:shape id="_x0000_s1052" type="#_x0000_t32" style="position:absolute;margin-left:93.35pt;margin-top:.05pt;width:0;height:12.65pt;z-index:251661824;mso-position-horizontal-relative:text;mso-position-vertical-relative:text" o:connectortype="straight">
            <v:stroke endarrow="block"/>
          </v:shape>
        </w:pict>
      </w:r>
      <w:r w:rsidRPr="005176BF">
        <w:rPr>
          <w:noProof/>
          <w:sz w:val="20"/>
          <w:szCs w:val="20"/>
        </w:rPr>
        <w:pict>
          <v:shape id="_x0000_s1053" type="#_x0000_t32" style="position:absolute;margin-left:403.2pt;margin-top:.05pt;width:0;height:16.4pt;z-index:25166284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1638"/>
        <w:gridCol w:w="4102"/>
      </w:tblGrid>
      <w:tr w:rsidR="002C6B6F" w:rsidRPr="00BA634F" w:rsidTr="00A2636F">
        <w:trPr>
          <w:trHeight w:val="481"/>
        </w:trPr>
        <w:tc>
          <w:tcPr>
            <w:tcW w:w="3936" w:type="dxa"/>
            <w:tcBorders>
              <w:right w:val="single" w:sz="4" w:space="0" w:color="auto"/>
            </w:tcBorders>
            <w:shd w:val="clear" w:color="auto" w:fill="auto"/>
          </w:tcPr>
          <w:p w:rsidR="002C6B6F" w:rsidRPr="00BA634F" w:rsidRDefault="005176BF" w:rsidP="0081674A">
            <w:pPr>
              <w:jc w:val="center"/>
              <w:rPr>
                <w:vanish/>
              </w:rPr>
            </w:pPr>
            <w:r w:rsidRPr="005176BF">
              <w:rPr>
                <w:noProof/>
                <w:sz w:val="19"/>
                <w:szCs w:val="19"/>
              </w:rPr>
              <w:pict>
                <v:shape id="_x0000_s1049" type="#_x0000_t32" style="position:absolute;left:0;text-align:left;margin-left:-115.15pt;margin-top:2.8pt;width:.05pt;height:9pt;z-index:251658752" o:connectortype="straight">
                  <v:stroke endarrow="block"/>
                </v:shape>
              </w:pict>
            </w:r>
            <w:r w:rsidR="002C6B6F" w:rsidRPr="00A5467F">
              <w:rPr>
                <w:sz w:val="19"/>
                <w:szCs w:val="19"/>
              </w:rPr>
              <w:t xml:space="preserve">Выдача (направление) заявителю </w:t>
            </w:r>
            <w:r w:rsidR="0081674A">
              <w:rPr>
                <w:sz w:val="19"/>
                <w:szCs w:val="19"/>
              </w:rPr>
              <w:t>Постановления</w:t>
            </w:r>
            <w:r w:rsidR="002C6B6F">
              <w:rPr>
                <w:sz w:val="19"/>
                <w:szCs w:val="19"/>
              </w:rPr>
              <w:t xml:space="preserve"> о предоставлении земельного участка в постоянное (бессрочное) пользование</w:t>
            </w:r>
          </w:p>
        </w:tc>
        <w:tc>
          <w:tcPr>
            <w:tcW w:w="1701" w:type="dxa"/>
            <w:tcBorders>
              <w:top w:val="nil"/>
              <w:left w:val="single" w:sz="4" w:space="0" w:color="auto"/>
              <w:bottom w:val="nil"/>
              <w:right w:val="single" w:sz="4" w:space="0" w:color="auto"/>
            </w:tcBorders>
            <w:shd w:val="clear" w:color="auto" w:fill="auto"/>
          </w:tcPr>
          <w:p w:rsidR="002C6B6F" w:rsidRDefault="002C6B6F" w:rsidP="00A2636F">
            <w:pPr>
              <w:rPr>
                <w:vanish/>
              </w:rPr>
            </w:pPr>
          </w:p>
          <w:p w:rsidR="002C6B6F" w:rsidRPr="00BA634F" w:rsidRDefault="002C6B6F" w:rsidP="00A2636F">
            <w:pPr>
              <w:rPr>
                <w:vanish/>
              </w:rPr>
            </w:pPr>
          </w:p>
        </w:tc>
        <w:tc>
          <w:tcPr>
            <w:tcW w:w="4217" w:type="dxa"/>
            <w:tcBorders>
              <w:left w:val="single" w:sz="4" w:space="0" w:color="auto"/>
            </w:tcBorders>
            <w:shd w:val="clear" w:color="auto" w:fill="auto"/>
          </w:tcPr>
          <w:p w:rsidR="002C6B6F" w:rsidRPr="00A5467F" w:rsidRDefault="002C6B6F" w:rsidP="00A2636F">
            <w:pPr>
              <w:jc w:val="center"/>
              <w:rPr>
                <w:sz w:val="19"/>
                <w:szCs w:val="19"/>
              </w:rPr>
            </w:pPr>
            <w:r w:rsidRPr="00A5467F">
              <w:rPr>
                <w:sz w:val="19"/>
                <w:szCs w:val="19"/>
              </w:rPr>
              <w:t>Выдача (направление) заявителю решения</w:t>
            </w:r>
          </w:p>
          <w:p w:rsidR="002C6B6F" w:rsidRPr="00A5467F" w:rsidRDefault="002C6B6F" w:rsidP="00A2636F">
            <w:pPr>
              <w:jc w:val="center"/>
              <w:rPr>
                <w:sz w:val="19"/>
                <w:szCs w:val="19"/>
              </w:rPr>
            </w:pPr>
            <w:r w:rsidRPr="00A5467F">
              <w:rPr>
                <w:sz w:val="19"/>
                <w:szCs w:val="19"/>
              </w:rPr>
              <w:t xml:space="preserve">об отказе в предоставлении </w:t>
            </w:r>
          </w:p>
          <w:p w:rsidR="002C6B6F" w:rsidRPr="00BA634F" w:rsidRDefault="002C6B6F" w:rsidP="00A2636F">
            <w:pPr>
              <w:jc w:val="center"/>
              <w:rPr>
                <w:vanish/>
              </w:rPr>
            </w:pPr>
            <w:r w:rsidRPr="00A5467F">
              <w:rPr>
                <w:sz w:val="19"/>
                <w:szCs w:val="19"/>
              </w:rPr>
              <w:t>муниципальной услуги</w:t>
            </w:r>
          </w:p>
        </w:tc>
      </w:tr>
    </w:tbl>
    <w:p w:rsidR="002C6B6F" w:rsidRDefault="002C6B6F" w:rsidP="002C6B6F">
      <w:pPr>
        <w:rPr>
          <w:vanish/>
        </w:rPr>
      </w:pPr>
    </w:p>
    <w:p w:rsidR="0081674A" w:rsidRDefault="0081674A" w:rsidP="002C6B6F">
      <w:pPr>
        <w:rPr>
          <w:vanish/>
        </w:rPr>
        <w:sectPr w:rsidR="0081674A" w:rsidSect="00180551">
          <w:pgSz w:w="11906" w:h="16838"/>
          <w:pgMar w:top="1134" w:right="849" w:bottom="624" w:left="1701" w:header="397" w:footer="709" w:gutter="0"/>
          <w:cols w:space="708"/>
          <w:titlePg/>
          <w:docGrid w:linePitch="360"/>
        </w:sect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2C6B6F" w:rsidRPr="00FD1335" w:rsidTr="00A2636F">
        <w:tc>
          <w:tcPr>
            <w:tcW w:w="4785" w:type="dxa"/>
            <w:tcBorders>
              <w:top w:val="nil"/>
              <w:left w:val="nil"/>
              <w:bottom w:val="nil"/>
              <w:right w:val="nil"/>
            </w:tcBorders>
            <w:shd w:val="clear" w:color="auto" w:fill="auto"/>
          </w:tcPr>
          <w:p w:rsidR="002C6B6F" w:rsidRPr="00FD1335" w:rsidRDefault="002C6B6F" w:rsidP="00485333">
            <w:pPr>
              <w:jc w:val="both"/>
              <w:rPr>
                <w:rFonts w:eastAsia="Calibri"/>
                <w:sz w:val="28"/>
                <w:szCs w:val="28"/>
                <w:lang w:eastAsia="en-US"/>
              </w:rPr>
            </w:pPr>
            <w:r>
              <w:rPr>
                <w:rFonts w:eastAsia="Calibri"/>
                <w:sz w:val="28"/>
                <w:szCs w:val="28"/>
                <w:lang w:eastAsia="en-US"/>
              </w:rPr>
              <w:lastRenderedPageBreak/>
              <w:t>Приложение 3</w:t>
            </w:r>
            <w:r w:rsidRPr="00FD1335">
              <w:rPr>
                <w:rFonts w:eastAsia="Calibri"/>
                <w:sz w:val="28"/>
                <w:szCs w:val="28"/>
                <w:lang w:eastAsia="en-US"/>
              </w:rPr>
              <w:t xml:space="preserve"> к административному регламенту предоставления муниципальной услуги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p>
        </w:tc>
      </w:tr>
    </w:tbl>
    <w:p w:rsidR="002C6B6F" w:rsidRDefault="002C6B6F" w:rsidP="002C6B6F">
      <w:pPr>
        <w:rPr>
          <w:rFonts w:eastAsia="Calibri"/>
          <w:sz w:val="28"/>
          <w:szCs w:val="28"/>
          <w:lang w:eastAsia="en-US"/>
        </w:rPr>
      </w:pPr>
    </w:p>
    <w:p w:rsidR="00485333" w:rsidRPr="00934FA0" w:rsidRDefault="00485333" w:rsidP="002C6B6F">
      <w:pPr>
        <w:rPr>
          <w:rFonts w:eastAsia="Calibri"/>
          <w:sz w:val="28"/>
          <w:szCs w:val="28"/>
          <w:lang w:eastAsia="en-US"/>
        </w:rPr>
      </w:pPr>
    </w:p>
    <w:p w:rsidR="00485333" w:rsidRPr="00485333" w:rsidRDefault="00485333" w:rsidP="00485333">
      <w:pPr>
        <w:jc w:val="center"/>
        <w:rPr>
          <w:rFonts w:eastAsia="Calibri"/>
          <w:b/>
          <w:sz w:val="28"/>
          <w:szCs w:val="28"/>
          <w:lang w:eastAsia="en-US"/>
        </w:rPr>
      </w:pPr>
      <w:r w:rsidRPr="00485333">
        <w:rPr>
          <w:rFonts w:eastAsia="Calibri"/>
          <w:b/>
          <w:sz w:val="28"/>
          <w:szCs w:val="28"/>
          <w:lang w:eastAsia="en-US"/>
        </w:rPr>
        <w:t>Форма отказа в предоставлении</w:t>
      </w:r>
      <w:r>
        <w:rPr>
          <w:rFonts w:eastAsia="Calibri"/>
          <w:b/>
          <w:sz w:val="28"/>
          <w:szCs w:val="28"/>
          <w:lang w:eastAsia="en-US"/>
        </w:rPr>
        <w:t xml:space="preserve"> </w:t>
      </w:r>
      <w:r w:rsidRPr="00485333">
        <w:rPr>
          <w:rFonts w:eastAsia="Calibri"/>
          <w:b/>
          <w:sz w:val="28"/>
          <w:szCs w:val="28"/>
          <w:lang w:eastAsia="en-US"/>
        </w:rPr>
        <w:t>муниципальной услуги</w:t>
      </w:r>
    </w:p>
    <w:p w:rsidR="002C6B6F" w:rsidRPr="00934FA0" w:rsidRDefault="002C6B6F" w:rsidP="002C6B6F">
      <w:pPr>
        <w:rPr>
          <w:rFonts w:eastAsia="Calibri"/>
          <w:sz w:val="28"/>
          <w:szCs w:val="28"/>
          <w:lang w:eastAsia="en-US"/>
        </w:rPr>
      </w:pPr>
    </w:p>
    <w:p w:rsidR="0081674A" w:rsidRDefault="002C6B6F" w:rsidP="002C6B6F">
      <w:pPr>
        <w:autoSpaceDE w:val="0"/>
        <w:autoSpaceDN w:val="0"/>
        <w:adjustRightInd w:val="0"/>
        <w:spacing w:after="200" w:line="276" w:lineRule="auto"/>
        <w:ind w:right="-1" w:firstLine="708"/>
        <w:jc w:val="both"/>
        <w:outlineLvl w:val="1"/>
        <w:rPr>
          <w:bCs/>
          <w:sz w:val="28"/>
          <w:szCs w:val="28"/>
        </w:rPr>
      </w:pPr>
      <w:r w:rsidRPr="00934FA0">
        <w:rPr>
          <w:rFonts w:eastAsia="Calibri"/>
          <w:sz w:val="28"/>
          <w:szCs w:val="28"/>
          <w:lang w:eastAsia="en-US"/>
        </w:rPr>
        <w:t>В соответ</w:t>
      </w:r>
      <w:r>
        <w:rPr>
          <w:rFonts w:eastAsia="Calibri"/>
          <w:sz w:val="28"/>
          <w:szCs w:val="28"/>
          <w:lang w:eastAsia="en-US"/>
        </w:rPr>
        <w:t>ст</w:t>
      </w:r>
      <w:r w:rsidRPr="00934FA0">
        <w:rPr>
          <w:rFonts w:eastAsia="Calibri"/>
          <w:sz w:val="28"/>
          <w:szCs w:val="28"/>
          <w:lang w:eastAsia="en-US"/>
        </w:rPr>
        <w:t>вии с подпунктом __________ пункта_______</w:t>
      </w:r>
      <w:r w:rsidRPr="00934FA0">
        <w:rPr>
          <w:vanish/>
          <w:sz w:val="28"/>
          <w:szCs w:val="28"/>
        </w:rPr>
        <w:t xml:space="preserve"> административного регламента предоставления муниципальной услуги </w:t>
      </w:r>
      <w:r w:rsidR="00657949">
        <w:rPr>
          <w:sz w:val="28"/>
          <w:szCs w:val="28"/>
        </w:rPr>
        <w:t>«</w:t>
      </w:r>
      <w:r w:rsidR="00657949" w:rsidRPr="00CF7FDB">
        <w:rPr>
          <w:sz w:val="28"/>
          <w:szCs w:val="28"/>
        </w:rPr>
        <w:t>Предоставление земельн</w:t>
      </w:r>
      <w:r w:rsidR="00657949">
        <w:rPr>
          <w:sz w:val="28"/>
          <w:szCs w:val="28"/>
        </w:rPr>
        <w:t>ых участков</w:t>
      </w:r>
      <w:r w:rsidR="00657949" w:rsidRPr="00CF7FDB">
        <w:rPr>
          <w:sz w:val="28"/>
          <w:szCs w:val="28"/>
        </w:rPr>
        <w:t>, нахо</w:t>
      </w:r>
      <w:r w:rsidR="00657949">
        <w:rPr>
          <w:sz w:val="28"/>
          <w:szCs w:val="28"/>
        </w:rPr>
        <w:t>дящих</w:t>
      </w:r>
      <w:r w:rsidR="00657949" w:rsidRPr="00CF7FDB">
        <w:rPr>
          <w:sz w:val="28"/>
          <w:szCs w:val="28"/>
        </w:rPr>
        <w:t>ся в муниципальной собственности или государственная собственность на котор</w:t>
      </w:r>
      <w:r w:rsidR="00657949">
        <w:rPr>
          <w:sz w:val="28"/>
          <w:szCs w:val="28"/>
        </w:rPr>
        <w:t>ые</w:t>
      </w:r>
      <w:r w:rsidR="00657949" w:rsidRPr="00CF7FDB">
        <w:rPr>
          <w:sz w:val="28"/>
          <w:szCs w:val="28"/>
        </w:rPr>
        <w:t xml:space="preserve"> не разграничена в постоянное (бессрочное) пользование</w:t>
      </w:r>
      <w:r w:rsidR="00657949">
        <w:rPr>
          <w:sz w:val="28"/>
          <w:szCs w:val="28"/>
        </w:rPr>
        <w:t>»</w:t>
      </w:r>
      <w:r w:rsidRPr="00934FA0">
        <w:rPr>
          <w:bCs/>
          <w:sz w:val="28"/>
          <w:szCs w:val="28"/>
        </w:rPr>
        <w:t xml:space="preserve">, утвержденного постановлением администрации </w:t>
      </w:r>
      <w:r w:rsidR="00152AFF">
        <w:rPr>
          <w:bCs/>
          <w:sz w:val="28"/>
          <w:szCs w:val="28"/>
        </w:rPr>
        <w:t>поселения</w:t>
      </w:r>
      <w:r>
        <w:rPr>
          <w:bCs/>
          <w:sz w:val="28"/>
          <w:szCs w:val="28"/>
        </w:rPr>
        <w:t xml:space="preserve"> </w:t>
      </w:r>
      <w:r w:rsidRPr="00934FA0">
        <w:rPr>
          <w:bCs/>
          <w:sz w:val="28"/>
          <w:szCs w:val="28"/>
        </w:rPr>
        <w:t xml:space="preserve">от _______________ №___________, Вам отказано в предоставлении муниципальной услуги в связи с </w:t>
      </w:r>
    </w:p>
    <w:p w:rsidR="002C6B6F" w:rsidRPr="00934FA0" w:rsidRDefault="002C6B6F" w:rsidP="0081674A">
      <w:pPr>
        <w:autoSpaceDE w:val="0"/>
        <w:autoSpaceDN w:val="0"/>
        <w:adjustRightInd w:val="0"/>
        <w:spacing w:after="200" w:line="276" w:lineRule="auto"/>
        <w:ind w:right="-1"/>
        <w:jc w:val="both"/>
        <w:outlineLvl w:val="1"/>
        <w:rPr>
          <w:bCs/>
          <w:sz w:val="28"/>
          <w:szCs w:val="28"/>
        </w:rPr>
      </w:pPr>
      <w:r w:rsidRPr="00934FA0">
        <w:rPr>
          <w:bCs/>
          <w:sz w:val="28"/>
          <w:szCs w:val="28"/>
        </w:rPr>
        <w:t>__________________________________________________________________</w:t>
      </w:r>
    </w:p>
    <w:p w:rsidR="002C6B6F" w:rsidRPr="00934FA0" w:rsidRDefault="002C6B6F" w:rsidP="002C6B6F">
      <w:pPr>
        <w:autoSpaceDE w:val="0"/>
        <w:autoSpaceDN w:val="0"/>
        <w:adjustRightInd w:val="0"/>
        <w:ind w:right="-1"/>
        <w:jc w:val="both"/>
        <w:outlineLvl w:val="1"/>
        <w:rPr>
          <w:bCs/>
          <w:sz w:val="28"/>
          <w:szCs w:val="28"/>
        </w:rPr>
      </w:pPr>
      <w:r w:rsidRPr="00934FA0">
        <w:rPr>
          <w:bCs/>
          <w:sz w:val="28"/>
          <w:szCs w:val="28"/>
        </w:rPr>
        <w:t>__________________________________________________________________</w:t>
      </w:r>
    </w:p>
    <w:p w:rsidR="002C6B6F" w:rsidRPr="00934FA0" w:rsidRDefault="002C6B6F" w:rsidP="002C6B6F">
      <w:pPr>
        <w:autoSpaceDE w:val="0"/>
        <w:autoSpaceDN w:val="0"/>
        <w:adjustRightInd w:val="0"/>
        <w:ind w:right="-1"/>
        <w:jc w:val="center"/>
        <w:outlineLvl w:val="1"/>
      </w:pPr>
      <w:r w:rsidRPr="00934FA0">
        <w:t>(основания отказа в предоставлении муниципальной услуги в соответствии с регламентом)</w:t>
      </w:r>
    </w:p>
    <w:p w:rsidR="002C6B6F" w:rsidRPr="00934FA0" w:rsidRDefault="002C6B6F" w:rsidP="002C6B6F">
      <w:pPr>
        <w:rPr>
          <w:vanish/>
          <w:sz w:val="28"/>
          <w:szCs w:val="28"/>
        </w:rPr>
      </w:pPr>
    </w:p>
    <w:p w:rsidR="002C6B6F" w:rsidRPr="00934FA0" w:rsidRDefault="002C6B6F" w:rsidP="002C6B6F">
      <w:pPr>
        <w:rPr>
          <w:vanish/>
          <w:sz w:val="28"/>
          <w:szCs w:val="28"/>
        </w:rPr>
      </w:pPr>
    </w:p>
    <w:p w:rsidR="002C6B6F" w:rsidRPr="00934FA0" w:rsidRDefault="002C6B6F" w:rsidP="002C6B6F">
      <w:pPr>
        <w:rPr>
          <w:vanish/>
          <w:sz w:val="28"/>
          <w:szCs w:val="28"/>
        </w:rPr>
      </w:pPr>
      <w:r w:rsidRPr="00934FA0">
        <w:rPr>
          <w:vanish/>
          <w:sz w:val="28"/>
          <w:szCs w:val="28"/>
        </w:rPr>
        <w:t>__________________________________________________________________</w:t>
      </w:r>
    </w:p>
    <w:p w:rsidR="002C6B6F" w:rsidRPr="00934FA0" w:rsidRDefault="002C6B6F" w:rsidP="002C6B6F">
      <w:pPr>
        <w:jc w:val="center"/>
        <w:rPr>
          <w:vanish/>
        </w:rPr>
      </w:pPr>
      <w:r w:rsidRPr="00934FA0">
        <w:rPr>
          <w:vanish/>
        </w:rPr>
        <w:t>(должность, подпись, фамилия, инициалы уполномоченного лица)</w:t>
      </w:r>
    </w:p>
    <w:p w:rsidR="002C6B6F" w:rsidRPr="003C5C48" w:rsidRDefault="002C6B6F" w:rsidP="003C5C48">
      <w:pPr>
        <w:ind w:firstLine="709"/>
        <w:jc w:val="both"/>
        <w:rPr>
          <w:bCs/>
          <w:sz w:val="28"/>
          <w:szCs w:val="28"/>
        </w:rPr>
      </w:pPr>
    </w:p>
    <w:p w:rsidR="00107A19" w:rsidRPr="00F01FE0" w:rsidRDefault="00107A19" w:rsidP="00107A19">
      <w:pPr>
        <w:rPr>
          <w:bCs/>
          <w:sz w:val="28"/>
          <w:szCs w:val="28"/>
        </w:rPr>
      </w:pPr>
    </w:p>
    <w:sectPr w:rsidR="00107A19" w:rsidRPr="00F01FE0" w:rsidSect="00180551">
      <w:pgSz w:w="11906" w:h="16838"/>
      <w:pgMar w:top="1134" w:right="849" w:bottom="624"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F8" w:rsidRDefault="003F4FF8">
      <w:r>
        <w:separator/>
      </w:r>
    </w:p>
  </w:endnote>
  <w:endnote w:type="continuationSeparator" w:id="1">
    <w:p w:rsidR="003F4FF8" w:rsidRDefault="003F4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F8" w:rsidRDefault="003F4FF8">
      <w:r>
        <w:separator/>
      </w:r>
    </w:p>
  </w:footnote>
  <w:footnote w:type="continuationSeparator" w:id="1">
    <w:p w:rsidR="003F4FF8" w:rsidRDefault="003F4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8" w:rsidRDefault="003F4FF8" w:rsidP="006E37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4FF8" w:rsidRDefault="003F4F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8" w:rsidRPr="008715E4" w:rsidRDefault="003F4FF8" w:rsidP="006E37A2">
    <w:pPr>
      <w:pStyle w:val="a6"/>
      <w:framePr w:wrap="around" w:vAnchor="text" w:hAnchor="margin" w:xAlign="center" w:y="1"/>
      <w:rPr>
        <w:rStyle w:val="a8"/>
        <w:sz w:val="28"/>
        <w:szCs w:val="28"/>
      </w:rPr>
    </w:pPr>
    <w:r w:rsidRPr="008715E4">
      <w:rPr>
        <w:rStyle w:val="a8"/>
        <w:sz w:val="28"/>
        <w:szCs w:val="28"/>
      </w:rPr>
      <w:fldChar w:fldCharType="begin"/>
    </w:r>
    <w:r w:rsidRPr="008715E4">
      <w:rPr>
        <w:rStyle w:val="a8"/>
        <w:sz w:val="28"/>
        <w:szCs w:val="28"/>
      </w:rPr>
      <w:instrText xml:space="preserve">PAGE  </w:instrText>
    </w:r>
    <w:r w:rsidRPr="008715E4">
      <w:rPr>
        <w:rStyle w:val="a8"/>
        <w:sz w:val="28"/>
        <w:szCs w:val="28"/>
      </w:rPr>
      <w:fldChar w:fldCharType="separate"/>
    </w:r>
    <w:r w:rsidR="00F21B7F">
      <w:rPr>
        <w:rStyle w:val="a8"/>
        <w:noProof/>
        <w:sz w:val="28"/>
        <w:szCs w:val="28"/>
      </w:rPr>
      <w:t>4</w:t>
    </w:r>
    <w:r w:rsidRPr="008715E4">
      <w:rPr>
        <w:rStyle w:val="a8"/>
        <w:sz w:val="28"/>
        <w:szCs w:val="28"/>
      </w:rPr>
      <w:fldChar w:fldCharType="end"/>
    </w:r>
  </w:p>
  <w:p w:rsidR="003F4FF8" w:rsidRDefault="003F4F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95"/>
    <w:multiLevelType w:val="hybridMultilevel"/>
    <w:tmpl w:val="87AA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8320E"/>
    <w:multiLevelType w:val="hybridMultilevel"/>
    <w:tmpl w:val="FCD0769A"/>
    <w:lvl w:ilvl="0" w:tplc="6038B60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9523101"/>
    <w:multiLevelType w:val="hybridMultilevel"/>
    <w:tmpl w:val="5F8E44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793945"/>
    <w:multiLevelType w:val="hybridMultilevel"/>
    <w:tmpl w:val="557AC43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9C2738"/>
    <w:multiLevelType w:val="hybridMultilevel"/>
    <w:tmpl w:val="2408ACC0"/>
    <w:lvl w:ilvl="0" w:tplc="BD7E0BC0">
      <w:start w:val="1"/>
      <w:numFmt w:val="decimal"/>
      <w:lvlText w:val="%1."/>
      <w:lvlJc w:val="left"/>
      <w:pPr>
        <w:ind w:left="1634" w:hanging="81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6">
    <w:nsid w:val="10554341"/>
    <w:multiLevelType w:val="multilevel"/>
    <w:tmpl w:val="2C0AE7D0"/>
    <w:lvl w:ilvl="0">
      <w:start w:val="2"/>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120A4F36"/>
    <w:multiLevelType w:val="multilevel"/>
    <w:tmpl w:val="138C3AAA"/>
    <w:lvl w:ilvl="0">
      <w:start w:val="2"/>
      <w:numFmt w:val="decimal"/>
      <w:lvlText w:val="%1."/>
      <w:lvlJc w:val="left"/>
      <w:pPr>
        <w:tabs>
          <w:tab w:val="num" w:pos="555"/>
        </w:tabs>
        <w:ind w:left="555" w:hanging="555"/>
      </w:pPr>
      <w:rPr>
        <w:rFonts w:hint="default"/>
      </w:rPr>
    </w:lvl>
    <w:lvl w:ilvl="1">
      <w:start w:val="1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7524D51"/>
    <w:multiLevelType w:val="hybridMultilevel"/>
    <w:tmpl w:val="C7767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6A6905"/>
    <w:multiLevelType w:val="hybridMultilevel"/>
    <w:tmpl w:val="F0DE0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7248FA"/>
    <w:multiLevelType w:val="hybridMultilevel"/>
    <w:tmpl w:val="F880E006"/>
    <w:lvl w:ilvl="0" w:tplc="0000000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EAD130D"/>
    <w:multiLevelType w:val="hybridMultilevel"/>
    <w:tmpl w:val="1E9CAA38"/>
    <w:lvl w:ilvl="0" w:tplc="D3EA37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08B371F"/>
    <w:multiLevelType w:val="multilevel"/>
    <w:tmpl w:val="C7767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DE1BF8"/>
    <w:multiLevelType w:val="hybridMultilevel"/>
    <w:tmpl w:val="59B4E450"/>
    <w:lvl w:ilvl="0" w:tplc="36A0F3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59863CD"/>
    <w:multiLevelType w:val="multilevel"/>
    <w:tmpl w:val="E9005C8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88324D"/>
    <w:multiLevelType w:val="multilevel"/>
    <w:tmpl w:val="CCBCCAD0"/>
    <w:lvl w:ilvl="0">
      <w:start w:val="2"/>
      <w:numFmt w:val="decimal"/>
      <w:lvlText w:val="%1."/>
      <w:lvlJc w:val="left"/>
      <w:pPr>
        <w:tabs>
          <w:tab w:val="num" w:pos="555"/>
        </w:tabs>
        <w:ind w:left="555" w:hanging="555"/>
      </w:pPr>
      <w:rPr>
        <w:rFonts w:hint="default"/>
      </w:rPr>
    </w:lvl>
    <w:lvl w:ilvl="1">
      <w:start w:val="14"/>
      <w:numFmt w:val="decimal"/>
      <w:lvlText w:val="%1.%2."/>
      <w:lvlJc w:val="left"/>
      <w:pPr>
        <w:tabs>
          <w:tab w:val="num" w:pos="2220"/>
        </w:tabs>
        <w:ind w:left="2220"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580"/>
        </w:tabs>
        <w:ind w:left="5580"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940"/>
        </w:tabs>
        <w:ind w:left="8940" w:hanging="1440"/>
      </w:pPr>
      <w:rPr>
        <w:rFonts w:hint="default"/>
      </w:rPr>
    </w:lvl>
    <w:lvl w:ilvl="6">
      <w:start w:val="1"/>
      <w:numFmt w:val="decimal"/>
      <w:lvlText w:val="%1.%2.%3.%4.%5.%6.%7."/>
      <w:lvlJc w:val="left"/>
      <w:pPr>
        <w:tabs>
          <w:tab w:val="num" w:pos="10800"/>
        </w:tabs>
        <w:ind w:left="10800" w:hanging="1800"/>
      </w:pPr>
      <w:rPr>
        <w:rFonts w:hint="default"/>
      </w:rPr>
    </w:lvl>
    <w:lvl w:ilvl="7">
      <w:start w:val="1"/>
      <w:numFmt w:val="decimal"/>
      <w:lvlText w:val="%1.%2.%3.%4.%5.%6.%7.%8."/>
      <w:lvlJc w:val="left"/>
      <w:pPr>
        <w:tabs>
          <w:tab w:val="num" w:pos="12300"/>
        </w:tabs>
        <w:ind w:left="12300" w:hanging="1800"/>
      </w:pPr>
      <w:rPr>
        <w:rFonts w:hint="default"/>
      </w:rPr>
    </w:lvl>
    <w:lvl w:ilvl="8">
      <w:start w:val="1"/>
      <w:numFmt w:val="decimal"/>
      <w:lvlText w:val="%1.%2.%3.%4.%5.%6.%7.%8.%9."/>
      <w:lvlJc w:val="left"/>
      <w:pPr>
        <w:tabs>
          <w:tab w:val="num" w:pos="14160"/>
        </w:tabs>
        <w:ind w:left="14160" w:hanging="2160"/>
      </w:pPr>
      <w:rPr>
        <w:rFonts w:hint="default"/>
      </w:rPr>
    </w:lvl>
  </w:abstractNum>
  <w:abstractNum w:abstractNumId="19">
    <w:nsid w:val="2A467528"/>
    <w:multiLevelType w:val="hybridMultilevel"/>
    <w:tmpl w:val="38FECE6E"/>
    <w:lvl w:ilvl="0" w:tplc="25D0F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DEC7DDB"/>
    <w:multiLevelType w:val="hybridMultilevel"/>
    <w:tmpl w:val="7826E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0346C07"/>
    <w:multiLevelType w:val="hybridMultilevel"/>
    <w:tmpl w:val="1B84F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654367"/>
    <w:multiLevelType w:val="hybridMultilevel"/>
    <w:tmpl w:val="D37CB550"/>
    <w:lvl w:ilvl="0" w:tplc="6CBCE5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8E152A7"/>
    <w:multiLevelType w:val="multilevel"/>
    <w:tmpl w:val="3A1CBC5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A3B3137"/>
    <w:multiLevelType w:val="multilevel"/>
    <w:tmpl w:val="BEB26400"/>
    <w:lvl w:ilvl="0">
      <w:start w:val="3"/>
      <w:numFmt w:val="decimal"/>
      <w:lvlText w:val="%1."/>
      <w:lvlJc w:val="left"/>
      <w:pPr>
        <w:tabs>
          <w:tab w:val="num" w:pos="1860"/>
        </w:tabs>
        <w:ind w:left="186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B672ACC"/>
    <w:multiLevelType w:val="hybridMultilevel"/>
    <w:tmpl w:val="3B34C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A7238"/>
    <w:multiLevelType w:val="multilevel"/>
    <w:tmpl w:val="F7644058"/>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8565620"/>
    <w:multiLevelType w:val="hybridMultilevel"/>
    <w:tmpl w:val="B4A6E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6F367F"/>
    <w:multiLevelType w:val="hybridMultilevel"/>
    <w:tmpl w:val="A4E8E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DCA07E5"/>
    <w:multiLevelType w:val="hybridMultilevel"/>
    <w:tmpl w:val="3B34C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3170FF"/>
    <w:multiLevelType w:val="multilevel"/>
    <w:tmpl w:val="6B306AE0"/>
    <w:lvl w:ilvl="0">
      <w:start w:val="2"/>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F9D7147"/>
    <w:multiLevelType w:val="hybridMultilevel"/>
    <w:tmpl w:val="912E0F9E"/>
    <w:lvl w:ilvl="0" w:tplc="6E74C404">
      <w:start w:val="1"/>
      <w:numFmt w:val="decimal"/>
      <w:lvlText w:val="%1."/>
      <w:lvlJc w:val="left"/>
      <w:pPr>
        <w:tabs>
          <w:tab w:val="num" w:pos="720"/>
        </w:tabs>
        <w:ind w:left="720" w:hanging="360"/>
      </w:pPr>
      <w:rPr>
        <w:rFonts w:hint="default"/>
      </w:rPr>
    </w:lvl>
    <w:lvl w:ilvl="1" w:tplc="6D26DDDA">
      <w:numFmt w:val="none"/>
      <w:lvlText w:val=""/>
      <w:lvlJc w:val="left"/>
      <w:pPr>
        <w:tabs>
          <w:tab w:val="num" w:pos="360"/>
        </w:tabs>
      </w:pPr>
    </w:lvl>
    <w:lvl w:ilvl="2" w:tplc="A4980034">
      <w:numFmt w:val="none"/>
      <w:lvlText w:val=""/>
      <w:lvlJc w:val="left"/>
      <w:pPr>
        <w:tabs>
          <w:tab w:val="num" w:pos="360"/>
        </w:tabs>
      </w:pPr>
    </w:lvl>
    <w:lvl w:ilvl="3" w:tplc="3B82597A">
      <w:numFmt w:val="none"/>
      <w:lvlText w:val=""/>
      <w:lvlJc w:val="left"/>
      <w:pPr>
        <w:tabs>
          <w:tab w:val="num" w:pos="360"/>
        </w:tabs>
      </w:pPr>
    </w:lvl>
    <w:lvl w:ilvl="4" w:tplc="0CC0A28A">
      <w:numFmt w:val="none"/>
      <w:lvlText w:val=""/>
      <w:lvlJc w:val="left"/>
      <w:pPr>
        <w:tabs>
          <w:tab w:val="num" w:pos="360"/>
        </w:tabs>
      </w:pPr>
    </w:lvl>
    <w:lvl w:ilvl="5" w:tplc="2DC8B4E2">
      <w:numFmt w:val="none"/>
      <w:lvlText w:val=""/>
      <w:lvlJc w:val="left"/>
      <w:pPr>
        <w:tabs>
          <w:tab w:val="num" w:pos="360"/>
        </w:tabs>
      </w:pPr>
    </w:lvl>
    <w:lvl w:ilvl="6" w:tplc="E8523A54">
      <w:numFmt w:val="none"/>
      <w:lvlText w:val=""/>
      <w:lvlJc w:val="left"/>
      <w:pPr>
        <w:tabs>
          <w:tab w:val="num" w:pos="360"/>
        </w:tabs>
      </w:pPr>
    </w:lvl>
    <w:lvl w:ilvl="7" w:tplc="10D892E4">
      <w:numFmt w:val="none"/>
      <w:lvlText w:val=""/>
      <w:lvlJc w:val="left"/>
      <w:pPr>
        <w:tabs>
          <w:tab w:val="num" w:pos="360"/>
        </w:tabs>
      </w:pPr>
    </w:lvl>
    <w:lvl w:ilvl="8" w:tplc="C2EA00F6">
      <w:numFmt w:val="none"/>
      <w:lvlText w:val=""/>
      <w:lvlJc w:val="left"/>
      <w:pPr>
        <w:tabs>
          <w:tab w:val="num" w:pos="360"/>
        </w:tabs>
      </w:pPr>
    </w:lvl>
  </w:abstractNum>
  <w:abstractNum w:abstractNumId="34">
    <w:nsid w:val="50800B36"/>
    <w:multiLevelType w:val="hybridMultilevel"/>
    <w:tmpl w:val="A88E01CE"/>
    <w:lvl w:ilvl="0" w:tplc="9530C676">
      <w:start w:val="2"/>
      <w:numFmt w:val="decimal"/>
      <w:lvlText w:val="%1."/>
      <w:lvlJc w:val="left"/>
      <w:pPr>
        <w:tabs>
          <w:tab w:val="num" w:pos="720"/>
        </w:tabs>
        <w:ind w:left="720" w:hanging="360"/>
      </w:pPr>
      <w:rPr>
        <w:rFonts w:hint="default"/>
      </w:rPr>
    </w:lvl>
    <w:lvl w:ilvl="1" w:tplc="4844ADE0">
      <w:numFmt w:val="none"/>
      <w:lvlText w:val=""/>
      <w:lvlJc w:val="left"/>
      <w:pPr>
        <w:tabs>
          <w:tab w:val="num" w:pos="360"/>
        </w:tabs>
      </w:pPr>
    </w:lvl>
    <w:lvl w:ilvl="2" w:tplc="0F5805FC">
      <w:numFmt w:val="none"/>
      <w:lvlText w:val=""/>
      <w:lvlJc w:val="left"/>
      <w:pPr>
        <w:tabs>
          <w:tab w:val="num" w:pos="360"/>
        </w:tabs>
      </w:pPr>
    </w:lvl>
    <w:lvl w:ilvl="3" w:tplc="E7A2EB6A">
      <w:numFmt w:val="none"/>
      <w:lvlText w:val=""/>
      <w:lvlJc w:val="left"/>
      <w:pPr>
        <w:tabs>
          <w:tab w:val="num" w:pos="360"/>
        </w:tabs>
      </w:pPr>
    </w:lvl>
    <w:lvl w:ilvl="4" w:tplc="DE3E8BF0">
      <w:numFmt w:val="none"/>
      <w:lvlText w:val=""/>
      <w:lvlJc w:val="left"/>
      <w:pPr>
        <w:tabs>
          <w:tab w:val="num" w:pos="360"/>
        </w:tabs>
      </w:pPr>
    </w:lvl>
    <w:lvl w:ilvl="5" w:tplc="1A44F9EE">
      <w:numFmt w:val="none"/>
      <w:lvlText w:val=""/>
      <w:lvlJc w:val="left"/>
      <w:pPr>
        <w:tabs>
          <w:tab w:val="num" w:pos="360"/>
        </w:tabs>
      </w:pPr>
    </w:lvl>
    <w:lvl w:ilvl="6" w:tplc="CB0E5148">
      <w:numFmt w:val="none"/>
      <w:lvlText w:val=""/>
      <w:lvlJc w:val="left"/>
      <w:pPr>
        <w:tabs>
          <w:tab w:val="num" w:pos="360"/>
        </w:tabs>
      </w:pPr>
    </w:lvl>
    <w:lvl w:ilvl="7" w:tplc="C26C5A04">
      <w:numFmt w:val="none"/>
      <w:lvlText w:val=""/>
      <w:lvlJc w:val="left"/>
      <w:pPr>
        <w:tabs>
          <w:tab w:val="num" w:pos="360"/>
        </w:tabs>
      </w:pPr>
    </w:lvl>
    <w:lvl w:ilvl="8" w:tplc="DA024056">
      <w:numFmt w:val="none"/>
      <w:lvlText w:val=""/>
      <w:lvlJc w:val="left"/>
      <w:pPr>
        <w:tabs>
          <w:tab w:val="num" w:pos="360"/>
        </w:tabs>
      </w:pPr>
    </w:lvl>
  </w:abstractNum>
  <w:abstractNum w:abstractNumId="35">
    <w:nsid w:val="57897728"/>
    <w:multiLevelType w:val="hybridMultilevel"/>
    <w:tmpl w:val="0E90FE44"/>
    <w:lvl w:ilvl="0" w:tplc="67FE1640">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AC24E9"/>
    <w:multiLevelType w:val="hybridMultilevel"/>
    <w:tmpl w:val="253A8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247325"/>
    <w:multiLevelType w:val="hybridMultilevel"/>
    <w:tmpl w:val="499AF6A0"/>
    <w:lvl w:ilvl="0" w:tplc="0FD256B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C86F3D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96325"/>
    <w:multiLevelType w:val="hybridMultilevel"/>
    <w:tmpl w:val="2968BE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DC7BF6"/>
    <w:multiLevelType w:val="hybridMultilevel"/>
    <w:tmpl w:val="B11C2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682C65"/>
    <w:multiLevelType w:val="hybridMultilevel"/>
    <w:tmpl w:val="D90E9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4E42DBA"/>
    <w:multiLevelType w:val="multilevel"/>
    <w:tmpl w:val="C7767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730273"/>
    <w:multiLevelType w:val="hybridMultilevel"/>
    <w:tmpl w:val="913A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A7017C"/>
    <w:multiLevelType w:val="multilevel"/>
    <w:tmpl w:val="5F8E4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34"/>
  </w:num>
  <w:num w:numId="5">
    <w:abstractNumId w:val="21"/>
  </w:num>
  <w:num w:numId="6">
    <w:abstractNumId w:val="1"/>
  </w:num>
  <w:num w:numId="7">
    <w:abstractNumId w:val="24"/>
  </w:num>
  <w:num w:numId="8">
    <w:abstractNumId w:val="19"/>
  </w:num>
  <w:num w:numId="9">
    <w:abstractNumId w:val="4"/>
  </w:num>
  <w:num w:numId="10">
    <w:abstractNumId w:val="25"/>
  </w:num>
  <w:num w:numId="11">
    <w:abstractNumId w:val="26"/>
  </w:num>
  <w:num w:numId="12">
    <w:abstractNumId w:val="33"/>
  </w:num>
  <w:num w:numId="13">
    <w:abstractNumId w:val="15"/>
  </w:num>
  <w:num w:numId="14">
    <w:abstractNumId w:val="38"/>
  </w:num>
  <w:num w:numId="15">
    <w:abstractNumId w:val="28"/>
  </w:num>
  <w:num w:numId="16">
    <w:abstractNumId w:val="8"/>
  </w:num>
  <w:num w:numId="17">
    <w:abstractNumId w:val="13"/>
  </w:num>
  <w:num w:numId="18">
    <w:abstractNumId w:val="39"/>
  </w:num>
  <w:num w:numId="19">
    <w:abstractNumId w:val="2"/>
  </w:num>
  <w:num w:numId="20">
    <w:abstractNumId w:val="20"/>
  </w:num>
  <w:num w:numId="21">
    <w:abstractNumId w:val="44"/>
  </w:num>
  <w:num w:numId="22">
    <w:abstractNumId w:val="22"/>
  </w:num>
  <w:num w:numId="23">
    <w:abstractNumId w:val="29"/>
  </w:num>
  <w:num w:numId="24">
    <w:abstractNumId w:val="30"/>
  </w:num>
  <w:num w:numId="25">
    <w:abstractNumId w:val="42"/>
  </w:num>
  <w:num w:numId="26">
    <w:abstractNumId w:val="40"/>
  </w:num>
  <w:num w:numId="27">
    <w:abstractNumId w:val="37"/>
  </w:num>
  <w:num w:numId="28">
    <w:abstractNumId w:val="16"/>
  </w:num>
  <w:num w:numId="29">
    <w:abstractNumId w:val="32"/>
  </w:num>
  <w:num w:numId="30">
    <w:abstractNumId w:val="18"/>
  </w:num>
  <w:num w:numId="31">
    <w:abstractNumId w:val="7"/>
  </w:num>
  <w:num w:numId="32">
    <w:abstractNumId w:val="6"/>
  </w:num>
  <w:num w:numId="33">
    <w:abstractNumId w:val="35"/>
  </w:num>
  <w:num w:numId="34">
    <w:abstractNumId w:val="23"/>
  </w:num>
  <w:num w:numId="35">
    <w:abstractNumId w:val="0"/>
  </w:num>
  <w:num w:numId="36">
    <w:abstractNumId w:val="27"/>
  </w:num>
  <w:num w:numId="37">
    <w:abstractNumId w:val="31"/>
  </w:num>
  <w:num w:numId="38">
    <w:abstractNumId w:val="5"/>
  </w:num>
  <w:num w:numId="39">
    <w:abstractNumId w:val="36"/>
  </w:num>
  <w:num w:numId="40">
    <w:abstractNumId w:val="11"/>
  </w:num>
  <w:num w:numId="41">
    <w:abstractNumId w:val="17"/>
  </w:num>
  <w:num w:numId="42">
    <w:abstractNumId w:val="3"/>
  </w:num>
  <w:num w:numId="43">
    <w:abstractNumId w:val="41"/>
  </w:num>
  <w:num w:numId="44">
    <w:abstractNumId w:val="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357"/>
  <w:characterSpacingControl w:val="doNotCompress"/>
  <w:footnotePr>
    <w:footnote w:id="0"/>
    <w:footnote w:id="1"/>
  </w:footnotePr>
  <w:endnotePr>
    <w:endnote w:id="0"/>
    <w:endnote w:id="1"/>
  </w:endnotePr>
  <w:compat/>
  <w:rsids>
    <w:rsidRoot w:val="00C77934"/>
    <w:rsid w:val="0002318A"/>
    <w:rsid w:val="00036578"/>
    <w:rsid w:val="00036C4D"/>
    <w:rsid w:val="0004421D"/>
    <w:rsid w:val="00064C38"/>
    <w:rsid w:val="00073CB6"/>
    <w:rsid w:val="0007643E"/>
    <w:rsid w:val="000B7A06"/>
    <w:rsid w:val="000D3441"/>
    <w:rsid w:val="000E3C2F"/>
    <w:rsid w:val="000F5ACD"/>
    <w:rsid w:val="00103E32"/>
    <w:rsid w:val="00107A19"/>
    <w:rsid w:val="0011086D"/>
    <w:rsid w:val="00111B95"/>
    <w:rsid w:val="00113415"/>
    <w:rsid w:val="001138CC"/>
    <w:rsid w:val="00122B1E"/>
    <w:rsid w:val="0012592E"/>
    <w:rsid w:val="0014345F"/>
    <w:rsid w:val="00152AFF"/>
    <w:rsid w:val="00154065"/>
    <w:rsid w:val="001772F1"/>
    <w:rsid w:val="00180551"/>
    <w:rsid w:val="0018592F"/>
    <w:rsid w:val="001863FF"/>
    <w:rsid w:val="001948F0"/>
    <w:rsid w:val="001A2569"/>
    <w:rsid w:val="001C3DEF"/>
    <w:rsid w:val="001D0D69"/>
    <w:rsid w:val="001F55DC"/>
    <w:rsid w:val="00211008"/>
    <w:rsid w:val="00215557"/>
    <w:rsid w:val="00220BB1"/>
    <w:rsid w:val="00222959"/>
    <w:rsid w:val="002312ED"/>
    <w:rsid w:val="00250A98"/>
    <w:rsid w:val="00254A68"/>
    <w:rsid w:val="00255C22"/>
    <w:rsid w:val="0027179F"/>
    <w:rsid w:val="00282CE7"/>
    <w:rsid w:val="002A32B3"/>
    <w:rsid w:val="002B1134"/>
    <w:rsid w:val="002C6B6F"/>
    <w:rsid w:val="002F0495"/>
    <w:rsid w:val="002F3E37"/>
    <w:rsid w:val="002F5879"/>
    <w:rsid w:val="002F7CFF"/>
    <w:rsid w:val="002F7DE7"/>
    <w:rsid w:val="003003D0"/>
    <w:rsid w:val="003200CD"/>
    <w:rsid w:val="00336656"/>
    <w:rsid w:val="00382DDB"/>
    <w:rsid w:val="003A620A"/>
    <w:rsid w:val="003A64B9"/>
    <w:rsid w:val="003B2299"/>
    <w:rsid w:val="003B63E0"/>
    <w:rsid w:val="003B76A6"/>
    <w:rsid w:val="003C2346"/>
    <w:rsid w:val="003C5C48"/>
    <w:rsid w:val="003C7214"/>
    <w:rsid w:val="003D4AA3"/>
    <w:rsid w:val="003E63C2"/>
    <w:rsid w:val="003F29F4"/>
    <w:rsid w:val="003F4FF8"/>
    <w:rsid w:val="00405408"/>
    <w:rsid w:val="00405B35"/>
    <w:rsid w:val="00416F2D"/>
    <w:rsid w:val="0042500D"/>
    <w:rsid w:val="00446BFB"/>
    <w:rsid w:val="004535AB"/>
    <w:rsid w:val="00473B37"/>
    <w:rsid w:val="00481A99"/>
    <w:rsid w:val="00485333"/>
    <w:rsid w:val="004A3971"/>
    <w:rsid w:val="004A4ED6"/>
    <w:rsid w:val="004D60F2"/>
    <w:rsid w:val="004E365B"/>
    <w:rsid w:val="004F3AEF"/>
    <w:rsid w:val="0050611E"/>
    <w:rsid w:val="005176BF"/>
    <w:rsid w:val="005301C8"/>
    <w:rsid w:val="005322E3"/>
    <w:rsid w:val="00537EC9"/>
    <w:rsid w:val="00547C9E"/>
    <w:rsid w:val="00550CC5"/>
    <w:rsid w:val="005641F7"/>
    <w:rsid w:val="00567AFD"/>
    <w:rsid w:val="00571002"/>
    <w:rsid w:val="005A2BD2"/>
    <w:rsid w:val="005C323B"/>
    <w:rsid w:val="005E0021"/>
    <w:rsid w:val="005E0045"/>
    <w:rsid w:val="005E4FAE"/>
    <w:rsid w:val="005F5FC8"/>
    <w:rsid w:val="006009F1"/>
    <w:rsid w:val="00607F81"/>
    <w:rsid w:val="006112A2"/>
    <w:rsid w:val="006318CC"/>
    <w:rsid w:val="00640250"/>
    <w:rsid w:val="00651538"/>
    <w:rsid w:val="00657949"/>
    <w:rsid w:val="00657F7C"/>
    <w:rsid w:val="00664562"/>
    <w:rsid w:val="00672436"/>
    <w:rsid w:val="00674F27"/>
    <w:rsid w:val="006B1239"/>
    <w:rsid w:val="006B5C66"/>
    <w:rsid w:val="006C4057"/>
    <w:rsid w:val="006D71E3"/>
    <w:rsid w:val="006E37A2"/>
    <w:rsid w:val="006E5B6F"/>
    <w:rsid w:val="006F583B"/>
    <w:rsid w:val="006F7323"/>
    <w:rsid w:val="00703569"/>
    <w:rsid w:val="00706D70"/>
    <w:rsid w:val="00707156"/>
    <w:rsid w:val="00716231"/>
    <w:rsid w:val="00717F0B"/>
    <w:rsid w:val="00737EE6"/>
    <w:rsid w:val="00752480"/>
    <w:rsid w:val="0075428C"/>
    <w:rsid w:val="00756EF4"/>
    <w:rsid w:val="00762AA4"/>
    <w:rsid w:val="00764261"/>
    <w:rsid w:val="00781785"/>
    <w:rsid w:val="0079231F"/>
    <w:rsid w:val="00795397"/>
    <w:rsid w:val="007A5A90"/>
    <w:rsid w:val="007A6718"/>
    <w:rsid w:val="007B030A"/>
    <w:rsid w:val="007E16EA"/>
    <w:rsid w:val="00803C22"/>
    <w:rsid w:val="0080514B"/>
    <w:rsid w:val="0081674A"/>
    <w:rsid w:val="00817742"/>
    <w:rsid w:val="0083330F"/>
    <w:rsid w:val="00836466"/>
    <w:rsid w:val="00842813"/>
    <w:rsid w:val="008505F8"/>
    <w:rsid w:val="00857D37"/>
    <w:rsid w:val="00860B9B"/>
    <w:rsid w:val="008706AD"/>
    <w:rsid w:val="008715E4"/>
    <w:rsid w:val="00874612"/>
    <w:rsid w:val="0088197E"/>
    <w:rsid w:val="00891636"/>
    <w:rsid w:val="008A19C6"/>
    <w:rsid w:val="008B0F77"/>
    <w:rsid w:val="008C1DDC"/>
    <w:rsid w:val="008C6AD5"/>
    <w:rsid w:val="008D20BB"/>
    <w:rsid w:val="008F5D43"/>
    <w:rsid w:val="0091059B"/>
    <w:rsid w:val="00914042"/>
    <w:rsid w:val="0092513D"/>
    <w:rsid w:val="00930394"/>
    <w:rsid w:val="00933156"/>
    <w:rsid w:val="00933A85"/>
    <w:rsid w:val="00950FF0"/>
    <w:rsid w:val="00954476"/>
    <w:rsid w:val="0096415E"/>
    <w:rsid w:val="009766CE"/>
    <w:rsid w:val="009807D9"/>
    <w:rsid w:val="0098731E"/>
    <w:rsid w:val="009940E5"/>
    <w:rsid w:val="009A059B"/>
    <w:rsid w:val="009A2001"/>
    <w:rsid w:val="009A321C"/>
    <w:rsid w:val="009C4367"/>
    <w:rsid w:val="009F5EDA"/>
    <w:rsid w:val="00A0173F"/>
    <w:rsid w:val="00A039E9"/>
    <w:rsid w:val="00A05A08"/>
    <w:rsid w:val="00A143CB"/>
    <w:rsid w:val="00A2636F"/>
    <w:rsid w:val="00A400C2"/>
    <w:rsid w:val="00A40C13"/>
    <w:rsid w:val="00A40D36"/>
    <w:rsid w:val="00A5047F"/>
    <w:rsid w:val="00A64BA4"/>
    <w:rsid w:val="00A7730E"/>
    <w:rsid w:val="00A80B69"/>
    <w:rsid w:val="00AA5039"/>
    <w:rsid w:val="00AA517D"/>
    <w:rsid w:val="00AB2BAE"/>
    <w:rsid w:val="00AB477D"/>
    <w:rsid w:val="00AC2C3D"/>
    <w:rsid w:val="00AC70FC"/>
    <w:rsid w:val="00AC788C"/>
    <w:rsid w:val="00AD15B1"/>
    <w:rsid w:val="00AD7BC0"/>
    <w:rsid w:val="00AE7B7A"/>
    <w:rsid w:val="00B051D1"/>
    <w:rsid w:val="00B06827"/>
    <w:rsid w:val="00B122CD"/>
    <w:rsid w:val="00B138AE"/>
    <w:rsid w:val="00B408C5"/>
    <w:rsid w:val="00B44EBF"/>
    <w:rsid w:val="00B47010"/>
    <w:rsid w:val="00B665D2"/>
    <w:rsid w:val="00B83B78"/>
    <w:rsid w:val="00B9198D"/>
    <w:rsid w:val="00B939BB"/>
    <w:rsid w:val="00BA7EB5"/>
    <w:rsid w:val="00BB2360"/>
    <w:rsid w:val="00BC4D53"/>
    <w:rsid w:val="00BD0CD6"/>
    <w:rsid w:val="00BE34FE"/>
    <w:rsid w:val="00BE35D0"/>
    <w:rsid w:val="00C126DB"/>
    <w:rsid w:val="00C33761"/>
    <w:rsid w:val="00C45568"/>
    <w:rsid w:val="00C662EC"/>
    <w:rsid w:val="00C77934"/>
    <w:rsid w:val="00C87D48"/>
    <w:rsid w:val="00C92880"/>
    <w:rsid w:val="00C95BC3"/>
    <w:rsid w:val="00C9680C"/>
    <w:rsid w:val="00CA5F6A"/>
    <w:rsid w:val="00CC0AC1"/>
    <w:rsid w:val="00CD47C1"/>
    <w:rsid w:val="00CE002F"/>
    <w:rsid w:val="00CE4311"/>
    <w:rsid w:val="00CE7162"/>
    <w:rsid w:val="00D029E8"/>
    <w:rsid w:val="00D069EC"/>
    <w:rsid w:val="00D12ED6"/>
    <w:rsid w:val="00D16458"/>
    <w:rsid w:val="00D31CF3"/>
    <w:rsid w:val="00D42924"/>
    <w:rsid w:val="00D45D17"/>
    <w:rsid w:val="00D460A0"/>
    <w:rsid w:val="00D52CD1"/>
    <w:rsid w:val="00D54445"/>
    <w:rsid w:val="00D604F3"/>
    <w:rsid w:val="00D702F1"/>
    <w:rsid w:val="00D764D8"/>
    <w:rsid w:val="00D81D28"/>
    <w:rsid w:val="00DA0F3A"/>
    <w:rsid w:val="00DA2AAC"/>
    <w:rsid w:val="00DB2496"/>
    <w:rsid w:val="00DC1726"/>
    <w:rsid w:val="00DE521E"/>
    <w:rsid w:val="00E04F7E"/>
    <w:rsid w:val="00E1191F"/>
    <w:rsid w:val="00E205DE"/>
    <w:rsid w:val="00E22F19"/>
    <w:rsid w:val="00E24D1D"/>
    <w:rsid w:val="00E26A9E"/>
    <w:rsid w:val="00E27084"/>
    <w:rsid w:val="00E4685B"/>
    <w:rsid w:val="00E47219"/>
    <w:rsid w:val="00E52E01"/>
    <w:rsid w:val="00E5463B"/>
    <w:rsid w:val="00E616C0"/>
    <w:rsid w:val="00E923CD"/>
    <w:rsid w:val="00EB0AC6"/>
    <w:rsid w:val="00EC4563"/>
    <w:rsid w:val="00EC689F"/>
    <w:rsid w:val="00ED22B0"/>
    <w:rsid w:val="00EE46FD"/>
    <w:rsid w:val="00EE5E6C"/>
    <w:rsid w:val="00F01FE0"/>
    <w:rsid w:val="00F17650"/>
    <w:rsid w:val="00F2044F"/>
    <w:rsid w:val="00F212BF"/>
    <w:rsid w:val="00F21B7F"/>
    <w:rsid w:val="00F232C3"/>
    <w:rsid w:val="00F54C4E"/>
    <w:rsid w:val="00F752C2"/>
    <w:rsid w:val="00F83AB3"/>
    <w:rsid w:val="00F93BEE"/>
    <w:rsid w:val="00F95C97"/>
    <w:rsid w:val="00FA060B"/>
    <w:rsid w:val="00FA17A6"/>
    <w:rsid w:val="00FA3258"/>
    <w:rsid w:val="00FA5E93"/>
    <w:rsid w:val="00FD5A2B"/>
    <w:rsid w:val="00FE1D20"/>
    <w:rsid w:val="00FF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6" type="connector" idref="#_x0000_s1050"/>
        <o:r id="V:Rule17" type="connector" idref="#_x0000_s1052"/>
        <o:r id="V:Rule18" type="connector" idref="#_x0000_s1042"/>
        <o:r id="V:Rule19" type="connector" idref="#_x0000_s1047"/>
        <o:r id="V:Rule20" type="connector" idref="#_x0000_s1041"/>
        <o:r id="V:Rule21" type="connector" idref="#_x0000_s1044"/>
        <o:r id="V:Rule22" type="connector" idref="#_x0000_s1048"/>
        <o:r id="V:Rule23" type="connector" idref="#_x0000_s1049"/>
        <o:r id="V:Rule24" type="connector" idref="#_x0000_s1046"/>
        <o:r id="V:Rule25" type="connector" idref="#_x0000_s1054"/>
        <o:r id="V:Rule26" type="connector" idref="#_x0000_s1053"/>
        <o:r id="V:Rule27" type="connector" idref="#_x0000_s1051"/>
        <o:r id="V:Rule28" type="connector" idref="#_x0000_s1055"/>
        <o:r id="V:Rule29" type="connector" idref="#_x0000_s1043"/>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934"/>
    <w:rPr>
      <w:sz w:val="24"/>
      <w:szCs w:val="24"/>
    </w:rPr>
  </w:style>
  <w:style w:type="paragraph" w:styleId="1">
    <w:name w:val="heading 1"/>
    <w:basedOn w:val="a"/>
    <w:next w:val="a"/>
    <w:link w:val="10"/>
    <w:qFormat/>
    <w:rsid w:val="003C5C48"/>
    <w:pPr>
      <w:keepNext/>
      <w:outlineLvl w:val="0"/>
    </w:pPr>
    <w:rPr>
      <w:rFonts w:eastAsia="Arial Unicode MS"/>
      <w:sz w:val="32"/>
    </w:rPr>
  </w:style>
  <w:style w:type="paragraph" w:styleId="2">
    <w:name w:val="heading 2"/>
    <w:basedOn w:val="a"/>
    <w:next w:val="a"/>
    <w:link w:val="20"/>
    <w:qFormat/>
    <w:rsid w:val="00C77934"/>
    <w:pPr>
      <w:keepNext/>
      <w:outlineLvl w:val="1"/>
    </w:pPr>
    <w:rPr>
      <w:rFonts w:eastAsia="Arial Unicode MS"/>
      <w:sz w:val="28"/>
    </w:rPr>
  </w:style>
  <w:style w:type="paragraph" w:styleId="4">
    <w:name w:val="heading 4"/>
    <w:basedOn w:val="a"/>
    <w:next w:val="a"/>
    <w:link w:val="40"/>
    <w:qFormat/>
    <w:rsid w:val="00C77934"/>
    <w:pPr>
      <w:keepNext/>
      <w:ind w:left="708"/>
      <w:jc w:val="both"/>
      <w:outlineLvl w:val="3"/>
    </w:pPr>
    <w:rPr>
      <w:rFonts w:eastAsia="Arial Unicode MS"/>
      <w:sz w:val="28"/>
    </w:rPr>
  </w:style>
  <w:style w:type="paragraph" w:styleId="5">
    <w:name w:val="heading 5"/>
    <w:basedOn w:val="a"/>
    <w:next w:val="a"/>
    <w:qFormat/>
    <w:rsid w:val="003A64B9"/>
    <w:pPr>
      <w:spacing w:before="240" w:after="60"/>
      <w:outlineLvl w:val="4"/>
    </w:pPr>
    <w:rPr>
      <w:b/>
      <w:bCs/>
      <w:i/>
      <w:iCs/>
      <w:sz w:val="26"/>
      <w:szCs w:val="26"/>
    </w:rPr>
  </w:style>
  <w:style w:type="paragraph" w:styleId="6">
    <w:name w:val="heading 6"/>
    <w:basedOn w:val="a"/>
    <w:next w:val="a"/>
    <w:qFormat/>
    <w:rsid w:val="003A64B9"/>
    <w:pPr>
      <w:spacing w:before="240" w:after="60"/>
      <w:outlineLvl w:val="5"/>
    </w:pPr>
    <w:rPr>
      <w:b/>
      <w:bCs/>
      <w:sz w:val="22"/>
      <w:szCs w:val="22"/>
    </w:rPr>
  </w:style>
  <w:style w:type="paragraph" w:styleId="7">
    <w:name w:val="heading 7"/>
    <w:basedOn w:val="a"/>
    <w:next w:val="a"/>
    <w:qFormat/>
    <w:rsid w:val="003A64B9"/>
    <w:pPr>
      <w:spacing w:before="240" w:after="60"/>
      <w:outlineLvl w:val="6"/>
    </w:pPr>
  </w:style>
  <w:style w:type="paragraph" w:styleId="8">
    <w:name w:val="heading 8"/>
    <w:basedOn w:val="a"/>
    <w:next w:val="a"/>
    <w:link w:val="80"/>
    <w:qFormat/>
    <w:rsid w:val="00C77934"/>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C48"/>
    <w:rPr>
      <w:rFonts w:eastAsia="Arial Unicode MS"/>
      <w:sz w:val="32"/>
      <w:szCs w:val="24"/>
    </w:rPr>
  </w:style>
  <w:style w:type="character" w:customStyle="1" w:styleId="20">
    <w:name w:val="Заголовок 2 Знак"/>
    <w:link w:val="2"/>
    <w:locked/>
    <w:rsid w:val="00C77934"/>
    <w:rPr>
      <w:rFonts w:eastAsia="Arial Unicode MS"/>
      <w:sz w:val="28"/>
      <w:szCs w:val="24"/>
      <w:lang w:val="ru-RU" w:eastAsia="ru-RU" w:bidi="ar-SA"/>
    </w:rPr>
  </w:style>
  <w:style w:type="character" w:customStyle="1" w:styleId="40">
    <w:name w:val="Заголовок 4 Знак"/>
    <w:link w:val="4"/>
    <w:semiHidden/>
    <w:locked/>
    <w:rsid w:val="00C77934"/>
    <w:rPr>
      <w:rFonts w:eastAsia="Arial Unicode MS"/>
      <w:sz w:val="28"/>
      <w:szCs w:val="24"/>
      <w:lang w:val="ru-RU" w:eastAsia="ru-RU" w:bidi="ar-SA"/>
    </w:rPr>
  </w:style>
  <w:style w:type="character" w:customStyle="1" w:styleId="80">
    <w:name w:val="Заголовок 8 Знак"/>
    <w:link w:val="8"/>
    <w:semiHidden/>
    <w:locked/>
    <w:rsid w:val="00C77934"/>
    <w:rPr>
      <w:b/>
      <w:bCs/>
      <w:sz w:val="32"/>
      <w:szCs w:val="24"/>
      <w:lang w:val="ru-RU" w:eastAsia="ru-RU" w:bidi="ar-SA"/>
    </w:rPr>
  </w:style>
  <w:style w:type="character" w:customStyle="1" w:styleId="a3">
    <w:name w:val="Основной текст Знак"/>
    <w:link w:val="a4"/>
    <w:locked/>
    <w:rsid w:val="00C77934"/>
    <w:rPr>
      <w:sz w:val="28"/>
      <w:szCs w:val="24"/>
      <w:lang w:val="ru-RU" w:eastAsia="ru-RU" w:bidi="ar-SA"/>
    </w:rPr>
  </w:style>
  <w:style w:type="paragraph" w:styleId="a4">
    <w:name w:val="Body Text"/>
    <w:basedOn w:val="a"/>
    <w:link w:val="a3"/>
    <w:rsid w:val="00C77934"/>
    <w:pPr>
      <w:jc w:val="both"/>
    </w:pPr>
    <w:rPr>
      <w:sz w:val="28"/>
    </w:rPr>
  </w:style>
  <w:style w:type="character" w:styleId="a5">
    <w:name w:val="Hyperlink"/>
    <w:rsid w:val="003A64B9"/>
    <w:rPr>
      <w:color w:val="0000FF"/>
      <w:u w:val="single"/>
    </w:rPr>
  </w:style>
  <w:style w:type="paragraph" w:customStyle="1" w:styleId="ConsPlusNonformat">
    <w:name w:val="ConsPlusNonformat"/>
    <w:rsid w:val="0096415E"/>
    <w:pPr>
      <w:widowControl w:val="0"/>
      <w:autoSpaceDE w:val="0"/>
      <w:autoSpaceDN w:val="0"/>
      <w:adjustRightInd w:val="0"/>
    </w:pPr>
    <w:rPr>
      <w:rFonts w:ascii="Courier New" w:hAnsi="Courier New" w:cs="Courier New"/>
    </w:rPr>
  </w:style>
  <w:style w:type="paragraph" w:styleId="a6">
    <w:name w:val="header"/>
    <w:basedOn w:val="a"/>
    <w:link w:val="a7"/>
    <w:uiPriority w:val="99"/>
    <w:rsid w:val="0096415E"/>
    <w:pPr>
      <w:tabs>
        <w:tab w:val="center" w:pos="4677"/>
        <w:tab w:val="right" w:pos="9355"/>
      </w:tabs>
    </w:pPr>
  </w:style>
  <w:style w:type="character" w:customStyle="1" w:styleId="a7">
    <w:name w:val="Верхний колонтитул Знак"/>
    <w:link w:val="a6"/>
    <w:uiPriority w:val="99"/>
    <w:rsid w:val="003C5C48"/>
    <w:rPr>
      <w:sz w:val="24"/>
      <w:szCs w:val="24"/>
    </w:rPr>
  </w:style>
  <w:style w:type="character" w:styleId="a8">
    <w:name w:val="page number"/>
    <w:basedOn w:val="a0"/>
    <w:rsid w:val="0096415E"/>
  </w:style>
  <w:style w:type="paragraph" w:styleId="a9">
    <w:name w:val="footer"/>
    <w:basedOn w:val="a"/>
    <w:link w:val="aa"/>
    <w:rsid w:val="008715E4"/>
    <w:pPr>
      <w:tabs>
        <w:tab w:val="center" w:pos="4677"/>
        <w:tab w:val="right" w:pos="9355"/>
      </w:tabs>
    </w:pPr>
  </w:style>
  <w:style w:type="character" w:customStyle="1" w:styleId="aa">
    <w:name w:val="Нижний колонтитул Знак"/>
    <w:link w:val="a9"/>
    <w:rsid w:val="003C5C48"/>
    <w:rPr>
      <w:sz w:val="24"/>
      <w:szCs w:val="24"/>
    </w:rPr>
  </w:style>
  <w:style w:type="paragraph" w:styleId="ab">
    <w:name w:val="No Spacing"/>
    <w:uiPriority w:val="99"/>
    <w:qFormat/>
    <w:rsid w:val="00860B9B"/>
    <w:rPr>
      <w:sz w:val="24"/>
      <w:szCs w:val="24"/>
    </w:rPr>
  </w:style>
  <w:style w:type="paragraph" w:customStyle="1" w:styleId="BodyText21">
    <w:name w:val="Body Text 21"/>
    <w:basedOn w:val="a"/>
    <w:rsid w:val="001138CC"/>
    <w:pPr>
      <w:autoSpaceDE w:val="0"/>
      <w:autoSpaceDN w:val="0"/>
      <w:jc w:val="center"/>
    </w:pPr>
  </w:style>
  <w:style w:type="table" w:styleId="ac">
    <w:name w:val="Table Grid"/>
    <w:basedOn w:val="a1"/>
    <w:rsid w:val="003E6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1 Знак Знак Знак"/>
    <w:basedOn w:val="a"/>
    <w:rsid w:val="00891636"/>
    <w:pPr>
      <w:spacing w:after="160" w:line="240" w:lineRule="exact"/>
    </w:pPr>
    <w:rPr>
      <w:rFonts w:ascii="Verdana" w:hAnsi="Verdana"/>
      <w:sz w:val="20"/>
      <w:szCs w:val="20"/>
      <w:lang w:val="en-US" w:eastAsia="en-US"/>
    </w:rPr>
  </w:style>
  <w:style w:type="paragraph" w:styleId="ad">
    <w:name w:val="Balloon Text"/>
    <w:basedOn w:val="a"/>
    <w:link w:val="ae"/>
    <w:rsid w:val="008D20BB"/>
    <w:rPr>
      <w:rFonts w:ascii="Tahoma" w:hAnsi="Tahoma" w:cs="Tahoma"/>
      <w:sz w:val="16"/>
      <w:szCs w:val="16"/>
    </w:rPr>
  </w:style>
  <w:style w:type="character" w:customStyle="1" w:styleId="ae">
    <w:name w:val="Текст выноски Знак"/>
    <w:link w:val="ad"/>
    <w:rsid w:val="008D20BB"/>
    <w:rPr>
      <w:rFonts w:ascii="Tahoma" w:hAnsi="Tahoma" w:cs="Tahoma"/>
      <w:sz w:val="16"/>
      <w:szCs w:val="16"/>
    </w:rPr>
  </w:style>
  <w:style w:type="paragraph" w:customStyle="1" w:styleId="ConsPlusNormal">
    <w:name w:val="ConsPlusNormal"/>
    <w:qFormat/>
    <w:rsid w:val="00107A19"/>
    <w:pPr>
      <w:widowControl w:val="0"/>
      <w:autoSpaceDE w:val="0"/>
      <w:autoSpaceDN w:val="0"/>
      <w:adjustRightInd w:val="0"/>
      <w:ind w:firstLine="720"/>
    </w:pPr>
    <w:rPr>
      <w:rFonts w:ascii="Arial" w:hAnsi="Arial" w:cs="Arial"/>
    </w:rPr>
  </w:style>
  <w:style w:type="character" w:customStyle="1" w:styleId="af">
    <w:name w:val="Гипертекстовая ссылка"/>
    <w:uiPriority w:val="99"/>
    <w:rsid w:val="00107A19"/>
    <w:rPr>
      <w:rFonts w:cs="Times New Roman"/>
      <w:b/>
      <w:color w:val="008000"/>
    </w:rPr>
  </w:style>
  <w:style w:type="paragraph" w:customStyle="1" w:styleId="ConsPlusTitle">
    <w:name w:val="ConsPlusTitle"/>
    <w:uiPriority w:val="99"/>
    <w:rsid w:val="003C5C48"/>
    <w:pPr>
      <w:widowControl w:val="0"/>
      <w:autoSpaceDE w:val="0"/>
      <w:autoSpaceDN w:val="0"/>
      <w:adjustRightInd w:val="0"/>
    </w:pPr>
    <w:rPr>
      <w:b/>
      <w:bCs/>
      <w:sz w:val="24"/>
      <w:szCs w:val="24"/>
    </w:rPr>
  </w:style>
  <w:style w:type="paragraph" w:customStyle="1" w:styleId="ConsPlusCell">
    <w:name w:val="ConsPlusCell"/>
    <w:uiPriority w:val="99"/>
    <w:rsid w:val="003C5C48"/>
    <w:pPr>
      <w:widowControl w:val="0"/>
      <w:autoSpaceDE w:val="0"/>
      <w:autoSpaceDN w:val="0"/>
      <w:adjustRightInd w:val="0"/>
    </w:pPr>
    <w:rPr>
      <w:rFonts w:ascii="Arial" w:hAnsi="Arial" w:cs="Arial"/>
    </w:rPr>
  </w:style>
  <w:style w:type="paragraph" w:customStyle="1" w:styleId="af0">
    <w:name w:val="Знак"/>
    <w:basedOn w:val="a"/>
    <w:rsid w:val="003C5C48"/>
    <w:pPr>
      <w:spacing w:after="160" w:line="240" w:lineRule="exact"/>
    </w:pPr>
    <w:rPr>
      <w:rFonts w:ascii="Verdana" w:hAnsi="Verdana"/>
      <w:sz w:val="20"/>
      <w:szCs w:val="20"/>
      <w:lang w:val="en-US" w:eastAsia="en-US"/>
    </w:rPr>
  </w:style>
  <w:style w:type="paragraph" w:styleId="af1">
    <w:name w:val="List Paragraph"/>
    <w:basedOn w:val="a"/>
    <w:uiPriority w:val="34"/>
    <w:qFormat/>
    <w:rsid w:val="003C5C4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3C5C48"/>
    <w:pPr>
      <w:spacing w:after="120"/>
      <w:ind w:left="283"/>
    </w:pPr>
    <w:rPr>
      <w:sz w:val="16"/>
      <w:szCs w:val="16"/>
    </w:rPr>
  </w:style>
  <w:style w:type="character" w:customStyle="1" w:styleId="30">
    <w:name w:val="Основной текст с отступом 3 Знак"/>
    <w:link w:val="3"/>
    <w:rsid w:val="003C5C48"/>
    <w:rPr>
      <w:sz w:val="16"/>
      <w:szCs w:val="16"/>
    </w:rPr>
  </w:style>
  <w:style w:type="paragraph" w:styleId="af2">
    <w:name w:val="Normal (Web)"/>
    <w:basedOn w:val="a"/>
    <w:uiPriority w:val="99"/>
    <w:rsid w:val="003C5C48"/>
    <w:pPr>
      <w:spacing w:before="100" w:beforeAutospacing="1" w:after="100" w:afterAutospacing="1"/>
    </w:pPr>
  </w:style>
  <w:style w:type="paragraph" w:customStyle="1" w:styleId="Style3">
    <w:name w:val="Style3"/>
    <w:basedOn w:val="a"/>
    <w:rsid w:val="003C5C48"/>
    <w:pPr>
      <w:widowControl w:val="0"/>
      <w:autoSpaceDE w:val="0"/>
      <w:autoSpaceDN w:val="0"/>
      <w:adjustRightInd w:val="0"/>
      <w:spacing w:line="322" w:lineRule="exact"/>
      <w:ind w:firstLine="533"/>
      <w:jc w:val="both"/>
    </w:pPr>
  </w:style>
  <w:style w:type="paragraph" w:customStyle="1" w:styleId="Style4">
    <w:name w:val="Style4"/>
    <w:basedOn w:val="a"/>
    <w:rsid w:val="003C5C48"/>
    <w:pPr>
      <w:widowControl w:val="0"/>
      <w:autoSpaceDE w:val="0"/>
      <w:autoSpaceDN w:val="0"/>
      <w:adjustRightInd w:val="0"/>
      <w:spacing w:line="319" w:lineRule="exact"/>
      <w:ind w:firstLine="542"/>
      <w:jc w:val="both"/>
    </w:pPr>
  </w:style>
  <w:style w:type="character" w:customStyle="1" w:styleId="FontStyle12">
    <w:name w:val="Font Style12"/>
    <w:rsid w:val="003C5C48"/>
    <w:rPr>
      <w:rFonts w:ascii="Times New Roman" w:hAnsi="Times New Roman" w:cs="Times New Roman"/>
      <w:sz w:val="26"/>
      <w:szCs w:val="26"/>
    </w:rPr>
  </w:style>
  <w:style w:type="paragraph" w:styleId="21">
    <w:name w:val="Body Text 2"/>
    <w:basedOn w:val="a"/>
    <w:link w:val="22"/>
    <w:rsid w:val="003C5C48"/>
    <w:pPr>
      <w:spacing w:after="120" w:line="480" w:lineRule="auto"/>
    </w:pPr>
  </w:style>
  <w:style w:type="character" w:customStyle="1" w:styleId="22">
    <w:name w:val="Основной текст 2 Знак"/>
    <w:link w:val="21"/>
    <w:rsid w:val="003C5C48"/>
    <w:rPr>
      <w:sz w:val="24"/>
      <w:szCs w:val="24"/>
    </w:rPr>
  </w:style>
  <w:style w:type="paragraph" w:customStyle="1" w:styleId="12">
    <w:name w:val="заголовок 1"/>
    <w:basedOn w:val="a"/>
    <w:next w:val="a"/>
    <w:rsid w:val="003C5C48"/>
    <w:pPr>
      <w:keepNext/>
      <w:autoSpaceDE w:val="0"/>
      <w:autoSpaceDN w:val="0"/>
      <w:jc w:val="center"/>
      <w:outlineLvl w:val="0"/>
    </w:pPr>
    <w:rPr>
      <w:sz w:val="28"/>
      <w:szCs w:val="28"/>
    </w:rPr>
  </w:style>
  <w:style w:type="character" w:customStyle="1" w:styleId="FontStyle16">
    <w:name w:val="Font Style16"/>
    <w:rsid w:val="003C5C48"/>
    <w:rPr>
      <w:rFonts w:ascii="Times New Roman" w:hAnsi="Times New Roman" w:cs="Times New Roman"/>
      <w:sz w:val="22"/>
      <w:szCs w:val="22"/>
    </w:rPr>
  </w:style>
  <w:style w:type="paragraph" w:styleId="af3">
    <w:name w:val="Body Text Indent"/>
    <w:basedOn w:val="a"/>
    <w:link w:val="af4"/>
    <w:rsid w:val="003C5C48"/>
    <w:pPr>
      <w:autoSpaceDE w:val="0"/>
      <w:autoSpaceDN w:val="0"/>
      <w:spacing w:after="120"/>
      <w:ind w:left="283"/>
    </w:pPr>
    <w:rPr>
      <w:sz w:val="20"/>
      <w:szCs w:val="20"/>
      <w:lang w:val="en-US"/>
    </w:rPr>
  </w:style>
  <w:style w:type="character" w:customStyle="1" w:styleId="af4">
    <w:name w:val="Основной текст с отступом Знак"/>
    <w:link w:val="af3"/>
    <w:rsid w:val="003C5C48"/>
    <w:rPr>
      <w:lang w:val="en-US"/>
    </w:rPr>
  </w:style>
  <w:style w:type="character" w:customStyle="1" w:styleId="af5">
    <w:name w:val="Цветовое выделение"/>
    <w:rsid w:val="003C5C48"/>
    <w:rPr>
      <w:b/>
      <w:color w:val="000080"/>
    </w:rPr>
  </w:style>
  <w:style w:type="character" w:styleId="af6">
    <w:name w:val="annotation reference"/>
    <w:rsid w:val="003C5C48"/>
    <w:rPr>
      <w:sz w:val="16"/>
      <w:szCs w:val="16"/>
    </w:rPr>
  </w:style>
  <w:style w:type="paragraph" w:styleId="af7">
    <w:name w:val="annotation text"/>
    <w:basedOn w:val="a"/>
    <w:link w:val="af8"/>
    <w:rsid w:val="003C5C48"/>
    <w:rPr>
      <w:sz w:val="20"/>
      <w:szCs w:val="20"/>
    </w:rPr>
  </w:style>
  <w:style w:type="character" w:customStyle="1" w:styleId="af8">
    <w:name w:val="Текст примечания Знак"/>
    <w:basedOn w:val="a0"/>
    <w:link w:val="af7"/>
    <w:rsid w:val="003C5C48"/>
  </w:style>
  <w:style w:type="paragraph" w:styleId="af9">
    <w:name w:val="annotation subject"/>
    <w:basedOn w:val="af7"/>
    <w:next w:val="af7"/>
    <w:link w:val="afa"/>
    <w:rsid w:val="003C5C48"/>
    <w:rPr>
      <w:b/>
      <w:bCs/>
    </w:rPr>
  </w:style>
  <w:style w:type="character" w:customStyle="1" w:styleId="afa">
    <w:name w:val="Тема примечания Знак"/>
    <w:link w:val="af9"/>
    <w:rsid w:val="003C5C48"/>
    <w:rPr>
      <w:b/>
      <w:bCs/>
    </w:rPr>
  </w:style>
  <w:style w:type="paragraph" w:styleId="afb">
    <w:name w:val="Title"/>
    <w:basedOn w:val="a"/>
    <w:link w:val="afc"/>
    <w:qFormat/>
    <w:rsid w:val="003C5C48"/>
    <w:pPr>
      <w:jc w:val="center"/>
    </w:pPr>
    <w:rPr>
      <w:b/>
      <w:bCs/>
      <w:sz w:val="28"/>
    </w:rPr>
  </w:style>
  <w:style w:type="character" w:customStyle="1" w:styleId="afc">
    <w:name w:val="Название Знак"/>
    <w:link w:val="afb"/>
    <w:rsid w:val="003C5C48"/>
    <w:rPr>
      <w:b/>
      <w:bCs/>
      <w:sz w:val="28"/>
      <w:szCs w:val="24"/>
    </w:rPr>
  </w:style>
  <w:style w:type="paragraph" w:customStyle="1" w:styleId="stylet3">
    <w:name w:val="stylet3"/>
    <w:basedOn w:val="a"/>
    <w:rsid w:val="003C5C48"/>
    <w:pPr>
      <w:spacing w:before="100" w:beforeAutospacing="1" w:after="100" w:afterAutospacing="1"/>
    </w:pPr>
  </w:style>
  <w:style w:type="paragraph" w:customStyle="1" w:styleId="afd">
    <w:name w:val="Таблицы (моноширинный)"/>
    <w:basedOn w:val="a"/>
    <w:next w:val="a"/>
    <w:uiPriority w:val="99"/>
    <w:rsid w:val="003C5C48"/>
    <w:pPr>
      <w:widowControl w:val="0"/>
      <w:autoSpaceDE w:val="0"/>
      <w:autoSpaceDN w:val="0"/>
      <w:adjustRightInd w:val="0"/>
      <w:jc w:val="both"/>
    </w:pPr>
    <w:rPr>
      <w:rFonts w:ascii="Courier New" w:hAnsi="Courier New" w:cs="Courier New"/>
      <w:sz w:val="22"/>
      <w:szCs w:val="22"/>
    </w:rPr>
  </w:style>
  <w:style w:type="character" w:styleId="afe">
    <w:name w:val="Strong"/>
    <w:uiPriority w:val="22"/>
    <w:qFormat/>
    <w:rsid w:val="003C5C48"/>
    <w:rPr>
      <w:b/>
      <w:bCs/>
    </w:rPr>
  </w:style>
  <w:style w:type="paragraph" w:customStyle="1" w:styleId="aff">
    <w:name w:val="Прижатый влево"/>
    <w:basedOn w:val="a"/>
    <w:next w:val="a"/>
    <w:uiPriority w:val="99"/>
    <w:rsid w:val="003C5C48"/>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4826933">
      <w:bodyDiv w:val="1"/>
      <w:marLeft w:val="0"/>
      <w:marRight w:val="0"/>
      <w:marTop w:val="0"/>
      <w:marBottom w:val="0"/>
      <w:divBdr>
        <w:top w:val="none" w:sz="0" w:space="0" w:color="auto"/>
        <w:left w:val="none" w:sz="0" w:space="0" w:color="auto"/>
        <w:bottom w:val="none" w:sz="0" w:space="0" w:color="auto"/>
        <w:right w:val="none" w:sz="0" w:space="0" w:color="auto"/>
      </w:divBdr>
    </w:div>
    <w:div w:id="861093733">
      <w:bodyDiv w:val="1"/>
      <w:marLeft w:val="0"/>
      <w:marRight w:val="0"/>
      <w:marTop w:val="0"/>
      <w:marBottom w:val="0"/>
      <w:divBdr>
        <w:top w:val="none" w:sz="0" w:space="0" w:color="auto"/>
        <w:left w:val="none" w:sz="0" w:space="0" w:color="auto"/>
        <w:bottom w:val="none" w:sz="0" w:space="0" w:color="auto"/>
        <w:right w:val="none" w:sz="0" w:space="0" w:color="auto"/>
      </w:divBdr>
    </w:div>
    <w:div w:id="906458940">
      <w:bodyDiv w:val="1"/>
      <w:marLeft w:val="0"/>
      <w:marRight w:val="0"/>
      <w:marTop w:val="0"/>
      <w:marBottom w:val="0"/>
      <w:divBdr>
        <w:top w:val="none" w:sz="0" w:space="0" w:color="auto"/>
        <w:left w:val="none" w:sz="0" w:space="0" w:color="auto"/>
        <w:bottom w:val="none" w:sz="0" w:space="0" w:color="auto"/>
        <w:right w:val="none" w:sz="0" w:space="0" w:color="auto"/>
      </w:divBdr>
    </w:div>
    <w:div w:id="1070153762">
      <w:bodyDiv w:val="1"/>
      <w:marLeft w:val="0"/>
      <w:marRight w:val="0"/>
      <w:marTop w:val="0"/>
      <w:marBottom w:val="0"/>
      <w:divBdr>
        <w:top w:val="none" w:sz="0" w:space="0" w:color="auto"/>
        <w:left w:val="none" w:sz="0" w:space="0" w:color="auto"/>
        <w:bottom w:val="none" w:sz="0" w:space="0" w:color="auto"/>
        <w:right w:val="none" w:sz="0" w:space="0" w:color="auto"/>
      </w:divBdr>
    </w:div>
    <w:div w:id="18462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mlariak.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6970</Words>
  <Characters>56117</Characters>
  <Application>Microsoft Office Word</Application>
  <DocSecurity>0</DocSecurity>
  <Lines>467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62962</CharactersWithSpaces>
  <SharedDoc>false</SharedDoc>
  <HLinks>
    <vt:vector size="6" baseType="variant">
      <vt:variant>
        <vt:i4>262169</vt:i4>
      </vt:variant>
      <vt:variant>
        <vt:i4>0</vt:i4>
      </vt:variant>
      <vt:variant>
        <vt:i4>0</vt:i4>
      </vt:variant>
      <vt:variant>
        <vt:i4>5</vt:i4>
      </vt:variant>
      <vt:variant>
        <vt:lpwstr>consultantplus://offline/main?base=RLAW127;n=20732;fld=134;dst=100318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Анна</cp:lastModifiedBy>
  <cp:revision>3</cp:revision>
  <cp:lastPrinted>2015-07-21T07:19:00Z</cp:lastPrinted>
  <dcterms:created xsi:type="dcterms:W3CDTF">2015-10-29T11:50:00Z</dcterms:created>
  <dcterms:modified xsi:type="dcterms:W3CDTF">2015-10-29T12:08:00Z</dcterms:modified>
</cp:coreProperties>
</file>