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:rsidR="00885927" w:rsidRPr="00C17392" w:rsidRDefault="00885927" w:rsidP="00885927"/>
    <w:p w:rsidR="00885927" w:rsidRPr="00885927" w:rsidRDefault="00885927" w:rsidP="00885927">
      <w:pPr>
        <w:pStyle w:val="3"/>
        <w:rPr>
          <w:rFonts w:ascii="Times New Roman" w:hAnsi="Times New Roman"/>
          <w:sz w:val="40"/>
          <w:szCs w:val="40"/>
        </w:rPr>
      </w:pPr>
      <w:r w:rsidRPr="00885927">
        <w:rPr>
          <w:rFonts w:ascii="Times New Roman" w:hAnsi="Times New Roman"/>
          <w:sz w:val="40"/>
          <w:szCs w:val="40"/>
        </w:rPr>
        <w:t>РЕШЕНИЕ</w:t>
      </w:r>
    </w:p>
    <w:p w:rsidR="00294C44" w:rsidRPr="00885927" w:rsidRDefault="00002F86" w:rsidP="00002F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6B99" w:rsidRPr="00885927" w:rsidRDefault="00742037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EEB">
        <w:rPr>
          <w:sz w:val="28"/>
          <w:szCs w:val="28"/>
        </w:rPr>
        <w:t>00.00</w:t>
      </w:r>
      <w:r w:rsidR="002A6FB6">
        <w:rPr>
          <w:sz w:val="28"/>
          <w:szCs w:val="28"/>
        </w:rPr>
        <w:t>.202</w:t>
      </w:r>
      <w:r w:rsidR="00722EEB">
        <w:rPr>
          <w:sz w:val="28"/>
          <w:szCs w:val="28"/>
        </w:rPr>
        <w:t>1</w:t>
      </w:r>
      <w:r w:rsidR="002A6FB6">
        <w:rPr>
          <w:sz w:val="28"/>
          <w:szCs w:val="28"/>
        </w:rPr>
        <w:t>г.</w:t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2A6FB6">
        <w:rPr>
          <w:sz w:val="28"/>
          <w:szCs w:val="28"/>
        </w:rPr>
        <w:tab/>
      </w:r>
      <w:r w:rsidR="002A6FB6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 xml:space="preserve">№ </w:t>
      </w:r>
    </w:p>
    <w:p w:rsidR="00AA6B99" w:rsidRPr="00885927" w:rsidRDefault="00AA6B99" w:rsidP="00AA6B99">
      <w:pPr>
        <w:rPr>
          <w:sz w:val="28"/>
          <w:szCs w:val="28"/>
        </w:rPr>
      </w:pPr>
      <w:r w:rsidRPr="00885927">
        <w:rPr>
          <w:sz w:val="28"/>
          <w:szCs w:val="28"/>
        </w:rPr>
        <w:t>с.</w:t>
      </w:r>
      <w:r w:rsidR="00013D90">
        <w:rPr>
          <w:sz w:val="28"/>
          <w:szCs w:val="28"/>
        </w:rPr>
        <w:t xml:space="preserve"> </w:t>
      </w:r>
      <w:r w:rsidRPr="00885927">
        <w:rPr>
          <w:sz w:val="28"/>
          <w:szCs w:val="28"/>
        </w:rPr>
        <w:t>Ларьяк</w:t>
      </w:r>
    </w:p>
    <w:p w:rsidR="00AA6B99" w:rsidRDefault="00AA6B99" w:rsidP="00AA6B99">
      <w:pPr>
        <w:rPr>
          <w:sz w:val="24"/>
          <w:szCs w:val="24"/>
        </w:rPr>
      </w:pPr>
    </w:p>
    <w:p w:rsidR="00002F86" w:rsidRPr="00043012" w:rsidRDefault="00002F86" w:rsidP="00AA6B99">
      <w:pPr>
        <w:rPr>
          <w:sz w:val="24"/>
          <w:szCs w:val="24"/>
        </w:rPr>
      </w:pPr>
    </w:p>
    <w:p w:rsidR="00AA6B99" w:rsidRDefault="00AA6B99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bookmarkStart w:id="0" w:name="_GoBack"/>
      <w:r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>ельского поселения Ларьяк на 202</w:t>
      </w:r>
      <w:r w:rsidR="00722EEB">
        <w:rPr>
          <w:color w:val="000000" w:themeColor="text1"/>
          <w:sz w:val="28"/>
          <w:szCs w:val="28"/>
        </w:rPr>
        <w:t>2</w:t>
      </w:r>
      <w:r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 xml:space="preserve">и </w:t>
      </w:r>
      <w:r w:rsidR="007168BD">
        <w:rPr>
          <w:color w:val="000000" w:themeColor="text1"/>
          <w:sz w:val="28"/>
          <w:szCs w:val="28"/>
        </w:rPr>
        <w:t xml:space="preserve">на </w:t>
      </w:r>
      <w:r w:rsidR="00013D90">
        <w:rPr>
          <w:color w:val="000000" w:themeColor="text1"/>
          <w:sz w:val="28"/>
          <w:szCs w:val="28"/>
        </w:rPr>
        <w:t>плановый период 20</w:t>
      </w:r>
      <w:r w:rsidR="00156968">
        <w:rPr>
          <w:color w:val="000000" w:themeColor="text1"/>
          <w:sz w:val="28"/>
          <w:szCs w:val="28"/>
        </w:rPr>
        <w:t>2</w:t>
      </w:r>
      <w:r w:rsidR="00722EEB">
        <w:rPr>
          <w:color w:val="000000" w:themeColor="text1"/>
          <w:sz w:val="28"/>
          <w:szCs w:val="28"/>
        </w:rPr>
        <w:t>3</w:t>
      </w:r>
      <w:r w:rsidR="00013D90">
        <w:rPr>
          <w:color w:val="000000" w:themeColor="text1"/>
          <w:sz w:val="28"/>
          <w:szCs w:val="28"/>
        </w:rPr>
        <w:t xml:space="preserve"> 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722EEB">
        <w:rPr>
          <w:color w:val="000000" w:themeColor="text1"/>
          <w:sz w:val="28"/>
          <w:szCs w:val="28"/>
        </w:rPr>
        <w:t>4</w:t>
      </w:r>
      <w:r w:rsidR="009305E1">
        <w:rPr>
          <w:color w:val="000000" w:themeColor="text1"/>
          <w:sz w:val="28"/>
          <w:szCs w:val="28"/>
        </w:rPr>
        <w:t xml:space="preserve"> годов</w:t>
      </w:r>
      <w:bookmarkEnd w:id="0"/>
    </w:p>
    <w:p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:rsidR="00AA6B99" w:rsidRPr="00885927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:rsidR="00AA6B99" w:rsidRPr="00885927" w:rsidRDefault="00AA6B99" w:rsidP="00AA6B99">
      <w:pPr>
        <w:jc w:val="center"/>
        <w:rPr>
          <w:b/>
          <w:color w:val="000000"/>
          <w:sz w:val="28"/>
          <w:szCs w:val="28"/>
        </w:rPr>
      </w:pPr>
      <w:r w:rsidRPr="00885927">
        <w:rPr>
          <w:b/>
          <w:color w:val="000000"/>
          <w:sz w:val="28"/>
          <w:szCs w:val="28"/>
        </w:rPr>
        <w:t>РЕШИЛ:</w:t>
      </w:r>
    </w:p>
    <w:p w:rsidR="00AA6B99" w:rsidRPr="00885927" w:rsidRDefault="00AA6B99" w:rsidP="00AA6B99">
      <w:pPr>
        <w:jc w:val="both"/>
        <w:rPr>
          <w:color w:val="000000"/>
          <w:sz w:val="28"/>
          <w:szCs w:val="28"/>
        </w:rPr>
      </w:pPr>
    </w:p>
    <w:p w:rsidR="00640ADC" w:rsidRDefault="005972A5" w:rsidP="00002F86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Утвердить основные характеристики бюджета сельского поселения Ларьяк (далее - поселения)</w:t>
      </w:r>
      <w:r w:rsidR="00640ADC">
        <w:rPr>
          <w:color w:val="000000"/>
          <w:sz w:val="28"/>
          <w:szCs w:val="28"/>
        </w:rPr>
        <w:t>:</w:t>
      </w:r>
    </w:p>
    <w:p w:rsidR="005972A5" w:rsidRPr="005972A5" w:rsidRDefault="002A6FB6" w:rsidP="00002F86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="00CA10BC">
        <w:rPr>
          <w:color w:val="000000"/>
          <w:sz w:val="28"/>
          <w:szCs w:val="28"/>
        </w:rPr>
        <w:t>а 202</w:t>
      </w:r>
      <w:r w:rsidR="00722EEB">
        <w:rPr>
          <w:color w:val="000000"/>
          <w:sz w:val="28"/>
          <w:szCs w:val="28"/>
        </w:rPr>
        <w:t>2</w:t>
      </w:r>
      <w:r w:rsidR="005972A5" w:rsidRPr="00FD5DDE">
        <w:rPr>
          <w:color w:val="000000"/>
          <w:sz w:val="28"/>
          <w:szCs w:val="28"/>
        </w:rPr>
        <w:t xml:space="preserve"> год:</w:t>
      </w:r>
    </w:p>
    <w:p w:rsidR="005972A5" w:rsidRPr="001E3665" w:rsidRDefault="005972A5" w:rsidP="00002F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086347">
        <w:rPr>
          <w:rFonts w:ascii="Times New Roman" w:hAnsi="Times New Roman"/>
          <w:sz w:val="28"/>
          <w:szCs w:val="28"/>
        </w:rPr>
        <w:t>96 752,2</w:t>
      </w:r>
      <w:r w:rsidRPr="001E3665">
        <w:rPr>
          <w:rFonts w:ascii="Times New Roman" w:hAnsi="Times New Roman"/>
          <w:sz w:val="28"/>
          <w:szCs w:val="28"/>
        </w:rPr>
        <w:t xml:space="preserve"> тыс. рублей, согласно приложению 1;</w:t>
      </w:r>
    </w:p>
    <w:p w:rsidR="005972A5" w:rsidRDefault="005972A5" w:rsidP="00002F8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 xml:space="preserve">- общий объем расходов бюджета поселения в сумме </w:t>
      </w:r>
      <w:r w:rsidR="00086347">
        <w:rPr>
          <w:rFonts w:ascii="Times New Roman" w:hAnsi="Times New Roman"/>
          <w:sz w:val="28"/>
          <w:szCs w:val="28"/>
        </w:rPr>
        <w:t>96 752,2</w:t>
      </w:r>
      <w:r w:rsidR="002B52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2A5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1D74B9" w:rsidRPr="005972A5" w:rsidRDefault="002E590D" w:rsidP="00002F86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038A" w:rsidRPr="00D94BFE">
        <w:rPr>
          <w:rFonts w:ascii="Times New Roman" w:hAnsi="Times New Roman"/>
          <w:color w:val="000000"/>
          <w:sz w:val="28"/>
          <w:szCs w:val="28"/>
        </w:rPr>
        <w:t xml:space="preserve">прогнозируемый дефицит (профицит) бюджета поселения </w:t>
      </w:r>
      <w:r w:rsidR="00410081" w:rsidRPr="00D94BFE">
        <w:rPr>
          <w:rFonts w:ascii="Times New Roman" w:hAnsi="Times New Roman"/>
          <w:color w:val="000000"/>
          <w:sz w:val="28"/>
          <w:szCs w:val="28"/>
        </w:rPr>
        <w:t>в сумме 0,0</w:t>
      </w:r>
      <w:r w:rsidR="001D74B9" w:rsidRPr="00D94BFE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5972A5" w:rsidRDefault="005972A5" w:rsidP="00002F86">
      <w:pPr>
        <w:ind w:firstLine="709"/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>- верхний предел муниципального внутреннего долга по состоянию на 1 января 20</w:t>
      </w:r>
      <w:r w:rsidR="00156968">
        <w:rPr>
          <w:bCs/>
          <w:sz w:val="28"/>
          <w:szCs w:val="28"/>
        </w:rPr>
        <w:t>2</w:t>
      </w:r>
      <w:r w:rsidR="00722EEB">
        <w:rPr>
          <w:bCs/>
          <w:sz w:val="28"/>
          <w:szCs w:val="28"/>
        </w:rPr>
        <w:t>3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380988" w:rsidRDefault="00380988" w:rsidP="00002F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</w:t>
      </w:r>
      <w:r w:rsidR="00B07851">
        <w:rPr>
          <w:bCs/>
          <w:sz w:val="28"/>
          <w:szCs w:val="28"/>
        </w:rPr>
        <w:t xml:space="preserve">льного внутреннего долга </w:t>
      </w:r>
      <w:r>
        <w:rPr>
          <w:bCs/>
          <w:sz w:val="28"/>
          <w:szCs w:val="28"/>
        </w:rPr>
        <w:t>в сумме 0,0 тыс. рублей;</w:t>
      </w:r>
    </w:p>
    <w:p w:rsidR="00640ADC" w:rsidRPr="00640ADC" w:rsidRDefault="00640ADC" w:rsidP="00002F8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1.2.</w:t>
      </w:r>
      <w:r w:rsidR="00002F86">
        <w:rPr>
          <w:color w:val="000000"/>
          <w:sz w:val="28"/>
          <w:szCs w:val="28"/>
        </w:rPr>
        <w:t xml:space="preserve"> </w:t>
      </w:r>
      <w:r w:rsidRPr="00640ADC">
        <w:rPr>
          <w:color w:val="000000"/>
          <w:sz w:val="28"/>
          <w:szCs w:val="28"/>
        </w:rPr>
        <w:t>На 20</w:t>
      </w:r>
      <w:r w:rsidR="00156968">
        <w:rPr>
          <w:color w:val="000000"/>
          <w:sz w:val="28"/>
          <w:szCs w:val="28"/>
        </w:rPr>
        <w:t>2</w:t>
      </w:r>
      <w:r w:rsidR="00722EEB">
        <w:rPr>
          <w:color w:val="000000"/>
          <w:sz w:val="28"/>
          <w:szCs w:val="28"/>
        </w:rPr>
        <w:t>3</w:t>
      </w:r>
      <w:r w:rsidR="002E590D">
        <w:rPr>
          <w:color w:val="000000"/>
          <w:sz w:val="28"/>
          <w:szCs w:val="28"/>
        </w:rPr>
        <w:t xml:space="preserve"> и 202</w:t>
      </w:r>
      <w:r w:rsidR="00722EEB">
        <w:rPr>
          <w:color w:val="000000"/>
          <w:sz w:val="28"/>
          <w:szCs w:val="28"/>
        </w:rPr>
        <w:t>4</w:t>
      </w:r>
      <w:r w:rsidRPr="00640ADC">
        <w:rPr>
          <w:color w:val="000000"/>
          <w:sz w:val="28"/>
          <w:szCs w:val="28"/>
        </w:rPr>
        <w:t xml:space="preserve"> годы:</w:t>
      </w:r>
    </w:p>
    <w:p w:rsidR="00640ADC" w:rsidRPr="00640ADC" w:rsidRDefault="00640ADC" w:rsidP="00002F86">
      <w:pPr>
        <w:ind w:firstLine="709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 xml:space="preserve">- </w:t>
      </w:r>
      <w:r w:rsidRPr="00640ADC">
        <w:rPr>
          <w:sz w:val="28"/>
          <w:szCs w:val="28"/>
        </w:rPr>
        <w:t xml:space="preserve">прогнозируемый общий объем доходов бюджета </w:t>
      </w:r>
      <w:r w:rsidR="0064519F" w:rsidRPr="00D94BFE">
        <w:rPr>
          <w:sz w:val="28"/>
          <w:szCs w:val="28"/>
        </w:rPr>
        <w:t>поселения</w:t>
      </w:r>
      <w:r w:rsidR="0064519F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>на 20</w:t>
      </w:r>
      <w:r w:rsidR="00156968">
        <w:rPr>
          <w:sz w:val="28"/>
          <w:szCs w:val="28"/>
        </w:rPr>
        <w:t>2</w:t>
      </w:r>
      <w:r w:rsidR="00722EEB">
        <w:rPr>
          <w:sz w:val="28"/>
          <w:szCs w:val="28"/>
        </w:rPr>
        <w:t>3</w:t>
      </w:r>
      <w:r w:rsidRPr="00640ADC">
        <w:rPr>
          <w:sz w:val="28"/>
          <w:szCs w:val="28"/>
        </w:rPr>
        <w:t xml:space="preserve"> год в сумме </w:t>
      </w:r>
      <w:r w:rsidR="00086347">
        <w:rPr>
          <w:sz w:val="28"/>
          <w:szCs w:val="28"/>
        </w:rPr>
        <w:t>96 396,0</w:t>
      </w:r>
      <w:r w:rsidR="00ED7072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 xml:space="preserve"> тыс. рублей и на 20</w:t>
      </w:r>
      <w:r w:rsidR="002E590D">
        <w:rPr>
          <w:sz w:val="28"/>
          <w:szCs w:val="28"/>
        </w:rPr>
        <w:t>2</w:t>
      </w:r>
      <w:r w:rsidR="00722EEB">
        <w:rPr>
          <w:sz w:val="28"/>
          <w:szCs w:val="28"/>
        </w:rPr>
        <w:t>4</w:t>
      </w:r>
      <w:r w:rsidRPr="00640ADC">
        <w:rPr>
          <w:sz w:val="28"/>
          <w:szCs w:val="28"/>
        </w:rPr>
        <w:t xml:space="preserve"> год в сумме </w:t>
      </w:r>
      <w:r w:rsidR="00086347">
        <w:rPr>
          <w:sz w:val="28"/>
          <w:szCs w:val="28"/>
        </w:rPr>
        <w:t>94 773,3</w:t>
      </w:r>
      <w:r w:rsidRPr="00640ADC">
        <w:rPr>
          <w:sz w:val="28"/>
          <w:szCs w:val="28"/>
        </w:rPr>
        <w:t xml:space="preserve"> тыс. рублей, </w:t>
      </w:r>
      <w:r w:rsidRPr="00640ADC">
        <w:rPr>
          <w:color w:val="000000"/>
          <w:sz w:val="28"/>
          <w:szCs w:val="28"/>
        </w:rPr>
        <w:t>согласно приложению 2;</w:t>
      </w:r>
    </w:p>
    <w:p w:rsidR="00640ADC" w:rsidRPr="00640ADC" w:rsidRDefault="00640ADC" w:rsidP="00002F86">
      <w:pPr>
        <w:ind w:firstLine="709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-общий объем расходов бюджета поселения:</w:t>
      </w:r>
    </w:p>
    <w:p w:rsidR="00640ADC" w:rsidRPr="00640ADC" w:rsidRDefault="00640ADC" w:rsidP="00002F86">
      <w:pPr>
        <w:ind w:firstLine="709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- на 20</w:t>
      </w:r>
      <w:r w:rsidR="00156968">
        <w:rPr>
          <w:color w:val="000000"/>
          <w:sz w:val="28"/>
          <w:szCs w:val="28"/>
        </w:rPr>
        <w:t>2</w:t>
      </w:r>
      <w:r w:rsidR="00722EEB">
        <w:rPr>
          <w:color w:val="000000"/>
          <w:sz w:val="28"/>
          <w:szCs w:val="28"/>
        </w:rPr>
        <w:t>3</w:t>
      </w:r>
      <w:r w:rsidRPr="00640ADC">
        <w:rPr>
          <w:color w:val="000000"/>
          <w:sz w:val="28"/>
          <w:szCs w:val="28"/>
        </w:rPr>
        <w:t xml:space="preserve"> год в сумме </w:t>
      </w:r>
      <w:r w:rsidR="00086347">
        <w:rPr>
          <w:sz w:val="28"/>
          <w:szCs w:val="28"/>
        </w:rPr>
        <w:t>96 396,0</w:t>
      </w:r>
      <w:r w:rsidR="001E3665" w:rsidRPr="00640ADC">
        <w:rPr>
          <w:sz w:val="28"/>
          <w:szCs w:val="28"/>
        </w:rPr>
        <w:t xml:space="preserve"> </w:t>
      </w:r>
      <w:r w:rsidR="00EF1726">
        <w:rPr>
          <w:color w:val="000000"/>
          <w:sz w:val="28"/>
          <w:szCs w:val="28"/>
        </w:rPr>
        <w:t>тыс. рублей</w:t>
      </w:r>
      <w:r w:rsidRPr="00640ADC">
        <w:rPr>
          <w:color w:val="000000"/>
          <w:sz w:val="28"/>
          <w:szCs w:val="28"/>
        </w:rPr>
        <w:t>;</w:t>
      </w:r>
    </w:p>
    <w:p w:rsidR="00640ADC" w:rsidRPr="00640ADC" w:rsidRDefault="00722EEB" w:rsidP="00002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2024</w:t>
      </w:r>
      <w:r w:rsidR="00640ADC" w:rsidRPr="00640ADC">
        <w:rPr>
          <w:color w:val="000000"/>
          <w:sz w:val="28"/>
          <w:szCs w:val="28"/>
        </w:rPr>
        <w:t xml:space="preserve"> год в сумме </w:t>
      </w:r>
      <w:r w:rsidR="00086347">
        <w:rPr>
          <w:sz w:val="28"/>
          <w:szCs w:val="28"/>
        </w:rPr>
        <w:t>94 773,3</w:t>
      </w:r>
      <w:r>
        <w:rPr>
          <w:sz w:val="28"/>
          <w:szCs w:val="28"/>
        </w:rPr>
        <w:t xml:space="preserve"> </w:t>
      </w:r>
      <w:r w:rsidR="00640ADC" w:rsidRPr="00640ADC">
        <w:rPr>
          <w:color w:val="000000"/>
          <w:sz w:val="28"/>
          <w:szCs w:val="28"/>
        </w:rPr>
        <w:t>тыс.</w:t>
      </w:r>
      <w:r w:rsidR="003A3FFD">
        <w:rPr>
          <w:color w:val="000000"/>
          <w:sz w:val="28"/>
          <w:szCs w:val="28"/>
        </w:rPr>
        <w:t xml:space="preserve"> </w:t>
      </w:r>
      <w:r w:rsidR="00410CE3">
        <w:rPr>
          <w:color w:val="000000"/>
          <w:sz w:val="28"/>
          <w:szCs w:val="28"/>
        </w:rPr>
        <w:t>рублей;</w:t>
      </w:r>
      <w:r w:rsidR="00640ADC" w:rsidRPr="00640ADC">
        <w:rPr>
          <w:color w:val="000000"/>
          <w:sz w:val="28"/>
          <w:szCs w:val="28"/>
        </w:rPr>
        <w:t xml:space="preserve"> </w:t>
      </w:r>
    </w:p>
    <w:p w:rsidR="00640ADC" w:rsidRDefault="00640ADC" w:rsidP="00002F86">
      <w:pPr>
        <w:ind w:firstLine="709"/>
        <w:jc w:val="both"/>
        <w:rPr>
          <w:bCs/>
          <w:sz w:val="28"/>
          <w:szCs w:val="28"/>
        </w:rPr>
      </w:pPr>
      <w:r w:rsidRPr="00640ADC">
        <w:rPr>
          <w:bCs/>
          <w:sz w:val="28"/>
          <w:szCs w:val="28"/>
        </w:rPr>
        <w:t>- верхний предел муниципального внутреннего дол</w:t>
      </w:r>
      <w:r w:rsidR="00963CA5">
        <w:rPr>
          <w:bCs/>
          <w:sz w:val="28"/>
          <w:szCs w:val="28"/>
        </w:rPr>
        <w:t>га</w:t>
      </w:r>
      <w:r w:rsidR="00F55B57">
        <w:rPr>
          <w:bCs/>
          <w:sz w:val="28"/>
          <w:szCs w:val="28"/>
        </w:rPr>
        <w:t xml:space="preserve"> </w:t>
      </w:r>
      <w:r w:rsidR="00B120AA">
        <w:rPr>
          <w:bCs/>
          <w:sz w:val="28"/>
          <w:szCs w:val="28"/>
        </w:rPr>
        <w:t>по состоянию на 1 января 202</w:t>
      </w:r>
      <w:r w:rsidR="00722EEB">
        <w:rPr>
          <w:bCs/>
          <w:sz w:val="28"/>
          <w:szCs w:val="28"/>
        </w:rPr>
        <w:t xml:space="preserve">4 </w:t>
      </w:r>
      <w:r w:rsidRPr="00640ADC">
        <w:rPr>
          <w:bCs/>
          <w:sz w:val="28"/>
          <w:szCs w:val="28"/>
        </w:rPr>
        <w:t xml:space="preserve">года в сумме 0,0 тыс. рублей, в  том числе верхний предел долга </w:t>
      </w:r>
      <w:r w:rsidRPr="00640ADC">
        <w:rPr>
          <w:bCs/>
          <w:sz w:val="28"/>
          <w:szCs w:val="28"/>
        </w:rPr>
        <w:lastRenderedPageBreak/>
        <w:t xml:space="preserve">по муниципальным гарантиям в сумме 0,0 </w:t>
      </w:r>
      <w:r w:rsidR="00B120AA">
        <w:rPr>
          <w:bCs/>
          <w:sz w:val="28"/>
          <w:szCs w:val="28"/>
        </w:rPr>
        <w:t>тыс. рублей,  и на 1 января 202</w:t>
      </w:r>
      <w:r w:rsidR="00722EEB">
        <w:rPr>
          <w:bCs/>
          <w:sz w:val="28"/>
          <w:szCs w:val="28"/>
        </w:rPr>
        <w:t>5</w:t>
      </w:r>
      <w:r w:rsidRPr="00640ADC">
        <w:rPr>
          <w:bCs/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380988" w:rsidRDefault="00380988" w:rsidP="00002F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на 20</w:t>
      </w:r>
      <w:r w:rsidR="00156968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и 20</w:t>
      </w:r>
      <w:r w:rsidR="00156968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годы год в сумме 0,0 тыс. рублей;</w:t>
      </w:r>
    </w:p>
    <w:p w:rsidR="008A0BE2" w:rsidRDefault="00410CE3" w:rsidP="00002F86">
      <w:pPr>
        <w:ind w:firstLine="709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 xml:space="preserve">- </w:t>
      </w:r>
      <w:r w:rsidR="008E038A" w:rsidRPr="00D94BFE">
        <w:rPr>
          <w:color w:val="000000"/>
          <w:sz w:val="28"/>
          <w:szCs w:val="28"/>
        </w:rPr>
        <w:t>прогнозируемый дефицит (про</w:t>
      </w:r>
      <w:r w:rsidR="00156968">
        <w:rPr>
          <w:color w:val="000000"/>
          <w:sz w:val="28"/>
          <w:szCs w:val="28"/>
        </w:rPr>
        <w:t>фицит) бюджета поселения на 202</w:t>
      </w:r>
      <w:r w:rsidR="007B45EE">
        <w:rPr>
          <w:color w:val="000000"/>
          <w:sz w:val="28"/>
          <w:szCs w:val="28"/>
        </w:rPr>
        <w:t>3</w:t>
      </w:r>
      <w:r w:rsidR="008E038A" w:rsidRPr="00D94BFE">
        <w:rPr>
          <w:color w:val="000000"/>
          <w:sz w:val="28"/>
          <w:szCs w:val="28"/>
        </w:rPr>
        <w:t xml:space="preserve"> год </w:t>
      </w:r>
      <w:r w:rsidR="00ED7072">
        <w:rPr>
          <w:color w:val="000000"/>
          <w:sz w:val="28"/>
          <w:szCs w:val="28"/>
        </w:rPr>
        <w:t>в</w:t>
      </w:r>
      <w:r w:rsidR="00156968">
        <w:rPr>
          <w:color w:val="000000"/>
          <w:sz w:val="28"/>
          <w:szCs w:val="28"/>
        </w:rPr>
        <w:t xml:space="preserve"> сумме 0,0 тыс. рублей и на 202</w:t>
      </w:r>
      <w:r w:rsidR="007B45EE">
        <w:rPr>
          <w:color w:val="000000"/>
          <w:sz w:val="28"/>
          <w:szCs w:val="28"/>
        </w:rPr>
        <w:t>4</w:t>
      </w:r>
      <w:r w:rsidR="008E038A" w:rsidRPr="00D94BFE">
        <w:rPr>
          <w:color w:val="000000"/>
          <w:sz w:val="28"/>
          <w:szCs w:val="28"/>
        </w:rPr>
        <w:t xml:space="preserve"> год в сумме 0,0 тыс. рублей</w:t>
      </w:r>
      <w:r w:rsidR="008A0BE2">
        <w:rPr>
          <w:bCs/>
          <w:sz w:val="28"/>
          <w:szCs w:val="28"/>
        </w:rPr>
        <w:t>.</w:t>
      </w:r>
    </w:p>
    <w:p w:rsidR="00597A6D" w:rsidRDefault="00597A6D" w:rsidP="00002F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объем условно утверждаемых (утвержденных) расходов на:</w:t>
      </w:r>
    </w:p>
    <w:p w:rsidR="00597A6D" w:rsidRPr="00723FE5" w:rsidRDefault="00AE5518" w:rsidP="00002F86">
      <w:pPr>
        <w:ind w:firstLine="709"/>
        <w:jc w:val="both"/>
        <w:rPr>
          <w:bCs/>
          <w:sz w:val="28"/>
          <w:szCs w:val="28"/>
        </w:rPr>
      </w:pPr>
      <w:r w:rsidRPr="00723FE5">
        <w:rPr>
          <w:bCs/>
          <w:sz w:val="28"/>
          <w:szCs w:val="28"/>
        </w:rPr>
        <w:t>202</w:t>
      </w:r>
      <w:r w:rsidR="007B45EE" w:rsidRPr="00723FE5">
        <w:rPr>
          <w:bCs/>
          <w:sz w:val="28"/>
          <w:szCs w:val="28"/>
        </w:rPr>
        <w:t>3</w:t>
      </w:r>
      <w:r w:rsidR="00597A6D" w:rsidRPr="00723FE5">
        <w:rPr>
          <w:bCs/>
          <w:sz w:val="28"/>
          <w:szCs w:val="28"/>
        </w:rPr>
        <w:t xml:space="preserve"> год в сумме </w:t>
      </w:r>
      <w:r w:rsidR="00723FE5" w:rsidRPr="00723FE5">
        <w:rPr>
          <w:bCs/>
          <w:sz w:val="28"/>
          <w:szCs w:val="28"/>
        </w:rPr>
        <w:t>2 409,9</w:t>
      </w:r>
      <w:r w:rsidR="00597A6D" w:rsidRPr="00723FE5">
        <w:rPr>
          <w:bCs/>
          <w:sz w:val="28"/>
          <w:szCs w:val="28"/>
        </w:rPr>
        <w:t xml:space="preserve"> тыс.</w:t>
      </w:r>
      <w:r w:rsidR="00963CA5" w:rsidRPr="00723FE5">
        <w:rPr>
          <w:bCs/>
          <w:sz w:val="28"/>
          <w:szCs w:val="28"/>
        </w:rPr>
        <w:t xml:space="preserve"> </w:t>
      </w:r>
      <w:r w:rsidR="00597A6D" w:rsidRPr="00723FE5">
        <w:rPr>
          <w:bCs/>
          <w:sz w:val="28"/>
          <w:szCs w:val="28"/>
        </w:rPr>
        <w:t>рублей;</w:t>
      </w:r>
    </w:p>
    <w:p w:rsidR="00597A6D" w:rsidRDefault="007B45EE" w:rsidP="00002F86">
      <w:pPr>
        <w:ind w:firstLine="709"/>
        <w:jc w:val="both"/>
        <w:rPr>
          <w:bCs/>
          <w:sz w:val="28"/>
          <w:szCs w:val="28"/>
        </w:rPr>
      </w:pPr>
      <w:r w:rsidRPr="00723FE5">
        <w:rPr>
          <w:bCs/>
          <w:sz w:val="28"/>
          <w:szCs w:val="28"/>
        </w:rPr>
        <w:t>2024</w:t>
      </w:r>
      <w:r w:rsidR="00597A6D" w:rsidRPr="00723FE5">
        <w:rPr>
          <w:bCs/>
          <w:sz w:val="28"/>
          <w:szCs w:val="28"/>
        </w:rPr>
        <w:t xml:space="preserve"> год в сумме </w:t>
      </w:r>
      <w:r w:rsidR="0054419C" w:rsidRPr="00723FE5">
        <w:rPr>
          <w:bCs/>
          <w:sz w:val="28"/>
          <w:szCs w:val="28"/>
        </w:rPr>
        <w:t>4</w:t>
      </w:r>
      <w:r w:rsidR="00723FE5" w:rsidRPr="00723FE5">
        <w:rPr>
          <w:bCs/>
          <w:sz w:val="28"/>
          <w:szCs w:val="28"/>
        </w:rPr>
        <w:t> 738,7</w:t>
      </w:r>
      <w:r w:rsidR="00597A6D" w:rsidRPr="00723FE5">
        <w:rPr>
          <w:bCs/>
          <w:sz w:val="28"/>
          <w:szCs w:val="28"/>
        </w:rPr>
        <w:t xml:space="preserve"> тыс. рублей;</w:t>
      </w:r>
    </w:p>
    <w:p w:rsidR="00597A6D" w:rsidRPr="00640ADC" w:rsidRDefault="00597A6D" w:rsidP="00002F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Учесть, что доходы бюджета  поселения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режимами, а также неналоговых доходов в соответствии с нормативами, установленными законодательством Российской Федерации и Ханты-Мансийского автономного округа - Югры.</w:t>
      </w:r>
    </w:p>
    <w:p w:rsidR="002B5205" w:rsidRPr="002B5205" w:rsidRDefault="005D5725" w:rsidP="00002F8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B5205" w:rsidRPr="00FD5DDE">
        <w:rPr>
          <w:sz w:val="28"/>
          <w:szCs w:val="28"/>
        </w:rPr>
        <w:t xml:space="preserve">. Утвердить </w:t>
      </w:r>
      <w:r w:rsidR="002B5205" w:rsidRPr="002B5205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r w:rsidR="002B5205" w:rsidRPr="00FD5DDE">
        <w:rPr>
          <w:sz w:val="28"/>
          <w:szCs w:val="28"/>
        </w:rPr>
        <w:t>(муниципальным программам), группам (группам и подгруппам) видов расходов классификации расходов</w:t>
      </w:r>
      <w:r w:rsidR="002B5205" w:rsidRPr="002B5205">
        <w:rPr>
          <w:sz w:val="28"/>
          <w:szCs w:val="28"/>
        </w:rPr>
        <w:t xml:space="preserve"> бюджета</w:t>
      </w:r>
      <w:r w:rsidR="0064519F">
        <w:rPr>
          <w:sz w:val="28"/>
          <w:szCs w:val="28"/>
        </w:rPr>
        <w:t xml:space="preserve"> </w:t>
      </w:r>
      <w:r w:rsidR="0064519F" w:rsidRPr="00E2589F">
        <w:rPr>
          <w:sz w:val="28"/>
          <w:szCs w:val="28"/>
        </w:rPr>
        <w:t>сельского</w:t>
      </w:r>
      <w:r w:rsidR="002B5205" w:rsidRPr="00E2589F">
        <w:rPr>
          <w:sz w:val="28"/>
          <w:szCs w:val="28"/>
        </w:rPr>
        <w:t xml:space="preserve"> </w:t>
      </w:r>
      <w:r w:rsidR="0064519F" w:rsidRPr="00E2589F">
        <w:rPr>
          <w:sz w:val="28"/>
          <w:szCs w:val="28"/>
        </w:rPr>
        <w:t>поселения</w:t>
      </w:r>
      <w:r w:rsidR="0064519F">
        <w:rPr>
          <w:sz w:val="28"/>
          <w:szCs w:val="28"/>
        </w:rPr>
        <w:t xml:space="preserve"> Ларьяк </w:t>
      </w:r>
      <w:r w:rsidR="00156968">
        <w:rPr>
          <w:sz w:val="28"/>
          <w:szCs w:val="28"/>
        </w:rPr>
        <w:t>на 202</w:t>
      </w:r>
      <w:r w:rsidR="00723FE5">
        <w:rPr>
          <w:sz w:val="28"/>
          <w:szCs w:val="28"/>
        </w:rPr>
        <w:t>2</w:t>
      </w:r>
      <w:r w:rsidR="00AE644F">
        <w:rPr>
          <w:sz w:val="28"/>
          <w:szCs w:val="28"/>
        </w:rPr>
        <w:t xml:space="preserve"> год согласно приложению 3</w:t>
      </w:r>
      <w:r w:rsidR="002B5205" w:rsidRPr="002B5205">
        <w:rPr>
          <w:sz w:val="28"/>
          <w:szCs w:val="28"/>
        </w:rPr>
        <w:t>, на плановый период 20</w:t>
      </w:r>
      <w:r w:rsidR="00723FE5">
        <w:rPr>
          <w:sz w:val="28"/>
          <w:szCs w:val="28"/>
        </w:rPr>
        <w:t>23</w:t>
      </w:r>
      <w:r w:rsidR="002B5205" w:rsidRPr="002B5205">
        <w:rPr>
          <w:sz w:val="28"/>
          <w:szCs w:val="28"/>
        </w:rPr>
        <w:t xml:space="preserve"> - 20</w:t>
      </w:r>
      <w:r w:rsidR="00B120AA">
        <w:rPr>
          <w:sz w:val="28"/>
          <w:szCs w:val="28"/>
        </w:rPr>
        <w:t>2</w:t>
      </w:r>
      <w:r w:rsidR="00723FE5">
        <w:rPr>
          <w:sz w:val="28"/>
          <w:szCs w:val="28"/>
        </w:rPr>
        <w:t>4</w:t>
      </w:r>
      <w:r w:rsidR="00AE644F">
        <w:rPr>
          <w:sz w:val="28"/>
          <w:szCs w:val="28"/>
        </w:rPr>
        <w:t xml:space="preserve"> годов согласно приложению 4</w:t>
      </w:r>
      <w:r w:rsidR="002B5205">
        <w:rPr>
          <w:sz w:val="28"/>
          <w:szCs w:val="28"/>
        </w:rPr>
        <w:t>.</w:t>
      </w:r>
    </w:p>
    <w:p w:rsidR="00E00433" w:rsidRDefault="005D5725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2A5" w:rsidRPr="002B5205">
        <w:rPr>
          <w:rFonts w:ascii="Times New Roman" w:hAnsi="Times New Roman" w:cs="Times New Roman"/>
          <w:sz w:val="28"/>
          <w:szCs w:val="28"/>
        </w:rPr>
        <w:t xml:space="preserve">. 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</w:t>
      </w:r>
      <w:r w:rsidR="002B5205" w:rsidRPr="00FD5DDE">
        <w:rPr>
          <w:rFonts w:ascii="Times New Roman" w:hAnsi="Times New Roman" w:cs="Times New Roman"/>
          <w:sz w:val="28"/>
          <w:szCs w:val="28"/>
        </w:rPr>
        <w:t>(муниципальным программам), группам (группам и подгруппам) видов расходов классификации расходов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4519F" w:rsidRPr="00E2589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64519F">
        <w:rPr>
          <w:rFonts w:ascii="Times New Roman" w:hAnsi="Times New Roman" w:cs="Times New Roman"/>
          <w:sz w:val="28"/>
          <w:szCs w:val="28"/>
        </w:rPr>
        <w:t xml:space="preserve"> </w:t>
      </w:r>
      <w:r w:rsidR="006168F4">
        <w:rPr>
          <w:rFonts w:ascii="Times New Roman" w:hAnsi="Times New Roman" w:cs="Times New Roman"/>
          <w:sz w:val="28"/>
          <w:szCs w:val="28"/>
        </w:rPr>
        <w:t xml:space="preserve">на </w:t>
      </w:r>
      <w:r w:rsidR="00156968">
        <w:rPr>
          <w:rFonts w:ascii="Times New Roman" w:hAnsi="Times New Roman" w:cs="Times New Roman"/>
          <w:sz w:val="28"/>
          <w:szCs w:val="28"/>
        </w:rPr>
        <w:t>202</w:t>
      </w:r>
      <w:r w:rsidR="00723FE5">
        <w:rPr>
          <w:rFonts w:ascii="Times New Roman" w:hAnsi="Times New Roman" w:cs="Times New Roman"/>
          <w:sz w:val="28"/>
          <w:szCs w:val="28"/>
        </w:rPr>
        <w:t>2</w:t>
      </w:r>
      <w:r w:rsidR="00E00433">
        <w:rPr>
          <w:rFonts w:ascii="Times New Roman" w:hAnsi="Times New Roman" w:cs="Times New Roman"/>
          <w:sz w:val="28"/>
          <w:szCs w:val="28"/>
        </w:rPr>
        <w:t xml:space="preserve"> </w:t>
      </w:r>
      <w:r w:rsidR="00AE644F">
        <w:rPr>
          <w:rFonts w:ascii="Times New Roman" w:hAnsi="Times New Roman" w:cs="Times New Roman"/>
          <w:sz w:val="28"/>
          <w:szCs w:val="28"/>
        </w:rPr>
        <w:t>год согласно приложению 5</w:t>
      </w:r>
      <w:r w:rsidR="002B5205" w:rsidRPr="002B5205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6168F4">
        <w:rPr>
          <w:rFonts w:ascii="Times New Roman" w:hAnsi="Times New Roman" w:cs="Times New Roman"/>
          <w:sz w:val="28"/>
          <w:szCs w:val="28"/>
        </w:rPr>
        <w:t>2</w:t>
      </w:r>
      <w:r w:rsidR="00723FE5">
        <w:rPr>
          <w:rFonts w:ascii="Times New Roman" w:hAnsi="Times New Roman" w:cs="Times New Roman"/>
          <w:sz w:val="28"/>
          <w:szCs w:val="28"/>
        </w:rPr>
        <w:t>3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 - 20</w:t>
      </w:r>
      <w:r w:rsidR="00B120AA">
        <w:rPr>
          <w:rFonts w:ascii="Times New Roman" w:hAnsi="Times New Roman" w:cs="Times New Roman"/>
          <w:sz w:val="28"/>
          <w:szCs w:val="28"/>
        </w:rPr>
        <w:t>2</w:t>
      </w:r>
      <w:r w:rsidR="00723FE5">
        <w:rPr>
          <w:rFonts w:ascii="Times New Roman" w:hAnsi="Times New Roman" w:cs="Times New Roman"/>
          <w:sz w:val="28"/>
          <w:szCs w:val="28"/>
        </w:rPr>
        <w:t>4</w:t>
      </w:r>
      <w:r w:rsidR="00AE644F">
        <w:rPr>
          <w:rFonts w:ascii="Times New Roman" w:hAnsi="Times New Roman" w:cs="Times New Roman"/>
          <w:sz w:val="28"/>
          <w:szCs w:val="28"/>
        </w:rPr>
        <w:t xml:space="preserve"> годов согласно приложению 6</w:t>
      </w:r>
      <w:r w:rsidR="002B5205" w:rsidRPr="002B5205">
        <w:rPr>
          <w:rFonts w:ascii="Times New Roman" w:hAnsi="Times New Roman" w:cs="Times New Roman"/>
          <w:sz w:val="28"/>
          <w:szCs w:val="28"/>
        </w:rPr>
        <w:t>.</w:t>
      </w:r>
    </w:p>
    <w:p w:rsidR="005972A5" w:rsidRPr="005972A5" w:rsidRDefault="005D5725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433">
        <w:rPr>
          <w:rFonts w:ascii="Times New Roman" w:hAnsi="Times New Roman" w:cs="Times New Roman"/>
          <w:sz w:val="28"/>
          <w:szCs w:val="28"/>
        </w:rPr>
        <w:t xml:space="preserve">. </w:t>
      </w:r>
      <w:r w:rsidR="00953C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0433" w:rsidRPr="00E0043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64519F" w:rsidRPr="00E2589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64519F">
        <w:rPr>
          <w:rFonts w:ascii="Times New Roman" w:hAnsi="Times New Roman" w:cs="Times New Roman"/>
          <w:sz w:val="28"/>
          <w:szCs w:val="28"/>
        </w:rPr>
        <w:t xml:space="preserve"> </w:t>
      </w:r>
      <w:r w:rsidR="006168F4">
        <w:rPr>
          <w:rFonts w:ascii="Times New Roman" w:hAnsi="Times New Roman" w:cs="Times New Roman"/>
          <w:sz w:val="28"/>
          <w:szCs w:val="28"/>
        </w:rPr>
        <w:t>на 202</w:t>
      </w:r>
      <w:r w:rsidR="00723FE5">
        <w:rPr>
          <w:rFonts w:ascii="Times New Roman" w:hAnsi="Times New Roman" w:cs="Times New Roman"/>
          <w:sz w:val="28"/>
          <w:szCs w:val="28"/>
        </w:rPr>
        <w:t>2</w:t>
      </w:r>
      <w:r w:rsidR="00E00433">
        <w:rPr>
          <w:rFonts w:ascii="Times New Roman" w:hAnsi="Times New Roman" w:cs="Times New Roman"/>
          <w:sz w:val="28"/>
          <w:szCs w:val="28"/>
        </w:rPr>
        <w:t xml:space="preserve"> </w:t>
      </w:r>
      <w:r w:rsidR="00AE644F">
        <w:rPr>
          <w:rFonts w:ascii="Times New Roman" w:hAnsi="Times New Roman" w:cs="Times New Roman"/>
          <w:sz w:val="28"/>
          <w:szCs w:val="28"/>
        </w:rPr>
        <w:t>год согласно приложению 7</w:t>
      </w:r>
      <w:r w:rsidR="00E00433" w:rsidRPr="00E00433">
        <w:rPr>
          <w:rFonts w:ascii="Times New Roman" w:hAnsi="Times New Roman" w:cs="Times New Roman"/>
          <w:sz w:val="28"/>
          <w:szCs w:val="28"/>
        </w:rPr>
        <w:t>, на 20</w:t>
      </w:r>
      <w:r w:rsidR="006168F4">
        <w:rPr>
          <w:rFonts w:ascii="Times New Roman" w:hAnsi="Times New Roman" w:cs="Times New Roman"/>
          <w:sz w:val="28"/>
          <w:szCs w:val="28"/>
        </w:rPr>
        <w:t>2</w:t>
      </w:r>
      <w:r w:rsidR="00723FE5">
        <w:rPr>
          <w:rFonts w:ascii="Times New Roman" w:hAnsi="Times New Roman" w:cs="Times New Roman"/>
          <w:sz w:val="28"/>
          <w:szCs w:val="28"/>
        </w:rPr>
        <w:t>3</w:t>
      </w:r>
      <w:r w:rsidR="00E00433" w:rsidRPr="00E00433">
        <w:rPr>
          <w:rFonts w:ascii="Times New Roman" w:hAnsi="Times New Roman" w:cs="Times New Roman"/>
          <w:sz w:val="28"/>
          <w:szCs w:val="28"/>
        </w:rPr>
        <w:t>-20</w:t>
      </w:r>
      <w:r w:rsidR="00B120AA">
        <w:rPr>
          <w:rFonts w:ascii="Times New Roman" w:hAnsi="Times New Roman" w:cs="Times New Roman"/>
          <w:sz w:val="28"/>
          <w:szCs w:val="28"/>
        </w:rPr>
        <w:t>2</w:t>
      </w:r>
      <w:r w:rsidR="00723FE5">
        <w:rPr>
          <w:rFonts w:ascii="Times New Roman" w:hAnsi="Times New Roman" w:cs="Times New Roman"/>
          <w:sz w:val="28"/>
          <w:szCs w:val="28"/>
        </w:rPr>
        <w:t>4</w:t>
      </w:r>
      <w:r w:rsidR="00E00433" w:rsidRPr="00E00433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AE644F">
        <w:rPr>
          <w:rFonts w:ascii="Times New Roman" w:hAnsi="Times New Roman" w:cs="Times New Roman"/>
          <w:sz w:val="28"/>
          <w:szCs w:val="28"/>
        </w:rPr>
        <w:t>огласно приложению 8</w:t>
      </w:r>
      <w:r w:rsidR="00E00433" w:rsidRPr="00E00433">
        <w:rPr>
          <w:rFonts w:ascii="Times New Roman" w:hAnsi="Times New Roman" w:cs="Times New Roman"/>
          <w:sz w:val="28"/>
          <w:szCs w:val="28"/>
        </w:rPr>
        <w:t>.</w:t>
      </w:r>
    </w:p>
    <w:p w:rsidR="00E00433" w:rsidRPr="00E00433" w:rsidRDefault="005D5725" w:rsidP="0000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0433" w:rsidRPr="00E00433">
        <w:rPr>
          <w:sz w:val="28"/>
          <w:szCs w:val="28"/>
        </w:rPr>
        <w:t xml:space="preserve">. </w:t>
      </w:r>
      <w:r w:rsidR="000628E2" w:rsidRPr="00254E09">
        <w:rPr>
          <w:sz w:val="28"/>
          <w:szCs w:val="28"/>
        </w:rPr>
        <w:t>Утвердить в</w:t>
      </w:r>
      <w:r w:rsidR="00E00433" w:rsidRPr="00254E09">
        <w:rPr>
          <w:sz w:val="28"/>
          <w:szCs w:val="28"/>
        </w:rPr>
        <w:t xml:space="preserve">едомственную структуру </w:t>
      </w:r>
      <w:r w:rsidR="00E00433" w:rsidRPr="00E00433">
        <w:rPr>
          <w:sz w:val="28"/>
          <w:szCs w:val="28"/>
        </w:rPr>
        <w:t xml:space="preserve">расходов бюджета </w:t>
      </w:r>
      <w:r w:rsidR="0064519F" w:rsidRPr="00E2589F">
        <w:rPr>
          <w:sz w:val="28"/>
          <w:szCs w:val="28"/>
        </w:rPr>
        <w:t xml:space="preserve">сельского </w:t>
      </w:r>
      <w:r w:rsidR="00E00433" w:rsidRPr="00E2589F">
        <w:rPr>
          <w:sz w:val="28"/>
          <w:szCs w:val="28"/>
        </w:rPr>
        <w:t>поселения</w:t>
      </w:r>
      <w:r w:rsidR="0064519F" w:rsidRPr="00E2589F">
        <w:rPr>
          <w:sz w:val="28"/>
          <w:szCs w:val="28"/>
        </w:rPr>
        <w:t xml:space="preserve"> Ларьяк</w:t>
      </w:r>
      <w:r w:rsidR="00E00433" w:rsidRPr="00E00433">
        <w:rPr>
          <w:sz w:val="28"/>
          <w:szCs w:val="28"/>
        </w:rPr>
        <w:t xml:space="preserve">, в том числе в ее составе перечень главных распорядителей </w:t>
      </w:r>
      <w:r w:rsidR="00254E09">
        <w:rPr>
          <w:sz w:val="28"/>
          <w:szCs w:val="28"/>
        </w:rPr>
        <w:t>средств бюджета поселения на 202</w:t>
      </w:r>
      <w:r w:rsidR="00723FE5">
        <w:rPr>
          <w:sz w:val="28"/>
          <w:szCs w:val="28"/>
        </w:rPr>
        <w:t>2</w:t>
      </w:r>
      <w:r w:rsidR="00E00433" w:rsidRPr="00E00433">
        <w:rPr>
          <w:sz w:val="28"/>
          <w:szCs w:val="28"/>
        </w:rPr>
        <w:t xml:space="preserve"> год и на плановый период 20</w:t>
      </w:r>
      <w:r w:rsidR="00254E09">
        <w:rPr>
          <w:sz w:val="28"/>
          <w:szCs w:val="28"/>
        </w:rPr>
        <w:t>2</w:t>
      </w:r>
      <w:r w:rsidR="00723FE5">
        <w:rPr>
          <w:sz w:val="28"/>
          <w:szCs w:val="28"/>
        </w:rPr>
        <w:t>3</w:t>
      </w:r>
      <w:r w:rsidR="007168BD">
        <w:rPr>
          <w:sz w:val="28"/>
          <w:szCs w:val="28"/>
        </w:rPr>
        <w:t xml:space="preserve"> и </w:t>
      </w:r>
      <w:r w:rsidR="00E00433" w:rsidRPr="00E00433">
        <w:rPr>
          <w:sz w:val="28"/>
          <w:szCs w:val="28"/>
        </w:rPr>
        <w:t>20</w:t>
      </w:r>
      <w:r w:rsidR="00B120AA">
        <w:rPr>
          <w:sz w:val="28"/>
          <w:szCs w:val="28"/>
        </w:rPr>
        <w:t>2</w:t>
      </w:r>
      <w:r w:rsidR="00723FE5">
        <w:rPr>
          <w:sz w:val="28"/>
          <w:szCs w:val="28"/>
        </w:rPr>
        <w:t>4</w:t>
      </w:r>
      <w:r w:rsidR="00AE644F">
        <w:rPr>
          <w:sz w:val="28"/>
          <w:szCs w:val="28"/>
        </w:rPr>
        <w:t xml:space="preserve"> годов согласно приложению 9</w:t>
      </w:r>
      <w:r w:rsidR="00E00433" w:rsidRPr="00E00433">
        <w:rPr>
          <w:sz w:val="28"/>
          <w:szCs w:val="28"/>
        </w:rPr>
        <w:t>.</w:t>
      </w:r>
    </w:p>
    <w:p w:rsidR="00E00433" w:rsidRPr="00D94BFE" w:rsidRDefault="005D5725" w:rsidP="00002F8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0433" w:rsidRPr="00D94BFE">
        <w:rPr>
          <w:sz w:val="28"/>
          <w:szCs w:val="28"/>
        </w:rPr>
        <w:t xml:space="preserve">. </w:t>
      </w:r>
      <w:r w:rsidR="00E2589F" w:rsidRPr="00D94BFE">
        <w:rPr>
          <w:sz w:val="28"/>
          <w:szCs w:val="28"/>
        </w:rPr>
        <w:t>Утвердить о</w:t>
      </w:r>
      <w:r w:rsidR="00E00433" w:rsidRPr="00D94BFE">
        <w:rPr>
          <w:color w:val="000000"/>
          <w:sz w:val="28"/>
          <w:szCs w:val="28"/>
        </w:rPr>
        <w:t>бъем межбюджетных трансфертов,</w:t>
      </w:r>
      <w:r w:rsidR="006F53E8" w:rsidRPr="00D94BFE">
        <w:rPr>
          <w:color w:val="000000"/>
          <w:sz w:val="28"/>
          <w:szCs w:val="28"/>
        </w:rPr>
        <w:t xml:space="preserve"> предоставляемых бюджету </w:t>
      </w:r>
      <w:r w:rsidR="0064519F" w:rsidRPr="00D94BFE">
        <w:rPr>
          <w:color w:val="000000"/>
          <w:sz w:val="28"/>
          <w:szCs w:val="28"/>
        </w:rPr>
        <w:t xml:space="preserve">сельского </w:t>
      </w:r>
      <w:r w:rsidR="006F53E8" w:rsidRPr="00D94BFE">
        <w:rPr>
          <w:color w:val="000000"/>
          <w:sz w:val="28"/>
          <w:szCs w:val="28"/>
        </w:rPr>
        <w:t>поселения</w:t>
      </w:r>
      <w:r w:rsidR="0064519F" w:rsidRPr="00D94BFE">
        <w:rPr>
          <w:color w:val="000000"/>
          <w:sz w:val="28"/>
          <w:szCs w:val="28"/>
        </w:rPr>
        <w:t xml:space="preserve"> Ларьяк</w:t>
      </w:r>
      <w:r w:rsidR="00E00433" w:rsidRPr="00D94BFE">
        <w:rPr>
          <w:color w:val="000000"/>
          <w:sz w:val="28"/>
          <w:szCs w:val="28"/>
        </w:rPr>
        <w:t xml:space="preserve"> из других бюджетов</w:t>
      </w:r>
      <w:r w:rsidR="00953C93">
        <w:rPr>
          <w:color w:val="000000"/>
          <w:sz w:val="28"/>
          <w:szCs w:val="28"/>
        </w:rPr>
        <w:t>:</w:t>
      </w:r>
      <w:r w:rsidR="00E00433" w:rsidRPr="00D94BFE">
        <w:rPr>
          <w:color w:val="000000"/>
          <w:sz w:val="28"/>
          <w:szCs w:val="28"/>
        </w:rPr>
        <w:t xml:space="preserve"> </w:t>
      </w:r>
    </w:p>
    <w:p w:rsidR="00E2589F" w:rsidRPr="00D94BFE" w:rsidRDefault="00E2589F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sz w:val="28"/>
          <w:szCs w:val="28"/>
        </w:rPr>
        <w:t>-</w:t>
      </w:r>
      <w:r w:rsidRPr="00D94BFE">
        <w:rPr>
          <w:rFonts w:ascii="Times New Roman" w:hAnsi="Times New Roman" w:cs="Times New Roman"/>
          <w:sz w:val="28"/>
          <w:szCs w:val="28"/>
        </w:rPr>
        <w:t xml:space="preserve"> на 20</w:t>
      </w:r>
      <w:r w:rsidR="00254E09">
        <w:rPr>
          <w:rFonts w:ascii="Times New Roman" w:hAnsi="Times New Roman" w:cs="Times New Roman"/>
          <w:sz w:val="28"/>
          <w:szCs w:val="28"/>
        </w:rPr>
        <w:t>2</w:t>
      </w:r>
      <w:r w:rsidR="00EB72E2">
        <w:rPr>
          <w:rFonts w:ascii="Times New Roman" w:hAnsi="Times New Roman" w:cs="Times New Roman"/>
          <w:sz w:val="28"/>
          <w:szCs w:val="28"/>
        </w:rPr>
        <w:t>2</w:t>
      </w:r>
      <w:r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72E2">
        <w:rPr>
          <w:rFonts w:ascii="Times New Roman" w:hAnsi="Times New Roman" w:cs="Times New Roman"/>
          <w:sz w:val="28"/>
          <w:szCs w:val="28"/>
        </w:rPr>
        <w:t>87 536,2</w:t>
      </w:r>
      <w:r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89F" w:rsidRPr="00D94BFE" w:rsidRDefault="00EB72E2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1569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86 849,0</w:t>
      </w:r>
      <w:r w:rsidR="00E2589F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3C93" w:rsidRPr="001B09C7" w:rsidRDefault="00EB72E2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556D64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5696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84 846,3</w:t>
      </w:r>
      <w:r w:rsidR="00156968">
        <w:rPr>
          <w:rFonts w:ascii="Times New Roman" w:hAnsi="Times New Roman" w:cs="Times New Roman"/>
          <w:sz w:val="28"/>
          <w:szCs w:val="28"/>
        </w:rPr>
        <w:t xml:space="preserve"> </w:t>
      </w:r>
      <w:r w:rsidR="00953C93">
        <w:rPr>
          <w:rFonts w:ascii="Times New Roman" w:hAnsi="Times New Roman" w:cs="Times New Roman"/>
          <w:sz w:val="28"/>
          <w:szCs w:val="28"/>
        </w:rPr>
        <w:t>тыс. рублей,</w:t>
      </w:r>
      <w:r w:rsidR="00953C93" w:rsidRPr="00953C93">
        <w:rPr>
          <w:sz w:val="28"/>
          <w:szCs w:val="28"/>
        </w:rPr>
        <w:t xml:space="preserve"> </w:t>
      </w:r>
      <w:r w:rsidR="00AE644F">
        <w:rPr>
          <w:rFonts w:ascii="Times New Roman" w:hAnsi="Times New Roman" w:cs="Times New Roman"/>
          <w:sz w:val="28"/>
          <w:szCs w:val="28"/>
        </w:rPr>
        <w:t>согласно приложению 10</w:t>
      </w:r>
      <w:r w:rsidR="00953C93" w:rsidRPr="00953C93">
        <w:rPr>
          <w:rFonts w:ascii="Times New Roman" w:hAnsi="Times New Roman" w:cs="Times New Roman"/>
          <w:sz w:val="28"/>
          <w:szCs w:val="28"/>
        </w:rPr>
        <w:t>.</w:t>
      </w:r>
    </w:p>
    <w:p w:rsidR="00F06139" w:rsidRPr="00D94BFE" w:rsidRDefault="005D5725" w:rsidP="00002F86">
      <w:pPr>
        <w:tabs>
          <w:tab w:val="left" w:pos="709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E00433" w:rsidRPr="00D94BFE">
        <w:rPr>
          <w:sz w:val="28"/>
          <w:szCs w:val="28"/>
        </w:rPr>
        <w:t>.</w:t>
      </w:r>
      <w:r w:rsidR="00F06139" w:rsidRPr="00D94BFE">
        <w:rPr>
          <w:sz w:val="28"/>
          <w:szCs w:val="28"/>
        </w:rPr>
        <w:t xml:space="preserve"> Утвердить объем </w:t>
      </w:r>
      <w:r w:rsidR="00F06139" w:rsidRPr="00D94BFE">
        <w:rPr>
          <w:rFonts w:eastAsia="Calibri"/>
          <w:sz w:val="28"/>
          <w:szCs w:val="28"/>
        </w:rPr>
        <w:t>межбюджетных трансфертов, предоставляемых из бюджета сельского п</w:t>
      </w:r>
      <w:r w:rsidR="002E726C">
        <w:rPr>
          <w:rFonts w:eastAsia="Calibri"/>
          <w:sz w:val="28"/>
          <w:szCs w:val="28"/>
        </w:rPr>
        <w:t>оселения Ларьяк в бюджет района</w:t>
      </w:r>
      <w:r w:rsidR="00953C93">
        <w:rPr>
          <w:rFonts w:eastAsia="Calibri"/>
          <w:sz w:val="28"/>
          <w:szCs w:val="28"/>
        </w:rPr>
        <w:t>:</w:t>
      </w:r>
    </w:p>
    <w:p w:rsidR="00F06139" w:rsidRPr="00D94BFE" w:rsidRDefault="00F06139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sz w:val="28"/>
          <w:szCs w:val="28"/>
        </w:rPr>
        <w:t>-</w:t>
      </w:r>
      <w:r w:rsidR="0015696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3FE5">
        <w:rPr>
          <w:rFonts w:ascii="Times New Roman" w:hAnsi="Times New Roman" w:cs="Times New Roman"/>
          <w:sz w:val="28"/>
          <w:szCs w:val="28"/>
        </w:rPr>
        <w:t>2</w:t>
      </w:r>
      <w:r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3FE5">
        <w:rPr>
          <w:rFonts w:ascii="Times New Roman" w:hAnsi="Times New Roman" w:cs="Times New Roman"/>
          <w:sz w:val="28"/>
          <w:szCs w:val="28"/>
        </w:rPr>
        <w:t>10 270,9</w:t>
      </w:r>
      <w:r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6139" w:rsidRPr="00D94BFE" w:rsidRDefault="00254E09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723FE5">
        <w:rPr>
          <w:rFonts w:ascii="Times New Roman" w:hAnsi="Times New Roman" w:cs="Times New Roman"/>
          <w:sz w:val="28"/>
          <w:szCs w:val="28"/>
        </w:rPr>
        <w:t>3</w:t>
      </w:r>
      <w:r w:rsidR="00F06139"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3FE5">
        <w:rPr>
          <w:rFonts w:ascii="Times New Roman" w:hAnsi="Times New Roman" w:cs="Times New Roman"/>
          <w:sz w:val="28"/>
          <w:szCs w:val="28"/>
        </w:rPr>
        <w:t>6 330,4</w:t>
      </w:r>
      <w:r w:rsidR="00F06139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6139" w:rsidRPr="001B09C7" w:rsidRDefault="00723FE5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2024 год в сумме 6 330,4 </w:t>
      </w:r>
      <w:r w:rsidR="00953C9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94EC6">
        <w:rPr>
          <w:rFonts w:ascii="Times New Roman" w:hAnsi="Times New Roman" w:cs="Times New Roman"/>
          <w:sz w:val="28"/>
          <w:szCs w:val="28"/>
        </w:rPr>
        <w:t>согласно приложению 11</w:t>
      </w:r>
      <w:r w:rsidR="00953C93">
        <w:rPr>
          <w:sz w:val="28"/>
          <w:szCs w:val="28"/>
        </w:rPr>
        <w:t>.</w:t>
      </w:r>
    </w:p>
    <w:p w:rsidR="008E038A" w:rsidRPr="00D94BFE" w:rsidRDefault="00194EC6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725">
        <w:rPr>
          <w:rFonts w:ascii="Times New Roman" w:hAnsi="Times New Roman" w:cs="Times New Roman"/>
          <w:sz w:val="28"/>
          <w:szCs w:val="28"/>
        </w:rPr>
        <w:t>0</w:t>
      </w:r>
      <w:r w:rsidR="008E038A" w:rsidRPr="00D94BFE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  <w:r w:rsidR="0024520A" w:rsidRPr="00D9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8A" w:rsidRPr="00D94BFE" w:rsidRDefault="00254E09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723FE5">
        <w:rPr>
          <w:rFonts w:ascii="Times New Roman" w:hAnsi="Times New Roman" w:cs="Times New Roman"/>
          <w:sz w:val="28"/>
          <w:szCs w:val="28"/>
        </w:rPr>
        <w:t>2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3FE5">
        <w:rPr>
          <w:rFonts w:ascii="Times New Roman" w:hAnsi="Times New Roman" w:cs="Times New Roman"/>
          <w:sz w:val="28"/>
          <w:szCs w:val="28"/>
        </w:rPr>
        <w:t xml:space="preserve">360,0 </w:t>
      </w:r>
      <w:r w:rsidR="008E038A" w:rsidRPr="00D94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38A" w:rsidRPr="00D94BFE" w:rsidRDefault="002C388D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723FE5">
        <w:rPr>
          <w:rFonts w:ascii="Times New Roman" w:hAnsi="Times New Roman" w:cs="Times New Roman"/>
          <w:sz w:val="28"/>
          <w:szCs w:val="28"/>
        </w:rPr>
        <w:t>3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3FE5">
        <w:rPr>
          <w:rFonts w:ascii="Times New Roman" w:hAnsi="Times New Roman" w:cs="Times New Roman"/>
          <w:sz w:val="28"/>
          <w:szCs w:val="28"/>
        </w:rPr>
        <w:t>456,0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38A" w:rsidRPr="001B09C7" w:rsidRDefault="00723FE5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D753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745,0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00433" w:rsidRPr="00E00433" w:rsidRDefault="00597A6D" w:rsidP="0000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725">
        <w:rPr>
          <w:sz w:val="28"/>
          <w:szCs w:val="28"/>
        </w:rPr>
        <w:t>1</w:t>
      </w:r>
      <w:r w:rsidR="00E00433" w:rsidRPr="00E00433">
        <w:rPr>
          <w:sz w:val="28"/>
          <w:szCs w:val="28"/>
        </w:rPr>
        <w:t>. Утвердить в составе расходов бюджета поселения резервный фонд администрации поселения в сумме:</w:t>
      </w:r>
    </w:p>
    <w:p w:rsidR="00E00433" w:rsidRPr="00E00433" w:rsidRDefault="002C388D" w:rsidP="0000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23FE5">
        <w:rPr>
          <w:sz w:val="28"/>
          <w:szCs w:val="28"/>
        </w:rPr>
        <w:t>2</w:t>
      </w:r>
      <w:r w:rsidR="00F55B57">
        <w:rPr>
          <w:sz w:val="28"/>
          <w:szCs w:val="28"/>
        </w:rPr>
        <w:t xml:space="preserve"> </w:t>
      </w:r>
      <w:r w:rsidR="00E94740">
        <w:rPr>
          <w:sz w:val="28"/>
          <w:szCs w:val="28"/>
        </w:rPr>
        <w:t>год – 100,0 тыс. рублей;</w:t>
      </w:r>
    </w:p>
    <w:p w:rsidR="00E00433" w:rsidRPr="00E00433" w:rsidRDefault="00723FE5" w:rsidP="0000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F55B57">
        <w:rPr>
          <w:sz w:val="28"/>
          <w:szCs w:val="28"/>
        </w:rPr>
        <w:t xml:space="preserve"> год – 100,0 тыс. рублей</w:t>
      </w:r>
      <w:r w:rsidR="00E94740">
        <w:rPr>
          <w:sz w:val="28"/>
          <w:szCs w:val="28"/>
        </w:rPr>
        <w:t>;</w:t>
      </w:r>
    </w:p>
    <w:p w:rsidR="009A1EC6" w:rsidRDefault="00E00433" w:rsidP="00002F86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FE5">
        <w:rPr>
          <w:sz w:val="28"/>
          <w:szCs w:val="28"/>
        </w:rPr>
        <w:t>- на 2024</w:t>
      </w:r>
      <w:r w:rsidR="00F55B57">
        <w:rPr>
          <w:sz w:val="28"/>
          <w:szCs w:val="28"/>
        </w:rPr>
        <w:t xml:space="preserve"> год – 100,0 тыс. рублей</w:t>
      </w:r>
      <w:r w:rsidR="00E94740">
        <w:rPr>
          <w:sz w:val="28"/>
          <w:szCs w:val="28"/>
        </w:rPr>
        <w:t>.</w:t>
      </w:r>
    </w:p>
    <w:p w:rsidR="00935809" w:rsidRDefault="00935809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72A5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</w:t>
      </w:r>
      <w:r w:rsidR="00716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72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орожного фонда поселения:</w:t>
      </w:r>
    </w:p>
    <w:p w:rsidR="00935809" w:rsidRPr="006E7A58" w:rsidRDefault="004121B7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723FE5">
        <w:rPr>
          <w:rFonts w:ascii="Times New Roman" w:hAnsi="Times New Roman" w:cs="Times New Roman"/>
          <w:sz w:val="28"/>
          <w:szCs w:val="28"/>
        </w:rPr>
        <w:t>2</w:t>
      </w:r>
      <w:r w:rsidR="00935809" w:rsidRPr="00D94BFE">
        <w:rPr>
          <w:rFonts w:ascii="Times New Roman" w:hAnsi="Times New Roman" w:cs="Times New Roman"/>
          <w:sz w:val="28"/>
          <w:szCs w:val="28"/>
        </w:rPr>
        <w:t xml:space="preserve"> год 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– </w:t>
      </w:r>
      <w:r w:rsidR="0022392D">
        <w:rPr>
          <w:rFonts w:ascii="Times New Roman" w:hAnsi="Times New Roman" w:cs="Times New Roman"/>
          <w:sz w:val="28"/>
          <w:szCs w:val="28"/>
        </w:rPr>
        <w:t>7 233,3</w:t>
      </w:r>
      <w:r w:rsidR="00B120AA" w:rsidRPr="006E7A58">
        <w:rPr>
          <w:rFonts w:ascii="Times New Roman" w:hAnsi="Times New Roman" w:cs="Times New Roman"/>
          <w:sz w:val="28"/>
          <w:szCs w:val="28"/>
        </w:rPr>
        <w:t xml:space="preserve"> </w:t>
      </w:r>
      <w:r w:rsidR="00935809" w:rsidRPr="006E7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809" w:rsidRPr="006E7A58" w:rsidRDefault="004121B7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8">
        <w:rPr>
          <w:rFonts w:ascii="Times New Roman" w:hAnsi="Times New Roman" w:cs="Times New Roman"/>
          <w:sz w:val="28"/>
          <w:szCs w:val="28"/>
        </w:rPr>
        <w:t>-</w:t>
      </w:r>
      <w:r w:rsidR="00723FE5">
        <w:rPr>
          <w:rFonts w:ascii="Times New Roman" w:hAnsi="Times New Roman" w:cs="Times New Roman"/>
          <w:sz w:val="28"/>
          <w:szCs w:val="28"/>
        </w:rPr>
        <w:t xml:space="preserve"> на 2023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3FE5">
        <w:rPr>
          <w:rFonts w:ascii="Times New Roman" w:hAnsi="Times New Roman" w:cs="Times New Roman"/>
          <w:sz w:val="28"/>
          <w:szCs w:val="28"/>
        </w:rPr>
        <w:t xml:space="preserve">11 149,4 </w:t>
      </w:r>
      <w:r w:rsidR="00935809" w:rsidRPr="006E7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809" w:rsidRPr="005972A5" w:rsidRDefault="00723FE5" w:rsidP="00002F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2024</w:t>
      </w:r>
      <w:r w:rsidR="00EA6AC1" w:rsidRPr="006E7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392D">
        <w:rPr>
          <w:rFonts w:ascii="Times New Roman" w:hAnsi="Times New Roman" w:cs="Times New Roman"/>
          <w:sz w:val="28"/>
          <w:szCs w:val="28"/>
        </w:rPr>
        <w:t>7 506,9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5809" w:rsidRPr="00D94BFE">
        <w:rPr>
          <w:rFonts w:ascii="Times New Roman" w:hAnsi="Times New Roman" w:cs="Times New Roman"/>
          <w:sz w:val="28"/>
          <w:szCs w:val="28"/>
        </w:rPr>
        <w:t>.</w:t>
      </w:r>
    </w:p>
    <w:p w:rsidR="005972A5" w:rsidRDefault="00935809" w:rsidP="00002F8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725">
        <w:rPr>
          <w:sz w:val="28"/>
          <w:szCs w:val="28"/>
        </w:rPr>
        <w:t>3</w:t>
      </w:r>
      <w:r w:rsidR="005972A5" w:rsidRPr="005972A5">
        <w:rPr>
          <w:sz w:val="28"/>
          <w:szCs w:val="28"/>
        </w:rPr>
        <w:t>. Администрация сельского поселения Ларьяк в соответствии с пунктом 3</w:t>
      </w:r>
      <w:r w:rsidR="001A6327">
        <w:rPr>
          <w:sz w:val="28"/>
          <w:szCs w:val="28"/>
        </w:rPr>
        <w:t xml:space="preserve"> </w:t>
      </w:r>
      <w:r w:rsidR="005972A5" w:rsidRPr="005972A5">
        <w:rPr>
          <w:sz w:val="28"/>
          <w:szCs w:val="28"/>
        </w:rPr>
        <w:t xml:space="preserve">статьи 217 Бюджетного кодекса Российской Федерации вправе вносить изменения в показатели сводной бюджетной росписи бюджета поселения, связанные с особенностями исполнения бюджета поселения </w:t>
      </w:r>
      <w:r w:rsidR="00985DDB">
        <w:rPr>
          <w:sz w:val="28"/>
          <w:szCs w:val="28"/>
        </w:rPr>
        <w:t xml:space="preserve">без внесения изменений в решение о бюджете, в том числе по дополнительным </w:t>
      </w:r>
      <w:r w:rsidR="005972A5" w:rsidRPr="005972A5">
        <w:rPr>
          <w:sz w:val="28"/>
          <w:szCs w:val="28"/>
        </w:rPr>
        <w:t>основаниям:</w:t>
      </w:r>
    </w:p>
    <w:p w:rsidR="00985DDB" w:rsidRPr="009A1EC6" w:rsidRDefault="00985DDB" w:rsidP="00002F86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0682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 xml:space="preserve">главным распорядителям средств бюджета </w:t>
      </w:r>
      <w:r w:rsidR="00EB72E2">
        <w:rPr>
          <w:sz w:val="28"/>
          <w:szCs w:val="28"/>
        </w:rPr>
        <w:t>сельского поселения</w:t>
      </w:r>
      <w:r w:rsidRPr="00720682">
        <w:rPr>
          <w:sz w:val="28"/>
          <w:szCs w:val="28"/>
        </w:rPr>
        <w:t xml:space="preserve"> на повышение оплаты труда работников бюджетной сфе</w:t>
      </w:r>
      <w:r>
        <w:rPr>
          <w:sz w:val="28"/>
          <w:szCs w:val="28"/>
        </w:rPr>
        <w:t>ры,</w:t>
      </w:r>
      <w:r w:rsidRPr="00720682">
        <w:rPr>
          <w:sz w:val="28"/>
          <w:szCs w:val="28"/>
        </w:rPr>
        <w:t xml:space="preserve"> в целях реализации Указов Президента Российской Федерации от </w:t>
      </w:r>
      <w:r>
        <w:rPr>
          <w:sz w:val="28"/>
          <w:szCs w:val="28"/>
        </w:rPr>
        <w:t>0</w:t>
      </w:r>
      <w:r w:rsidRPr="00720682">
        <w:rPr>
          <w:sz w:val="28"/>
          <w:szCs w:val="28"/>
        </w:rPr>
        <w:t>7 мая 2012 года</w:t>
      </w:r>
      <w:r>
        <w:rPr>
          <w:sz w:val="28"/>
          <w:szCs w:val="28"/>
        </w:rPr>
        <w:t>№ 597 «</w:t>
      </w:r>
      <w:r w:rsidRPr="00720682">
        <w:rPr>
          <w:sz w:val="28"/>
          <w:szCs w:val="28"/>
        </w:rPr>
        <w:t>О мероприятиях по реализации государст</w:t>
      </w:r>
      <w:r>
        <w:rPr>
          <w:sz w:val="28"/>
          <w:szCs w:val="28"/>
        </w:rPr>
        <w:t>венной социальной политики»</w:t>
      </w:r>
    </w:p>
    <w:p w:rsidR="005972A5" w:rsidRPr="005972A5" w:rsidRDefault="005972A5" w:rsidP="00002F86">
      <w:pPr>
        <w:ind w:firstLine="709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поселения;</w:t>
      </w:r>
    </w:p>
    <w:p w:rsidR="005972A5" w:rsidRPr="005972A5" w:rsidRDefault="005972A5" w:rsidP="00002F86">
      <w:pPr>
        <w:ind w:firstLine="709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перераспределения объемов финансирования в разрезе отдельных мероприятий муниципальных программ поселения;</w:t>
      </w:r>
    </w:p>
    <w:p w:rsidR="005972A5" w:rsidRPr="005972A5" w:rsidRDefault="005972A5" w:rsidP="00002F86">
      <w:pPr>
        <w:ind w:firstLine="709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уменьшение ассигнований на сумму, израсходованную получателями бюджетных средств незаконно или не по целевому назначению, по предписанию контрольных органов;</w:t>
      </w:r>
    </w:p>
    <w:p w:rsidR="005972A5" w:rsidRPr="005972A5" w:rsidRDefault="005972A5" w:rsidP="00002F86">
      <w:pPr>
        <w:ind w:firstLine="709"/>
        <w:jc w:val="both"/>
        <w:rPr>
          <w:sz w:val="28"/>
          <w:szCs w:val="28"/>
        </w:rPr>
      </w:pPr>
      <w:r w:rsidRPr="00FD5DDE">
        <w:rPr>
          <w:sz w:val="28"/>
          <w:szCs w:val="28"/>
        </w:rPr>
        <w:t>изменение бюдж</w:t>
      </w:r>
      <w:r w:rsidR="00415AB0" w:rsidRPr="00FD5DDE">
        <w:rPr>
          <w:sz w:val="28"/>
          <w:szCs w:val="28"/>
        </w:rPr>
        <w:t>етной классификации</w:t>
      </w:r>
      <w:r w:rsidRPr="00FD5DDE">
        <w:rPr>
          <w:sz w:val="28"/>
          <w:szCs w:val="28"/>
        </w:rPr>
        <w:t xml:space="preserve"> расходов бюджета поселения без изменения целевого направления средств;</w:t>
      </w:r>
    </w:p>
    <w:p w:rsidR="005972A5" w:rsidRPr="005972A5" w:rsidRDefault="005972A5" w:rsidP="00002F86">
      <w:pPr>
        <w:ind w:firstLine="709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5972A5" w:rsidRDefault="005972A5" w:rsidP="00002F86">
      <w:pPr>
        <w:ind w:firstLine="709"/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в случае использования (перераспределения) средств резервного фонда на цели, определенные порядком использования ассигнов</w:t>
      </w:r>
      <w:r w:rsidR="0092238F">
        <w:rPr>
          <w:color w:val="000000" w:themeColor="text1"/>
          <w:sz w:val="28"/>
          <w:szCs w:val="28"/>
        </w:rPr>
        <w:t>аний резервного фонда поселения;</w:t>
      </w:r>
    </w:p>
    <w:p w:rsidR="00E94740" w:rsidRPr="005972A5" w:rsidRDefault="00E94740" w:rsidP="00002F86">
      <w:pPr>
        <w:ind w:firstLine="709"/>
        <w:jc w:val="both"/>
        <w:rPr>
          <w:color w:val="000000" w:themeColor="text1"/>
          <w:sz w:val="28"/>
          <w:szCs w:val="28"/>
        </w:rPr>
      </w:pPr>
      <w:r w:rsidRPr="008E038A">
        <w:rPr>
          <w:color w:val="000000" w:themeColor="text1"/>
          <w:sz w:val="28"/>
          <w:szCs w:val="28"/>
        </w:rPr>
        <w:t>в</w:t>
      </w:r>
      <w:r w:rsidR="0092238F" w:rsidRPr="008E038A">
        <w:rPr>
          <w:color w:val="000000" w:themeColor="text1"/>
          <w:sz w:val="28"/>
          <w:szCs w:val="28"/>
        </w:rPr>
        <w:t xml:space="preserve"> иных случаях предусмотренных</w:t>
      </w:r>
      <w:r w:rsidRPr="008E038A">
        <w:rPr>
          <w:color w:val="000000" w:themeColor="text1"/>
          <w:sz w:val="28"/>
          <w:szCs w:val="28"/>
        </w:rPr>
        <w:t xml:space="preserve"> Бюджетным законодательством Российской Федерации.</w:t>
      </w:r>
    </w:p>
    <w:p w:rsidR="005972A5" w:rsidRPr="00E317BF" w:rsidRDefault="005972A5" w:rsidP="00002F8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1</w:t>
      </w:r>
      <w:r w:rsidR="005D5725">
        <w:rPr>
          <w:color w:val="000000" w:themeColor="text1"/>
          <w:sz w:val="28"/>
          <w:szCs w:val="28"/>
        </w:rPr>
        <w:t>4</w:t>
      </w:r>
      <w:r w:rsidRPr="005972A5">
        <w:rPr>
          <w:color w:val="000000" w:themeColor="text1"/>
          <w:sz w:val="28"/>
          <w:szCs w:val="28"/>
        </w:rPr>
        <w:t xml:space="preserve">. </w:t>
      </w:r>
      <w:r w:rsidRPr="00590E0E">
        <w:rPr>
          <w:color w:val="000000" w:themeColor="text1"/>
          <w:sz w:val="28"/>
          <w:szCs w:val="28"/>
        </w:rPr>
        <w:t xml:space="preserve">Уполномоченным органом по </w:t>
      </w:r>
      <w:r w:rsidR="008D356C" w:rsidRPr="00590E0E">
        <w:rPr>
          <w:color w:val="000000" w:themeColor="text1"/>
          <w:sz w:val="28"/>
          <w:szCs w:val="28"/>
        </w:rPr>
        <w:t xml:space="preserve">осуществлению части отдельных полномочий по исполнению бюджета на 2022 год является  </w:t>
      </w:r>
      <w:r w:rsidRPr="00590E0E">
        <w:rPr>
          <w:color w:val="000000" w:themeColor="text1"/>
          <w:sz w:val="28"/>
          <w:szCs w:val="28"/>
        </w:rPr>
        <w:t xml:space="preserve"> Администрация Нижневартовского района в соответствии с заключенным соглашением.</w:t>
      </w:r>
    </w:p>
    <w:p w:rsidR="005972A5" w:rsidRPr="005972A5" w:rsidRDefault="005972A5" w:rsidP="00002F86">
      <w:pPr>
        <w:ind w:firstLine="709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1</w:t>
      </w:r>
      <w:r w:rsidR="005D5725">
        <w:rPr>
          <w:sz w:val="28"/>
          <w:szCs w:val="28"/>
        </w:rPr>
        <w:t>5</w:t>
      </w:r>
      <w:r w:rsidRPr="005972A5">
        <w:rPr>
          <w:sz w:val="28"/>
          <w:szCs w:val="28"/>
        </w:rPr>
        <w:t xml:space="preserve">. Установить, что </w:t>
      </w:r>
      <w:r w:rsidR="004121B7">
        <w:rPr>
          <w:sz w:val="28"/>
          <w:szCs w:val="28"/>
        </w:rPr>
        <w:t>н</w:t>
      </w:r>
      <w:r w:rsidR="00454F4D">
        <w:rPr>
          <w:sz w:val="28"/>
          <w:szCs w:val="28"/>
        </w:rPr>
        <w:t>еиспользованные на 1 января 202</w:t>
      </w:r>
      <w:r w:rsidR="00723FE5">
        <w:rPr>
          <w:sz w:val="28"/>
          <w:szCs w:val="28"/>
        </w:rPr>
        <w:t>2</w:t>
      </w:r>
      <w:r w:rsidRPr="005972A5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</w:t>
      </w:r>
      <w:r w:rsidRPr="005972A5">
        <w:rPr>
          <w:sz w:val="28"/>
          <w:szCs w:val="28"/>
        </w:rPr>
        <w:lastRenderedPageBreak/>
        <w:t>бюджета района в форме субсидий, субвенций и иных межбюджетных трансфертов, имеющих целевое назначение, подлежат</w:t>
      </w:r>
      <w:r w:rsidR="004121B7">
        <w:rPr>
          <w:sz w:val="28"/>
          <w:szCs w:val="28"/>
        </w:rPr>
        <w:t xml:space="preserve"> возврату в бюджет района, в 202</w:t>
      </w:r>
      <w:r w:rsidR="00723FE5">
        <w:rPr>
          <w:sz w:val="28"/>
          <w:szCs w:val="28"/>
        </w:rPr>
        <w:t>2</w:t>
      </w:r>
      <w:r w:rsidRPr="005972A5">
        <w:rPr>
          <w:sz w:val="28"/>
          <w:szCs w:val="28"/>
        </w:rPr>
        <w:t xml:space="preserve"> году в течение первых:</w:t>
      </w:r>
    </w:p>
    <w:p w:rsidR="005972A5" w:rsidRPr="005972A5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3 рабочих дней – средства федерального бюджета;</w:t>
      </w:r>
    </w:p>
    <w:p w:rsidR="005972A5" w:rsidRPr="005972A5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10 рабочих дней – средства бюджета Ханты-Мансийского автономного округа</w:t>
      </w:r>
      <w:r w:rsidR="00D56974">
        <w:rPr>
          <w:rFonts w:ascii="Times New Roman" w:hAnsi="Times New Roman" w:cs="Times New Roman"/>
          <w:sz w:val="28"/>
          <w:szCs w:val="28"/>
        </w:rPr>
        <w:t>-Югры</w:t>
      </w:r>
      <w:r w:rsidRPr="005972A5">
        <w:rPr>
          <w:rFonts w:ascii="Times New Roman" w:hAnsi="Times New Roman" w:cs="Times New Roman"/>
          <w:sz w:val="28"/>
          <w:szCs w:val="28"/>
        </w:rPr>
        <w:t>;</w:t>
      </w:r>
    </w:p>
    <w:p w:rsidR="005972A5" w:rsidRPr="005972A5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10 рабочих дней – средства бюджета района.</w:t>
      </w:r>
    </w:p>
    <w:p w:rsidR="005972A5" w:rsidRPr="00BC0176" w:rsidRDefault="00194EC6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725">
        <w:rPr>
          <w:rFonts w:ascii="Times New Roman" w:hAnsi="Times New Roman" w:cs="Times New Roman"/>
          <w:sz w:val="28"/>
          <w:szCs w:val="28"/>
        </w:rPr>
        <w:t>6</w:t>
      </w:r>
      <w:r w:rsidR="005972A5" w:rsidRPr="005972A5">
        <w:rPr>
          <w:rFonts w:ascii="Times New Roman" w:hAnsi="Times New Roman" w:cs="Times New Roman"/>
          <w:sz w:val="28"/>
          <w:szCs w:val="28"/>
        </w:rPr>
        <w:t xml:space="preserve">. </w:t>
      </w:r>
      <w:r w:rsidR="005972A5" w:rsidRPr="00BC017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561AE" w:rsidRPr="00BC0176">
        <w:rPr>
          <w:rFonts w:ascii="Times New Roman" w:hAnsi="Times New Roman" w:cs="Times New Roman"/>
          <w:sz w:val="28"/>
          <w:szCs w:val="28"/>
        </w:rPr>
        <w:t>администраторам доходов бюджета</w:t>
      </w:r>
      <w:r w:rsidR="005972A5" w:rsidRPr="00BC0176">
        <w:rPr>
          <w:rFonts w:ascii="Times New Roman" w:hAnsi="Times New Roman" w:cs="Times New Roman"/>
          <w:sz w:val="28"/>
          <w:szCs w:val="28"/>
        </w:rPr>
        <w:t xml:space="preserve"> сельского поселения Ларьяк осуществлять списание признанной безнадежной к взысканию задолженности </w:t>
      </w:r>
      <w:r w:rsidR="00D561AE" w:rsidRPr="00BC0176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5972A5" w:rsidRPr="00BC0176">
        <w:rPr>
          <w:rFonts w:ascii="Times New Roman" w:hAnsi="Times New Roman" w:cs="Times New Roman"/>
          <w:sz w:val="28"/>
          <w:szCs w:val="28"/>
        </w:rPr>
        <w:t>бюджет поселения</w:t>
      </w:r>
      <w:r w:rsidR="00D561AE" w:rsidRPr="00BC0176">
        <w:rPr>
          <w:rFonts w:ascii="Times New Roman" w:hAnsi="Times New Roman" w:cs="Times New Roman"/>
          <w:sz w:val="28"/>
          <w:szCs w:val="28"/>
        </w:rPr>
        <w:t>.</w:t>
      </w:r>
    </w:p>
    <w:p w:rsidR="005972A5" w:rsidRPr="00BC0176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76">
        <w:rPr>
          <w:rFonts w:ascii="Times New Roman" w:hAnsi="Times New Roman" w:cs="Times New Roman"/>
          <w:sz w:val="28"/>
          <w:szCs w:val="28"/>
        </w:rPr>
        <w:t>Установить, что списание задолженности осуществляется в соответствии с порядк</w:t>
      </w:r>
      <w:r w:rsidR="00D561AE" w:rsidRPr="00BC0176">
        <w:rPr>
          <w:rFonts w:ascii="Times New Roman" w:hAnsi="Times New Roman" w:cs="Times New Roman"/>
          <w:sz w:val="28"/>
          <w:szCs w:val="28"/>
        </w:rPr>
        <w:t>ами</w:t>
      </w:r>
      <w:r w:rsidRPr="00BC0176">
        <w:rPr>
          <w:rFonts w:ascii="Times New Roman" w:hAnsi="Times New Roman" w:cs="Times New Roman"/>
          <w:sz w:val="28"/>
          <w:szCs w:val="28"/>
        </w:rPr>
        <w:t>, установленным</w:t>
      </w:r>
      <w:r w:rsidR="00D561AE" w:rsidRPr="00BC0176">
        <w:rPr>
          <w:rFonts w:ascii="Times New Roman" w:hAnsi="Times New Roman" w:cs="Times New Roman"/>
          <w:sz w:val="28"/>
          <w:szCs w:val="28"/>
        </w:rPr>
        <w:t>и</w:t>
      </w:r>
      <w:r w:rsidRPr="00BC0176">
        <w:rPr>
          <w:rFonts w:ascii="Times New Roman" w:hAnsi="Times New Roman" w:cs="Times New Roman"/>
          <w:sz w:val="28"/>
          <w:szCs w:val="28"/>
        </w:rPr>
        <w:t xml:space="preserve"> </w:t>
      </w:r>
      <w:r w:rsidR="00D561AE" w:rsidRPr="00BC017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C0176">
        <w:rPr>
          <w:rFonts w:ascii="Times New Roman" w:hAnsi="Times New Roman" w:cs="Times New Roman"/>
          <w:sz w:val="28"/>
          <w:szCs w:val="28"/>
        </w:rPr>
        <w:t xml:space="preserve"> сельского поселения Ларьяк.</w:t>
      </w:r>
    </w:p>
    <w:p w:rsidR="005972A5" w:rsidRPr="005972A5" w:rsidRDefault="00194EC6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725">
        <w:rPr>
          <w:rFonts w:ascii="Times New Roman" w:hAnsi="Times New Roman" w:cs="Times New Roman"/>
          <w:sz w:val="28"/>
          <w:szCs w:val="28"/>
        </w:rPr>
        <w:t>7</w:t>
      </w:r>
      <w:r w:rsidR="005972A5" w:rsidRPr="005972A5">
        <w:rPr>
          <w:rFonts w:ascii="Times New Roman" w:hAnsi="Times New Roman" w:cs="Times New Roman"/>
          <w:sz w:val="28"/>
          <w:szCs w:val="28"/>
        </w:rPr>
        <w:t>. Разрешить администрации поселения вносить изменения в сводную бюджетную роспись с превышением объема расходов, утвержденных решением о бюджете поселения в случаях:</w:t>
      </w:r>
    </w:p>
    <w:p w:rsidR="005972A5" w:rsidRPr="005972A5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 xml:space="preserve"> - получения субвенций, </w:t>
      </w:r>
      <w:r w:rsidR="00EB72E2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5972A5">
        <w:rPr>
          <w:rFonts w:ascii="Times New Roman" w:hAnsi="Times New Roman" w:cs="Times New Roman"/>
          <w:sz w:val="28"/>
          <w:szCs w:val="28"/>
        </w:rPr>
        <w:t>иных межбюджетных трансфертов и безвозмездных поступлений от физических лиц</w:t>
      </w:r>
      <w:r w:rsidR="00CA36F8">
        <w:rPr>
          <w:rFonts w:ascii="Times New Roman" w:hAnsi="Times New Roman" w:cs="Times New Roman"/>
          <w:sz w:val="28"/>
          <w:szCs w:val="28"/>
        </w:rPr>
        <w:t xml:space="preserve"> и </w:t>
      </w:r>
      <w:r w:rsidR="00CA36F8" w:rsidRPr="00FD5DD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FD5DDE">
        <w:rPr>
          <w:rFonts w:ascii="Times New Roman" w:hAnsi="Times New Roman" w:cs="Times New Roman"/>
          <w:sz w:val="28"/>
          <w:szCs w:val="28"/>
        </w:rPr>
        <w:t>,</w:t>
      </w:r>
      <w:r w:rsidRPr="005972A5">
        <w:rPr>
          <w:rFonts w:ascii="Times New Roman" w:hAnsi="Times New Roman" w:cs="Times New Roman"/>
          <w:sz w:val="28"/>
          <w:szCs w:val="28"/>
        </w:rPr>
        <w:t xml:space="preserve"> имеющих целевое назначение, сверх объемов, утвержденных решением о бюджете, а также в случаях возв</w:t>
      </w:r>
      <w:r w:rsidR="0072509C">
        <w:rPr>
          <w:rFonts w:ascii="Times New Roman" w:hAnsi="Times New Roman" w:cs="Times New Roman"/>
          <w:sz w:val="28"/>
          <w:szCs w:val="28"/>
        </w:rPr>
        <w:t>рата при отсутствии потребности</w:t>
      </w:r>
      <w:r w:rsidRPr="005972A5">
        <w:rPr>
          <w:rFonts w:ascii="Times New Roman" w:hAnsi="Times New Roman" w:cs="Times New Roman"/>
          <w:sz w:val="28"/>
          <w:szCs w:val="28"/>
        </w:rPr>
        <w:t xml:space="preserve"> указанных средств;  </w:t>
      </w:r>
    </w:p>
    <w:p w:rsidR="005972A5" w:rsidRPr="005972A5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-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p w:rsidR="005972A5" w:rsidRPr="005972A5" w:rsidRDefault="005D5725" w:rsidP="00002F86">
      <w:pPr>
        <w:pStyle w:val="a3"/>
        <w:spacing w:before="0" w:line="240" w:lineRule="auto"/>
        <w:ind w:left="0"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>18</w:t>
      </w:r>
      <w:r w:rsidR="005972A5" w:rsidRPr="005972A5">
        <w:rPr>
          <w:b w:val="0"/>
          <w:szCs w:val="28"/>
        </w:rPr>
        <w:t xml:space="preserve">. Установить, что </w:t>
      </w:r>
      <w:r w:rsidR="001A555A">
        <w:rPr>
          <w:b w:val="0"/>
          <w:szCs w:val="28"/>
        </w:rPr>
        <w:t xml:space="preserve">органы местного самоуправления </w:t>
      </w:r>
      <w:r w:rsidR="005972A5" w:rsidRPr="005972A5">
        <w:rPr>
          <w:b w:val="0"/>
          <w:szCs w:val="28"/>
        </w:rPr>
        <w:t>не вправе принимать решени</w:t>
      </w:r>
      <w:r w:rsidR="004121B7">
        <w:rPr>
          <w:b w:val="0"/>
          <w:szCs w:val="28"/>
        </w:rPr>
        <w:t>я, приводящие к увеличению в 202</w:t>
      </w:r>
      <w:r w:rsidR="00723FE5">
        <w:rPr>
          <w:b w:val="0"/>
          <w:szCs w:val="28"/>
        </w:rPr>
        <w:t>2</w:t>
      </w:r>
      <w:r w:rsidR="001A555A">
        <w:rPr>
          <w:b w:val="0"/>
          <w:szCs w:val="28"/>
        </w:rPr>
        <w:t xml:space="preserve"> году</w:t>
      </w:r>
      <w:r w:rsidR="002C2C33">
        <w:rPr>
          <w:b w:val="0"/>
          <w:szCs w:val="28"/>
        </w:rPr>
        <w:t xml:space="preserve"> </w:t>
      </w:r>
      <w:r w:rsidR="005972A5" w:rsidRPr="005972A5">
        <w:rPr>
          <w:b w:val="0"/>
          <w:szCs w:val="28"/>
        </w:rPr>
        <w:t xml:space="preserve">численности </w:t>
      </w:r>
      <w:r w:rsidR="001A555A">
        <w:rPr>
          <w:b w:val="0"/>
          <w:szCs w:val="28"/>
        </w:rPr>
        <w:t>работников органов местного самоуправления ( за исключением случаев принятия решений по перераспределению полномочий или наделению ими)</w:t>
      </w:r>
      <w:r w:rsidR="005972A5" w:rsidRPr="005972A5">
        <w:rPr>
          <w:b w:val="0"/>
          <w:szCs w:val="28"/>
        </w:rPr>
        <w:t xml:space="preserve"> и </w:t>
      </w:r>
      <w:r w:rsidR="001A555A">
        <w:rPr>
          <w:b w:val="0"/>
          <w:szCs w:val="28"/>
        </w:rPr>
        <w:t>муниципальных учреждений</w:t>
      </w:r>
      <w:r w:rsidR="005972A5" w:rsidRPr="005972A5">
        <w:rPr>
          <w:b w:val="0"/>
          <w:szCs w:val="28"/>
        </w:rPr>
        <w:t xml:space="preserve"> </w:t>
      </w:r>
      <w:r w:rsidR="004059AB">
        <w:rPr>
          <w:b w:val="0"/>
          <w:szCs w:val="28"/>
        </w:rPr>
        <w:t>сельского поселения Ларьяк</w:t>
      </w:r>
      <w:r w:rsidR="005972A5" w:rsidRPr="005972A5">
        <w:rPr>
          <w:b w:val="0"/>
          <w:szCs w:val="28"/>
        </w:rPr>
        <w:t xml:space="preserve">, </w:t>
      </w:r>
      <w:r w:rsidR="001A555A">
        <w:rPr>
          <w:b w:val="0"/>
          <w:szCs w:val="28"/>
        </w:rPr>
        <w:t>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строительства).</w:t>
      </w:r>
    </w:p>
    <w:p w:rsidR="005972A5" w:rsidRPr="005972A5" w:rsidRDefault="005D5725" w:rsidP="00002F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5972A5" w:rsidRPr="005972A5">
        <w:rPr>
          <w:color w:val="000000" w:themeColor="text1"/>
          <w:sz w:val="28"/>
          <w:szCs w:val="28"/>
        </w:rPr>
        <w:t xml:space="preserve">. Определить, что решения Совета депутатов и иные муниципальные правовые акты поселения, влекущие дополнительные расходы за счет средств бюджета поселения </w:t>
      </w:r>
      <w:r w:rsidR="005972A5" w:rsidRPr="004121B7">
        <w:rPr>
          <w:color w:val="000000" w:themeColor="text1"/>
          <w:sz w:val="28"/>
          <w:szCs w:val="28"/>
        </w:rPr>
        <w:t xml:space="preserve">на </w:t>
      </w:r>
      <w:r w:rsidR="004121B7" w:rsidRPr="004121B7">
        <w:rPr>
          <w:sz w:val="28"/>
          <w:szCs w:val="28"/>
        </w:rPr>
        <w:t>202</w:t>
      </w:r>
      <w:r w:rsidR="00723FE5">
        <w:rPr>
          <w:sz w:val="28"/>
          <w:szCs w:val="28"/>
        </w:rPr>
        <w:t>2</w:t>
      </w:r>
      <w:r w:rsidR="004121B7" w:rsidRPr="004121B7">
        <w:rPr>
          <w:sz w:val="28"/>
          <w:szCs w:val="28"/>
        </w:rPr>
        <w:t>-202</w:t>
      </w:r>
      <w:r w:rsidR="00723FE5">
        <w:rPr>
          <w:sz w:val="28"/>
          <w:szCs w:val="28"/>
        </w:rPr>
        <w:t>4</w:t>
      </w:r>
      <w:r w:rsidR="004121B7">
        <w:rPr>
          <w:szCs w:val="28"/>
        </w:rPr>
        <w:t xml:space="preserve"> </w:t>
      </w:r>
      <w:r w:rsidR="005972A5" w:rsidRPr="005972A5">
        <w:rPr>
          <w:color w:val="000000" w:themeColor="text1"/>
          <w:sz w:val="28"/>
          <w:szCs w:val="28"/>
        </w:rPr>
        <w:t>год</w:t>
      </w:r>
      <w:r w:rsidR="008055CE">
        <w:rPr>
          <w:color w:val="000000" w:themeColor="text1"/>
          <w:sz w:val="28"/>
          <w:szCs w:val="28"/>
        </w:rPr>
        <w:t>ы</w:t>
      </w:r>
      <w:r w:rsidR="005972A5" w:rsidRPr="005972A5">
        <w:rPr>
          <w:color w:val="000000" w:themeColor="text1"/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4121B7">
        <w:rPr>
          <w:color w:val="000000" w:themeColor="text1"/>
          <w:sz w:val="28"/>
          <w:szCs w:val="28"/>
        </w:rPr>
        <w:t>статьям бюджета поселения на 202</w:t>
      </w:r>
      <w:r w:rsidR="00723FE5">
        <w:rPr>
          <w:color w:val="000000" w:themeColor="text1"/>
          <w:sz w:val="28"/>
          <w:szCs w:val="28"/>
        </w:rPr>
        <w:t>2</w:t>
      </w:r>
      <w:r w:rsidR="008055CE">
        <w:rPr>
          <w:color w:val="000000" w:themeColor="text1"/>
          <w:sz w:val="28"/>
          <w:szCs w:val="28"/>
        </w:rPr>
        <w:t>-20</w:t>
      </w:r>
      <w:r w:rsidR="0072509C">
        <w:rPr>
          <w:color w:val="000000" w:themeColor="text1"/>
          <w:sz w:val="28"/>
          <w:szCs w:val="28"/>
        </w:rPr>
        <w:t>2</w:t>
      </w:r>
      <w:r w:rsidR="00723FE5">
        <w:rPr>
          <w:color w:val="000000" w:themeColor="text1"/>
          <w:sz w:val="28"/>
          <w:szCs w:val="28"/>
        </w:rPr>
        <w:t>4</w:t>
      </w:r>
      <w:r w:rsidR="005972A5" w:rsidRPr="005972A5">
        <w:rPr>
          <w:color w:val="000000" w:themeColor="text1"/>
          <w:sz w:val="28"/>
          <w:szCs w:val="28"/>
        </w:rPr>
        <w:t xml:space="preserve"> год</w:t>
      </w:r>
      <w:r w:rsidR="008055CE">
        <w:rPr>
          <w:color w:val="000000" w:themeColor="text1"/>
          <w:sz w:val="28"/>
          <w:szCs w:val="28"/>
        </w:rPr>
        <w:t>ы</w:t>
      </w:r>
      <w:r w:rsidR="005972A5" w:rsidRPr="005972A5">
        <w:rPr>
          <w:color w:val="000000" w:themeColor="text1"/>
          <w:sz w:val="28"/>
          <w:szCs w:val="28"/>
        </w:rPr>
        <w:t>, а также после внесения соответствующих изменений в настоящее решение.</w:t>
      </w:r>
    </w:p>
    <w:p w:rsidR="005972A5" w:rsidRPr="004059AB" w:rsidRDefault="005D5725" w:rsidP="00002F8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BA6B1A">
        <w:rPr>
          <w:sz w:val="28"/>
          <w:szCs w:val="28"/>
        </w:rPr>
        <w:t xml:space="preserve">. </w:t>
      </w:r>
      <w:r w:rsidR="00BA6B1A" w:rsidRPr="004D3F14">
        <w:rPr>
          <w:sz w:val="28"/>
          <w:szCs w:val="28"/>
        </w:rPr>
        <w:t xml:space="preserve">Администрация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предоставления отчетности, осуществляет контроль за </w:t>
      </w:r>
      <w:r w:rsidR="00BA6B1A" w:rsidRPr="004D3F14">
        <w:rPr>
          <w:sz w:val="28"/>
          <w:szCs w:val="28"/>
        </w:rPr>
        <w:lastRenderedPageBreak/>
        <w:t>использованием субвенций, субсидий, иных межбюджетных трансфертов, их получателями в соответствии с условиями и целями, определенными при предоставл</w:t>
      </w:r>
      <w:r w:rsidR="00BA6B1A">
        <w:rPr>
          <w:sz w:val="28"/>
          <w:szCs w:val="28"/>
        </w:rPr>
        <w:t>ении указанных средств бюджета.</w:t>
      </w:r>
    </w:p>
    <w:p w:rsidR="005972A5" w:rsidRDefault="008055CE" w:rsidP="00002F86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D5725">
        <w:rPr>
          <w:color w:val="000000" w:themeColor="text1"/>
          <w:sz w:val="28"/>
          <w:szCs w:val="28"/>
        </w:rPr>
        <w:t>1</w:t>
      </w:r>
      <w:r w:rsidR="005972A5" w:rsidRPr="005972A5">
        <w:rPr>
          <w:color w:val="000000" w:themeColor="text1"/>
          <w:sz w:val="28"/>
          <w:szCs w:val="28"/>
        </w:rPr>
        <w:t>. Разрешить администрации поселения производить уточнение бюджетных ассигнований по расходам соответствующего раздела бюджетной классификации на затраты, связанные с защитой интересов органов местного самоуправления.</w:t>
      </w:r>
    </w:p>
    <w:p w:rsidR="006B602C" w:rsidRPr="005972A5" w:rsidRDefault="006B602C" w:rsidP="00002F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35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бюджет сельского поселения подлежит финансовому контролю в соответствии с действующим законодательством.</w:t>
      </w:r>
    </w:p>
    <w:p w:rsidR="0022392D" w:rsidRDefault="00B449D9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35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72A5"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024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1B024B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</w:t>
      </w:r>
      <w:r w:rsidR="001B024B"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1B024B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решением </w:t>
      </w:r>
      <w:r w:rsidR="001B0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B024B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части полномочий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решением, предоставляются в случаях и порядке, установленном </w:t>
      </w:r>
      <w:r w:rsidR="001B024B"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Ларьяк.</w:t>
      </w:r>
    </w:p>
    <w:p w:rsidR="005972A5" w:rsidRPr="0022392D" w:rsidRDefault="0022392D" w:rsidP="0000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2D">
        <w:rPr>
          <w:rFonts w:ascii="Times New Roman" w:hAnsi="Times New Roman" w:cs="Times New Roman"/>
          <w:sz w:val="28"/>
          <w:szCs w:val="28"/>
        </w:rPr>
        <w:t>Предоставление субсидий из бюджета сельского поселения  осуществляется в соответствии с порядками, утвержденными муниципальными правовыми актами администрации сельского поселения  в соответствии с общими требованиями, установленными Правительством Российской Федерации.</w:t>
      </w:r>
    </w:p>
    <w:p w:rsidR="005972A5" w:rsidRPr="005972A5" w:rsidRDefault="00B449D9" w:rsidP="00002F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35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972A5"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41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01 января 202</w:t>
      </w:r>
      <w:r w:rsidR="00723F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72A5"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после официального опубликования (обнародования).</w:t>
      </w:r>
    </w:p>
    <w:p w:rsidR="005972A5" w:rsidRPr="00396924" w:rsidRDefault="005972A5" w:rsidP="00002F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опубликовать (обнародовать) на сайте администрации сельского поселения Ларьяк (</w:t>
      </w:r>
      <w:hyperlink r:id="rId8" w:history="1">
        <w:r w:rsidR="00396924" w:rsidRPr="00C84B6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6924" w:rsidRPr="00C84B6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396924" w:rsidRPr="00C84B6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="00396924" w:rsidRPr="00C84B6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396924" w:rsidRPr="00C84B6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6924">
        <w:rPr>
          <w:rFonts w:ascii="Times New Roman" w:hAnsi="Times New Roman" w:cs="Times New Roman"/>
          <w:color w:val="000000" w:themeColor="text1"/>
          <w:sz w:val="28"/>
          <w:szCs w:val="28"/>
        </w:rPr>
        <w:t>) и в</w:t>
      </w:r>
      <w:r w:rsidR="00396924" w:rsidRPr="00396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6924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газете "Новости Приобъя".</w:t>
      </w:r>
    </w:p>
    <w:p w:rsidR="005972A5" w:rsidRDefault="00396924" w:rsidP="00002F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13569">
        <w:rPr>
          <w:color w:val="000000" w:themeColor="text1"/>
          <w:sz w:val="28"/>
          <w:szCs w:val="28"/>
        </w:rPr>
        <w:t>5</w:t>
      </w:r>
      <w:r w:rsidR="005972A5" w:rsidRPr="005972A5">
        <w:rPr>
          <w:color w:val="000000" w:themeColor="text1"/>
          <w:sz w:val="28"/>
          <w:szCs w:val="28"/>
        </w:rPr>
        <w:t>. Контроль выполнения решения возложить на постоянную комиссию по бюджету, налогам, финансам и социально-экономическим вопросам (Е. А. Кузьмин).</w:t>
      </w:r>
    </w:p>
    <w:p w:rsidR="006B602C" w:rsidRPr="005972A5" w:rsidRDefault="006B602C" w:rsidP="00002F86">
      <w:pPr>
        <w:ind w:firstLine="709"/>
        <w:jc w:val="both"/>
        <w:rPr>
          <w:color w:val="000000" w:themeColor="text1"/>
          <w:sz w:val="28"/>
          <w:szCs w:val="28"/>
        </w:rPr>
      </w:pPr>
    </w:p>
    <w:p w:rsidR="005972A5" w:rsidRPr="005972A5" w:rsidRDefault="005972A5" w:rsidP="00002F86">
      <w:pPr>
        <w:ind w:firstLine="709"/>
        <w:rPr>
          <w:color w:val="000000" w:themeColor="text1"/>
          <w:sz w:val="28"/>
          <w:szCs w:val="28"/>
        </w:rPr>
      </w:pPr>
    </w:p>
    <w:p w:rsidR="00AA6B99" w:rsidRPr="005972A5" w:rsidRDefault="00AA6B99" w:rsidP="00002F86">
      <w:pPr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Глава</w:t>
      </w:r>
      <w:r w:rsidR="00C7636D" w:rsidRPr="005972A5">
        <w:rPr>
          <w:color w:val="000000" w:themeColor="text1"/>
          <w:sz w:val="28"/>
          <w:szCs w:val="28"/>
        </w:rPr>
        <w:t xml:space="preserve"> сельского поселения Ларьяк</w:t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Pr="005972A5">
        <w:rPr>
          <w:color w:val="000000" w:themeColor="text1"/>
          <w:sz w:val="28"/>
          <w:szCs w:val="28"/>
        </w:rPr>
        <w:tab/>
      </w:r>
      <w:r w:rsidR="004121B7">
        <w:rPr>
          <w:color w:val="000000" w:themeColor="text1"/>
          <w:sz w:val="28"/>
          <w:szCs w:val="28"/>
        </w:rPr>
        <w:t>З.И. Сигильетова</w:t>
      </w:r>
    </w:p>
    <w:p w:rsidR="005972A5" w:rsidRDefault="00AA6B99" w:rsidP="00DE0453">
      <w:pPr>
        <w:jc w:val="both"/>
        <w:rPr>
          <w:sz w:val="28"/>
          <w:szCs w:val="28"/>
        </w:rPr>
      </w:pP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sectPr w:rsidR="00A61BE1" w:rsidSect="00002F86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DD" w:rsidRDefault="00583FDD" w:rsidP="001466F7">
      <w:r>
        <w:separator/>
      </w:r>
    </w:p>
  </w:endnote>
  <w:endnote w:type="continuationSeparator" w:id="0">
    <w:p w:rsidR="00583FDD" w:rsidRDefault="00583FDD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DD" w:rsidRDefault="00583FDD" w:rsidP="001466F7">
      <w:r>
        <w:separator/>
      </w:r>
    </w:p>
  </w:footnote>
  <w:footnote w:type="continuationSeparator" w:id="0">
    <w:p w:rsidR="00583FDD" w:rsidRDefault="00583FDD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02F86"/>
    <w:rsid w:val="00013D90"/>
    <w:rsid w:val="0001469D"/>
    <w:rsid w:val="00022412"/>
    <w:rsid w:val="000277CF"/>
    <w:rsid w:val="00031DB1"/>
    <w:rsid w:val="00037A53"/>
    <w:rsid w:val="00040B8C"/>
    <w:rsid w:val="00043C1A"/>
    <w:rsid w:val="000628E2"/>
    <w:rsid w:val="000651D3"/>
    <w:rsid w:val="00066FBC"/>
    <w:rsid w:val="00067E58"/>
    <w:rsid w:val="000713F0"/>
    <w:rsid w:val="00071788"/>
    <w:rsid w:val="00082F45"/>
    <w:rsid w:val="00085EB1"/>
    <w:rsid w:val="0008626C"/>
    <w:rsid w:val="00086347"/>
    <w:rsid w:val="000865C5"/>
    <w:rsid w:val="00090C97"/>
    <w:rsid w:val="0009230A"/>
    <w:rsid w:val="000A7347"/>
    <w:rsid w:val="000B2332"/>
    <w:rsid w:val="000C1FE3"/>
    <w:rsid w:val="000C7ADE"/>
    <w:rsid w:val="000D09C5"/>
    <w:rsid w:val="000D2859"/>
    <w:rsid w:val="000F088D"/>
    <w:rsid w:val="00100E2B"/>
    <w:rsid w:val="0010148D"/>
    <w:rsid w:val="00105F60"/>
    <w:rsid w:val="001153C2"/>
    <w:rsid w:val="0012005A"/>
    <w:rsid w:val="0012255C"/>
    <w:rsid w:val="0013393E"/>
    <w:rsid w:val="0013675C"/>
    <w:rsid w:val="00140259"/>
    <w:rsid w:val="001466F7"/>
    <w:rsid w:val="00146F48"/>
    <w:rsid w:val="00150A6F"/>
    <w:rsid w:val="001511AE"/>
    <w:rsid w:val="00152EC9"/>
    <w:rsid w:val="00156968"/>
    <w:rsid w:val="00164C23"/>
    <w:rsid w:val="00181D24"/>
    <w:rsid w:val="00182764"/>
    <w:rsid w:val="00193625"/>
    <w:rsid w:val="00193777"/>
    <w:rsid w:val="00194EC6"/>
    <w:rsid w:val="001A555A"/>
    <w:rsid w:val="001A6327"/>
    <w:rsid w:val="001B024B"/>
    <w:rsid w:val="001B2C17"/>
    <w:rsid w:val="001D02D6"/>
    <w:rsid w:val="001D337B"/>
    <w:rsid w:val="001D3ABA"/>
    <w:rsid w:val="001D74B9"/>
    <w:rsid w:val="001E1DEF"/>
    <w:rsid w:val="001E3665"/>
    <w:rsid w:val="001E36C1"/>
    <w:rsid w:val="001E3C6B"/>
    <w:rsid w:val="001E6013"/>
    <w:rsid w:val="001E669D"/>
    <w:rsid w:val="001F026A"/>
    <w:rsid w:val="001F3A3E"/>
    <w:rsid w:val="001F6171"/>
    <w:rsid w:val="002067B9"/>
    <w:rsid w:val="00215DFE"/>
    <w:rsid w:val="00217CAA"/>
    <w:rsid w:val="002224E9"/>
    <w:rsid w:val="0022392D"/>
    <w:rsid w:val="00227CD4"/>
    <w:rsid w:val="0023113B"/>
    <w:rsid w:val="00235324"/>
    <w:rsid w:val="00241817"/>
    <w:rsid w:val="0024520A"/>
    <w:rsid w:val="00247767"/>
    <w:rsid w:val="00254E09"/>
    <w:rsid w:val="00262CA5"/>
    <w:rsid w:val="00266BA8"/>
    <w:rsid w:val="0027018B"/>
    <w:rsid w:val="00271EA2"/>
    <w:rsid w:val="00277CFD"/>
    <w:rsid w:val="00294C44"/>
    <w:rsid w:val="002971B0"/>
    <w:rsid w:val="002A6360"/>
    <w:rsid w:val="002A6FB6"/>
    <w:rsid w:val="002B3E1B"/>
    <w:rsid w:val="002B5205"/>
    <w:rsid w:val="002C1B23"/>
    <w:rsid w:val="002C2C33"/>
    <w:rsid w:val="002C35D4"/>
    <w:rsid w:val="002C388D"/>
    <w:rsid w:val="002D2119"/>
    <w:rsid w:val="002D6AF1"/>
    <w:rsid w:val="002E2CAA"/>
    <w:rsid w:val="002E590D"/>
    <w:rsid w:val="002E726C"/>
    <w:rsid w:val="00301824"/>
    <w:rsid w:val="00321D52"/>
    <w:rsid w:val="00324AB9"/>
    <w:rsid w:val="00327A81"/>
    <w:rsid w:val="00331805"/>
    <w:rsid w:val="00332160"/>
    <w:rsid w:val="0034241C"/>
    <w:rsid w:val="00373376"/>
    <w:rsid w:val="00373A77"/>
    <w:rsid w:val="00375D1E"/>
    <w:rsid w:val="00380988"/>
    <w:rsid w:val="00380F4F"/>
    <w:rsid w:val="003878E6"/>
    <w:rsid w:val="00390D5E"/>
    <w:rsid w:val="0039260E"/>
    <w:rsid w:val="003930ED"/>
    <w:rsid w:val="00395210"/>
    <w:rsid w:val="00396924"/>
    <w:rsid w:val="003A3FC4"/>
    <w:rsid w:val="003A3FFD"/>
    <w:rsid w:val="003A5CC4"/>
    <w:rsid w:val="003B0693"/>
    <w:rsid w:val="003B36B0"/>
    <w:rsid w:val="003B7DC1"/>
    <w:rsid w:val="003C0BD7"/>
    <w:rsid w:val="003C278B"/>
    <w:rsid w:val="003C7BA7"/>
    <w:rsid w:val="003D1E62"/>
    <w:rsid w:val="003D239A"/>
    <w:rsid w:val="003D2AFE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10081"/>
    <w:rsid w:val="00410CE3"/>
    <w:rsid w:val="004121B7"/>
    <w:rsid w:val="00414863"/>
    <w:rsid w:val="00415AB0"/>
    <w:rsid w:val="004212AD"/>
    <w:rsid w:val="00423992"/>
    <w:rsid w:val="00437F6A"/>
    <w:rsid w:val="0044103D"/>
    <w:rsid w:val="00441B47"/>
    <w:rsid w:val="004456E8"/>
    <w:rsid w:val="00451C18"/>
    <w:rsid w:val="00453C75"/>
    <w:rsid w:val="00453C93"/>
    <w:rsid w:val="00454F4D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C14C6"/>
    <w:rsid w:val="004C3DC7"/>
    <w:rsid w:val="004D1DE8"/>
    <w:rsid w:val="004D5471"/>
    <w:rsid w:val="004E1CC9"/>
    <w:rsid w:val="004E4F89"/>
    <w:rsid w:val="004E67F0"/>
    <w:rsid w:val="004F41A3"/>
    <w:rsid w:val="004F77EE"/>
    <w:rsid w:val="0050018A"/>
    <w:rsid w:val="005056B7"/>
    <w:rsid w:val="00505945"/>
    <w:rsid w:val="005076F0"/>
    <w:rsid w:val="00513114"/>
    <w:rsid w:val="005165E4"/>
    <w:rsid w:val="00520533"/>
    <w:rsid w:val="00522C2A"/>
    <w:rsid w:val="005263C4"/>
    <w:rsid w:val="0054419C"/>
    <w:rsid w:val="00553734"/>
    <w:rsid w:val="00556D64"/>
    <w:rsid w:val="0056779B"/>
    <w:rsid w:val="00574506"/>
    <w:rsid w:val="00576D2C"/>
    <w:rsid w:val="00583FDD"/>
    <w:rsid w:val="00590E0E"/>
    <w:rsid w:val="005946C9"/>
    <w:rsid w:val="0059595D"/>
    <w:rsid w:val="005972A5"/>
    <w:rsid w:val="00597A6D"/>
    <w:rsid w:val="005A770F"/>
    <w:rsid w:val="005A7964"/>
    <w:rsid w:val="005B2A7D"/>
    <w:rsid w:val="005B79E6"/>
    <w:rsid w:val="005C24C4"/>
    <w:rsid w:val="005D5725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67DB"/>
    <w:rsid w:val="0065099A"/>
    <w:rsid w:val="00661F68"/>
    <w:rsid w:val="00662F44"/>
    <w:rsid w:val="00664793"/>
    <w:rsid w:val="00665663"/>
    <w:rsid w:val="00675FF3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602C"/>
    <w:rsid w:val="006B7478"/>
    <w:rsid w:val="006C4748"/>
    <w:rsid w:val="006C71CA"/>
    <w:rsid w:val="006D1647"/>
    <w:rsid w:val="006D1B83"/>
    <w:rsid w:val="006D4BCB"/>
    <w:rsid w:val="006E7A58"/>
    <w:rsid w:val="006E7C0D"/>
    <w:rsid w:val="006F07C9"/>
    <w:rsid w:val="006F2ABC"/>
    <w:rsid w:val="006F53E8"/>
    <w:rsid w:val="007023D3"/>
    <w:rsid w:val="00711230"/>
    <w:rsid w:val="007168BD"/>
    <w:rsid w:val="00717584"/>
    <w:rsid w:val="00722375"/>
    <w:rsid w:val="00722EEB"/>
    <w:rsid w:val="007232F5"/>
    <w:rsid w:val="00723FE5"/>
    <w:rsid w:val="0072509C"/>
    <w:rsid w:val="00731C7C"/>
    <w:rsid w:val="007365A1"/>
    <w:rsid w:val="0074014E"/>
    <w:rsid w:val="00742037"/>
    <w:rsid w:val="00743A2E"/>
    <w:rsid w:val="00745AE3"/>
    <w:rsid w:val="00755893"/>
    <w:rsid w:val="00767408"/>
    <w:rsid w:val="007A50FF"/>
    <w:rsid w:val="007A5D69"/>
    <w:rsid w:val="007B2999"/>
    <w:rsid w:val="007B45EE"/>
    <w:rsid w:val="007B7CFD"/>
    <w:rsid w:val="007C492A"/>
    <w:rsid w:val="007D22C3"/>
    <w:rsid w:val="007D3471"/>
    <w:rsid w:val="007D6F32"/>
    <w:rsid w:val="007E2933"/>
    <w:rsid w:val="007E39FF"/>
    <w:rsid w:val="007E5844"/>
    <w:rsid w:val="007F58FD"/>
    <w:rsid w:val="007F7AAB"/>
    <w:rsid w:val="008055CE"/>
    <w:rsid w:val="0080604B"/>
    <w:rsid w:val="00811A26"/>
    <w:rsid w:val="00811A8B"/>
    <w:rsid w:val="0082057E"/>
    <w:rsid w:val="008214AA"/>
    <w:rsid w:val="008354FF"/>
    <w:rsid w:val="00845C21"/>
    <w:rsid w:val="00847885"/>
    <w:rsid w:val="00853FC4"/>
    <w:rsid w:val="0085458C"/>
    <w:rsid w:val="00857F65"/>
    <w:rsid w:val="00875E19"/>
    <w:rsid w:val="00885927"/>
    <w:rsid w:val="008922F3"/>
    <w:rsid w:val="008A0BE2"/>
    <w:rsid w:val="008A4330"/>
    <w:rsid w:val="008A4929"/>
    <w:rsid w:val="008A583C"/>
    <w:rsid w:val="008B1585"/>
    <w:rsid w:val="008C1DD7"/>
    <w:rsid w:val="008C1E65"/>
    <w:rsid w:val="008C7101"/>
    <w:rsid w:val="008C76DA"/>
    <w:rsid w:val="008D290F"/>
    <w:rsid w:val="008D356C"/>
    <w:rsid w:val="008D716C"/>
    <w:rsid w:val="008E038A"/>
    <w:rsid w:val="008E3EB2"/>
    <w:rsid w:val="008E4E7D"/>
    <w:rsid w:val="008F0672"/>
    <w:rsid w:val="008F5FBA"/>
    <w:rsid w:val="008F624D"/>
    <w:rsid w:val="008F66C1"/>
    <w:rsid w:val="009043F3"/>
    <w:rsid w:val="00907D02"/>
    <w:rsid w:val="0091189D"/>
    <w:rsid w:val="00912BD8"/>
    <w:rsid w:val="00912D85"/>
    <w:rsid w:val="00915B4C"/>
    <w:rsid w:val="00921082"/>
    <w:rsid w:val="0092238F"/>
    <w:rsid w:val="009305E1"/>
    <w:rsid w:val="00935809"/>
    <w:rsid w:val="00943EB2"/>
    <w:rsid w:val="00951CB8"/>
    <w:rsid w:val="00953C93"/>
    <w:rsid w:val="009560CD"/>
    <w:rsid w:val="00960E09"/>
    <w:rsid w:val="00963CA5"/>
    <w:rsid w:val="00966F04"/>
    <w:rsid w:val="00985DDB"/>
    <w:rsid w:val="00986046"/>
    <w:rsid w:val="009876E2"/>
    <w:rsid w:val="00992F68"/>
    <w:rsid w:val="00993EDF"/>
    <w:rsid w:val="009A1EC6"/>
    <w:rsid w:val="009A1F77"/>
    <w:rsid w:val="009C1F5E"/>
    <w:rsid w:val="009C3014"/>
    <w:rsid w:val="009C435C"/>
    <w:rsid w:val="009C5871"/>
    <w:rsid w:val="009D0531"/>
    <w:rsid w:val="009D138D"/>
    <w:rsid w:val="009E558F"/>
    <w:rsid w:val="009E66CB"/>
    <w:rsid w:val="009F1DB5"/>
    <w:rsid w:val="00A037DB"/>
    <w:rsid w:val="00A209BC"/>
    <w:rsid w:val="00A26527"/>
    <w:rsid w:val="00A31F0E"/>
    <w:rsid w:val="00A41E52"/>
    <w:rsid w:val="00A42D0E"/>
    <w:rsid w:val="00A4323C"/>
    <w:rsid w:val="00A50729"/>
    <w:rsid w:val="00A56144"/>
    <w:rsid w:val="00A56E07"/>
    <w:rsid w:val="00A61BE1"/>
    <w:rsid w:val="00A625FF"/>
    <w:rsid w:val="00A66C83"/>
    <w:rsid w:val="00A7130F"/>
    <w:rsid w:val="00A76F66"/>
    <w:rsid w:val="00A80E1F"/>
    <w:rsid w:val="00A83E6D"/>
    <w:rsid w:val="00A84143"/>
    <w:rsid w:val="00A94774"/>
    <w:rsid w:val="00A96293"/>
    <w:rsid w:val="00A9709B"/>
    <w:rsid w:val="00AA416F"/>
    <w:rsid w:val="00AA6B99"/>
    <w:rsid w:val="00AC0DF8"/>
    <w:rsid w:val="00AE5518"/>
    <w:rsid w:val="00AE644F"/>
    <w:rsid w:val="00AF0633"/>
    <w:rsid w:val="00AF2EE4"/>
    <w:rsid w:val="00AF3D05"/>
    <w:rsid w:val="00AF5907"/>
    <w:rsid w:val="00AF79D2"/>
    <w:rsid w:val="00B066BF"/>
    <w:rsid w:val="00B06D23"/>
    <w:rsid w:val="00B07851"/>
    <w:rsid w:val="00B11485"/>
    <w:rsid w:val="00B120AA"/>
    <w:rsid w:val="00B211D3"/>
    <w:rsid w:val="00B21A06"/>
    <w:rsid w:val="00B26B3E"/>
    <w:rsid w:val="00B26D51"/>
    <w:rsid w:val="00B30A02"/>
    <w:rsid w:val="00B30F40"/>
    <w:rsid w:val="00B33C53"/>
    <w:rsid w:val="00B449D9"/>
    <w:rsid w:val="00B473D2"/>
    <w:rsid w:val="00B54EF4"/>
    <w:rsid w:val="00B57C29"/>
    <w:rsid w:val="00B60292"/>
    <w:rsid w:val="00B602AE"/>
    <w:rsid w:val="00B61D14"/>
    <w:rsid w:val="00B63B82"/>
    <w:rsid w:val="00B80782"/>
    <w:rsid w:val="00B82C22"/>
    <w:rsid w:val="00B91F53"/>
    <w:rsid w:val="00B94EEA"/>
    <w:rsid w:val="00BA6B1A"/>
    <w:rsid w:val="00BB1489"/>
    <w:rsid w:val="00BC0176"/>
    <w:rsid w:val="00BC64C0"/>
    <w:rsid w:val="00BD54E1"/>
    <w:rsid w:val="00BE01E7"/>
    <w:rsid w:val="00BE7A9F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51F1"/>
    <w:rsid w:val="00C66368"/>
    <w:rsid w:val="00C7165C"/>
    <w:rsid w:val="00C7636D"/>
    <w:rsid w:val="00C804BB"/>
    <w:rsid w:val="00C80FC7"/>
    <w:rsid w:val="00C811E5"/>
    <w:rsid w:val="00C821C3"/>
    <w:rsid w:val="00C82E8C"/>
    <w:rsid w:val="00C9227D"/>
    <w:rsid w:val="00C92EC4"/>
    <w:rsid w:val="00CA10BC"/>
    <w:rsid w:val="00CA36F8"/>
    <w:rsid w:val="00CB1054"/>
    <w:rsid w:val="00CB3E94"/>
    <w:rsid w:val="00CB6040"/>
    <w:rsid w:val="00CC05A5"/>
    <w:rsid w:val="00CC2F65"/>
    <w:rsid w:val="00CC2FE1"/>
    <w:rsid w:val="00CC55F1"/>
    <w:rsid w:val="00CD2357"/>
    <w:rsid w:val="00CD5666"/>
    <w:rsid w:val="00CD5E95"/>
    <w:rsid w:val="00CE3B6B"/>
    <w:rsid w:val="00CE512D"/>
    <w:rsid w:val="00CF16C9"/>
    <w:rsid w:val="00D0287E"/>
    <w:rsid w:val="00D06D45"/>
    <w:rsid w:val="00D079BF"/>
    <w:rsid w:val="00D1318F"/>
    <w:rsid w:val="00D13569"/>
    <w:rsid w:val="00D13E11"/>
    <w:rsid w:val="00D32AEF"/>
    <w:rsid w:val="00D35F05"/>
    <w:rsid w:val="00D40B65"/>
    <w:rsid w:val="00D44764"/>
    <w:rsid w:val="00D561AE"/>
    <w:rsid w:val="00D56974"/>
    <w:rsid w:val="00D61B68"/>
    <w:rsid w:val="00D70444"/>
    <w:rsid w:val="00D7125F"/>
    <w:rsid w:val="00D75373"/>
    <w:rsid w:val="00D75BF5"/>
    <w:rsid w:val="00D84028"/>
    <w:rsid w:val="00D94BFE"/>
    <w:rsid w:val="00DA0869"/>
    <w:rsid w:val="00DA2542"/>
    <w:rsid w:val="00DB4964"/>
    <w:rsid w:val="00DB4E3B"/>
    <w:rsid w:val="00DC0565"/>
    <w:rsid w:val="00DE03A4"/>
    <w:rsid w:val="00DE0453"/>
    <w:rsid w:val="00E00433"/>
    <w:rsid w:val="00E01578"/>
    <w:rsid w:val="00E01D59"/>
    <w:rsid w:val="00E128DB"/>
    <w:rsid w:val="00E20B20"/>
    <w:rsid w:val="00E22BD2"/>
    <w:rsid w:val="00E22C7A"/>
    <w:rsid w:val="00E23213"/>
    <w:rsid w:val="00E2589F"/>
    <w:rsid w:val="00E27ECC"/>
    <w:rsid w:val="00E317BF"/>
    <w:rsid w:val="00E464AB"/>
    <w:rsid w:val="00E52C2A"/>
    <w:rsid w:val="00E60902"/>
    <w:rsid w:val="00E60FC5"/>
    <w:rsid w:val="00E709C8"/>
    <w:rsid w:val="00E731DD"/>
    <w:rsid w:val="00E77208"/>
    <w:rsid w:val="00E817F5"/>
    <w:rsid w:val="00E826A4"/>
    <w:rsid w:val="00E83ACB"/>
    <w:rsid w:val="00E85D64"/>
    <w:rsid w:val="00E87B77"/>
    <w:rsid w:val="00E94740"/>
    <w:rsid w:val="00EA26E5"/>
    <w:rsid w:val="00EA6AC1"/>
    <w:rsid w:val="00EB42F5"/>
    <w:rsid w:val="00EB72E2"/>
    <w:rsid w:val="00EC00F9"/>
    <w:rsid w:val="00EC729C"/>
    <w:rsid w:val="00EC781E"/>
    <w:rsid w:val="00ED4F2E"/>
    <w:rsid w:val="00ED6FB4"/>
    <w:rsid w:val="00ED7072"/>
    <w:rsid w:val="00EE0738"/>
    <w:rsid w:val="00EE1159"/>
    <w:rsid w:val="00EE77EC"/>
    <w:rsid w:val="00EF1726"/>
    <w:rsid w:val="00EF1CB3"/>
    <w:rsid w:val="00F03178"/>
    <w:rsid w:val="00F06139"/>
    <w:rsid w:val="00F16D8E"/>
    <w:rsid w:val="00F17C95"/>
    <w:rsid w:val="00F23673"/>
    <w:rsid w:val="00F32B16"/>
    <w:rsid w:val="00F36F99"/>
    <w:rsid w:val="00F41ECA"/>
    <w:rsid w:val="00F44CC8"/>
    <w:rsid w:val="00F52826"/>
    <w:rsid w:val="00F53835"/>
    <w:rsid w:val="00F55B57"/>
    <w:rsid w:val="00F60778"/>
    <w:rsid w:val="00F64F67"/>
    <w:rsid w:val="00F81D2C"/>
    <w:rsid w:val="00F83419"/>
    <w:rsid w:val="00F960B2"/>
    <w:rsid w:val="00FA68F9"/>
    <w:rsid w:val="00FB09F2"/>
    <w:rsid w:val="00FB5BFE"/>
    <w:rsid w:val="00FB6F7E"/>
    <w:rsid w:val="00FC4845"/>
    <w:rsid w:val="00FC53C0"/>
    <w:rsid w:val="00FC626A"/>
    <w:rsid w:val="00FC7F17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C247"/>
  <w15:docId w15:val="{6E55758F-3F23-4195-9757-DA4E6C5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42F1-205B-479F-AAAF-72D2500C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Нижневартовского района</vt:lpstr>
      <vt:lpstr>Ханты – Мансийского автономного округа – Югры</vt:lpstr>
      <vt:lpstr>        РЕШЕНИЕ</vt:lpstr>
      <vt:lpstr>4. Утвердить распределение бюджетных ассигнований по разделам, подразделам, целе</vt:lpstr>
      <vt:lpstr>9. Утвердить объем межбюджетных трансфертов, предоставляемых из бюджета сельско</vt:lpstr>
    </vt:vector>
  </TitlesOfParts>
  <Company>SPecialiST RePack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Zam</cp:lastModifiedBy>
  <cp:revision>16</cp:revision>
  <cp:lastPrinted>2020-12-15T10:04:00Z</cp:lastPrinted>
  <dcterms:created xsi:type="dcterms:W3CDTF">2021-10-25T12:30:00Z</dcterms:created>
  <dcterms:modified xsi:type="dcterms:W3CDTF">2021-11-16T06:25:00Z</dcterms:modified>
</cp:coreProperties>
</file>