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B" w:rsidRPr="00142ABB" w:rsidRDefault="00142ABB" w:rsidP="00142A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ABB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142ABB" w:rsidRPr="00142ABB" w:rsidRDefault="00142ABB" w:rsidP="00142ABB">
      <w:pPr>
        <w:pStyle w:val="3"/>
        <w:rPr>
          <w:szCs w:val="36"/>
        </w:rPr>
      </w:pPr>
      <w:r w:rsidRPr="00142ABB">
        <w:rPr>
          <w:szCs w:val="36"/>
        </w:rPr>
        <w:t>СЕЛЬСКОГО ПОСЕЛЕНИЯ ЛАРЬЯК</w:t>
      </w:r>
    </w:p>
    <w:p w:rsidR="00142ABB" w:rsidRPr="00142ABB" w:rsidRDefault="00142ABB" w:rsidP="00142ABB">
      <w:pPr>
        <w:pStyle w:val="2"/>
        <w:rPr>
          <w:b/>
        </w:rPr>
      </w:pPr>
      <w:r w:rsidRPr="00142ABB">
        <w:rPr>
          <w:b/>
        </w:rPr>
        <w:t>Нижневартовского района</w:t>
      </w:r>
    </w:p>
    <w:p w:rsidR="00142ABB" w:rsidRPr="00142ABB" w:rsidRDefault="00142ABB" w:rsidP="00142ABB">
      <w:pPr>
        <w:pStyle w:val="1"/>
        <w:jc w:val="center"/>
        <w:rPr>
          <w:b/>
        </w:rPr>
      </w:pPr>
      <w:r w:rsidRPr="00142ABB">
        <w:rPr>
          <w:b/>
        </w:rPr>
        <w:t>Ханты – Мансийского автономного округа – Югры</w:t>
      </w:r>
    </w:p>
    <w:p w:rsidR="00142ABB" w:rsidRPr="00142ABB" w:rsidRDefault="00142ABB" w:rsidP="00142A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2ABB" w:rsidRPr="00142ABB" w:rsidRDefault="00142ABB" w:rsidP="00142ABB">
      <w:pPr>
        <w:pStyle w:val="3"/>
        <w:rPr>
          <w:szCs w:val="36"/>
        </w:rPr>
      </w:pPr>
      <w:r w:rsidRPr="00142ABB">
        <w:rPr>
          <w:szCs w:val="36"/>
        </w:rPr>
        <w:t>РЕШЕНИЕ</w:t>
      </w:r>
    </w:p>
    <w:p w:rsidR="00142ABB" w:rsidRPr="00142ABB" w:rsidRDefault="00142ABB" w:rsidP="00142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42ABB" w:rsidRPr="00142ABB" w:rsidRDefault="00142ABB" w:rsidP="00142A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2ABB">
        <w:rPr>
          <w:rFonts w:ascii="Times New Roman" w:hAnsi="Times New Roman" w:cs="Times New Roman"/>
          <w:sz w:val="28"/>
        </w:rPr>
        <w:t>от 07.10.2010</w:t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</w:r>
      <w:r w:rsidRPr="00142ABB">
        <w:rPr>
          <w:rFonts w:ascii="Times New Roman" w:hAnsi="Times New Roman" w:cs="Times New Roman"/>
          <w:sz w:val="28"/>
        </w:rPr>
        <w:tab/>
        <w:t>№ 93</w:t>
      </w: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2ABB">
        <w:rPr>
          <w:rFonts w:ascii="Times New Roman" w:hAnsi="Times New Roman" w:cs="Times New Roman"/>
        </w:rPr>
        <w:t>с. Ларьяк</w:t>
      </w: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>Об использовании средств</w:t>
      </w: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 xml:space="preserve">Ларьяк на содержание </w:t>
      </w: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>бесхозяйных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ABB">
        <w:rPr>
          <w:rFonts w:ascii="Times New Roman" w:hAnsi="Times New Roman" w:cs="Times New Roman"/>
          <w:sz w:val="28"/>
          <w:szCs w:val="28"/>
        </w:rPr>
        <w:t>объектов</w:t>
      </w: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>На основании части 2 статьи 14.1. Федерального закона от 06.10.2003 № 131-ФЗ «Об общих принципах организации местного самоуправления в Российской Федерации», в целях исполнения полномочий по решению вопросов местного значения поселения, Совет депутатов сельского поселения Ларьяк</w:t>
      </w: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>1.Разрешить администрации сельского поселения Ларьяк использовать средства бюджета сельского поселения Ларьяк на содержание и использование бесхозяйного недвижимого имущества, необходимого для решения вопросов местного значения, перечисленного в приложении к настоящему решению, до 31.12.2010 года.</w:t>
      </w: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>2.Решение вступает в силу со дня его подписания и распространяет свое действие на правоотношения, возникшие с 01.01.2010 года.</w:t>
      </w: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ab/>
        <w:t>3.Контроль выполнения решения возложить на постоянную комиссию Совета депутатов сельского поселения по утверждению и выполнению бюджета, налогам и социально-экономическим вопросам (Т.М.Ерохина).</w:t>
      </w: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  <w:t>З.И.Сигильетова</w:t>
      </w:r>
    </w:p>
    <w:p w:rsidR="00142ABB" w:rsidRPr="00142ABB" w:rsidRDefault="00142ABB" w:rsidP="0014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br w:type="page"/>
      </w:r>
    </w:p>
    <w:p w:rsidR="00142ABB" w:rsidRPr="00142ABB" w:rsidRDefault="00142ABB" w:rsidP="00142AB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42AB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8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>Приложение к решению</w:t>
      </w:r>
    </w:p>
    <w:p w:rsidR="00142ABB" w:rsidRPr="00142ABB" w:rsidRDefault="00142ABB" w:rsidP="00142AB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  <w:t>Совета депутатов сельского</w:t>
      </w:r>
    </w:p>
    <w:p w:rsidR="00142ABB" w:rsidRPr="00142ABB" w:rsidRDefault="00142ABB" w:rsidP="00142AB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  <w:t>поселения Ларьяк</w:t>
      </w:r>
    </w:p>
    <w:p w:rsidR="00142ABB" w:rsidRPr="00142ABB" w:rsidRDefault="00142ABB" w:rsidP="00142AB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</w:r>
      <w:r w:rsidRPr="00142ABB">
        <w:rPr>
          <w:rFonts w:ascii="Times New Roman" w:hAnsi="Times New Roman" w:cs="Times New Roman"/>
          <w:sz w:val="24"/>
          <w:szCs w:val="28"/>
        </w:rPr>
        <w:tab/>
        <w:t>от 07.10.2010 № 93</w:t>
      </w:r>
    </w:p>
    <w:p w:rsidR="00142ABB" w:rsidRPr="00142ABB" w:rsidRDefault="00142ABB" w:rsidP="0014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42ABB" w:rsidRPr="00142ABB" w:rsidRDefault="00142ABB" w:rsidP="0014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бесхозяйного недвижимого имущества,</w:t>
      </w:r>
    </w:p>
    <w:p w:rsidR="00142ABB" w:rsidRPr="00142ABB" w:rsidRDefault="00142ABB" w:rsidP="0014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BB">
        <w:rPr>
          <w:rFonts w:ascii="Times New Roman" w:hAnsi="Times New Roman" w:cs="Times New Roman"/>
          <w:b/>
          <w:sz w:val="28"/>
          <w:szCs w:val="28"/>
        </w:rPr>
        <w:t>необходимого для решения вопросов местного значения поселения</w:t>
      </w:r>
    </w:p>
    <w:p w:rsidR="00142ABB" w:rsidRPr="00142ABB" w:rsidRDefault="00142ABB" w:rsidP="0014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BB" w:rsidRPr="00142ABB" w:rsidRDefault="00142ABB" w:rsidP="00142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4427"/>
        <w:gridCol w:w="4120"/>
      </w:tblGrid>
      <w:tr w:rsidR="00142ABB" w:rsidRPr="00142ABB" w:rsidTr="00142AB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</w:tr>
      <w:tr w:rsidR="00142ABB" w:rsidRPr="00142ABB" w:rsidTr="00142AB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 xml:space="preserve">Линии электропередач 0,4 кВ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с.Корлики</w:t>
            </w:r>
          </w:p>
        </w:tc>
      </w:tr>
      <w:tr w:rsidR="00142ABB" w:rsidRPr="00142ABB" w:rsidTr="00142AB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основый Бор</w:t>
            </w:r>
          </w:p>
        </w:tc>
      </w:tr>
      <w:tr w:rsidR="00142ABB" w:rsidRPr="00142ABB" w:rsidTr="00142AB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д.Чехломей</w:t>
            </w:r>
          </w:p>
        </w:tc>
      </w:tr>
      <w:tr w:rsidR="00142ABB" w:rsidRPr="00142ABB" w:rsidTr="00142AB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д.Пугъюг</w:t>
            </w:r>
          </w:p>
        </w:tc>
      </w:tr>
      <w:tr w:rsidR="00142ABB" w:rsidRPr="00142ABB" w:rsidTr="00142AB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BB" w:rsidRPr="00142ABB" w:rsidRDefault="00142ABB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ольшой Ларьяк</w:t>
            </w:r>
          </w:p>
        </w:tc>
      </w:tr>
      <w:tr w:rsidR="00213957" w:rsidRPr="00142ABB" w:rsidTr="00142AB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7" w:rsidRPr="00142ABB" w:rsidRDefault="00213957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7" w:rsidRPr="00142ABB" w:rsidRDefault="00213957" w:rsidP="00142A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ABB">
              <w:rPr>
                <w:rFonts w:ascii="Times New Roman" w:hAnsi="Times New Roman" w:cs="Times New Roman"/>
                <w:sz w:val="28"/>
                <w:szCs w:val="28"/>
              </w:rPr>
              <w:t>Линии электропередач 0,4 кВ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57" w:rsidRPr="00142ABB" w:rsidRDefault="00213957" w:rsidP="00142A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с.Ларьяк (кроме ул.Мирюгина)</w:t>
            </w:r>
          </w:p>
        </w:tc>
      </w:tr>
    </w:tbl>
    <w:p w:rsidR="00142ABB" w:rsidRPr="00142ABB" w:rsidRDefault="00142ABB" w:rsidP="00142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ABB" w:rsidRPr="00142ABB" w:rsidRDefault="00142ABB" w:rsidP="00142AB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12E3" w:rsidRPr="00142ABB" w:rsidRDefault="00D712E3" w:rsidP="00142ABB">
      <w:pPr>
        <w:spacing w:after="0"/>
        <w:rPr>
          <w:rFonts w:ascii="Times New Roman" w:hAnsi="Times New Roman" w:cs="Times New Roman"/>
        </w:rPr>
      </w:pPr>
    </w:p>
    <w:sectPr w:rsidR="00D712E3" w:rsidRPr="00142ABB" w:rsidSect="0000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ABB"/>
    <w:rsid w:val="00002FA7"/>
    <w:rsid w:val="00142ABB"/>
    <w:rsid w:val="00213957"/>
    <w:rsid w:val="00D7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7"/>
  </w:style>
  <w:style w:type="paragraph" w:styleId="1">
    <w:name w:val="heading 1"/>
    <w:basedOn w:val="a"/>
    <w:next w:val="a"/>
    <w:link w:val="10"/>
    <w:qFormat/>
    <w:rsid w:val="00142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2A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2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AB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2AB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42AB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2010-10-07T06:11:00Z</cp:lastPrinted>
  <dcterms:created xsi:type="dcterms:W3CDTF">2010-10-06T05:03:00Z</dcterms:created>
  <dcterms:modified xsi:type="dcterms:W3CDTF">2010-10-07T06:12:00Z</dcterms:modified>
</cp:coreProperties>
</file>