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C705" w14:textId="77777777" w:rsidR="00CC2F8B" w:rsidRDefault="00CC2F8B" w:rsidP="00CC2F8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</w:p>
    <w:p w14:paraId="77C4FE47" w14:textId="77777777" w:rsidR="00CC2F8B" w:rsidRDefault="00CC2F8B" w:rsidP="00CC2F8B">
      <w:pPr>
        <w:pStyle w:val="3"/>
        <w:rPr>
          <w:sz w:val="36"/>
          <w:szCs w:val="36"/>
        </w:rPr>
      </w:pPr>
      <w:r>
        <w:rPr>
          <w:sz w:val="36"/>
          <w:szCs w:val="36"/>
        </w:rPr>
        <w:t>СЕЛЬСКОГО ПОСЕЛЕНИЯ ЛАРЬЯК</w:t>
      </w:r>
    </w:p>
    <w:p w14:paraId="5B5BE679" w14:textId="77777777" w:rsidR="00CC2F8B" w:rsidRDefault="00CC2F8B" w:rsidP="00CC2F8B">
      <w:pPr>
        <w:pStyle w:val="2"/>
        <w:rPr>
          <w:b w:val="0"/>
          <w:i/>
        </w:rPr>
      </w:pPr>
      <w:r>
        <w:t>Нижневартовского района</w:t>
      </w:r>
    </w:p>
    <w:p w14:paraId="6FA59362" w14:textId="77777777" w:rsidR="00CC2F8B" w:rsidRDefault="00CC2F8B" w:rsidP="00CC2F8B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14:paraId="3E14183A" w14:textId="77777777" w:rsidR="00CC2F8B" w:rsidRDefault="00CC2F8B" w:rsidP="00CC2F8B">
      <w:pPr>
        <w:jc w:val="center"/>
        <w:rPr>
          <w:rFonts w:ascii="Times New Roman" w:hAnsi="Times New Roman"/>
          <w:sz w:val="32"/>
          <w:szCs w:val="32"/>
        </w:rPr>
      </w:pPr>
    </w:p>
    <w:p w14:paraId="23F24C34" w14:textId="77777777" w:rsidR="00CC2F8B" w:rsidRDefault="00CC2F8B" w:rsidP="00CC2F8B">
      <w:pPr>
        <w:pStyle w:val="3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14:paraId="21622648" w14:textId="77777777" w:rsidR="00CC2F8B" w:rsidRDefault="00CC2F8B" w:rsidP="00CC2F8B">
      <w:pPr>
        <w:pStyle w:val="3"/>
        <w:jc w:val="left"/>
        <w:rPr>
          <w:b w:val="0"/>
          <w:sz w:val="28"/>
          <w:szCs w:val="28"/>
          <w:lang w:val="ru-RU"/>
        </w:rPr>
      </w:pPr>
    </w:p>
    <w:p w14:paraId="4D636542" w14:textId="11F5D407" w:rsidR="00CC2F8B" w:rsidRDefault="00CC2F8B" w:rsidP="00CC2F8B">
      <w:pPr>
        <w:pStyle w:val="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  <w:lang w:val="ru-RU"/>
        </w:rPr>
        <w:t xml:space="preserve"> 05.04.2022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lang w:val="ru-RU"/>
        </w:rPr>
        <w:t>16</w:t>
      </w:r>
      <w:r>
        <w:rPr>
          <w:b w:val="0"/>
          <w:sz w:val="28"/>
          <w:szCs w:val="28"/>
          <w:lang w:val="ru-RU"/>
        </w:rPr>
        <w:t>7</w:t>
      </w:r>
    </w:p>
    <w:p w14:paraId="79306B4A" w14:textId="77777777" w:rsidR="00CC2F8B" w:rsidRDefault="00CC2F8B" w:rsidP="00CC2F8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Ларьяк</w:t>
      </w:r>
      <w:proofErr w:type="spellEnd"/>
    </w:p>
    <w:p w14:paraId="7B779C5B" w14:textId="77777777" w:rsidR="00184959" w:rsidRDefault="00184959" w:rsidP="00CC2F8B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4F077BB3" w14:textId="39F808D5" w:rsidR="0021719E" w:rsidRPr="00184959" w:rsidRDefault="0021719E" w:rsidP="00184959">
      <w:pPr>
        <w:ind w:right="4395" w:firstLine="0"/>
        <w:rPr>
          <w:rFonts w:ascii="Times New Roman" w:hAnsi="Times New Roman"/>
          <w:sz w:val="28"/>
          <w:szCs w:val="28"/>
        </w:rPr>
      </w:pPr>
      <w:r w:rsidRPr="00184959">
        <w:rPr>
          <w:rFonts w:ascii="Times New Roman" w:hAnsi="Times New Roman"/>
          <w:sz w:val="28"/>
          <w:szCs w:val="28"/>
        </w:rPr>
        <w:t>Об утверждении ключевых показателей муниципального контроля в сфере благоустройства и их целевых значений, индикативных показателей и перечня индикаторов риска нарушения обязательных требований при осуществлении муниципального контроля в сфере благоустройства</w:t>
      </w:r>
    </w:p>
    <w:p w14:paraId="6D216C93" w14:textId="77777777"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14:paraId="46F47158" w14:textId="6FE25640" w:rsidR="00CC2F8B" w:rsidRPr="00460C01" w:rsidRDefault="0021719E" w:rsidP="00CC2F8B">
      <w:pPr>
        <w:rPr>
          <w:rFonts w:ascii="Times New Roman" w:hAnsi="Times New Roman"/>
          <w:bCs/>
          <w:sz w:val="28"/>
          <w:szCs w:val="28"/>
        </w:rPr>
      </w:pPr>
      <w:r w:rsidRPr="007C4E89">
        <w:rPr>
          <w:rFonts w:ascii="Times New Roman" w:hAnsi="Times New Roman"/>
          <w:bCs/>
          <w:sz w:val="28"/>
          <w:szCs w:val="28"/>
        </w:rPr>
        <w:t>Руководствуясь Федеральным закон от 31 июля 2020 г. № 248-ФЗ «О государственном контроле (надзоре) и муниципальном контроле в Российской Федерации», 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84959" w:rsidRPr="00184959">
        <w:rPr>
          <w:rFonts w:ascii="Times New Roman" w:hAnsi="Times New Roman"/>
          <w:bCs/>
          <w:sz w:val="28"/>
          <w:szCs w:val="28"/>
        </w:rPr>
        <w:t xml:space="preserve">Уставом сельского поселения Ларьяк Нижневартовского района Ханты-Мансийского автономного округа - Югры, Совет депутатов сельского поселения Ларьяк Нижневартовского района Ханты-Мансийского автономного округа – Югры, </w:t>
      </w:r>
      <w:r w:rsidR="00460C01" w:rsidRPr="00460C01">
        <w:rPr>
          <w:rFonts w:ascii="Times New Roman" w:hAnsi="Times New Roman"/>
          <w:bCs/>
          <w:sz w:val="28"/>
          <w:szCs w:val="28"/>
        </w:rPr>
        <w:t xml:space="preserve">Совет депутатов сельского поселения </w:t>
      </w:r>
      <w:proofErr w:type="spellStart"/>
      <w:r w:rsidR="00460C01" w:rsidRPr="00460C01">
        <w:rPr>
          <w:rFonts w:ascii="Times New Roman" w:hAnsi="Times New Roman"/>
          <w:bCs/>
          <w:sz w:val="28"/>
          <w:szCs w:val="28"/>
        </w:rPr>
        <w:t>Ларьяк</w:t>
      </w:r>
      <w:proofErr w:type="spellEnd"/>
    </w:p>
    <w:p w14:paraId="4D59747C" w14:textId="7BD68612" w:rsidR="00CC2F8B" w:rsidRPr="00CC2F8B" w:rsidRDefault="00460C01" w:rsidP="00CC2F8B">
      <w:pPr>
        <w:ind w:left="3539"/>
        <w:rPr>
          <w:rFonts w:ascii="Times New Roman" w:hAnsi="Times New Roman"/>
          <w:b/>
          <w:sz w:val="28"/>
          <w:szCs w:val="28"/>
        </w:rPr>
      </w:pPr>
      <w:r w:rsidRPr="00CC2F8B">
        <w:rPr>
          <w:rFonts w:ascii="Times New Roman" w:hAnsi="Times New Roman"/>
          <w:b/>
          <w:sz w:val="28"/>
          <w:szCs w:val="28"/>
        </w:rPr>
        <w:t>РЕШИЛ:</w:t>
      </w:r>
    </w:p>
    <w:p w14:paraId="15D0D1E0" w14:textId="6B238A8E" w:rsidR="0021719E" w:rsidRPr="007C4E89" w:rsidRDefault="0021719E" w:rsidP="00460C0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1.Утвердить Ключевые показатели</w:t>
      </w:r>
      <w:r w:rsidRPr="00237B52">
        <w:rPr>
          <w:rFonts w:ascii="Times New Roman" w:hAnsi="Times New Roman"/>
          <w:bCs/>
          <w:sz w:val="28"/>
          <w:szCs w:val="28"/>
        </w:rPr>
        <w:t xml:space="preserve"> муниципального контроля в сфере благоустройства и их </w:t>
      </w:r>
      <w:r>
        <w:rPr>
          <w:rFonts w:ascii="Times New Roman" w:hAnsi="Times New Roman"/>
          <w:bCs/>
          <w:sz w:val="28"/>
          <w:szCs w:val="28"/>
        </w:rPr>
        <w:t>целевые значения, индикативные показатели</w:t>
      </w:r>
      <w:r w:rsidRPr="00237B52">
        <w:rPr>
          <w:rFonts w:ascii="Times New Roman" w:hAnsi="Times New Roman"/>
          <w:bCs/>
          <w:sz w:val="28"/>
          <w:szCs w:val="28"/>
        </w:rPr>
        <w:t xml:space="preserve"> при осуществлении муниципального контроля в сфере благоустройства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решению.</w:t>
      </w:r>
    </w:p>
    <w:p w14:paraId="07103407" w14:textId="77777777" w:rsidR="0021719E" w:rsidRDefault="0021719E" w:rsidP="0021719E">
      <w:pPr>
        <w:rPr>
          <w:rFonts w:ascii="Times New Roman" w:hAnsi="Times New Roman"/>
          <w:bCs/>
          <w:sz w:val="28"/>
          <w:szCs w:val="28"/>
        </w:rPr>
      </w:pPr>
      <w:r w:rsidRPr="007C4E89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7C4E89">
        <w:rPr>
          <w:rFonts w:ascii="Times New Roman" w:hAnsi="Times New Roman"/>
          <w:bCs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2 к настоящему решению</w:t>
      </w:r>
      <w:r w:rsidRPr="007C4E89">
        <w:rPr>
          <w:rFonts w:ascii="Times New Roman" w:hAnsi="Times New Roman"/>
          <w:bCs/>
          <w:sz w:val="28"/>
          <w:szCs w:val="28"/>
        </w:rPr>
        <w:t>.</w:t>
      </w:r>
    </w:p>
    <w:p w14:paraId="07A7E12E" w14:textId="646EAD4C" w:rsidR="00184959" w:rsidRPr="00184959" w:rsidRDefault="00184959" w:rsidP="0018495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CC2F8B">
        <w:rPr>
          <w:rFonts w:ascii="Times New Roman" w:hAnsi="Times New Roman"/>
          <w:bCs/>
          <w:sz w:val="28"/>
          <w:szCs w:val="28"/>
        </w:rPr>
        <w:t xml:space="preserve"> </w:t>
      </w:r>
      <w:r w:rsidRPr="00184959">
        <w:rPr>
          <w:rFonts w:ascii="Times New Roman" w:hAnsi="Times New Roman"/>
          <w:bCs/>
          <w:sz w:val="28"/>
          <w:szCs w:val="28"/>
        </w:rPr>
        <w:t xml:space="preserve">Решение опубликовать (обнародовать) на официальном веб-сайте </w:t>
      </w:r>
      <w:r w:rsidR="0054256E" w:rsidRPr="00D42BC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4256E" w:rsidRPr="00D42BCD">
        <w:rPr>
          <w:rFonts w:ascii="Times New Roman" w:hAnsi="Times New Roman"/>
          <w:sz w:val="28"/>
          <w:szCs w:val="28"/>
        </w:rPr>
        <w:t>Ларьяк</w:t>
      </w:r>
      <w:proofErr w:type="spellEnd"/>
      <w:r w:rsidR="0054256E" w:rsidRPr="00D42BCD">
        <w:rPr>
          <w:rFonts w:ascii="Times New Roman" w:hAnsi="Times New Roman"/>
          <w:sz w:val="28"/>
          <w:szCs w:val="28"/>
        </w:rPr>
        <w:t xml:space="preserve"> (www.admlariak.ru) </w:t>
      </w:r>
      <w:r w:rsidRPr="00184959">
        <w:rPr>
          <w:rFonts w:ascii="Times New Roman" w:hAnsi="Times New Roman"/>
          <w:bCs/>
          <w:sz w:val="28"/>
          <w:szCs w:val="28"/>
        </w:rPr>
        <w:t xml:space="preserve">и в приложении «Официальный бюллетень» к районной газете «Новости </w:t>
      </w:r>
      <w:proofErr w:type="spellStart"/>
      <w:r w:rsidRPr="00184959">
        <w:rPr>
          <w:rFonts w:ascii="Times New Roman" w:hAnsi="Times New Roman"/>
          <w:bCs/>
          <w:sz w:val="28"/>
          <w:szCs w:val="28"/>
        </w:rPr>
        <w:t>Приобья</w:t>
      </w:r>
      <w:proofErr w:type="spellEnd"/>
      <w:r w:rsidRPr="00184959">
        <w:rPr>
          <w:rFonts w:ascii="Times New Roman" w:hAnsi="Times New Roman"/>
          <w:bCs/>
          <w:sz w:val="28"/>
          <w:szCs w:val="28"/>
        </w:rPr>
        <w:t>».</w:t>
      </w:r>
    </w:p>
    <w:p w14:paraId="4EC39ABD" w14:textId="67FE3AC3" w:rsidR="0021719E" w:rsidRDefault="00184959" w:rsidP="0018495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184959">
        <w:rPr>
          <w:rFonts w:ascii="Times New Roman" w:hAnsi="Times New Roman"/>
          <w:bCs/>
          <w:sz w:val="28"/>
          <w:szCs w:val="28"/>
        </w:rPr>
        <w:t>. Решение вступает в силу после официального опубликования (обнародования), но не ранее 01.03.2022</w:t>
      </w:r>
      <w:r w:rsidR="00CC2F8B">
        <w:rPr>
          <w:rFonts w:ascii="Times New Roman" w:hAnsi="Times New Roman"/>
          <w:bCs/>
          <w:sz w:val="28"/>
          <w:szCs w:val="28"/>
        </w:rPr>
        <w:t xml:space="preserve"> г</w:t>
      </w:r>
      <w:r w:rsidRPr="00184959">
        <w:rPr>
          <w:rFonts w:ascii="Times New Roman" w:hAnsi="Times New Roman"/>
          <w:bCs/>
          <w:sz w:val="28"/>
          <w:szCs w:val="28"/>
        </w:rPr>
        <w:t>.</w:t>
      </w:r>
    </w:p>
    <w:p w14:paraId="3BB7C81D" w14:textId="77777777" w:rsidR="0021719E" w:rsidRDefault="0021719E" w:rsidP="0054256E">
      <w:pPr>
        <w:ind w:firstLine="0"/>
        <w:rPr>
          <w:rFonts w:ascii="Times New Roman" w:hAnsi="Times New Roman"/>
          <w:bCs/>
          <w:sz w:val="28"/>
          <w:szCs w:val="28"/>
        </w:rPr>
      </w:pPr>
    </w:p>
    <w:p w14:paraId="7CAC550B" w14:textId="4C54B5E0" w:rsidR="0021719E" w:rsidRDefault="00184959" w:rsidP="0054256E">
      <w:pPr>
        <w:ind w:firstLine="0"/>
        <w:rPr>
          <w:rFonts w:ascii="Times New Roman" w:hAnsi="Times New Roman"/>
          <w:bCs/>
          <w:sz w:val="28"/>
          <w:szCs w:val="28"/>
        </w:rPr>
      </w:pPr>
      <w:r w:rsidRPr="00184959"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  <w:r w:rsidRPr="00184959">
        <w:rPr>
          <w:rFonts w:ascii="Times New Roman" w:hAnsi="Times New Roman"/>
          <w:bCs/>
          <w:sz w:val="28"/>
          <w:szCs w:val="28"/>
        </w:rPr>
        <w:tab/>
      </w:r>
      <w:r w:rsidRPr="00184959">
        <w:rPr>
          <w:rFonts w:ascii="Times New Roman" w:hAnsi="Times New Roman"/>
          <w:bCs/>
          <w:sz w:val="28"/>
          <w:szCs w:val="28"/>
        </w:rPr>
        <w:tab/>
      </w:r>
      <w:r w:rsidRPr="00184959">
        <w:rPr>
          <w:rFonts w:ascii="Times New Roman" w:hAnsi="Times New Roman"/>
          <w:bCs/>
          <w:sz w:val="28"/>
          <w:szCs w:val="28"/>
        </w:rPr>
        <w:tab/>
      </w:r>
      <w:r w:rsidRPr="00184959">
        <w:rPr>
          <w:rFonts w:ascii="Times New Roman" w:hAnsi="Times New Roman"/>
          <w:bCs/>
          <w:sz w:val="28"/>
          <w:szCs w:val="28"/>
        </w:rPr>
        <w:tab/>
      </w:r>
      <w:r w:rsidRPr="00184959">
        <w:rPr>
          <w:rFonts w:ascii="Times New Roman" w:hAnsi="Times New Roman"/>
          <w:bCs/>
          <w:sz w:val="28"/>
          <w:szCs w:val="28"/>
        </w:rPr>
        <w:tab/>
      </w:r>
      <w:r w:rsidR="0054256E"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r w:rsidRPr="00184959">
        <w:rPr>
          <w:rFonts w:ascii="Times New Roman" w:hAnsi="Times New Roman"/>
          <w:bCs/>
          <w:sz w:val="28"/>
          <w:szCs w:val="28"/>
        </w:rPr>
        <w:t xml:space="preserve">З.И. </w:t>
      </w:r>
      <w:proofErr w:type="spellStart"/>
      <w:r w:rsidRPr="00184959">
        <w:rPr>
          <w:rFonts w:ascii="Times New Roman" w:hAnsi="Times New Roman"/>
          <w:bCs/>
          <w:sz w:val="28"/>
          <w:szCs w:val="28"/>
        </w:rPr>
        <w:t>Сигильетова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756"/>
      </w:tblGrid>
      <w:tr w:rsidR="0021719E" w:rsidRPr="002545C9" w14:paraId="705C3EA2" w14:textId="77777777" w:rsidTr="00B05BDB">
        <w:tc>
          <w:tcPr>
            <w:tcW w:w="4785" w:type="dxa"/>
          </w:tcPr>
          <w:p w14:paraId="7A478E8A" w14:textId="77777777" w:rsidR="0021719E" w:rsidRPr="002545C9" w:rsidRDefault="0021719E" w:rsidP="00B05BDB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344B88" w14:textId="77777777" w:rsidR="0021719E" w:rsidRPr="00CC2F8B" w:rsidRDefault="0021719E" w:rsidP="00B05BDB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8B">
              <w:rPr>
                <w:rFonts w:ascii="Times New Roman" w:hAnsi="Times New Roman"/>
                <w:bCs/>
                <w:sz w:val="24"/>
                <w:szCs w:val="24"/>
              </w:rPr>
              <w:t>Приложение 1</w:t>
            </w:r>
          </w:p>
          <w:p w14:paraId="559BF32A" w14:textId="77777777" w:rsidR="0021719E" w:rsidRDefault="0021719E" w:rsidP="00B05BDB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8B"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  <w:r w:rsidR="00CC2F8B" w:rsidRPr="00CC2F8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C2F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2F8B">
              <w:rPr>
                <w:rFonts w:ascii="Times New Roman" w:hAnsi="Times New Roman"/>
                <w:bCs/>
                <w:sz w:val="24"/>
                <w:szCs w:val="24"/>
              </w:rPr>
              <w:t xml:space="preserve">Решением </w:t>
            </w:r>
            <w:r w:rsidR="00184959" w:rsidRPr="00CC2F8B"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сельского поселения </w:t>
            </w:r>
            <w:proofErr w:type="spellStart"/>
            <w:r w:rsidR="00184959" w:rsidRPr="00CC2F8B">
              <w:rPr>
                <w:rFonts w:ascii="Times New Roman" w:hAnsi="Times New Roman"/>
                <w:bCs/>
                <w:sz w:val="24"/>
                <w:szCs w:val="24"/>
              </w:rPr>
              <w:t>Ларьяк</w:t>
            </w:r>
            <w:proofErr w:type="spellEnd"/>
          </w:p>
          <w:p w14:paraId="6FE647C5" w14:textId="28E694D8" w:rsidR="00CC2F8B" w:rsidRPr="00CC2F8B" w:rsidRDefault="00CC2F8B" w:rsidP="00B05BDB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05.04.2022 № 167</w:t>
            </w:r>
          </w:p>
        </w:tc>
      </w:tr>
    </w:tbl>
    <w:p w14:paraId="1DDBC69D" w14:textId="77777777" w:rsidR="0021719E" w:rsidRPr="007C4E89" w:rsidRDefault="0021719E" w:rsidP="0021719E">
      <w:pPr>
        <w:rPr>
          <w:rFonts w:ascii="Times New Roman" w:hAnsi="Times New Roman"/>
          <w:bCs/>
          <w:sz w:val="28"/>
          <w:szCs w:val="28"/>
        </w:rPr>
      </w:pPr>
    </w:p>
    <w:p w14:paraId="135F2EF5" w14:textId="77777777" w:rsidR="0021719E" w:rsidRDefault="0021719E" w:rsidP="00184959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237B52">
        <w:rPr>
          <w:rFonts w:ascii="Times New Roman" w:hAnsi="Times New Roman"/>
          <w:b/>
          <w:bCs/>
          <w:sz w:val="28"/>
          <w:szCs w:val="28"/>
        </w:rPr>
        <w:t>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</w:t>
      </w:r>
    </w:p>
    <w:p w14:paraId="45993024" w14:textId="77777777" w:rsidR="0021719E" w:rsidRDefault="0021719E" w:rsidP="002171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0D8A554" w14:textId="77777777" w:rsidR="0021719E" w:rsidRDefault="0021719E" w:rsidP="002171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06A5">
        <w:rPr>
          <w:rFonts w:ascii="Times New Roman" w:hAnsi="Times New Roman"/>
          <w:color w:val="000000"/>
          <w:sz w:val="28"/>
          <w:szCs w:val="28"/>
          <w:lang w:eastAsia="ru-RU"/>
        </w:rPr>
        <w:t>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24B4F99" w14:textId="77777777"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C99243C" w14:textId="4F3F8240" w:rsidR="0021719E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Ключевые показатели муниципального контроля в сфере благоустройства</w:t>
      </w:r>
      <w:r w:rsidR="00CC2F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их целевые значения:</w:t>
      </w:r>
    </w:p>
    <w:p w14:paraId="2A0FFA53" w14:textId="77777777"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7"/>
        <w:gridCol w:w="2641"/>
      </w:tblGrid>
      <w:tr w:rsidR="0021719E" w:rsidRPr="002545C9" w14:paraId="793A08A4" w14:textId="77777777" w:rsidTr="00B05BDB">
        <w:tc>
          <w:tcPr>
            <w:tcW w:w="6912" w:type="dxa"/>
          </w:tcPr>
          <w:p w14:paraId="4203048A" w14:textId="77777777" w:rsidR="0021719E" w:rsidRPr="002545C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659" w:type="dxa"/>
          </w:tcPr>
          <w:p w14:paraId="08D1F96E" w14:textId="77777777" w:rsidR="0021719E" w:rsidRPr="007C4E8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Целевые значения</w:t>
            </w:r>
          </w:p>
          <w:p w14:paraId="7A5A9586" w14:textId="77777777" w:rsidR="0021719E" w:rsidRPr="007C4E8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(%)</w:t>
            </w:r>
          </w:p>
          <w:p w14:paraId="00272819" w14:textId="77777777" w:rsidR="0021719E" w:rsidRPr="002545C9" w:rsidRDefault="0021719E" w:rsidP="00B05BD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719E" w:rsidRPr="002545C9" w14:paraId="00C6FAD4" w14:textId="77777777" w:rsidTr="00B05BDB">
        <w:tc>
          <w:tcPr>
            <w:tcW w:w="6912" w:type="dxa"/>
          </w:tcPr>
          <w:p w14:paraId="426A794F" w14:textId="77777777" w:rsidR="0021719E" w:rsidRPr="007C4E8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устраненных нарушений обязательных требований</w:t>
            </w:r>
            <w:r w:rsidRPr="002545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числа выявленных нарушений обязательных требований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результатам контрольных мероприятий</w:t>
            </w:r>
          </w:p>
          <w:p w14:paraId="09BCABFC" w14:textId="77777777" w:rsidR="0021719E" w:rsidRPr="002545C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14:paraId="261EA5AF" w14:textId="77777777" w:rsidR="0021719E" w:rsidRPr="002545C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45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</w:tr>
      <w:tr w:rsidR="0021719E" w:rsidRPr="002545C9" w14:paraId="2ABF1242" w14:textId="77777777" w:rsidTr="00B05BDB">
        <w:tc>
          <w:tcPr>
            <w:tcW w:w="6912" w:type="dxa"/>
          </w:tcPr>
          <w:p w14:paraId="6C9138BB" w14:textId="77777777" w:rsidR="0021719E" w:rsidRPr="007C4E8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обоснованных жалоб на действия (бездействие)</w:t>
            </w:r>
          </w:p>
          <w:p w14:paraId="1A3A5419" w14:textId="77777777" w:rsidR="0021719E" w:rsidRPr="007C4E8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контрольного органа и (или) его должностных лиц при</w:t>
            </w:r>
          </w:p>
          <w:p w14:paraId="4AB91354" w14:textId="77777777" w:rsidR="0021719E" w:rsidRPr="007C4E8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проведении контрольных мероприятий от общего числа</w:t>
            </w:r>
            <w:r w:rsidRPr="002545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4E8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поступивших жалоб</w:t>
            </w:r>
          </w:p>
          <w:p w14:paraId="39276BF6" w14:textId="77777777" w:rsidR="0021719E" w:rsidRPr="002545C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14:paraId="38658C2B" w14:textId="77777777" w:rsidR="0021719E" w:rsidRPr="002545C9" w:rsidRDefault="0021719E" w:rsidP="00B05BDB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45C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20%</w:t>
            </w:r>
          </w:p>
        </w:tc>
      </w:tr>
    </w:tbl>
    <w:p w14:paraId="7F2C3022" w14:textId="77777777" w:rsidR="0021719E" w:rsidRPr="007C4E89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D3F9777" w14:textId="77777777" w:rsidR="0021719E" w:rsidRPr="007C4E89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Индикативные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показатели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4E89">
        <w:rPr>
          <w:rFonts w:ascii="Times New Roman" w:hAnsi="Times New Roman"/>
          <w:color w:val="000000"/>
          <w:sz w:val="28"/>
          <w:szCs w:val="28"/>
          <w:lang w:eastAsia="ru-RU"/>
        </w:rPr>
        <w:t>благоустройства:</w:t>
      </w:r>
    </w:p>
    <w:p w14:paraId="6BA287AB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1) количество плановых контрольных мероприятий, проведенных за отчетный период;</w:t>
      </w:r>
    </w:p>
    <w:p w14:paraId="553BAA59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2) количество внеплановых контрольных мероприятий, проведенных за отчетный период;</w:t>
      </w:r>
    </w:p>
    <w:p w14:paraId="6D0302A7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14:paraId="2789B735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4) общее количество контрольных мероприятий с взаимодействием, проведенных за отчетный период;</w:t>
      </w:r>
    </w:p>
    <w:p w14:paraId="69462D84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5) количество контрольных мероприятий с взаимодействием по каждому виду КНМ, проведенных за отчетный период;</w:t>
      </w:r>
    </w:p>
    <w:p w14:paraId="444D02CF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5971A194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7) количество обязательных профилактических визитов, проведенных за отчетный период;</w:t>
      </w:r>
    </w:p>
    <w:p w14:paraId="7750978F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14:paraId="69D33F42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682EBFFC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64880DCC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11) сумма административных штрафов, наложенных по результатам контрольных мероприятий, за отчетный период;</w:t>
      </w:r>
    </w:p>
    <w:p w14:paraId="5286307D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12) 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00FEFC0A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13) 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14:paraId="5117A9D4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14) общее количество учтенных объектов контроля на конец отчетного периода;</w:t>
      </w:r>
    </w:p>
    <w:p w14:paraId="13DB0B94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5557D85F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16) количество учтенных контролируемых лиц на конец отчетного периода;</w:t>
      </w:r>
    </w:p>
    <w:p w14:paraId="2614A9C7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17) количество учтенных контролируемых лиц, в отношении которых проведены контрольные мероприятия, за отчетный период;</w:t>
      </w:r>
    </w:p>
    <w:p w14:paraId="01C1F50A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18) общее количество жалоб, поданных контролируемыми лицами в досудебном порядке за отчетный период;</w:t>
      </w:r>
    </w:p>
    <w:p w14:paraId="08E22786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19) количество жалоб, в отношении которых контрольным органом был нарушен срок рассмотрения, за отчетный период;</w:t>
      </w:r>
    </w:p>
    <w:p w14:paraId="6712FD92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20)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14:paraId="5E96BC38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14:paraId="57BF9A5E" w14:textId="77777777" w:rsidR="0021719E" w:rsidRPr="00237B52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22)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33B71729" w14:textId="5FAB965E" w:rsidR="00184959" w:rsidRDefault="0021719E" w:rsidP="00CC2F8B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7B52">
        <w:rPr>
          <w:rFonts w:ascii="Times New Roman" w:hAnsi="Times New Roman"/>
          <w:color w:val="000000"/>
          <w:sz w:val="28"/>
          <w:szCs w:val="28"/>
          <w:lang w:eastAsia="ru-RU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и) отменены, за отчетный период</w:t>
      </w:r>
      <w:r w:rsidR="00CC2F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757"/>
      </w:tblGrid>
      <w:tr w:rsidR="0021719E" w:rsidRPr="002545C9" w14:paraId="65C553BC" w14:textId="77777777" w:rsidTr="00184959">
        <w:tc>
          <w:tcPr>
            <w:tcW w:w="4741" w:type="dxa"/>
          </w:tcPr>
          <w:p w14:paraId="668179BF" w14:textId="77777777" w:rsidR="0021719E" w:rsidRPr="002545C9" w:rsidRDefault="0021719E" w:rsidP="00B05BDB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7" w:type="dxa"/>
          </w:tcPr>
          <w:p w14:paraId="22D8ED26" w14:textId="2CD396A9" w:rsidR="00CC2F8B" w:rsidRPr="00CC2F8B" w:rsidRDefault="00CC2F8B" w:rsidP="00CC2F8B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8B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770E7FA0" w14:textId="77777777" w:rsidR="00CC2F8B" w:rsidRDefault="00CC2F8B" w:rsidP="00CC2F8B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8B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2F8B">
              <w:rPr>
                <w:rFonts w:ascii="Times New Roman" w:hAnsi="Times New Roman"/>
                <w:bCs/>
                <w:sz w:val="24"/>
                <w:szCs w:val="24"/>
              </w:rPr>
              <w:t xml:space="preserve">Решением Совет депутатов сельского поселения </w:t>
            </w:r>
            <w:proofErr w:type="spellStart"/>
            <w:r w:rsidRPr="00CC2F8B">
              <w:rPr>
                <w:rFonts w:ascii="Times New Roman" w:hAnsi="Times New Roman"/>
                <w:bCs/>
                <w:sz w:val="24"/>
                <w:szCs w:val="24"/>
              </w:rPr>
              <w:t>Ларьяк</w:t>
            </w:r>
            <w:proofErr w:type="spellEnd"/>
          </w:p>
          <w:p w14:paraId="6AD418B9" w14:textId="02431F81" w:rsidR="0021719E" w:rsidRPr="002545C9" w:rsidRDefault="00CC2F8B" w:rsidP="00CC2F8B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05.04.2022 № 167</w:t>
            </w:r>
          </w:p>
        </w:tc>
      </w:tr>
    </w:tbl>
    <w:p w14:paraId="5E2A4E1A" w14:textId="74265C7D" w:rsidR="0021719E" w:rsidRDefault="0021719E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EB71853" w14:textId="77777777" w:rsidR="00CC2F8B" w:rsidRPr="007C4E89" w:rsidRDefault="00CC2F8B" w:rsidP="0021719E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216EA45" w14:textId="77777777" w:rsidR="00CC2F8B" w:rsidRDefault="0021719E" w:rsidP="00184959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B52">
        <w:rPr>
          <w:rFonts w:ascii="Times New Roman" w:hAnsi="Times New Roman"/>
          <w:b/>
          <w:bCs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</w:t>
      </w:r>
    </w:p>
    <w:p w14:paraId="1803307C" w14:textId="4C479B20" w:rsidR="0021719E" w:rsidRDefault="0021719E" w:rsidP="00184959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B52">
        <w:rPr>
          <w:rFonts w:ascii="Times New Roman" w:hAnsi="Times New Roman"/>
          <w:b/>
          <w:bCs/>
          <w:sz w:val="28"/>
          <w:szCs w:val="28"/>
        </w:rPr>
        <w:t>в сфере благоустройства</w:t>
      </w:r>
    </w:p>
    <w:p w14:paraId="4D67D43F" w14:textId="77777777" w:rsidR="0021719E" w:rsidRDefault="0021719E" w:rsidP="0021719E">
      <w:pPr>
        <w:rPr>
          <w:rFonts w:ascii="Times New Roman" w:hAnsi="Times New Roman"/>
          <w:b/>
          <w:bCs/>
          <w:sz w:val="28"/>
          <w:szCs w:val="28"/>
        </w:rPr>
      </w:pPr>
    </w:p>
    <w:p w14:paraId="23464E81" w14:textId="77777777" w:rsidR="0021719E" w:rsidRPr="002C4403" w:rsidRDefault="0021719E" w:rsidP="00CC2F8B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 осуществлении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контроля в сфере благоустройства являются:</w:t>
      </w:r>
    </w:p>
    <w:p w14:paraId="3D9C645C" w14:textId="444893B8" w:rsidR="00184959" w:rsidRDefault="0021719E" w:rsidP="00CC2F8B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выявление признаков нарушения Правил благоустройства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r w:rsidR="001849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Ларьяк, утвержденные Решением Совета депутатов </w:t>
      </w:r>
      <w:r w:rsidR="00184959" w:rsidRPr="00184959">
        <w:rPr>
          <w:rFonts w:ascii="Times New Roman" w:hAnsi="Times New Roman"/>
          <w:color w:val="000000"/>
          <w:sz w:val="28"/>
          <w:szCs w:val="28"/>
          <w:lang w:eastAsia="ru-RU"/>
        </w:rPr>
        <w:t>от 15.06.2018</w:t>
      </w:r>
      <w:r w:rsidR="001849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4959" w:rsidRPr="00184959">
        <w:rPr>
          <w:rFonts w:ascii="Times New Roman" w:hAnsi="Times New Roman"/>
          <w:color w:val="000000"/>
          <w:sz w:val="28"/>
          <w:szCs w:val="28"/>
          <w:lang w:eastAsia="ru-RU"/>
        </w:rPr>
        <w:t>№ 225</w:t>
      </w:r>
      <w:r w:rsidR="001849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184959" w:rsidRPr="00184959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Правил благоустройства территории сельского поселения Ларьяк</w:t>
      </w:r>
      <w:r w:rsidR="001849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="00184959" w:rsidRPr="001849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ред. от 12.03.2019 № 44; от 31.10.2019 № 63; от 17.03.2020 № 97)</w:t>
      </w:r>
      <w:r w:rsidR="0018495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2F57DB7A" w14:textId="77777777" w:rsidR="00184959" w:rsidRPr="00184959" w:rsidRDefault="00184959" w:rsidP="00CC2F8B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852EBB1" w14:textId="77777777" w:rsidR="00CC2F8B" w:rsidRDefault="0021719E" w:rsidP="00CC2F8B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>2) поступление в контрольный орган от органов государственной власти,</w:t>
      </w:r>
      <w:r w:rsidR="001849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>органов местного самоуправления, юридических лиц, общественных объединений,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>граждан, из средств массовой информации сведений о действиях (бездействии),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>которые могут свидетельствовать о наличии нарушения Правил благоустройства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A237A">
        <w:rPr>
          <w:rFonts w:ascii="Times New Roman" w:hAnsi="Times New Roman"/>
          <w:color w:val="000000"/>
          <w:sz w:val="28"/>
          <w:szCs w:val="28"/>
          <w:lang w:eastAsia="ru-RU"/>
        </w:rPr>
        <w:t>Ларьяк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>и риска причинения вреда (ущерба)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>охраняемым законом ценно</w:t>
      </w:r>
    </w:p>
    <w:p w14:paraId="057724A1" w14:textId="36940A10" w:rsidR="0021719E" w:rsidRDefault="0021719E" w:rsidP="00CC2F8B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>стям</w:t>
      </w:r>
      <w:proofErr w:type="spellEnd"/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03EB07F3" w14:textId="77777777" w:rsidR="00184959" w:rsidRPr="002C4403" w:rsidRDefault="00184959" w:rsidP="00CC2F8B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B0B97F2" w14:textId="76B30F63" w:rsidR="0021719E" w:rsidRPr="002C4403" w:rsidRDefault="0021719E" w:rsidP="00CC2F8B">
      <w:pPr>
        <w:shd w:val="clear" w:color="auto" w:fill="FFFFFF"/>
        <w:spacing w:line="276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>3) отсутствие у контрольного органа информации об исполнении</w:t>
      </w:r>
      <w:r w:rsidR="001849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установленный срок предписания об устранении выявленных нарушений</w:t>
      </w:r>
      <w:r w:rsidR="001849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4403">
        <w:rPr>
          <w:rFonts w:ascii="Times New Roman" w:hAnsi="Times New Roman"/>
          <w:color w:val="000000"/>
          <w:sz w:val="28"/>
          <w:szCs w:val="28"/>
          <w:lang w:eastAsia="ru-RU"/>
        </w:rPr>
        <w:t>обязательных требований, выданного по итогам контрольного мероприятия.</w:t>
      </w:r>
    </w:p>
    <w:p w14:paraId="36D101E5" w14:textId="77777777" w:rsidR="0021719E" w:rsidRPr="002C4403" w:rsidRDefault="0021719E" w:rsidP="00CC2F8B">
      <w:pPr>
        <w:spacing w:line="276" w:lineRule="auto"/>
        <w:rPr>
          <w:b/>
        </w:rPr>
      </w:pPr>
    </w:p>
    <w:p w14:paraId="0B428616" w14:textId="77777777" w:rsidR="0021719E" w:rsidRDefault="0021719E" w:rsidP="00CC2F8B">
      <w:pPr>
        <w:spacing w:line="276" w:lineRule="auto"/>
      </w:pPr>
    </w:p>
    <w:p w14:paraId="121EAFF2" w14:textId="77777777" w:rsidR="0021719E" w:rsidRDefault="0021719E" w:rsidP="0021719E"/>
    <w:p w14:paraId="3E508200" w14:textId="77777777" w:rsidR="00457A77" w:rsidRDefault="00457A77"/>
    <w:sectPr w:rsidR="00457A77" w:rsidSect="0018495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9E"/>
    <w:rsid w:val="00047E06"/>
    <w:rsid w:val="00184959"/>
    <w:rsid w:val="001A237A"/>
    <w:rsid w:val="001C10D0"/>
    <w:rsid w:val="0021719E"/>
    <w:rsid w:val="002E31DC"/>
    <w:rsid w:val="00457A77"/>
    <w:rsid w:val="00460C01"/>
    <w:rsid w:val="0054256E"/>
    <w:rsid w:val="005B39E6"/>
    <w:rsid w:val="006552D9"/>
    <w:rsid w:val="00931F44"/>
    <w:rsid w:val="00A47E3F"/>
    <w:rsid w:val="00A7554C"/>
    <w:rsid w:val="00C527F1"/>
    <w:rsid w:val="00CC2F8B"/>
    <w:rsid w:val="00E4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B5A3"/>
  <w15:docId w15:val="{CB68C8C5-6123-4A59-B481-DFD602B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19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C2F8B"/>
    <w:pPr>
      <w:keepNext/>
      <w:ind w:firstLine="0"/>
      <w:jc w:val="center"/>
      <w:outlineLvl w:val="0"/>
    </w:pPr>
    <w:rPr>
      <w:rFonts w:ascii="Times New Roman" w:hAnsi="Times New Roman"/>
      <w:b/>
      <w:bCs/>
      <w:sz w:val="26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C2F8B"/>
    <w:pPr>
      <w:keepNext/>
      <w:ind w:firstLine="0"/>
      <w:jc w:val="center"/>
      <w:outlineLvl w:val="1"/>
    </w:pPr>
    <w:rPr>
      <w:rFonts w:ascii="Times New Roman" w:hAnsi="Times New Roman"/>
      <w:b/>
      <w:bCs/>
      <w:sz w:val="36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C2F8B"/>
    <w:pPr>
      <w:keepNext/>
      <w:ind w:firstLine="0"/>
      <w:jc w:val="center"/>
      <w:outlineLvl w:val="2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F8B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C2F8B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C2F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C2F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F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2022-04-06T08:20:00Z</cp:lastPrinted>
  <dcterms:created xsi:type="dcterms:W3CDTF">2022-04-06T08:18:00Z</dcterms:created>
  <dcterms:modified xsi:type="dcterms:W3CDTF">2022-04-06T08:24:00Z</dcterms:modified>
</cp:coreProperties>
</file>